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43717726" r:id="rId9"/>
        </w:object>
      </w:r>
    </w:p>
    <w:p w14:paraId="7734A0EB" w14:textId="02EC66BD" w:rsidR="005430E2" w:rsidRPr="003A641D" w:rsidRDefault="008B0611" w:rsidP="006E736E">
      <w:pPr>
        <w:pStyle w:val="Antrats"/>
        <w:jc w:val="right"/>
        <w:rPr>
          <w:b/>
          <w:caps/>
          <w:sz w:val="24"/>
          <w:szCs w:val="24"/>
        </w:rPr>
      </w:pPr>
      <w: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Default="008B0611" w:rsidP="008B0611">
      <w:pPr>
        <w:pStyle w:val="Antrats"/>
        <w:rPr>
          <w:caps/>
          <w:sz w:val="16"/>
          <w:szCs w:val="16"/>
        </w:rPr>
      </w:pPr>
    </w:p>
    <w:p w14:paraId="7C389880" w14:textId="77777777" w:rsidR="00266D58" w:rsidRPr="00A81489" w:rsidRDefault="00266D58"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7BBFA61" w:rsidR="00352851" w:rsidRPr="00352851" w:rsidRDefault="00B97B62" w:rsidP="0003099A">
      <w:pPr>
        <w:jc w:val="center"/>
        <w:rPr>
          <w:b/>
          <w:sz w:val="24"/>
          <w:szCs w:val="24"/>
        </w:rPr>
      </w:pPr>
      <w:r>
        <w:rPr>
          <w:b/>
          <w:sz w:val="24"/>
          <w:szCs w:val="24"/>
        </w:rPr>
        <w:t>DĖL PANEVĖŽIO RAJONO SAVIVALDYBĖS TARYBOS 202</w:t>
      </w:r>
      <w:r w:rsidR="00805AA9">
        <w:rPr>
          <w:b/>
          <w:sz w:val="24"/>
          <w:szCs w:val="24"/>
        </w:rPr>
        <w:t>6</w:t>
      </w:r>
      <w:r>
        <w:rPr>
          <w:b/>
          <w:sz w:val="24"/>
          <w:szCs w:val="24"/>
        </w:rPr>
        <w:t xml:space="preserve"> M. </w:t>
      </w:r>
      <w:r w:rsidR="0020416B">
        <w:rPr>
          <w:b/>
          <w:sz w:val="24"/>
          <w:szCs w:val="24"/>
        </w:rPr>
        <w:t>KOVO</w:t>
      </w:r>
      <w:r>
        <w:rPr>
          <w:b/>
          <w:sz w:val="24"/>
          <w:szCs w:val="24"/>
        </w:rPr>
        <w:t xml:space="preserve"> 2</w:t>
      </w:r>
      <w:r w:rsidR="00805AA9">
        <w:rPr>
          <w:b/>
          <w:sz w:val="24"/>
          <w:szCs w:val="24"/>
        </w:rPr>
        <w:t>6</w:t>
      </w:r>
      <w:r w:rsidR="0020416B">
        <w:rPr>
          <w:b/>
          <w:sz w:val="24"/>
          <w:szCs w:val="24"/>
        </w:rPr>
        <w:t xml:space="preserve"> D. SPRENDIMO NR. T-</w:t>
      </w:r>
      <w:r w:rsidR="00805AA9">
        <w:rPr>
          <w:b/>
          <w:sz w:val="24"/>
          <w:szCs w:val="24"/>
        </w:rPr>
        <w:t>67</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Default="00352851" w:rsidP="00352851">
      <w:pPr>
        <w:ind w:firstLine="1440"/>
        <w:jc w:val="both"/>
        <w:rPr>
          <w:sz w:val="16"/>
          <w:szCs w:val="16"/>
        </w:rPr>
      </w:pPr>
    </w:p>
    <w:p w14:paraId="5213DC71" w14:textId="59C72998" w:rsidR="00352851" w:rsidRPr="00352851" w:rsidRDefault="0016654B" w:rsidP="0003099A">
      <w:pPr>
        <w:jc w:val="center"/>
        <w:rPr>
          <w:sz w:val="24"/>
          <w:szCs w:val="24"/>
        </w:rPr>
      </w:pPr>
      <w:r>
        <w:rPr>
          <w:sz w:val="24"/>
          <w:szCs w:val="24"/>
        </w:rPr>
        <w:t>202</w:t>
      </w:r>
      <w:r w:rsidR="00805AA9">
        <w:rPr>
          <w:sz w:val="24"/>
          <w:szCs w:val="24"/>
        </w:rPr>
        <w:t>6</w:t>
      </w:r>
      <w:r w:rsidR="00352851" w:rsidRPr="00352851">
        <w:rPr>
          <w:sz w:val="24"/>
          <w:szCs w:val="24"/>
        </w:rPr>
        <w:t xml:space="preserve"> m. </w:t>
      </w:r>
      <w:r w:rsidR="00805AA9">
        <w:rPr>
          <w:sz w:val="24"/>
          <w:szCs w:val="24"/>
        </w:rPr>
        <w:t>birželio</w:t>
      </w:r>
      <w:r w:rsidR="00352851" w:rsidRPr="00352851">
        <w:rPr>
          <w:sz w:val="24"/>
          <w:szCs w:val="24"/>
        </w:rPr>
        <w:t xml:space="preserve"> </w:t>
      </w:r>
      <w:r w:rsidR="00BD5E24">
        <w:rPr>
          <w:sz w:val="24"/>
          <w:szCs w:val="24"/>
        </w:rPr>
        <w:t>2</w:t>
      </w:r>
      <w:r w:rsidR="00805AA9">
        <w:rPr>
          <w:sz w:val="24"/>
          <w:szCs w:val="24"/>
        </w:rPr>
        <w:t>5</w:t>
      </w:r>
      <w:r w:rsidR="00F7153F">
        <w:rPr>
          <w:sz w:val="24"/>
          <w:szCs w:val="24"/>
        </w:rPr>
        <w:t xml:space="preserve"> d. </w:t>
      </w:r>
      <w:r w:rsidR="00352851" w:rsidRPr="00352851">
        <w:rPr>
          <w:sz w:val="24"/>
          <w:szCs w:val="24"/>
        </w:rPr>
        <w:t xml:space="preserve">Nr. </w:t>
      </w:r>
      <w:r w:rsidR="00352851">
        <w:rPr>
          <w:sz w:val="24"/>
          <w:szCs w:val="24"/>
        </w:rPr>
        <w:t>T-</w:t>
      </w:r>
      <w:r w:rsidR="006E736E">
        <w:rPr>
          <w:sz w:val="24"/>
          <w:szCs w:val="24"/>
        </w:rPr>
        <w:t>140</w:t>
      </w:r>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Default="00352851" w:rsidP="002A4367">
      <w:pPr>
        <w:rPr>
          <w:sz w:val="16"/>
          <w:szCs w:val="16"/>
        </w:rPr>
      </w:pPr>
    </w:p>
    <w:p w14:paraId="5B6B8AB7" w14:textId="246DDCEB" w:rsidR="00352851" w:rsidRDefault="00352851" w:rsidP="00222163">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 xml:space="preserve">Lietuvos Respublikos valstybės ir savivaldybių turto valdymo, naudojimo ir disponavimo juo įstatymo 20 straipsnio </w:t>
      </w:r>
      <w:r w:rsidR="00805AA9">
        <w:rPr>
          <w:sz w:val="24"/>
          <w:szCs w:val="24"/>
        </w:rPr>
        <w:t>5</w:t>
      </w:r>
      <w:r w:rsidRPr="00352851">
        <w:rPr>
          <w:sz w:val="24"/>
          <w:szCs w:val="24"/>
        </w:rPr>
        <w:t xml:space="preserve"> dalies </w:t>
      </w:r>
      <w:r w:rsidR="00805AA9">
        <w:rPr>
          <w:sz w:val="24"/>
          <w:szCs w:val="24"/>
        </w:rPr>
        <w:t>1</w:t>
      </w:r>
      <w:r w:rsidRPr="00352851">
        <w:rPr>
          <w:sz w:val="24"/>
          <w:szCs w:val="24"/>
        </w:rPr>
        <w:t xml:space="preserve">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D57F81" w:rsidRPr="00E73042">
        <w:rPr>
          <w:sz w:val="24"/>
          <w:szCs w:val="24"/>
        </w:rPr>
        <w:t>papunkči</w:t>
      </w:r>
      <w:r w:rsidR="00926008">
        <w:rPr>
          <w:sz w:val="24"/>
          <w:szCs w:val="24"/>
        </w:rPr>
        <w:t>u</w:t>
      </w:r>
      <w:r w:rsidR="00C7646A">
        <w:rPr>
          <w:sz w:val="24"/>
          <w:szCs w:val="24"/>
        </w:rPr>
        <w:t xml:space="preserve">, </w:t>
      </w:r>
      <w:r w:rsidR="00222163">
        <w:rPr>
          <w:sz w:val="24"/>
          <w:szCs w:val="24"/>
        </w:rPr>
        <w:t xml:space="preserve">Panevėžio rajono savivaldybės administracijos </w:t>
      </w:r>
      <w:r w:rsidR="00B461A5">
        <w:rPr>
          <w:sz w:val="24"/>
          <w:szCs w:val="24"/>
        </w:rPr>
        <w:t xml:space="preserve">direktoriaus </w:t>
      </w:r>
      <w:r w:rsidR="00222163">
        <w:rPr>
          <w:sz w:val="24"/>
          <w:szCs w:val="24"/>
        </w:rPr>
        <w:t xml:space="preserve">2026 m. gegužės 21 d. įsakymu </w:t>
      </w:r>
      <w:r w:rsidR="00B461A5">
        <w:rPr>
          <w:sz w:val="24"/>
          <w:szCs w:val="24"/>
        </w:rPr>
        <w:br/>
      </w:r>
      <w:r w:rsidR="00222163">
        <w:rPr>
          <w:sz w:val="24"/>
          <w:szCs w:val="24"/>
        </w:rPr>
        <w:t xml:space="preserve">Nr. A1-176 „Dėl </w:t>
      </w:r>
      <w:r w:rsidR="00B461A5">
        <w:rPr>
          <w:sz w:val="24"/>
          <w:szCs w:val="24"/>
        </w:rPr>
        <w:t>T</w:t>
      </w:r>
      <w:r w:rsidR="00222163">
        <w:rPr>
          <w:sz w:val="24"/>
          <w:szCs w:val="24"/>
        </w:rPr>
        <w:t xml:space="preserve">urto pripažinimo nereikalingu ir tolesnio jo panaudojimo“,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1B3CAD80" w14:textId="48EC2162" w:rsidR="003C7EFD" w:rsidRDefault="00D1723C" w:rsidP="003C7EFD">
      <w:pPr>
        <w:ind w:firstLine="720"/>
        <w:jc w:val="both"/>
        <w:rPr>
          <w:sz w:val="24"/>
          <w:szCs w:val="24"/>
        </w:rPr>
      </w:pPr>
      <w:bookmarkStart w:id="0" w:name="_Hlk191391956"/>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805AA9">
        <w:rPr>
          <w:sz w:val="24"/>
          <w:szCs w:val="24"/>
        </w:rPr>
        <w:t>6</w:t>
      </w:r>
      <w:r>
        <w:rPr>
          <w:sz w:val="24"/>
          <w:szCs w:val="24"/>
        </w:rPr>
        <w:t xml:space="preserve"> m. </w:t>
      </w:r>
      <w:r w:rsidR="0020416B">
        <w:rPr>
          <w:sz w:val="24"/>
          <w:szCs w:val="24"/>
        </w:rPr>
        <w:t>kovo</w:t>
      </w:r>
      <w:r>
        <w:rPr>
          <w:sz w:val="24"/>
          <w:szCs w:val="24"/>
        </w:rPr>
        <w:t xml:space="preserve"> 2</w:t>
      </w:r>
      <w:r w:rsidR="00805AA9">
        <w:rPr>
          <w:sz w:val="24"/>
          <w:szCs w:val="24"/>
        </w:rPr>
        <w:t>6</w:t>
      </w:r>
      <w:r w:rsidR="0020416B">
        <w:rPr>
          <w:sz w:val="24"/>
          <w:szCs w:val="24"/>
        </w:rPr>
        <w:t xml:space="preserve"> d. sprendimu Nr. T-</w:t>
      </w:r>
      <w:r w:rsidR="00805AA9">
        <w:rPr>
          <w:sz w:val="24"/>
          <w:szCs w:val="24"/>
        </w:rPr>
        <w:t>67</w:t>
      </w:r>
      <w:r>
        <w:rPr>
          <w:sz w:val="24"/>
          <w:szCs w:val="24"/>
        </w:rPr>
        <w:t xml:space="preserve"> „Dėl Viešame aukcione parduodamo Panevėžio rajono savivaldybės nekilnojamojo turto ir kitų nekilnojamųjų daiktų sąrašo patvirtinimo“</w:t>
      </w:r>
      <w:r w:rsidR="003C7EFD">
        <w:rPr>
          <w:sz w:val="24"/>
          <w:szCs w:val="24"/>
        </w:rPr>
        <w:t xml:space="preserve">, </w:t>
      </w:r>
      <w:r w:rsidR="007B3315">
        <w:rPr>
          <w:sz w:val="24"/>
          <w:szCs w:val="24"/>
        </w:rPr>
        <w:t>papild</w:t>
      </w:r>
      <w:r w:rsidR="00222163">
        <w:rPr>
          <w:sz w:val="24"/>
          <w:szCs w:val="24"/>
        </w:rPr>
        <w:t>ant</w:t>
      </w:r>
      <w:r w:rsidR="007B3315">
        <w:rPr>
          <w:sz w:val="24"/>
          <w:szCs w:val="24"/>
        </w:rPr>
        <w:t xml:space="preserve"> </w:t>
      </w:r>
      <w:r w:rsidR="003C7EFD">
        <w:rPr>
          <w:sz w:val="24"/>
          <w:szCs w:val="24"/>
        </w:rPr>
        <w:br/>
      </w:r>
      <w:r w:rsidR="007B3315">
        <w:rPr>
          <w:sz w:val="24"/>
          <w:szCs w:val="24"/>
        </w:rPr>
        <w:t>1</w:t>
      </w:r>
      <w:r w:rsidR="00805AA9">
        <w:rPr>
          <w:sz w:val="24"/>
          <w:szCs w:val="24"/>
        </w:rPr>
        <w:t>3</w:t>
      </w:r>
      <w:r w:rsidR="00BA42E0">
        <w:rPr>
          <w:sz w:val="24"/>
          <w:szCs w:val="24"/>
        </w:rPr>
        <w:t xml:space="preserve"> </w:t>
      </w:r>
      <w:r w:rsidR="00A65D3B">
        <w:rPr>
          <w:sz w:val="24"/>
          <w:szCs w:val="24"/>
        </w:rPr>
        <w:t>punktu</w:t>
      </w:r>
      <w:r w:rsidR="007B3315">
        <w:rPr>
          <w:sz w:val="24"/>
          <w:szCs w:val="24"/>
        </w:rPr>
        <w:t xml:space="preserve"> ir j</w:t>
      </w:r>
      <w:r w:rsidR="00A65D3B">
        <w:rPr>
          <w:sz w:val="24"/>
          <w:szCs w:val="24"/>
        </w:rPr>
        <w:t>į</w:t>
      </w:r>
      <w:r w:rsidR="007B3315">
        <w:rPr>
          <w:sz w:val="24"/>
          <w:szCs w:val="24"/>
        </w:rPr>
        <w:t xml:space="preserve"> išdėstyti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237"/>
        <w:gridCol w:w="5377"/>
        <w:gridCol w:w="1176"/>
      </w:tblGrid>
      <w:tr w:rsidR="007B3315" w14:paraId="6F1078F0" w14:textId="77777777" w:rsidTr="00805AA9">
        <w:tc>
          <w:tcPr>
            <w:tcW w:w="56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237"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377"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176"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805AA9">
        <w:tc>
          <w:tcPr>
            <w:tcW w:w="566" w:type="dxa"/>
            <w:tcBorders>
              <w:top w:val="single" w:sz="4" w:space="0" w:color="auto"/>
              <w:left w:val="single" w:sz="4" w:space="0" w:color="auto"/>
              <w:bottom w:val="single" w:sz="4" w:space="0" w:color="auto"/>
              <w:right w:val="single" w:sz="4" w:space="0" w:color="auto"/>
            </w:tcBorders>
            <w:hideMark/>
          </w:tcPr>
          <w:p w14:paraId="65FC8054" w14:textId="28A78D84" w:rsidR="007B3315" w:rsidRDefault="007B3315" w:rsidP="00BA42E0">
            <w:pPr>
              <w:jc w:val="center"/>
              <w:rPr>
                <w:sz w:val="24"/>
                <w:szCs w:val="24"/>
              </w:rPr>
            </w:pPr>
            <w:r>
              <w:rPr>
                <w:sz w:val="24"/>
                <w:szCs w:val="24"/>
              </w:rPr>
              <w:t>1</w:t>
            </w:r>
            <w:r w:rsidR="00805AA9">
              <w:rPr>
                <w:sz w:val="24"/>
                <w:szCs w:val="24"/>
              </w:rPr>
              <w:t>3</w:t>
            </w:r>
            <w:r>
              <w:rPr>
                <w:sz w:val="24"/>
                <w:szCs w:val="24"/>
              </w:rPr>
              <w:t xml:space="preserve">. </w:t>
            </w:r>
          </w:p>
        </w:tc>
        <w:tc>
          <w:tcPr>
            <w:tcW w:w="2237"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7C0DBFCE" w:rsidR="007B3315" w:rsidRDefault="00805AA9">
            <w:pPr>
              <w:rPr>
                <w:sz w:val="24"/>
                <w:szCs w:val="24"/>
              </w:rPr>
            </w:pPr>
            <w:r>
              <w:rPr>
                <w:sz w:val="24"/>
                <w:szCs w:val="24"/>
              </w:rPr>
              <w:t>Naujamiesčio</w:t>
            </w:r>
            <w:r w:rsidR="007B3315">
              <w:rPr>
                <w:sz w:val="24"/>
                <w:szCs w:val="24"/>
              </w:rPr>
              <w:t xml:space="preserve"> sen.,</w:t>
            </w:r>
          </w:p>
          <w:p w14:paraId="7378AAB5" w14:textId="2897C72C" w:rsidR="001D5081" w:rsidRDefault="001D5081">
            <w:pPr>
              <w:rPr>
                <w:sz w:val="24"/>
                <w:szCs w:val="24"/>
              </w:rPr>
            </w:pPr>
            <w:proofErr w:type="spellStart"/>
            <w:r>
              <w:rPr>
                <w:sz w:val="24"/>
                <w:szCs w:val="24"/>
              </w:rPr>
              <w:t>Naudvario</w:t>
            </w:r>
            <w:proofErr w:type="spellEnd"/>
            <w:r>
              <w:rPr>
                <w:sz w:val="24"/>
                <w:szCs w:val="24"/>
              </w:rPr>
              <w:t xml:space="preserve"> k., </w:t>
            </w:r>
          </w:p>
          <w:p w14:paraId="0BCF468D" w14:textId="3A469A0D" w:rsidR="007B3315" w:rsidRDefault="00805AA9">
            <w:pPr>
              <w:rPr>
                <w:sz w:val="24"/>
                <w:szCs w:val="24"/>
              </w:rPr>
            </w:pPr>
            <w:r>
              <w:rPr>
                <w:sz w:val="24"/>
                <w:szCs w:val="24"/>
              </w:rPr>
              <w:t>Dvaro g. 9F-2</w:t>
            </w:r>
          </w:p>
          <w:p w14:paraId="52062293" w14:textId="2E6614DA" w:rsidR="007B3315" w:rsidRDefault="007B3315" w:rsidP="00767C94">
            <w:pPr>
              <w:rPr>
                <w:sz w:val="24"/>
                <w:szCs w:val="24"/>
              </w:rPr>
            </w:pPr>
          </w:p>
        </w:tc>
        <w:tc>
          <w:tcPr>
            <w:tcW w:w="5377" w:type="dxa"/>
            <w:tcBorders>
              <w:top w:val="single" w:sz="4" w:space="0" w:color="auto"/>
              <w:left w:val="single" w:sz="4" w:space="0" w:color="auto"/>
              <w:bottom w:val="single" w:sz="4" w:space="0" w:color="auto"/>
              <w:right w:val="single" w:sz="4" w:space="0" w:color="auto"/>
            </w:tcBorders>
          </w:tcPr>
          <w:p w14:paraId="5AE26DD1" w14:textId="6DF841AA" w:rsidR="00805AA9" w:rsidRPr="00AE6F84" w:rsidRDefault="00805AA9" w:rsidP="00805AA9">
            <w:pPr>
              <w:suppressAutoHyphens/>
              <w:ind w:hanging="74"/>
              <w:jc w:val="both"/>
              <w:rPr>
                <w:color w:val="000000"/>
                <w:sz w:val="24"/>
                <w:szCs w:val="24"/>
                <w:lang w:eastAsia="ar-SA"/>
              </w:rPr>
            </w:pPr>
            <w:r>
              <w:rPr>
                <w:color w:val="000000"/>
                <w:sz w:val="24"/>
                <w:szCs w:val="24"/>
                <w:lang w:eastAsia="ar-SA"/>
              </w:rPr>
              <w:t>B</w:t>
            </w:r>
            <w:r w:rsidRPr="00AE6F84">
              <w:rPr>
                <w:color w:val="000000"/>
                <w:sz w:val="24"/>
                <w:szCs w:val="24"/>
                <w:lang w:eastAsia="ar-SA"/>
              </w:rPr>
              <w:t>ut</w:t>
            </w:r>
            <w:r>
              <w:rPr>
                <w:color w:val="000000"/>
                <w:sz w:val="24"/>
                <w:szCs w:val="24"/>
                <w:lang w:eastAsia="ar-SA"/>
              </w:rPr>
              <w:t>as</w:t>
            </w:r>
            <w:r w:rsidRPr="00AE6F84">
              <w:rPr>
                <w:color w:val="000000"/>
                <w:sz w:val="24"/>
                <w:szCs w:val="24"/>
                <w:lang w:eastAsia="ar-SA"/>
              </w:rPr>
              <w:t>/patalp</w:t>
            </w:r>
            <w:r>
              <w:rPr>
                <w:color w:val="000000"/>
                <w:sz w:val="24"/>
                <w:szCs w:val="24"/>
                <w:lang w:eastAsia="ar-SA"/>
              </w:rPr>
              <w:t>a</w:t>
            </w:r>
            <w:r w:rsidRPr="00AE6F84">
              <w:rPr>
                <w:color w:val="000000"/>
                <w:sz w:val="24"/>
                <w:szCs w:val="24"/>
                <w:lang w:eastAsia="ar-SA"/>
              </w:rPr>
              <w:t xml:space="preserve"> – but</w:t>
            </w:r>
            <w:r>
              <w:rPr>
                <w:color w:val="000000"/>
                <w:sz w:val="24"/>
                <w:szCs w:val="24"/>
                <w:lang w:eastAsia="ar-SA"/>
              </w:rPr>
              <w:t>as</w:t>
            </w:r>
            <w:r w:rsidRPr="00AE6F84">
              <w:rPr>
                <w:color w:val="000000"/>
                <w:sz w:val="24"/>
                <w:szCs w:val="24"/>
                <w:lang w:eastAsia="ar-SA"/>
              </w:rPr>
              <w:t xml:space="preserve"> (unikalus Nr. 66</w:t>
            </w:r>
            <w:r>
              <w:rPr>
                <w:color w:val="000000"/>
                <w:sz w:val="24"/>
                <w:szCs w:val="24"/>
                <w:lang w:eastAsia="ar-SA"/>
              </w:rPr>
              <w:t>89-0004-8013:0002</w:t>
            </w:r>
            <w:r w:rsidRPr="00AE6F84">
              <w:rPr>
                <w:color w:val="000000"/>
                <w:sz w:val="24"/>
                <w:szCs w:val="24"/>
                <w:lang w:eastAsia="ar-SA"/>
              </w:rPr>
              <w:t xml:space="preserve">, bendras plotas </w:t>
            </w:r>
            <w:r>
              <w:rPr>
                <w:color w:val="000000"/>
                <w:sz w:val="24"/>
                <w:szCs w:val="24"/>
                <w:lang w:eastAsia="ar-SA"/>
              </w:rPr>
              <w:t xml:space="preserve">44,01 </w:t>
            </w:r>
            <w:r w:rsidRPr="00AE6F84">
              <w:rPr>
                <w:color w:val="000000"/>
                <w:sz w:val="24"/>
                <w:szCs w:val="24"/>
                <w:lang w:eastAsia="ar-SA"/>
              </w:rPr>
              <w:t xml:space="preserve">kv. m) </w:t>
            </w:r>
          </w:p>
          <w:p w14:paraId="3B9BD0AE" w14:textId="71205244" w:rsidR="00805AA9" w:rsidRPr="00AE6F84" w:rsidRDefault="00805AA9" w:rsidP="00805AA9">
            <w:pPr>
              <w:suppressAutoHyphens/>
              <w:jc w:val="both"/>
              <w:rPr>
                <w:color w:val="000000"/>
                <w:sz w:val="24"/>
                <w:szCs w:val="24"/>
                <w:lang w:eastAsia="ar-SA"/>
              </w:rPr>
            </w:pPr>
            <w:r>
              <w:rPr>
                <w:color w:val="000000"/>
                <w:sz w:val="24"/>
                <w:szCs w:val="24"/>
                <w:lang w:eastAsia="ar-SA"/>
              </w:rPr>
              <w:t>1/2</w:t>
            </w:r>
            <w:r w:rsidRPr="00E104EE">
              <w:rPr>
                <w:color w:val="000000"/>
                <w:sz w:val="24"/>
                <w:szCs w:val="24"/>
                <w:lang w:eastAsia="ar-SA"/>
              </w:rPr>
              <w:t xml:space="preserve"> ūkinio pastato (unikalus Nr. </w:t>
            </w:r>
            <w:r>
              <w:rPr>
                <w:color w:val="000000"/>
                <w:sz w:val="24"/>
                <w:szCs w:val="24"/>
                <w:lang w:eastAsia="ar-SA"/>
              </w:rPr>
              <w:t>6689-0004-8035</w:t>
            </w:r>
            <w:r w:rsidRPr="00E104EE">
              <w:rPr>
                <w:color w:val="000000"/>
                <w:sz w:val="24"/>
                <w:szCs w:val="24"/>
                <w:lang w:eastAsia="ar-SA"/>
              </w:rPr>
              <w:t>)</w:t>
            </w:r>
            <w:r>
              <w:rPr>
                <w:color w:val="000000"/>
                <w:sz w:val="24"/>
                <w:szCs w:val="24"/>
                <w:lang w:eastAsia="ar-SA"/>
              </w:rPr>
              <w:t xml:space="preserve"> </w:t>
            </w:r>
          </w:p>
          <w:p w14:paraId="50694B20" w14:textId="6E48A3E2" w:rsidR="007B3315" w:rsidRPr="003C7EFD" w:rsidRDefault="00805AA9" w:rsidP="00805AA9">
            <w:pPr>
              <w:suppressAutoHyphens/>
              <w:jc w:val="both"/>
              <w:rPr>
                <w:sz w:val="24"/>
                <w:lang w:eastAsia="ar-SA"/>
              </w:rPr>
            </w:pPr>
            <w:r>
              <w:rPr>
                <w:color w:val="000000"/>
                <w:sz w:val="24"/>
                <w:szCs w:val="24"/>
                <w:lang w:eastAsia="ar-SA"/>
              </w:rPr>
              <w:t>1/4</w:t>
            </w:r>
            <w:r w:rsidRPr="00E104EE">
              <w:rPr>
                <w:color w:val="000000"/>
                <w:sz w:val="24"/>
                <w:szCs w:val="24"/>
                <w:lang w:eastAsia="ar-SA"/>
              </w:rPr>
              <w:t xml:space="preserve"> ūkinio pastato (unikalus Nr. </w:t>
            </w:r>
            <w:r>
              <w:rPr>
                <w:color w:val="000000"/>
                <w:sz w:val="24"/>
                <w:szCs w:val="24"/>
                <w:lang w:eastAsia="ar-SA"/>
              </w:rPr>
              <w:t>6689-0004-8024</w:t>
            </w:r>
            <w:r w:rsidRPr="00E104EE">
              <w:rPr>
                <w:color w:val="000000"/>
                <w:sz w:val="24"/>
                <w:szCs w:val="24"/>
                <w:lang w:eastAsia="ar-SA"/>
              </w:rPr>
              <w:t>)</w:t>
            </w:r>
            <w:r>
              <w:rPr>
                <w:color w:val="000000"/>
                <w:sz w:val="24"/>
                <w:szCs w:val="24"/>
                <w:lang w:eastAsia="ar-SA"/>
              </w:rPr>
              <w:t xml:space="preserve"> </w:t>
            </w:r>
          </w:p>
        </w:tc>
        <w:tc>
          <w:tcPr>
            <w:tcW w:w="1176" w:type="dxa"/>
            <w:tcBorders>
              <w:top w:val="single" w:sz="4" w:space="0" w:color="auto"/>
              <w:left w:val="single" w:sz="4" w:space="0" w:color="auto"/>
              <w:bottom w:val="single" w:sz="4" w:space="0" w:color="auto"/>
              <w:right w:val="single" w:sz="4" w:space="0" w:color="auto"/>
            </w:tcBorders>
          </w:tcPr>
          <w:p w14:paraId="467B2F50" w14:textId="77777777" w:rsidR="00767C94" w:rsidRDefault="00805AA9">
            <w:pPr>
              <w:jc w:val="center"/>
              <w:rPr>
                <w:color w:val="000000"/>
                <w:sz w:val="24"/>
                <w:szCs w:val="24"/>
                <w:lang w:eastAsia="ar-SA"/>
              </w:rPr>
            </w:pPr>
            <w:r>
              <w:rPr>
                <w:color w:val="000000"/>
                <w:sz w:val="24"/>
                <w:szCs w:val="24"/>
                <w:lang w:eastAsia="ar-SA"/>
              </w:rPr>
              <w:t>9,47</w:t>
            </w:r>
          </w:p>
          <w:p w14:paraId="24646244" w14:textId="77777777" w:rsidR="00805AA9" w:rsidRDefault="00805AA9">
            <w:pPr>
              <w:jc w:val="center"/>
              <w:rPr>
                <w:sz w:val="24"/>
                <w:szCs w:val="24"/>
              </w:rPr>
            </w:pPr>
          </w:p>
          <w:p w14:paraId="12643B0C" w14:textId="77777777" w:rsidR="00805AA9" w:rsidRDefault="00805AA9">
            <w:pPr>
              <w:jc w:val="center"/>
              <w:rPr>
                <w:sz w:val="24"/>
                <w:szCs w:val="24"/>
              </w:rPr>
            </w:pPr>
            <w:r>
              <w:rPr>
                <w:sz w:val="24"/>
                <w:szCs w:val="24"/>
              </w:rPr>
              <w:t>0,00</w:t>
            </w:r>
          </w:p>
          <w:p w14:paraId="7273EFC7" w14:textId="39613875" w:rsidR="00805AA9" w:rsidRDefault="00805AA9">
            <w:pPr>
              <w:jc w:val="center"/>
              <w:rPr>
                <w:sz w:val="24"/>
                <w:szCs w:val="24"/>
              </w:rPr>
            </w:pPr>
            <w:r>
              <w:rPr>
                <w:sz w:val="24"/>
                <w:szCs w:val="24"/>
              </w:rPr>
              <w:t>0,00</w:t>
            </w:r>
          </w:p>
        </w:tc>
      </w:tr>
    </w:tbl>
    <w:bookmarkEnd w:id="0"/>
    <w:p w14:paraId="11A374E2" w14:textId="721C9F67" w:rsidR="003A641D"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CE4697E" w14:textId="77777777" w:rsidR="006E736E" w:rsidRDefault="006E736E" w:rsidP="006F61A8">
      <w:pPr>
        <w:ind w:firstLine="720"/>
        <w:jc w:val="both"/>
        <w:rPr>
          <w:rFonts w:eastAsia="Calibri"/>
          <w:sz w:val="24"/>
          <w:szCs w:val="24"/>
        </w:rPr>
      </w:pPr>
    </w:p>
    <w:p w14:paraId="749349D5" w14:textId="2BB21292" w:rsidR="006E736E" w:rsidRDefault="006E736E" w:rsidP="006E736E">
      <w:pPr>
        <w:jc w:val="both"/>
        <w:rPr>
          <w:rFonts w:eastAsia="Calibri"/>
          <w:sz w:val="24"/>
          <w:szCs w:val="24"/>
        </w:rPr>
      </w:pPr>
      <w:r>
        <w:rPr>
          <w:rFonts w:eastAsia="Calibri"/>
          <w:sz w:val="24"/>
          <w:szCs w:val="24"/>
        </w:rPr>
        <w:t xml:space="preserve">Savivaldybės meras                                                                                         Antanas Pocius              </w:t>
      </w:r>
    </w:p>
    <w:sectPr w:rsidR="006E736E" w:rsidSect="00266D58">
      <w:headerReference w:type="default" r:id="rId10"/>
      <w:type w:val="continuous"/>
      <w:pgSz w:w="11906" w:h="16838" w:code="9"/>
      <w:pgMar w:top="1276" w:right="849"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5927" w14:textId="77777777" w:rsidR="00574638" w:rsidRDefault="00574638" w:rsidP="003D4379">
      <w:r>
        <w:separator/>
      </w:r>
    </w:p>
  </w:endnote>
  <w:endnote w:type="continuationSeparator" w:id="0">
    <w:p w14:paraId="1BEF1626" w14:textId="77777777" w:rsidR="00574638" w:rsidRDefault="00574638"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292C" w14:textId="77777777" w:rsidR="00574638" w:rsidRDefault="00574638" w:rsidP="003D4379">
      <w:r>
        <w:separator/>
      </w:r>
    </w:p>
  </w:footnote>
  <w:footnote w:type="continuationSeparator" w:id="0">
    <w:p w14:paraId="3B177658" w14:textId="77777777" w:rsidR="00574638" w:rsidRDefault="00574638"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395"/>
    <w:rsid w:val="000554F4"/>
    <w:rsid w:val="000613D7"/>
    <w:rsid w:val="00064EA0"/>
    <w:rsid w:val="00065E7A"/>
    <w:rsid w:val="000707A0"/>
    <w:rsid w:val="000804E4"/>
    <w:rsid w:val="00084903"/>
    <w:rsid w:val="0009369F"/>
    <w:rsid w:val="0009759A"/>
    <w:rsid w:val="000A4EA1"/>
    <w:rsid w:val="000B0F5D"/>
    <w:rsid w:val="000B3F97"/>
    <w:rsid w:val="000B5D73"/>
    <w:rsid w:val="000C0780"/>
    <w:rsid w:val="000C59CE"/>
    <w:rsid w:val="000D56B9"/>
    <w:rsid w:val="000E2C8E"/>
    <w:rsid w:val="000E4A39"/>
    <w:rsid w:val="000E4E2B"/>
    <w:rsid w:val="000F14AE"/>
    <w:rsid w:val="00107761"/>
    <w:rsid w:val="00114855"/>
    <w:rsid w:val="00117AA0"/>
    <w:rsid w:val="001232E8"/>
    <w:rsid w:val="001234A9"/>
    <w:rsid w:val="001237B4"/>
    <w:rsid w:val="0013065F"/>
    <w:rsid w:val="001308BE"/>
    <w:rsid w:val="00131F34"/>
    <w:rsid w:val="001333FA"/>
    <w:rsid w:val="00143780"/>
    <w:rsid w:val="0016287F"/>
    <w:rsid w:val="00162BC7"/>
    <w:rsid w:val="00164B34"/>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5081"/>
    <w:rsid w:val="001D6E38"/>
    <w:rsid w:val="001D7944"/>
    <w:rsid w:val="001E1A41"/>
    <w:rsid w:val="001E3635"/>
    <w:rsid w:val="001E38F2"/>
    <w:rsid w:val="001E5F0B"/>
    <w:rsid w:val="001E7E1B"/>
    <w:rsid w:val="001F0626"/>
    <w:rsid w:val="001F0C1A"/>
    <w:rsid w:val="001F217C"/>
    <w:rsid w:val="001F26DC"/>
    <w:rsid w:val="001F26F7"/>
    <w:rsid w:val="001F790E"/>
    <w:rsid w:val="0020416B"/>
    <w:rsid w:val="0021705E"/>
    <w:rsid w:val="0021761C"/>
    <w:rsid w:val="00221DE6"/>
    <w:rsid w:val="00222163"/>
    <w:rsid w:val="00222425"/>
    <w:rsid w:val="00222F96"/>
    <w:rsid w:val="00223D13"/>
    <w:rsid w:val="002265E0"/>
    <w:rsid w:val="00231A63"/>
    <w:rsid w:val="00235C30"/>
    <w:rsid w:val="0023649E"/>
    <w:rsid w:val="00253BF3"/>
    <w:rsid w:val="00257D70"/>
    <w:rsid w:val="00260350"/>
    <w:rsid w:val="0026398F"/>
    <w:rsid w:val="00266D58"/>
    <w:rsid w:val="00271354"/>
    <w:rsid w:val="00271D22"/>
    <w:rsid w:val="002731B2"/>
    <w:rsid w:val="002802DD"/>
    <w:rsid w:val="002807E7"/>
    <w:rsid w:val="00281762"/>
    <w:rsid w:val="00286002"/>
    <w:rsid w:val="00286BA4"/>
    <w:rsid w:val="00291497"/>
    <w:rsid w:val="00292833"/>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E62D5"/>
    <w:rsid w:val="002F1189"/>
    <w:rsid w:val="002F1FED"/>
    <w:rsid w:val="002F6C34"/>
    <w:rsid w:val="002F789F"/>
    <w:rsid w:val="0030697B"/>
    <w:rsid w:val="003114BD"/>
    <w:rsid w:val="003200C3"/>
    <w:rsid w:val="003202C3"/>
    <w:rsid w:val="003209AF"/>
    <w:rsid w:val="00323989"/>
    <w:rsid w:val="00340186"/>
    <w:rsid w:val="00341635"/>
    <w:rsid w:val="00344B37"/>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C7EFD"/>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0E5D"/>
    <w:rsid w:val="00443A55"/>
    <w:rsid w:val="00444396"/>
    <w:rsid w:val="00455656"/>
    <w:rsid w:val="00461DFE"/>
    <w:rsid w:val="004632C4"/>
    <w:rsid w:val="004633AA"/>
    <w:rsid w:val="004637EE"/>
    <w:rsid w:val="00464AF7"/>
    <w:rsid w:val="004710DB"/>
    <w:rsid w:val="00471C51"/>
    <w:rsid w:val="00472AD4"/>
    <w:rsid w:val="00474BE0"/>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4F6D34"/>
    <w:rsid w:val="00506A0A"/>
    <w:rsid w:val="005223F2"/>
    <w:rsid w:val="00524990"/>
    <w:rsid w:val="0052700C"/>
    <w:rsid w:val="0053066D"/>
    <w:rsid w:val="00534E4C"/>
    <w:rsid w:val="00536D06"/>
    <w:rsid w:val="005430E2"/>
    <w:rsid w:val="005443E6"/>
    <w:rsid w:val="00547DBF"/>
    <w:rsid w:val="00555365"/>
    <w:rsid w:val="005578F4"/>
    <w:rsid w:val="00562C4E"/>
    <w:rsid w:val="00563F01"/>
    <w:rsid w:val="00574638"/>
    <w:rsid w:val="00576761"/>
    <w:rsid w:val="005841FD"/>
    <w:rsid w:val="005847A2"/>
    <w:rsid w:val="005922DB"/>
    <w:rsid w:val="00592DF5"/>
    <w:rsid w:val="00596813"/>
    <w:rsid w:val="005A30F0"/>
    <w:rsid w:val="005A3D80"/>
    <w:rsid w:val="005A4752"/>
    <w:rsid w:val="005A7CF2"/>
    <w:rsid w:val="005B264A"/>
    <w:rsid w:val="005B73C9"/>
    <w:rsid w:val="005C5FA0"/>
    <w:rsid w:val="005D313F"/>
    <w:rsid w:val="005D39A4"/>
    <w:rsid w:val="005E12C9"/>
    <w:rsid w:val="005E5138"/>
    <w:rsid w:val="005E529B"/>
    <w:rsid w:val="005F1651"/>
    <w:rsid w:val="00600D75"/>
    <w:rsid w:val="006030B4"/>
    <w:rsid w:val="0060463D"/>
    <w:rsid w:val="00606BCE"/>
    <w:rsid w:val="00613347"/>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A64E4"/>
    <w:rsid w:val="006B74AD"/>
    <w:rsid w:val="006C13C0"/>
    <w:rsid w:val="006D3F20"/>
    <w:rsid w:val="006D4683"/>
    <w:rsid w:val="006D4E67"/>
    <w:rsid w:val="006E25CF"/>
    <w:rsid w:val="006E68ED"/>
    <w:rsid w:val="006E736E"/>
    <w:rsid w:val="006F141F"/>
    <w:rsid w:val="006F5529"/>
    <w:rsid w:val="006F61A8"/>
    <w:rsid w:val="00712B09"/>
    <w:rsid w:val="00713739"/>
    <w:rsid w:val="00713DE0"/>
    <w:rsid w:val="007159B2"/>
    <w:rsid w:val="0072062F"/>
    <w:rsid w:val="00720726"/>
    <w:rsid w:val="0072372C"/>
    <w:rsid w:val="00724141"/>
    <w:rsid w:val="00734AFA"/>
    <w:rsid w:val="00745A3B"/>
    <w:rsid w:val="007468AC"/>
    <w:rsid w:val="007638EB"/>
    <w:rsid w:val="00766D72"/>
    <w:rsid w:val="00767C94"/>
    <w:rsid w:val="00773A9B"/>
    <w:rsid w:val="00776F07"/>
    <w:rsid w:val="00791ADC"/>
    <w:rsid w:val="00796391"/>
    <w:rsid w:val="00797E81"/>
    <w:rsid w:val="007A1994"/>
    <w:rsid w:val="007A5220"/>
    <w:rsid w:val="007A54A8"/>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05AA9"/>
    <w:rsid w:val="00812266"/>
    <w:rsid w:val="00822939"/>
    <w:rsid w:val="00831440"/>
    <w:rsid w:val="00832192"/>
    <w:rsid w:val="00832680"/>
    <w:rsid w:val="0083594D"/>
    <w:rsid w:val="00836023"/>
    <w:rsid w:val="00837A87"/>
    <w:rsid w:val="008400B1"/>
    <w:rsid w:val="0084143B"/>
    <w:rsid w:val="00845182"/>
    <w:rsid w:val="00862D61"/>
    <w:rsid w:val="00863A74"/>
    <w:rsid w:val="00872E08"/>
    <w:rsid w:val="008739DA"/>
    <w:rsid w:val="00890626"/>
    <w:rsid w:val="008908D9"/>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08"/>
    <w:rsid w:val="009260DF"/>
    <w:rsid w:val="00934FC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5D3B"/>
    <w:rsid w:val="00A67DC0"/>
    <w:rsid w:val="00A70346"/>
    <w:rsid w:val="00A73ECC"/>
    <w:rsid w:val="00A76144"/>
    <w:rsid w:val="00A761E3"/>
    <w:rsid w:val="00A81489"/>
    <w:rsid w:val="00A94199"/>
    <w:rsid w:val="00A9472E"/>
    <w:rsid w:val="00AC042E"/>
    <w:rsid w:val="00AE0D5B"/>
    <w:rsid w:val="00AE3428"/>
    <w:rsid w:val="00AE424B"/>
    <w:rsid w:val="00AE48FD"/>
    <w:rsid w:val="00AF08F8"/>
    <w:rsid w:val="00AF7554"/>
    <w:rsid w:val="00B01323"/>
    <w:rsid w:val="00B05DE1"/>
    <w:rsid w:val="00B25BEA"/>
    <w:rsid w:val="00B276B9"/>
    <w:rsid w:val="00B27831"/>
    <w:rsid w:val="00B31457"/>
    <w:rsid w:val="00B434DA"/>
    <w:rsid w:val="00B45FB2"/>
    <w:rsid w:val="00B461A5"/>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4B9C"/>
    <w:rsid w:val="00BA5DB0"/>
    <w:rsid w:val="00BB08EF"/>
    <w:rsid w:val="00BB0ABC"/>
    <w:rsid w:val="00BB284F"/>
    <w:rsid w:val="00BB494D"/>
    <w:rsid w:val="00BB4D37"/>
    <w:rsid w:val="00BC02FB"/>
    <w:rsid w:val="00BC3EAD"/>
    <w:rsid w:val="00BD0C42"/>
    <w:rsid w:val="00BD2B75"/>
    <w:rsid w:val="00BD5E24"/>
    <w:rsid w:val="00BE6487"/>
    <w:rsid w:val="00BF1725"/>
    <w:rsid w:val="00BF2DAD"/>
    <w:rsid w:val="00BF4B0A"/>
    <w:rsid w:val="00C00C3F"/>
    <w:rsid w:val="00C00E92"/>
    <w:rsid w:val="00C01733"/>
    <w:rsid w:val="00C22B48"/>
    <w:rsid w:val="00C324D8"/>
    <w:rsid w:val="00C35500"/>
    <w:rsid w:val="00C379F2"/>
    <w:rsid w:val="00C427E6"/>
    <w:rsid w:val="00C4499B"/>
    <w:rsid w:val="00C4580E"/>
    <w:rsid w:val="00C4767A"/>
    <w:rsid w:val="00C540DB"/>
    <w:rsid w:val="00C6391B"/>
    <w:rsid w:val="00C6443E"/>
    <w:rsid w:val="00C66777"/>
    <w:rsid w:val="00C670A7"/>
    <w:rsid w:val="00C7646A"/>
    <w:rsid w:val="00C76B63"/>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4300"/>
    <w:rsid w:val="00CE7295"/>
    <w:rsid w:val="00CF13A5"/>
    <w:rsid w:val="00D015CD"/>
    <w:rsid w:val="00D02AC9"/>
    <w:rsid w:val="00D0528B"/>
    <w:rsid w:val="00D12CC4"/>
    <w:rsid w:val="00D1723C"/>
    <w:rsid w:val="00D23C53"/>
    <w:rsid w:val="00D26DEF"/>
    <w:rsid w:val="00D36CD8"/>
    <w:rsid w:val="00D4024D"/>
    <w:rsid w:val="00D45026"/>
    <w:rsid w:val="00D47CE0"/>
    <w:rsid w:val="00D57F81"/>
    <w:rsid w:val="00D60163"/>
    <w:rsid w:val="00D612AE"/>
    <w:rsid w:val="00D75AB2"/>
    <w:rsid w:val="00D805A0"/>
    <w:rsid w:val="00D876A7"/>
    <w:rsid w:val="00D95B75"/>
    <w:rsid w:val="00DA18F1"/>
    <w:rsid w:val="00DA699C"/>
    <w:rsid w:val="00DB2C76"/>
    <w:rsid w:val="00DC22AC"/>
    <w:rsid w:val="00DC22F1"/>
    <w:rsid w:val="00DC3DF0"/>
    <w:rsid w:val="00DC52F1"/>
    <w:rsid w:val="00DD746D"/>
    <w:rsid w:val="00DE0237"/>
    <w:rsid w:val="00DF2ECF"/>
    <w:rsid w:val="00E02948"/>
    <w:rsid w:val="00E10ADB"/>
    <w:rsid w:val="00E16040"/>
    <w:rsid w:val="00E17870"/>
    <w:rsid w:val="00E21996"/>
    <w:rsid w:val="00E2673F"/>
    <w:rsid w:val="00E3243E"/>
    <w:rsid w:val="00E32924"/>
    <w:rsid w:val="00E32ED4"/>
    <w:rsid w:val="00E3334D"/>
    <w:rsid w:val="00E33596"/>
    <w:rsid w:val="00E361D4"/>
    <w:rsid w:val="00E4523D"/>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66F15"/>
    <w:rsid w:val="00F7069D"/>
    <w:rsid w:val="00F7153F"/>
    <w:rsid w:val="00F72B4A"/>
    <w:rsid w:val="00F81AFF"/>
    <w:rsid w:val="00F84349"/>
    <w:rsid w:val="00F87EFE"/>
    <w:rsid w:val="00F91530"/>
    <w:rsid w:val="00FA28D6"/>
    <w:rsid w:val="00FA547B"/>
    <w:rsid w:val="00FB6DCF"/>
    <w:rsid w:val="00FC08C2"/>
    <w:rsid w:val="00FD0F66"/>
    <w:rsid w:val="00FD62B5"/>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7EFD"/>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1707</Words>
  <Characters>974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2026-06-23T07:59:00Z</cp:lastPrinted>
  <dcterms:created xsi:type="dcterms:W3CDTF">2026-06-23T08:02:00Z</dcterms:created>
  <dcterms:modified xsi:type="dcterms:W3CDTF">2026-06-23T08:02:00Z</dcterms:modified>
</cp:coreProperties>
</file>