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136AC7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D6540C">
        <w:rPr>
          <w:sz w:val="24"/>
          <w:szCs w:val="24"/>
        </w:rPr>
        <w:t>rugpjūčio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3 dalies 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>io 2 ir 3 dalimis, 28 straipsnio 2, 3 ir 12 dalimis</w:t>
      </w:r>
      <w:r w:rsidR="004B6504">
        <w:rPr>
          <w:rFonts w:ascii="Times New Roman" w:hAnsi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244 punktu ir 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D6540C">
        <w:rPr>
          <w:rFonts w:ascii="Times New Roman" w:hAnsi="Times New Roman"/>
          <w:sz w:val="24"/>
          <w:szCs w:val="24"/>
        </w:rPr>
        <w:t>ei atsižvelgdamas į žemės sklypo savininkų 2024 m. liepos 16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 w:rsidR="00D6540C">
        <w:rPr>
          <w:rFonts w:ascii="Times New Roman" w:hAnsi="Times New Roman"/>
          <w:sz w:val="24"/>
          <w:szCs w:val="24"/>
        </w:rPr>
        <w:t>žemės sklypo, kadastro Nr. 6677/0007:45</w:t>
      </w:r>
      <w:r>
        <w:rPr>
          <w:rFonts w:ascii="Times New Roman" w:hAnsi="Times New Roman"/>
          <w:sz w:val="24"/>
          <w:szCs w:val="24"/>
        </w:rPr>
        <w:t xml:space="preserve">, </w:t>
      </w:r>
      <w:r w:rsidR="00D6540C">
        <w:rPr>
          <w:rFonts w:ascii="Times New Roman" w:hAnsi="Times New Roman"/>
          <w:sz w:val="24"/>
          <w:szCs w:val="24"/>
        </w:rPr>
        <w:t>Panevėžio r. sav., Panevė</w:t>
      </w:r>
      <w:r>
        <w:rPr>
          <w:rFonts w:ascii="Times New Roman" w:hAnsi="Times New Roman"/>
          <w:sz w:val="24"/>
          <w:szCs w:val="24"/>
        </w:rPr>
        <w:t xml:space="preserve">žio </w:t>
      </w:r>
      <w:r w:rsidR="00D6540C">
        <w:rPr>
          <w:rFonts w:ascii="Times New Roman" w:hAnsi="Times New Roman"/>
          <w:sz w:val="24"/>
          <w:szCs w:val="24"/>
        </w:rPr>
        <w:t>(buv.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Velžio</w:t>
      </w:r>
      <w:proofErr w:type="spellEnd"/>
      <w:r w:rsidR="00D6540C">
        <w:rPr>
          <w:rFonts w:ascii="Times New Roman" w:hAnsi="Times New Roman"/>
          <w:sz w:val="24"/>
          <w:szCs w:val="24"/>
        </w:rPr>
        <w:t>) sen.,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40C">
        <w:rPr>
          <w:rFonts w:ascii="Times New Roman" w:hAnsi="Times New Roman"/>
          <w:sz w:val="24"/>
          <w:szCs w:val="24"/>
        </w:rPr>
        <w:t>Molainių</w:t>
      </w:r>
      <w:proofErr w:type="spellEnd"/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k.,</w:t>
      </w:r>
      <w:r w:rsidR="00D6540C">
        <w:rPr>
          <w:rFonts w:ascii="Times New Roman" w:hAnsi="Times New Roman"/>
          <w:sz w:val="24"/>
          <w:szCs w:val="24"/>
        </w:rPr>
        <w:t xml:space="preserve"> Beržyno g. 30,</w:t>
      </w:r>
      <w:r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padalinimo į dvi atskiras namų valdas </w:t>
      </w:r>
      <w:r>
        <w:rPr>
          <w:rFonts w:ascii="Times New Roman" w:hAnsi="Times New Roman"/>
          <w:sz w:val="24"/>
          <w:szCs w:val="24"/>
        </w:rPr>
        <w:t>detalųjį planą, patvirtintą Panevėžio</w:t>
      </w:r>
      <w:r w:rsidR="00D6540C">
        <w:rPr>
          <w:rFonts w:ascii="Times New Roman" w:hAnsi="Times New Roman"/>
          <w:sz w:val="24"/>
          <w:szCs w:val="24"/>
        </w:rPr>
        <w:t xml:space="preserve"> rajono savivaldybės tarybos 20</w:t>
      </w:r>
      <w:r>
        <w:rPr>
          <w:rFonts w:ascii="Times New Roman" w:hAnsi="Times New Roman"/>
          <w:sz w:val="24"/>
          <w:szCs w:val="24"/>
        </w:rPr>
        <w:t>0</w:t>
      </w:r>
      <w:r w:rsidR="00D6540C">
        <w:rPr>
          <w:rFonts w:ascii="Times New Roman" w:hAnsi="Times New Roman"/>
          <w:sz w:val="24"/>
          <w:szCs w:val="24"/>
        </w:rPr>
        <w:t>5 m. spalio 27</w:t>
      </w:r>
      <w:r>
        <w:rPr>
          <w:rFonts w:ascii="Times New Roman" w:hAnsi="Times New Roman"/>
          <w:sz w:val="24"/>
          <w:szCs w:val="24"/>
        </w:rPr>
        <w:t xml:space="preserve"> d. sprendimo </w:t>
      </w:r>
      <w:r w:rsidR="00D6540C">
        <w:rPr>
          <w:rFonts w:ascii="Times New Roman" w:hAnsi="Times New Roman"/>
          <w:sz w:val="24"/>
          <w:szCs w:val="24"/>
        </w:rPr>
        <w:t xml:space="preserve">     Nr. T-</w:t>
      </w:r>
      <w:r>
        <w:rPr>
          <w:rFonts w:ascii="Times New Roman" w:hAnsi="Times New Roman"/>
          <w:sz w:val="24"/>
          <w:szCs w:val="24"/>
        </w:rPr>
        <w:t>8</w:t>
      </w:r>
      <w:r w:rsidR="00D6540C">
        <w:rPr>
          <w:rFonts w:ascii="Times New Roman" w:hAnsi="Times New Roman"/>
          <w:sz w:val="24"/>
          <w:szCs w:val="24"/>
        </w:rPr>
        <w:t xml:space="preserve">96 „Dėl detaliųjų planų </w:t>
      </w:r>
      <w:r>
        <w:rPr>
          <w:rFonts w:ascii="Times New Roman" w:hAnsi="Times New Roman"/>
          <w:sz w:val="24"/>
          <w:szCs w:val="24"/>
        </w:rPr>
        <w:t xml:space="preserve">tvirtinimo“ 7 punktu. 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koreguoti detaliuoju planu suformuoto </w:t>
      </w:r>
      <w:r w:rsidR="007C4DAE">
        <w:rPr>
          <w:rFonts w:ascii="Times New Roman" w:hAnsi="Times New Roman"/>
          <w:sz w:val="24"/>
          <w:szCs w:val="24"/>
        </w:rPr>
        <w:t>kitos</w:t>
      </w:r>
      <w:r>
        <w:rPr>
          <w:rFonts w:ascii="Times New Roman" w:hAnsi="Times New Roman"/>
          <w:sz w:val="24"/>
          <w:szCs w:val="24"/>
        </w:rPr>
        <w:t xml:space="preserve"> paskirties (naudojimo būdas – </w:t>
      </w:r>
      <w:r w:rsidR="00B167AB">
        <w:rPr>
          <w:rFonts w:ascii="Times New Roman" w:hAnsi="Times New Roman"/>
          <w:sz w:val="24"/>
          <w:szCs w:val="24"/>
        </w:rPr>
        <w:t>gyvenamosios</w:t>
      </w:r>
      <w:r w:rsidR="007C4DAE">
        <w:rPr>
          <w:rFonts w:ascii="Times New Roman" w:hAnsi="Times New Roman"/>
          <w:sz w:val="24"/>
          <w:szCs w:val="24"/>
        </w:rPr>
        <w:t xml:space="preserve"> teritorijos</w:t>
      </w:r>
      <w:r>
        <w:rPr>
          <w:rFonts w:ascii="Times New Roman" w:hAnsi="Times New Roman"/>
          <w:sz w:val="24"/>
          <w:szCs w:val="24"/>
        </w:rPr>
        <w:t>) žemės sklypo,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Nr. 6677/0007:151,      </w:t>
      </w:r>
      <w:proofErr w:type="spellStart"/>
      <w:r w:rsidR="00B167AB">
        <w:rPr>
          <w:rFonts w:ascii="Times New Roman" w:hAnsi="Times New Roman"/>
          <w:sz w:val="24"/>
          <w:szCs w:val="24"/>
        </w:rPr>
        <w:t>Šilagal</w:t>
      </w:r>
      <w:r w:rsidR="0023297A">
        <w:rPr>
          <w:rFonts w:ascii="Times New Roman" w:hAnsi="Times New Roman"/>
          <w:sz w:val="24"/>
          <w:szCs w:val="24"/>
        </w:rPr>
        <w:t>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k. v., Panevėžio r. sav., Panevėžio sen., </w:t>
      </w:r>
      <w:proofErr w:type="spellStart"/>
      <w:r w:rsidR="00B167AB"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</w:t>
      </w:r>
      <w:r w:rsidR="00B167AB">
        <w:rPr>
          <w:rFonts w:ascii="Times New Roman" w:hAnsi="Times New Roman"/>
          <w:sz w:val="24"/>
          <w:szCs w:val="24"/>
        </w:rPr>
        <w:t xml:space="preserve">Beržyno g. </w:t>
      </w:r>
      <w:r w:rsidR="00FF651F">
        <w:rPr>
          <w:rFonts w:ascii="Times New Roman" w:hAnsi="Times New Roman"/>
          <w:sz w:val="24"/>
          <w:szCs w:val="24"/>
        </w:rPr>
        <w:t xml:space="preserve">32, </w:t>
      </w:r>
      <w:r>
        <w:rPr>
          <w:rFonts w:ascii="Times New Roman" w:hAnsi="Times New Roman"/>
          <w:sz w:val="24"/>
          <w:szCs w:val="24"/>
        </w:rPr>
        <w:t>detaliojo plano sprendinius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B84640">
        <w:rPr>
          <w:rFonts w:ascii="Times New Roman" w:hAnsi="Times New Roman"/>
          <w:sz w:val="24"/>
          <w:szCs w:val="24"/>
        </w:rPr>
        <w:t>statymą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bookmarkStart w:id="0" w:name="_GoBack"/>
      <w:bookmarkEnd w:id="0"/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ED21BD" w:rsidRPr="005D6A2A" w:rsidRDefault="00ED21BD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A170D8">
      <w:pPr>
        <w:ind w:right="134"/>
        <w:rPr>
          <w:sz w:val="24"/>
          <w:szCs w:val="24"/>
        </w:rPr>
      </w:pPr>
      <w:r>
        <w:rPr>
          <w:sz w:val="24"/>
        </w:rPr>
        <w:t>2024-07-31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D4C5D"/>
    <w:rsid w:val="00136AC7"/>
    <w:rsid w:val="001D578C"/>
    <w:rsid w:val="001E6023"/>
    <w:rsid w:val="0023297A"/>
    <w:rsid w:val="00294795"/>
    <w:rsid w:val="00353690"/>
    <w:rsid w:val="00450F00"/>
    <w:rsid w:val="004668B0"/>
    <w:rsid w:val="00487378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B167AB"/>
    <w:rsid w:val="00B2005C"/>
    <w:rsid w:val="00B84640"/>
    <w:rsid w:val="00B84CF5"/>
    <w:rsid w:val="00BF021A"/>
    <w:rsid w:val="00D6540C"/>
    <w:rsid w:val="00DD7D91"/>
    <w:rsid w:val="00ED21BD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3</cp:revision>
  <cp:lastPrinted>2024-06-05T12:46:00Z</cp:lastPrinted>
  <dcterms:created xsi:type="dcterms:W3CDTF">2024-07-31T07:28:00Z</dcterms:created>
  <dcterms:modified xsi:type="dcterms:W3CDTF">2024-08-02T06:06:00Z</dcterms:modified>
</cp:coreProperties>
</file>