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54E4" w14:textId="50A14C47" w:rsidR="004E01D1" w:rsidRPr="002D4412" w:rsidRDefault="004E01D1" w:rsidP="00B944E1">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2D4412">
        <w:rPr>
          <w:rFonts w:ascii="Times New Roman" w:eastAsia="Times New Roman" w:hAnsi="Times New Roman" w:cs="Times New Roman"/>
          <w:color w:val="000000" w:themeColor="text1"/>
          <w:sz w:val="24"/>
          <w:szCs w:val="24"/>
          <w:lang w:eastAsia="lt-LT" w:bidi="lt-LT"/>
        </w:rPr>
        <w:t>PATVIRTINTA</w:t>
      </w:r>
    </w:p>
    <w:p w14:paraId="1B452067" w14:textId="78A77275" w:rsidR="006E102B" w:rsidRPr="002D4412" w:rsidRDefault="003F4354" w:rsidP="006E102B">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2D4412">
        <w:rPr>
          <w:rFonts w:ascii="Times New Roman" w:eastAsia="Times New Roman" w:hAnsi="Times New Roman" w:cs="Times New Roman"/>
          <w:color w:val="000000" w:themeColor="text1"/>
          <w:sz w:val="24"/>
          <w:szCs w:val="24"/>
          <w:lang w:eastAsia="lt-LT" w:bidi="lt-LT"/>
        </w:rPr>
        <w:t>Panevėžio rajono savivaldybės administracij</w:t>
      </w:r>
      <w:r w:rsidR="006E102B" w:rsidRPr="002D4412">
        <w:rPr>
          <w:rFonts w:ascii="Times New Roman" w:eastAsia="Times New Roman" w:hAnsi="Times New Roman" w:cs="Times New Roman"/>
          <w:color w:val="000000" w:themeColor="text1"/>
          <w:sz w:val="24"/>
          <w:szCs w:val="24"/>
          <w:lang w:eastAsia="lt-LT" w:bidi="lt-LT"/>
        </w:rPr>
        <w:t xml:space="preserve">os </w:t>
      </w:r>
      <w:r w:rsidR="00F57B6B" w:rsidRPr="002D4412">
        <w:rPr>
          <w:rFonts w:ascii="Times New Roman" w:eastAsia="Times New Roman" w:hAnsi="Times New Roman" w:cs="Times New Roman"/>
          <w:color w:val="000000" w:themeColor="text1"/>
          <w:sz w:val="24"/>
          <w:szCs w:val="24"/>
          <w:lang w:eastAsia="lt-LT" w:bidi="lt-LT"/>
        </w:rPr>
        <w:t xml:space="preserve">direktoriaus  </w:t>
      </w:r>
    </w:p>
    <w:p w14:paraId="15238D3B" w14:textId="3B3B500A" w:rsidR="00B944E1" w:rsidRPr="002D4412" w:rsidRDefault="006E102B" w:rsidP="006E102B">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2D4412">
        <w:rPr>
          <w:rFonts w:ascii="Times New Roman" w:eastAsia="Times New Roman" w:hAnsi="Times New Roman" w:cs="Times New Roman"/>
          <w:color w:val="000000" w:themeColor="text1"/>
          <w:sz w:val="24"/>
          <w:szCs w:val="24"/>
          <w:lang w:eastAsia="lt-LT" w:bidi="lt-LT"/>
        </w:rPr>
        <w:t xml:space="preserve">2026 m.            </w:t>
      </w:r>
      <w:r w:rsidR="00F57B6B">
        <w:rPr>
          <w:rFonts w:ascii="Times New Roman" w:eastAsia="Times New Roman" w:hAnsi="Times New Roman" w:cs="Times New Roman"/>
          <w:color w:val="000000" w:themeColor="text1"/>
          <w:sz w:val="24"/>
          <w:szCs w:val="24"/>
          <w:lang w:eastAsia="lt-LT" w:bidi="lt-LT"/>
        </w:rPr>
        <w:t xml:space="preserve">                      </w:t>
      </w:r>
      <w:r w:rsidR="004E01D1" w:rsidRPr="002D4412">
        <w:rPr>
          <w:rFonts w:ascii="Times New Roman" w:eastAsia="Times New Roman" w:hAnsi="Times New Roman" w:cs="Times New Roman"/>
          <w:color w:val="000000" w:themeColor="text1"/>
          <w:sz w:val="24"/>
          <w:szCs w:val="24"/>
          <w:lang w:eastAsia="lt-LT" w:bidi="lt-LT"/>
        </w:rPr>
        <w:t xml:space="preserve">įsakymu </w:t>
      </w:r>
    </w:p>
    <w:p w14:paraId="208FCC22" w14:textId="2988ACBA" w:rsidR="004E01D1" w:rsidRPr="002D4412" w:rsidRDefault="004E01D1" w:rsidP="00B944E1">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rPr>
      </w:pPr>
      <w:r w:rsidRPr="002D4412">
        <w:rPr>
          <w:rFonts w:ascii="Times New Roman" w:eastAsia="Times New Roman" w:hAnsi="Times New Roman" w:cs="Times New Roman"/>
          <w:color w:val="000000" w:themeColor="text1"/>
          <w:sz w:val="24"/>
          <w:szCs w:val="24"/>
          <w:lang w:eastAsia="lt-LT" w:bidi="lt-LT"/>
        </w:rPr>
        <w:t xml:space="preserve">Nr. </w:t>
      </w:r>
      <w:r w:rsidR="006E102B" w:rsidRPr="002D4412">
        <w:rPr>
          <w:rFonts w:ascii="Times New Roman" w:eastAsia="Times New Roman" w:hAnsi="Times New Roman" w:cs="Times New Roman"/>
          <w:color w:val="000000" w:themeColor="text1"/>
          <w:sz w:val="24"/>
          <w:szCs w:val="24"/>
          <w:lang w:eastAsia="lt-LT" w:bidi="lt-LT"/>
        </w:rPr>
        <w:t>A-</w:t>
      </w:r>
    </w:p>
    <w:p w14:paraId="38CA25E8" w14:textId="77777777" w:rsidR="00F72E31" w:rsidRPr="002D4412" w:rsidRDefault="00F72E31" w:rsidP="00407671">
      <w:pPr>
        <w:tabs>
          <w:tab w:val="left" w:pos="1134"/>
          <w:tab w:val="left" w:pos="1296"/>
          <w:tab w:val="left" w:pos="2592"/>
          <w:tab w:val="left" w:pos="3888"/>
          <w:tab w:val="left" w:pos="6237"/>
          <w:tab w:val="left" w:pos="6480"/>
          <w:tab w:val="left" w:pos="7776"/>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p>
    <w:p w14:paraId="7D7FBB48" w14:textId="43083D74" w:rsidR="00F70D05" w:rsidRPr="002D4412" w:rsidRDefault="00231A2E" w:rsidP="005C03C5">
      <w:pPr>
        <w:pStyle w:val="Pavadinimas"/>
        <w:spacing w:before="0" w:beforeAutospacing="0" w:after="0" w:line="276" w:lineRule="auto"/>
        <w:ind w:left="0" w:right="0"/>
      </w:pPr>
      <w:r>
        <w:t xml:space="preserve">PANEVĖŽIO RAJONO SAVIVALDYBĖS ADMINISTRACIJOS </w:t>
      </w:r>
      <w:r w:rsidR="004E01D1" w:rsidRPr="002D4412">
        <w:t>Kibernetinės higienos praktikos organizavimo ir kibernetinio saugumo mokymų organizavimo ir vykdymo tvark</w:t>
      </w:r>
      <w:r w:rsidR="00387544" w:rsidRPr="002D4412">
        <w:t>OS APRAšas</w:t>
      </w:r>
    </w:p>
    <w:p w14:paraId="4300FAD0" w14:textId="77777777" w:rsidR="00407671" w:rsidRPr="002D4412" w:rsidRDefault="00407671" w:rsidP="005C03C5">
      <w:pPr>
        <w:pStyle w:val="Pagrindiniotekstopirmatrauka"/>
        <w:spacing w:line="276" w:lineRule="auto"/>
        <w:ind w:firstLine="0"/>
      </w:pPr>
    </w:p>
    <w:p w14:paraId="45C47C75" w14:textId="77777777" w:rsidR="00B944E1" w:rsidRPr="002D4412" w:rsidRDefault="00B944E1" w:rsidP="005C03C5">
      <w:pPr>
        <w:widowControl w:val="0"/>
        <w:tabs>
          <w:tab w:val="left" w:pos="426"/>
          <w:tab w:val="left" w:pos="3283"/>
          <w:tab w:val="left" w:pos="4253"/>
        </w:tabs>
        <w:spacing w:after="0"/>
        <w:jc w:val="center"/>
        <w:rPr>
          <w:rFonts w:ascii="Times New Roman" w:eastAsia="Times New Roman" w:hAnsi="Times New Roman" w:cs="Times New Roman"/>
          <w:b/>
          <w:color w:val="000000" w:themeColor="text1"/>
          <w:sz w:val="24"/>
          <w:szCs w:val="24"/>
          <w:lang w:eastAsia="lt-LT" w:bidi="lt-LT"/>
        </w:rPr>
      </w:pPr>
      <w:r w:rsidRPr="002D4412">
        <w:rPr>
          <w:rFonts w:ascii="Times New Roman" w:eastAsia="Times New Roman" w:hAnsi="Times New Roman" w:cs="Times New Roman"/>
          <w:b/>
          <w:color w:val="000000" w:themeColor="text1"/>
          <w:sz w:val="24"/>
          <w:szCs w:val="24"/>
          <w:lang w:eastAsia="lt-LT" w:bidi="lt-LT"/>
        </w:rPr>
        <w:t>I SKYRIUS</w:t>
      </w:r>
    </w:p>
    <w:p w14:paraId="223E9920" w14:textId="425804FF" w:rsidR="00ED1C67" w:rsidRPr="002D4412" w:rsidRDefault="006D0FCB" w:rsidP="005C03C5">
      <w:pPr>
        <w:widowControl w:val="0"/>
        <w:tabs>
          <w:tab w:val="left" w:pos="426"/>
          <w:tab w:val="left" w:pos="3283"/>
          <w:tab w:val="left" w:pos="4253"/>
        </w:tabs>
        <w:spacing w:after="0"/>
        <w:jc w:val="center"/>
        <w:rPr>
          <w:b/>
          <w:bCs/>
          <w:szCs w:val="24"/>
        </w:rPr>
      </w:pPr>
      <w:r w:rsidRPr="002D4412">
        <w:rPr>
          <w:rFonts w:ascii="Times New Roman" w:eastAsia="Times New Roman" w:hAnsi="Times New Roman" w:cs="Times New Roman"/>
          <w:b/>
          <w:color w:val="000000" w:themeColor="text1"/>
          <w:sz w:val="24"/>
          <w:szCs w:val="24"/>
          <w:lang w:eastAsia="lt-LT" w:bidi="lt-LT"/>
        </w:rPr>
        <w:t>BENDROSIOS NUOSTATOS</w:t>
      </w:r>
    </w:p>
    <w:p w14:paraId="7BE33F7E" w14:textId="77777777" w:rsidR="00A06B1C" w:rsidRPr="002D4412" w:rsidRDefault="00A06B1C" w:rsidP="005A70D9">
      <w:pPr>
        <w:widowControl w:val="0"/>
        <w:tabs>
          <w:tab w:val="num" w:pos="4330"/>
        </w:tabs>
        <w:overflowPunct w:val="0"/>
        <w:autoSpaceDE w:val="0"/>
        <w:autoSpaceDN w:val="0"/>
        <w:adjustRightInd w:val="0"/>
        <w:spacing w:after="0"/>
        <w:ind w:firstLine="567"/>
        <w:jc w:val="center"/>
        <w:rPr>
          <w:rFonts w:ascii="Times New Roman" w:hAnsi="Times New Roman" w:cs="Times New Roman"/>
          <w:b/>
          <w:bCs/>
          <w:sz w:val="24"/>
          <w:szCs w:val="24"/>
        </w:rPr>
      </w:pPr>
    </w:p>
    <w:p w14:paraId="012AA512" w14:textId="00508BE3" w:rsidR="00A81EC9" w:rsidRPr="002D4412" w:rsidRDefault="00231A2E" w:rsidP="00F57B6B">
      <w:pPr>
        <w:pStyle w:val="Pagrindinistekstas2"/>
        <w:tabs>
          <w:tab w:val="num" w:pos="851"/>
          <w:tab w:val="left" w:pos="1134"/>
        </w:tabs>
        <w:spacing w:line="240" w:lineRule="auto"/>
        <w:ind w:left="0" w:firstLine="720"/>
        <w:jc w:val="both"/>
        <w:rPr>
          <w:color w:val="auto"/>
          <w:lang w:val="lt-LT"/>
        </w:rPr>
      </w:pPr>
      <w:r>
        <w:rPr>
          <w:color w:val="auto"/>
          <w:lang w:val="lt-LT"/>
        </w:rPr>
        <w:t>Panevėžio rajono savivaldybės administracijos k</w:t>
      </w:r>
      <w:r w:rsidR="004E01D1" w:rsidRPr="002D4412">
        <w:rPr>
          <w:color w:val="auto"/>
          <w:lang w:val="lt-LT"/>
        </w:rPr>
        <w:t>ibernetinės higienos praktikos organizavimo ir kibernetinio saugumo mokymų organizavimo ir vykdymo tvark</w:t>
      </w:r>
      <w:r w:rsidR="00387544" w:rsidRPr="002D4412">
        <w:rPr>
          <w:color w:val="auto"/>
          <w:lang w:val="lt-LT"/>
        </w:rPr>
        <w:t>os aprašas</w:t>
      </w:r>
      <w:r w:rsidR="006C252C" w:rsidRPr="002D4412" w:rsidDel="00284205">
        <w:rPr>
          <w:color w:val="auto"/>
          <w:lang w:val="lt-LT"/>
        </w:rPr>
        <w:t xml:space="preserve"> </w:t>
      </w:r>
      <w:r w:rsidR="006C252C" w:rsidRPr="002D4412">
        <w:rPr>
          <w:color w:val="auto"/>
          <w:lang w:val="lt-LT"/>
        </w:rPr>
        <w:t xml:space="preserve">(toliau – </w:t>
      </w:r>
      <w:r w:rsidR="00387544" w:rsidRPr="002D4412">
        <w:rPr>
          <w:color w:val="auto"/>
          <w:lang w:val="lt-LT"/>
        </w:rPr>
        <w:t>Aprašas</w:t>
      </w:r>
      <w:r w:rsidR="006C252C" w:rsidRPr="002D4412">
        <w:rPr>
          <w:color w:val="auto"/>
          <w:lang w:val="lt-LT"/>
        </w:rPr>
        <w:t xml:space="preserve">) reglamentuoja </w:t>
      </w:r>
      <w:r w:rsidR="003F4354" w:rsidRPr="002D4412">
        <w:rPr>
          <w:color w:val="000000" w:themeColor="text1"/>
          <w:szCs w:val="24"/>
          <w:lang w:val="lt-LT"/>
        </w:rPr>
        <w:t>Panevėžio rajono savivaldybės administracij</w:t>
      </w:r>
      <w:r w:rsidR="002B41F7" w:rsidRPr="002D4412">
        <w:rPr>
          <w:color w:val="000000" w:themeColor="text1"/>
          <w:szCs w:val="24"/>
          <w:lang w:val="lt-LT"/>
        </w:rPr>
        <w:t>os</w:t>
      </w:r>
      <w:r w:rsidR="004E01D1" w:rsidRPr="002D4412">
        <w:rPr>
          <w:color w:val="000000" w:themeColor="text1"/>
          <w:szCs w:val="24"/>
          <w:lang w:val="lt-LT"/>
        </w:rPr>
        <w:t xml:space="preserve"> (toliau – </w:t>
      </w:r>
      <w:r w:rsidR="00FC362E" w:rsidRPr="002D4412">
        <w:rPr>
          <w:color w:val="000000" w:themeColor="text1"/>
          <w:szCs w:val="24"/>
          <w:lang w:val="lt-LT"/>
        </w:rPr>
        <w:t>Savivaldybė</w:t>
      </w:r>
      <w:r w:rsidR="007237A0" w:rsidRPr="002D4412">
        <w:rPr>
          <w:color w:val="000000" w:themeColor="text1"/>
          <w:szCs w:val="24"/>
          <w:lang w:val="lt-LT"/>
        </w:rPr>
        <w:t>s administracija</w:t>
      </w:r>
      <w:r w:rsidR="004E01D1" w:rsidRPr="002D4412">
        <w:rPr>
          <w:color w:val="000000" w:themeColor="text1"/>
          <w:szCs w:val="24"/>
          <w:lang w:val="lt-LT"/>
        </w:rPr>
        <w:t xml:space="preserve">) </w:t>
      </w:r>
      <w:r w:rsidR="00D17EF2" w:rsidRPr="002D4412">
        <w:rPr>
          <w:color w:val="auto"/>
          <w:lang w:val="lt-LT"/>
        </w:rPr>
        <w:t>žmogiškųjų išteklių valdymą</w:t>
      </w:r>
      <w:r w:rsidR="00A06B1C" w:rsidRPr="002D4412">
        <w:rPr>
          <w:color w:val="auto"/>
          <w:lang w:val="lt-LT"/>
        </w:rPr>
        <w:t>,</w:t>
      </w:r>
      <w:r w:rsidR="00D17EF2" w:rsidRPr="002D4412">
        <w:rPr>
          <w:color w:val="auto"/>
          <w:lang w:val="lt-LT"/>
        </w:rPr>
        <w:t xml:space="preserve"> </w:t>
      </w:r>
      <w:r w:rsidR="00BC45F5" w:rsidRPr="002D4412">
        <w:rPr>
          <w:color w:val="auto"/>
          <w:lang w:val="lt-LT"/>
        </w:rPr>
        <w:t xml:space="preserve">kiek tai susiję su </w:t>
      </w:r>
      <w:r w:rsidR="001A7B0E" w:rsidRPr="002D4412">
        <w:rPr>
          <w:color w:val="auto"/>
          <w:lang w:val="lt-LT"/>
        </w:rPr>
        <w:t>kibernetinio saugumo</w:t>
      </w:r>
      <w:r w:rsidR="00BC45F5" w:rsidRPr="002D4412">
        <w:rPr>
          <w:color w:val="auto"/>
          <w:lang w:val="lt-LT"/>
        </w:rPr>
        <w:t xml:space="preserve"> valdymu</w:t>
      </w:r>
      <w:r w:rsidR="00AE13FF" w:rsidRPr="002D4412">
        <w:rPr>
          <w:color w:val="auto"/>
          <w:lang w:val="lt-LT"/>
        </w:rPr>
        <w:t>,</w:t>
      </w:r>
      <w:r w:rsidR="000115A8" w:rsidRPr="002D4412">
        <w:rPr>
          <w:color w:val="auto"/>
          <w:lang w:val="lt-LT"/>
        </w:rPr>
        <w:t xml:space="preserve"> </w:t>
      </w:r>
      <w:r w:rsidR="00320B87" w:rsidRPr="002D4412">
        <w:rPr>
          <w:color w:val="auto"/>
          <w:lang w:val="lt-LT"/>
        </w:rPr>
        <w:t xml:space="preserve">švaraus stalo </w:t>
      </w:r>
      <w:r w:rsidR="00F57B6B">
        <w:rPr>
          <w:color w:val="auto"/>
          <w:lang w:val="lt-LT"/>
        </w:rPr>
        <w:t>ir</w:t>
      </w:r>
      <w:r w:rsidR="00320B87" w:rsidRPr="002D4412">
        <w:rPr>
          <w:color w:val="auto"/>
          <w:lang w:val="lt-LT"/>
        </w:rPr>
        <w:t xml:space="preserve"> švaraus ekrano saugumo reikalavimus bei kibernetinio saugumo mokymų organizavimą</w:t>
      </w:r>
      <w:r w:rsidR="006C252C" w:rsidRPr="002D4412">
        <w:rPr>
          <w:color w:val="auto"/>
          <w:lang w:val="lt-LT"/>
        </w:rPr>
        <w:t xml:space="preserve">. </w:t>
      </w:r>
    </w:p>
    <w:p w14:paraId="2DB67BB3" w14:textId="2A9092B7" w:rsidR="003D4865" w:rsidRPr="002D4412" w:rsidRDefault="00F57B6B" w:rsidP="00F57B6B">
      <w:pPr>
        <w:pStyle w:val="Pagrindinistekstas2"/>
        <w:tabs>
          <w:tab w:val="num" w:pos="851"/>
          <w:tab w:val="left" w:pos="1134"/>
        </w:tabs>
        <w:spacing w:line="240" w:lineRule="auto"/>
        <w:ind w:left="0" w:firstLine="720"/>
        <w:jc w:val="both"/>
        <w:rPr>
          <w:color w:val="auto"/>
          <w:lang w:val="lt-LT"/>
        </w:rPr>
      </w:pPr>
      <w:r>
        <w:rPr>
          <w:color w:val="auto"/>
          <w:lang w:val="lt-LT"/>
        </w:rPr>
        <w:t>Apraše</w:t>
      </w:r>
      <w:r w:rsidR="00BC6533" w:rsidRPr="002D4412">
        <w:rPr>
          <w:color w:val="auto"/>
          <w:lang w:val="lt-LT"/>
        </w:rPr>
        <w:t xml:space="preserve"> vartojamos sąvok</w:t>
      </w:r>
      <w:r w:rsidR="009658C0" w:rsidRPr="002D4412">
        <w:rPr>
          <w:color w:val="auto"/>
          <w:lang w:val="lt-LT"/>
        </w:rPr>
        <w:t>os:</w:t>
      </w:r>
    </w:p>
    <w:p w14:paraId="0BABC942" w14:textId="64BA7BF8" w:rsidR="00C70046" w:rsidRPr="002D4412" w:rsidRDefault="52C68F2B" w:rsidP="00F57B6B">
      <w:pPr>
        <w:pStyle w:val="Pagrindinistekstas2"/>
        <w:numPr>
          <w:ilvl w:val="1"/>
          <w:numId w:val="5"/>
        </w:numPr>
        <w:tabs>
          <w:tab w:val="left" w:pos="1276"/>
        </w:tabs>
        <w:spacing w:line="240" w:lineRule="auto"/>
        <w:ind w:firstLine="720"/>
        <w:jc w:val="both"/>
        <w:rPr>
          <w:color w:val="auto"/>
          <w:lang w:val="lt-LT"/>
        </w:rPr>
      </w:pPr>
      <w:r w:rsidRPr="002D4412">
        <w:rPr>
          <w:b/>
          <w:bCs/>
          <w:color w:val="auto"/>
          <w:lang w:val="lt-LT"/>
        </w:rPr>
        <w:t>Kibernetinio saugumo vadovas</w:t>
      </w:r>
      <w:r w:rsidRPr="002D4412">
        <w:rPr>
          <w:color w:val="auto"/>
          <w:lang w:val="lt-LT"/>
        </w:rPr>
        <w:t xml:space="preserve"> – </w:t>
      </w:r>
      <w:r w:rsidR="00F57B6B">
        <w:rPr>
          <w:color w:val="auto"/>
          <w:lang w:val="lt-LT"/>
        </w:rPr>
        <w:t>S</w:t>
      </w:r>
      <w:r w:rsidR="00FC362E" w:rsidRPr="002D4412">
        <w:rPr>
          <w:color w:val="auto"/>
          <w:lang w:val="lt-LT"/>
        </w:rPr>
        <w:t>avivaldybės</w:t>
      </w:r>
      <w:r w:rsidRPr="002D4412">
        <w:rPr>
          <w:color w:val="auto"/>
          <w:lang w:val="lt-LT"/>
        </w:rPr>
        <w:t xml:space="preserve"> </w:t>
      </w:r>
      <w:r w:rsidR="00F57B6B" w:rsidRPr="0073479C">
        <w:rPr>
          <w:color w:val="auto"/>
          <w:lang w:val="lt-LT"/>
        </w:rPr>
        <w:t xml:space="preserve">administracijos </w:t>
      </w:r>
      <w:r w:rsidRPr="0073479C">
        <w:rPr>
          <w:color w:val="auto"/>
          <w:lang w:val="lt-LT"/>
        </w:rPr>
        <w:t>darbu</w:t>
      </w:r>
      <w:r w:rsidRPr="002D4412">
        <w:rPr>
          <w:color w:val="auto"/>
          <w:lang w:val="lt-LT"/>
        </w:rPr>
        <w:t>otojas</w:t>
      </w:r>
      <w:r w:rsidR="00F57B6B">
        <w:rPr>
          <w:color w:val="auto"/>
          <w:lang w:val="lt-LT"/>
        </w:rPr>
        <w:t>,</w:t>
      </w:r>
      <w:r w:rsidRPr="002D4412">
        <w:rPr>
          <w:color w:val="auto"/>
          <w:lang w:val="lt-LT"/>
        </w:rPr>
        <w:t xml:space="preserve"> atsakingas už</w:t>
      </w:r>
      <w:r w:rsidR="00DC6564" w:rsidRPr="002D4412">
        <w:rPr>
          <w:color w:val="auto"/>
          <w:lang w:val="lt-LT"/>
        </w:rPr>
        <w:t xml:space="preserve"> </w:t>
      </w:r>
      <w:r w:rsidRPr="002D4412">
        <w:rPr>
          <w:color w:val="auto"/>
          <w:lang w:val="lt-LT"/>
        </w:rPr>
        <w:t>kibernetinio saugumo subjekto atitikties Lietuvos Respublikos kibernetinio saugumo įstatymo 14 ir 18 straipsniuose nustatytiems reikalavimams įgyvendinimą ir atliekantis kitas kibernetinį saugumą reglamentuojančiuose teisės aktuose nustatytas funkcijas</w:t>
      </w:r>
      <w:r w:rsidR="00F57B6B">
        <w:rPr>
          <w:color w:val="auto"/>
          <w:lang w:val="lt-LT"/>
        </w:rPr>
        <w:t>;</w:t>
      </w:r>
    </w:p>
    <w:p w14:paraId="2AEEB1AC" w14:textId="6AC423F1" w:rsidR="00387544" w:rsidRPr="002D4412" w:rsidRDefault="00387544" w:rsidP="00F57B6B">
      <w:pPr>
        <w:pStyle w:val="Sraopastraipa"/>
        <w:numPr>
          <w:ilvl w:val="1"/>
          <w:numId w:val="5"/>
        </w:numPr>
        <w:spacing w:after="0" w:line="240" w:lineRule="auto"/>
        <w:ind w:firstLine="709"/>
        <w:jc w:val="both"/>
        <w:rPr>
          <w:rFonts w:ascii="Times New Roman" w:hAnsi="Times New Roman" w:cs="Times New Roman"/>
          <w:sz w:val="24"/>
          <w:szCs w:val="24"/>
          <w:lang w:eastAsia="lt-LT" w:bidi="lt-LT"/>
        </w:rPr>
      </w:pPr>
      <w:r w:rsidRPr="002D4412">
        <w:rPr>
          <w:rFonts w:ascii="Times New Roman" w:hAnsi="Times New Roman" w:cs="Times New Roman"/>
          <w:b/>
          <w:bCs/>
          <w:sz w:val="24"/>
          <w:szCs w:val="24"/>
          <w:lang w:eastAsia="lt-LT" w:bidi="lt-LT"/>
        </w:rPr>
        <w:t>Konfidenciali informacija</w:t>
      </w:r>
      <w:r w:rsidRPr="002D4412">
        <w:rPr>
          <w:rFonts w:ascii="Times New Roman" w:hAnsi="Times New Roman" w:cs="Times New Roman"/>
          <w:sz w:val="24"/>
          <w:szCs w:val="24"/>
          <w:lang w:eastAsia="lt-LT" w:bidi="lt-LT"/>
        </w:rPr>
        <w:t xml:space="preserve"> </w:t>
      </w:r>
      <w:r w:rsidRPr="002D4412">
        <w:rPr>
          <w:rFonts w:ascii="Times New Roman" w:hAnsi="Times New Roman" w:cs="Times New Roman"/>
          <w:b/>
          <w:bCs/>
          <w:sz w:val="24"/>
          <w:szCs w:val="24"/>
          <w:lang w:eastAsia="lt-LT" w:bidi="lt-LT"/>
        </w:rPr>
        <w:t>–</w:t>
      </w:r>
      <w:r w:rsidRPr="002D4412">
        <w:rPr>
          <w:rFonts w:ascii="Times New Roman" w:hAnsi="Times New Roman" w:cs="Times New Roman"/>
          <w:sz w:val="24"/>
          <w:szCs w:val="24"/>
          <w:lang w:eastAsia="lt-LT" w:bidi="lt-LT"/>
        </w:rPr>
        <w:t xml:space="preserve"> </w:t>
      </w:r>
      <w:r w:rsidRPr="002D4412">
        <w:rPr>
          <w:rFonts w:ascii="Times New Roman" w:hAnsi="Times New Roman" w:cs="Times New Roman"/>
          <w:color w:val="000000" w:themeColor="text1"/>
          <w:sz w:val="24"/>
          <w:szCs w:val="24"/>
          <w:lang w:eastAsia="lt-LT" w:bidi="lt-LT"/>
        </w:rPr>
        <w:t xml:space="preserve">Savivaldybės administracijos </w:t>
      </w:r>
      <w:r w:rsidRPr="002D4412">
        <w:rPr>
          <w:rFonts w:ascii="Times New Roman" w:hAnsi="Times New Roman" w:cs="Times New Roman"/>
          <w:sz w:val="24"/>
          <w:szCs w:val="24"/>
          <w:lang w:eastAsia="lt-LT" w:bidi="lt-LT"/>
        </w:rPr>
        <w:t xml:space="preserve">disponuojama nevieša, vertinga ir saugoma informacija, fiksuojama popierine ar elektronine forma, taip pat </w:t>
      </w:r>
      <w:r w:rsidRPr="002D4412">
        <w:rPr>
          <w:rFonts w:ascii="Times New Roman" w:hAnsi="Times New Roman" w:cs="Times New Roman"/>
          <w:color w:val="000000" w:themeColor="text1"/>
          <w:sz w:val="24"/>
          <w:szCs w:val="24"/>
          <w:lang w:eastAsia="lt-LT" w:bidi="lt-LT"/>
        </w:rPr>
        <w:t xml:space="preserve">Savivaldybės administracijos </w:t>
      </w:r>
      <w:r w:rsidRPr="002D4412">
        <w:rPr>
          <w:rFonts w:ascii="Times New Roman" w:hAnsi="Times New Roman" w:cs="Times New Roman"/>
          <w:sz w:val="24"/>
          <w:szCs w:val="24"/>
          <w:lang w:eastAsia="lt-LT" w:bidi="lt-LT"/>
        </w:rPr>
        <w:t xml:space="preserve">disponuojami viešai neskelbtini asmens duomenys, ir kurios atskleidimas gali sukelti neigiamą poveikį </w:t>
      </w:r>
      <w:r w:rsidRPr="002D4412">
        <w:rPr>
          <w:rFonts w:ascii="Times New Roman" w:hAnsi="Times New Roman" w:cs="Times New Roman"/>
          <w:color w:val="000000" w:themeColor="text1"/>
          <w:sz w:val="24"/>
          <w:szCs w:val="24"/>
          <w:lang w:eastAsia="lt-LT" w:bidi="lt-LT"/>
        </w:rPr>
        <w:t>organizacijai</w:t>
      </w:r>
      <w:r w:rsidRPr="002D4412">
        <w:rPr>
          <w:rFonts w:ascii="Times New Roman" w:hAnsi="Times New Roman" w:cs="Times New Roman"/>
          <w:sz w:val="24"/>
          <w:szCs w:val="24"/>
          <w:lang w:eastAsia="lt-LT" w:bidi="lt-LT"/>
        </w:rPr>
        <w:t xml:space="preserve"> ar tretiesiems asmenims, įskaitant fizinius asmenis; įslaptinta informacija tvarkoma pagal Lietuvos Respublikos valstybės ir tarnybos paslapčių įstatymą ir jį įgyvendinančius teisės aktus, kuri žymima slaptumo žymomis „Konfidencialiai“, „Riboto naudojimo“, „Slaptai“, privaloma vadovautis šio įstatymo ir jį įgyvendinančių teisės aktų reikalavimais</w:t>
      </w:r>
      <w:r w:rsidR="00F57B6B">
        <w:rPr>
          <w:rFonts w:ascii="Times New Roman" w:hAnsi="Times New Roman" w:cs="Times New Roman"/>
          <w:sz w:val="24"/>
          <w:szCs w:val="24"/>
          <w:lang w:eastAsia="lt-LT" w:bidi="lt-LT"/>
        </w:rPr>
        <w:t>;</w:t>
      </w:r>
    </w:p>
    <w:p w14:paraId="45412270" w14:textId="49DB2411" w:rsidR="00BA1AD6" w:rsidRPr="002D4412" w:rsidRDefault="00BA1AD6" w:rsidP="00F57B6B">
      <w:pPr>
        <w:pStyle w:val="Sraopastraipa"/>
        <w:widowControl w:val="0"/>
        <w:numPr>
          <w:ilvl w:val="1"/>
          <w:numId w:val="5"/>
        </w:numPr>
        <w:tabs>
          <w:tab w:val="left" w:pos="1418"/>
        </w:tabs>
        <w:spacing w:after="0" w:line="240" w:lineRule="auto"/>
        <w:ind w:firstLine="709"/>
        <w:jc w:val="both"/>
        <w:rPr>
          <w:rFonts w:ascii="Times New Roman" w:hAnsi="Times New Roman" w:cs="Times New Roman"/>
          <w:color w:val="000000" w:themeColor="text1"/>
          <w:sz w:val="24"/>
          <w:szCs w:val="24"/>
          <w:lang w:eastAsia="lt-LT" w:bidi="lt-LT"/>
        </w:rPr>
      </w:pPr>
      <w:r w:rsidRPr="002D4412">
        <w:rPr>
          <w:rFonts w:ascii="Times New Roman" w:hAnsi="Times New Roman" w:cs="Times New Roman"/>
          <w:b/>
          <w:bCs/>
          <w:color w:val="000000" w:themeColor="text1"/>
          <w:sz w:val="24"/>
          <w:szCs w:val="24"/>
          <w:lang w:eastAsia="lt-LT" w:bidi="lt-LT"/>
        </w:rPr>
        <w:t>Tinklų ir informacinė sistema (toliau – TIS)</w:t>
      </w:r>
      <w:r w:rsidRPr="002D4412">
        <w:rPr>
          <w:rFonts w:ascii="Times New Roman" w:hAnsi="Times New Roman" w:cs="Times New Roman"/>
          <w:color w:val="000000" w:themeColor="text1"/>
          <w:sz w:val="24"/>
          <w:szCs w:val="24"/>
          <w:lang w:eastAsia="lt-LT" w:bidi="lt-LT"/>
        </w:rPr>
        <w:t xml:space="preserve"> – elektroninių ryšių tinklas, bet koks 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p>
    <w:p w14:paraId="14CE8978" w14:textId="4FFC0C53" w:rsidR="004A2577" w:rsidRPr="002D4412" w:rsidRDefault="004A2577" w:rsidP="00F57B6B">
      <w:pPr>
        <w:pStyle w:val="Pagrindinistekstas2"/>
        <w:tabs>
          <w:tab w:val="num" w:pos="851"/>
          <w:tab w:val="left" w:pos="1134"/>
        </w:tabs>
        <w:spacing w:line="240" w:lineRule="auto"/>
        <w:ind w:left="0" w:firstLine="720"/>
        <w:jc w:val="both"/>
        <w:rPr>
          <w:color w:val="auto"/>
          <w:lang w:val="lt-LT"/>
        </w:rPr>
      </w:pPr>
      <w:r w:rsidRPr="002D4412">
        <w:rPr>
          <w:color w:val="auto"/>
          <w:lang w:val="lt-LT"/>
        </w:rPr>
        <w:t>Kitos ši</w:t>
      </w:r>
      <w:r w:rsidR="00F57B6B">
        <w:rPr>
          <w:color w:val="auto"/>
          <w:lang w:val="lt-LT"/>
        </w:rPr>
        <w:t>am</w:t>
      </w:r>
      <w:r w:rsidRPr="002D4412">
        <w:rPr>
          <w:color w:val="auto"/>
          <w:lang w:val="lt-LT"/>
        </w:rPr>
        <w:t xml:space="preserve">e </w:t>
      </w:r>
      <w:r w:rsidR="00F57B6B">
        <w:rPr>
          <w:color w:val="auto"/>
          <w:lang w:val="lt-LT"/>
        </w:rPr>
        <w:t>Apraše</w:t>
      </w:r>
      <w:r w:rsidRPr="002D4412">
        <w:rPr>
          <w:color w:val="auto"/>
          <w:lang w:val="lt-LT"/>
        </w:rPr>
        <w:t xml:space="preserve"> vartojamos sąvokos suprantamos taip, kaip jos apibrėžiamos Kibernetinio saugumo įstatyme</w:t>
      </w:r>
      <w:r w:rsidR="00446EC6" w:rsidRPr="002D4412">
        <w:rPr>
          <w:color w:val="auto"/>
          <w:lang w:val="lt-LT"/>
        </w:rPr>
        <w:t>.</w:t>
      </w:r>
    </w:p>
    <w:p w14:paraId="0F8D3BC7" w14:textId="37EDB079" w:rsidR="00302C3D" w:rsidRPr="002D4412" w:rsidRDefault="00C03601" w:rsidP="00F57B6B">
      <w:pPr>
        <w:pStyle w:val="Pagrindinistekstas2"/>
        <w:tabs>
          <w:tab w:val="num" w:pos="851"/>
          <w:tab w:val="left" w:pos="1134"/>
        </w:tabs>
        <w:spacing w:line="240" w:lineRule="auto"/>
        <w:ind w:left="0" w:firstLine="720"/>
        <w:jc w:val="both"/>
        <w:rPr>
          <w:color w:val="auto"/>
          <w:lang w:val="lt-LT"/>
        </w:rPr>
      </w:pPr>
      <w:r w:rsidRPr="002D4412">
        <w:rPr>
          <w:szCs w:val="24"/>
          <w:lang w:val="lt-LT"/>
        </w:rPr>
        <w:t>Žmogiškieji ištekliai valdomi vadovaujantis Lietuvos Respublikos darbo kodeksu, Panevėžio rajono savivaldybės administracijos darbo tvarkos taisyklėmis bei kitais teisės aktais.</w:t>
      </w:r>
    </w:p>
    <w:p w14:paraId="0B68ECC2" w14:textId="2A89EF6C" w:rsidR="00F967AF" w:rsidRPr="002D4412" w:rsidRDefault="00F967AF" w:rsidP="00F57B6B">
      <w:pPr>
        <w:pStyle w:val="Pagrindinistekstas2"/>
        <w:tabs>
          <w:tab w:val="num" w:pos="851"/>
          <w:tab w:val="left" w:pos="1134"/>
        </w:tabs>
        <w:spacing w:line="240" w:lineRule="auto"/>
        <w:ind w:left="0" w:firstLine="720"/>
        <w:jc w:val="both"/>
        <w:rPr>
          <w:color w:val="auto"/>
          <w:lang w:val="lt-LT"/>
        </w:rPr>
      </w:pPr>
      <w:r w:rsidRPr="002D4412">
        <w:rPr>
          <w:color w:val="auto"/>
          <w:lang w:val="lt-LT"/>
        </w:rPr>
        <w:t xml:space="preserve">Kibernetinio saugumo vadovas </w:t>
      </w:r>
      <w:r w:rsidR="0014404B" w:rsidRPr="002D4412">
        <w:rPr>
          <w:color w:val="auto"/>
          <w:lang w:val="lt-LT"/>
        </w:rPr>
        <w:t xml:space="preserve">inicijuoja, o Personalo </w:t>
      </w:r>
      <w:r w:rsidR="00F57B6B">
        <w:rPr>
          <w:color w:val="auto"/>
          <w:lang w:val="lt-LT"/>
        </w:rPr>
        <w:t xml:space="preserve">administravimo </w:t>
      </w:r>
      <w:r w:rsidR="0014404B" w:rsidRPr="002D4412">
        <w:rPr>
          <w:color w:val="auto"/>
          <w:lang w:val="lt-LT"/>
        </w:rPr>
        <w:t>skyriaus darbuotojai užtikrina</w:t>
      </w:r>
      <w:r w:rsidRPr="002D4412">
        <w:rPr>
          <w:color w:val="auto"/>
          <w:lang w:val="lt-LT"/>
        </w:rPr>
        <w:t xml:space="preserve">, kad ne rečiau kaip kartą per metus visi </w:t>
      </w:r>
      <w:r w:rsidR="00265055" w:rsidRPr="002D4412">
        <w:rPr>
          <w:color w:val="auto"/>
          <w:lang w:val="lt-LT"/>
        </w:rPr>
        <w:t>organizacijos</w:t>
      </w:r>
      <w:r w:rsidRPr="002D4412">
        <w:rPr>
          <w:color w:val="auto"/>
          <w:lang w:val="lt-LT"/>
        </w:rPr>
        <w:t xml:space="preserve"> darbuotojai išklausytų kibernetinės higienos praktikos mokymus.</w:t>
      </w:r>
    </w:p>
    <w:p w14:paraId="01B79E1F" w14:textId="77777777" w:rsidR="00F57B6B" w:rsidRPr="002D4412" w:rsidRDefault="00F57B6B" w:rsidP="00D62E28">
      <w:pPr>
        <w:widowControl w:val="0"/>
        <w:tabs>
          <w:tab w:val="left" w:pos="426"/>
          <w:tab w:val="left" w:pos="3283"/>
          <w:tab w:val="left" w:pos="4253"/>
        </w:tabs>
        <w:spacing w:after="0"/>
        <w:jc w:val="center"/>
        <w:rPr>
          <w:rFonts w:ascii="Times New Roman" w:eastAsia="Times New Roman" w:hAnsi="Times New Roman" w:cs="Times New Roman"/>
          <w:b/>
          <w:color w:val="000000" w:themeColor="text1"/>
          <w:sz w:val="24"/>
          <w:szCs w:val="24"/>
          <w:lang w:eastAsia="lt-LT" w:bidi="lt-LT"/>
        </w:rPr>
      </w:pPr>
      <w:bookmarkStart w:id="0" w:name="_Hlk185428360"/>
      <w:bookmarkStart w:id="1" w:name="_Hlk185428421"/>
    </w:p>
    <w:p w14:paraId="092A4182" w14:textId="77777777" w:rsidR="00B944E1" w:rsidRPr="002D4412" w:rsidRDefault="00B944E1" w:rsidP="00D62E28">
      <w:pPr>
        <w:widowControl w:val="0"/>
        <w:tabs>
          <w:tab w:val="left" w:pos="426"/>
          <w:tab w:val="left" w:pos="3283"/>
          <w:tab w:val="left" w:pos="4253"/>
        </w:tabs>
        <w:spacing w:after="0"/>
        <w:jc w:val="center"/>
        <w:rPr>
          <w:rFonts w:ascii="Times New Roman" w:eastAsia="Times New Roman" w:hAnsi="Times New Roman" w:cs="Times New Roman"/>
          <w:b/>
          <w:color w:val="000000" w:themeColor="text1"/>
          <w:sz w:val="24"/>
          <w:szCs w:val="24"/>
          <w:lang w:eastAsia="lt-LT" w:bidi="lt-LT"/>
        </w:rPr>
      </w:pPr>
      <w:r w:rsidRPr="002D4412">
        <w:rPr>
          <w:rFonts w:ascii="Times New Roman" w:eastAsia="Times New Roman" w:hAnsi="Times New Roman" w:cs="Times New Roman"/>
          <w:b/>
          <w:color w:val="000000" w:themeColor="text1"/>
          <w:sz w:val="24"/>
          <w:szCs w:val="24"/>
          <w:lang w:eastAsia="lt-LT" w:bidi="lt-LT"/>
        </w:rPr>
        <w:t xml:space="preserve">II SKYRIUS </w:t>
      </w:r>
    </w:p>
    <w:p w14:paraId="04B907DC" w14:textId="3602169C" w:rsidR="002F168C" w:rsidRPr="002D4412" w:rsidRDefault="006F5B95" w:rsidP="00D62E28">
      <w:pPr>
        <w:widowControl w:val="0"/>
        <w:tabs>
          <w:tab w:val="left" w:pos="426"/>
          <w:tab w:val="left" w:pos="3283"/>
          <w:tab w:val="left" w:pos="4253"/>
        </w:tabs>
        <w:spacing w:after="0"/>
        <w:jc w:val="center"/>
        <w:rPr>
          <w:rFonts w:ascii="Times New Roman" w:eastAsia="Times New Roman" w:hAnsi="Times New Roman" w:cs="Times New Roman"/>
          <w:b/>
          <w:color w:val="000000" w:themeColor="text1"/>
          <w:sz w:val="24"/>
          <w:szCs w:val="24"/>
          <w:lang w:eastAsia="lt-LT" w:bidi="lt-LT"/>
        </w:rPr>
      </w:pPr>
      <w:r w:rsidRPr="002D4412">
        <w:rPr>
          <w:rFonts w:ascii="Times New Roman" w:eastAsia="Times New Roman" w:hAnsi="Times New Roman" w:cs="Times New Roman"/>
          <w:b/>
          <w:color w:val="000000" w:themeColor="text1"/>
          <w:sz w:val="24"/>
          <w:szCs w:val="24"/>
          <w:lang w:eastAsia="lt-LT" w:bidi="lt-LT"/>
        </w:rPr>
        <w:t xml:space="preserve">SU ŽMOGIŠKŲJŲ </w:t>
      </w:r>
      <w:r w:rsidR="00904D00" w:rsidRPr="002D4412">
        <w:rPr>
          <w:rFonts w:ascii="Times New Roman" w:eastAsia="Times New Roman" w:hAnsi="Times New Roman" w:cs="Times New Roman"/>
          <w:b/>
          <w:color w:val="000000" w:themeColor="text1"/>
          <w:sz w:val="24"/>
          <w:szCs w:val="24"/>
          <w:lang w:eastAsia="lt-LT" w:bidi="lt-LT"/>
        </w:rPr>
        <w:t>IŠTEKLIŲ</w:t>
      </w:r>
      <w:r w:rsidRPr="002D4412">
        <w:rPr>
          <w:rFonts w:ascii="Times New Roman" w:eastAsia="Times New Roman" w:hAnsi="Times New Roman" w:cs="Times New Roman"/>
          <w:b/>
          <w:color w:val="000000" w:themeColor="text1"/>
          <w:sz w:val="24"/>
          <w:szCs w:val="24"/>
          <w:lang w:eastAsia="lt-LT" w:bidi="lt-LT"/>
        </w:rPr>
        <w:t xml:space="preserve"> VALDYMU SUSIJĘS </w:t>
      </w:r>
      <w:r w:rsidR="005A3558" w:rsidRPr="002D4412">
        <w:rPr>
          <w:rFonts w:ascii="Times New Roman" w:eastAsia="Times New Roman" w:hAnsi="Times New Roman" w:cs="Times New Roman"/>
          <w:b/>
          <w:color w:val="000000" w:themeColor="text1"/>
          <w:sz w:val="24"/>
          <w:szCs w:val="24"/>
          <w:lang w:eastAsia="lt-LT" w:bidi="lt-LT"/>
        </w:rPr>
        <w:t>KIBERNETINIS</w:t>
      </w:r>
      <w:r w:rsidRPr="002D4412">
        <w:rPr>
          <w:rFonts w:ascii="Times New Roman" w:eastAsia="Times New Roman" w:hAnsi="Times New Roman" w:cs="Times New Roman"/>
          <w:b/>
          <w:color w:val="000000" w:themeColor="text1"/>
          <w:sz w:val="24"/>
          <w:szCs w:val="24"/>
          <w:lang w:eastAsia="lt-LT" w:bidi="lt-LT"/>
        </w:rPr>
        <w:t xml:space="preserve"> SAUGUMAS</w:t>
      </w:r>
    </w:p>
    <w:bookmarkEnd w:id="0"/>
    <w:p w14:paraId="49D41D6B" w14:textId="77777777" w:rsidR="00643246" w:rsidRPr="002D4412" w:rsidRDefault="00643246" w:rsidP="005A70D9">
      <w:pPr>
        <w:widowControl w:val="0"/>
        <w:tabs>
          <w:tab w:val="num" w:pos="4330"/>
        </w:tabs>
        <w:overflowPunct w:val="0"/>
        <w:autoSpaceDE w:val="0"/>
        <w:autoSpaceDN w:val="0"/>
        <w:adjustRightInd w:val="0"/>
        <w:spacing w:after="0"/>
        <w:rPr>
          <w:rFonts w:ascii="Times New Roman" w:hAnsi="Times New Roman" w:cs="Times New Roman"/>
          <w:b/>
          <w:bCs/>
          <w:sz w:val="24"/>
          <w:szCs w:val="24"/>
        </w:rPr>
      </w:pPr>
    </w:p>
    <w:bookmarkEnd w:id="1"/>
    <w:p w14:paraId="51E58036" w14:textId="732B96B9" w:rsidR="008E4555" w:rsidRPr="00F57B6B" w:rsidRDefault="010BC1CA" w:rsidP="00F57B6B">
      <w:pPr>
        <w:pStyle w:val="Pagrindinistekstas2"/>
        <w:tabs>
          <w:tab w:val="num" w:pos="851"/>
          <w:tab w:val="left" w:pos="1134"/>
        </w:tabs>
        <w:spacing w:line="240" w:lineRule="auto"/>
        <w:ind w:left="0" w:firstLine="720"/>
        <w:jc w:val="both"/>
        <w:rPr>
          <w:color w:val="auto"/>
          <w:lang w:val="lt-LT"/>
        </w:rPr>
      </w:pPr>
      <w:r w:rsidRPr="00F57B6B">
        <w:rPr>
          <w:color w:val="auto"/>
          <w:lang w:val="lt-LT"/>
        </w:rPr>
        <w:t xml:space="preserve">Visi naujai </w:t>
      </w:r>
      <w:r w:rsidR="00F57B6B" w:rsidRPr="00F57B6B">
        <w:rPr>
          <w:color w:val="auto"/>
          <w:lang w:val="lt-LT"/>
        </w:rPr>
        <w:t xml:space="preserve">į darbą </w:t>
      </w:r>
      <w:r w:rsidRPr="00F57B6B">
        <w:rPr>
          <w:color w:val="auto"/>
          <w:lang w:val="lt-LT"/>
        </w:rPr>
        <w:t xml:space="preserve">priimami ir esami </w:t>
      </w:r>
      <w:r w:rsidR="00817FD6" w:rsidRPr="00F57B6B">
        <w:rPr>
          <w:color w:val="000000" w:themeColor="text1"/>
          <w:lang w:val="lt-LT"/>
        </w:rPr>
        <w:t>Savivaldybės administracijos</w:t>
      </w:r>
      <w:r w:rsidR="77FA4701" w:rsidRPr="00F57B6B">
        <w:rPr>
          <w:color w:val="auto"/>
          <w:lang w:val="lt-LT"/>
        </w:rPr>
        <w:t xml:space="preserve"> </w:t>
      </w:r>
      <w:r w:rsidRPr="00F57B6B">
        <w:rPr>
          <w:color w:val="auto"/>
          <w:lang w:val="lt-LT"/>
        </w:rPr>
        <w:t>darbuotojai privalo</w:t>
      </w:r>
      <w:r w:rsidR="007B318F" w:rsidRPr="00F57B6B">
        <w:rPr>
          <w:color w:val="auto"/>
          <w:lang w:val="lt-LT"/>
        </w:rPr>
        <w:t xml:space="preserve"> pasirašytinai </w:t>
      </w:r>
      <w:r w:rsidRPr="00F57B6B">
        <w:rPr>
          <w:color w:val="auto"/>
          <w:lang w:val="lt-LT"/>
        </w:rPr>
        <w:t xml:space="preserve">susipažinti su </w:t>
      </w:r>
      <w:r w:rsidR="00B35CE8" w:rsidRPr="00F57B6B">
        <w:rPr>
          <w:color w:val="000000" w:themeColor="text1"/>
          <w:lang w:val="lt-LT"/>
        </w:rPr>
        <w:t>Tinklų ir informacinių sistemų</w:t>
      </w:r>
      <w:r w:rsidR="00155464" w:rsidRPr="00F57B6B">
        <w:rPr>
          <w:color w:val="000000" w:themeColor="text1"/>
          <w:lang w:val="lt-LT"/>
        </w:rPr>
        <w:t xml:space="preserve"> (toliau – TIS)</w:t>
      </w:r>
      <w:r w:rsidR="77FA4701" w:rsidRPr="00F57B6B">
        <w:rPr>
          <w:color w:val="auto"/>
          <w:lang w:val="lt-LT"/>
        </w:rPr>
        <w:t xml:space="preserve"> </w:t>
      </w:r>
      <w:r w:rsidR="00155464" w:rsidRPr="00F57B6B">
        <w:rPr>
          <w:color w:val="auto"/>
          <w:lang w:val="lt-LT"/>
        </w:rPr>
        <w:t>k</w:t>
      </w:r>
      <w:r w:rsidR="31A674C8" w:rsidRPr="00F57B6B">
        <w:rPr>
          <w:color w:val="auto"/>
          <w:lang w:val="lt-LT"/>
        </w:rPr>
        <w:t xml:space="preserve">ibernetinio saugumo </w:t>
      </w:r>
      <w:r w:rsidR="31A674C8" w:rsidRPr="00F57B6B">
        <w:rPr>
          <w:color w:val="auto"/>
          <w:lang w:val="lt-LT"/>
        </w:rPr>
        <w:lastRenderedPageBreak/>
        <w:t>politika ir ją įgyvendinanči</w:t>
      </w:r>
      <w:r w:rsidR="00F57B6B">
        <w:rPr>
          <w:color w:val="auto"/>
          <w:lang w:val="lt-LT"/>
        </w:rPr>
        <w:t>a</w:t>
      </w:r>
      <w:r w:rsidR="31A674C8" w:rsidRPr="00F57B6B">
        <w:rPr>
          <w:color w:val="auto"/>
          <w:lang w:val="lt-LT"/>
        </w:rPr>
        <w:t>is tvarkos</w:t>
      </w:r>
      <w:r w:rsidRPr="00F57B6B">
        <w:rPr>
          <w:color w:val="auto"/>
          <w:lang w:val="lt-LT"/>
        </w:rPr>
        <w:t xml:space="preserve"> </w:t>
      </w:r>
      <w:r w:rsidR="00817FD6" w:rsidRPr="00F57B6B">
        <w:rPr>
          <w:color w:val="auto"/>
          <w:lang w:val="lt-LT"/>
        </w:rPr>
        <w:t xml:space="preserve">aprašais </w:t>
      </w:r>
      <w:r w:rsidRPr="00F57B6B">
        <w:rPr>
          <w:color w:val="auto"/>
          <w:lang w:val="lt-LT"/>
        </w:rPr>
        <w:t xml:space="preserve">ir įsipareigoti jų laikytis, pasirašydami konfidencialumo </w:t>
      </w:r>
      <w:r w:rsidR="54F12A43" w:rsidRPr="00F57B6B">
        <w:rPr>
          <w:color w:val="auto"/>
          <w:lang w:val="lt-LT"/>
        </w:rPr>
        <w:t>laikymosi pasižadėjimą</w:t>
      </w:r>
      <w:r w:rsidR="371ECCCC" w:rsidRPr="00F57B6B">
        <w:rPr>
          <w:color w:val="auto"/>
          <w:lang w:val="lt-LT"/>
        </w:rPr>
        <w:t>, kuris yra pateik</w:t>
      </w:r>
      <w:r w:rsidR="05B4CAE2" w:rsidRPr="00F57B6B">
        <w:rPr>
          <w:color w:val="auto"/>
          <w:lang w:val="lt-LT"/>
        </w:rPr>
        <w:t>tas</w:t>
      </w:r>
      <w:r w:rsidR="00817FD6" w:rsidRPr="00F57B6B">
        <w:rPr>
          <w:color w:val="auto"/>
          <w:lang w:val="lt-LT"/>
        </w:rPr>
        <w:t xml:space="preserve"> </w:t>
      </w:r>
      <w:r w:rsidR="0021300B" w:rsidRPr="00F57B6B">
        <w:rPr>
          <w:color w:val="auto"/>
          <w:lang w:val="lt-LT"/>
        </w:rPr>
        <w:t>Konfidencialios informacijos valdymo tvarko</w:t>
      </w:r>
      <w:r w:rsidR="00817FD6" w:rsidRPr="00F57B6B">
        <w:rPr>
          <w:color w:val="auto"/>
          <w:lang w:val="lt-LT"/>
        </w:rPr>
        <w:t>s apraše</w:t>
      </w:r>
      <w:r w:rsidRPr="00F57B6B">
        <w:rPr>
          <w:color w:val="auto"/>
          <w:lang w:val="lt-LT"/>
        </w:rPr>
        <w:t>.</w:t>
      </w:r>
    </w:p>
    <w:p w14:paraId="6C747B0B" w14:textId="5B3A866D" w:rsidR="008E4555" w:rsidRPr="00F57B6B" w:rsidRDefault="4DEE8AA8" w:rsidP="00F57B6B">
      <w:pPr>
        <w:pStyle w:val="Pagrindinistekstas2"/>
        <w:spacing w:line="240" w:lineRule="auto"/>
        <w:ind w:firstLine="708"/>
        <w:jc w:val="both"/>
        <w:rPr>
          <w:lang w:val="lt-LT"/>
        </w:rPr>
      </w:pPr>
      <w:r w:rsidRPr="00F57B6B">
        <w:rPr>
          <w:lang w:val="lt-LT"/>
        </w:rPr>
        <w:t xml:space="preserve">Pasibaigus darbuotojo ir </w:t>
      </w:r>
      <w:r w:rsidR="00265055" w:rsidRPr="00F57B6B">
        <w:rPr>
          <w:color w:val="000000" w:themeColor="text1"/>
          <w:lang w:val="lt-LT"/>
        </w:rPr>
        <w:t>organizacijos</w:t>
      </w:r>
      <w:r w:rsidRPr="00F57B6B">
        <w:rPr>
          <w:lang w:val="lt-LT"/>
        </w:rPr>
        <w:t xml:space="preserve"> darbo santykiams (</w:t>
      </w:r>
      <w:r w:rsidR="1063613C" w:rsidRPr="00F57B6B">
        <w:rPr>
          <w:lang w:val="lt-LT"/>
        </w:rPr>
        <w:t>nutraukiama</w:t>
      </w:r>
      <w:r w:rsidR="1661CA78" w:rsidRPr="00F57B6B">
        <w:rPr>
          <w:lang w:val="lt-LT"/>
        </w:rPr>
        <w:t xml:space="preserve"> </w:t>
      </w:r>
      <w:r w:rsidR="2D94F0D8" w:rsidRPr="00F57B6B">
        <w:rPr>
          <w:lang w:val="lt-LT"/>
        </w:rPr>
        <w:t xml:space="preserve">arba </w:t>
      </w:r>
      <w:r w:rsidR="1063613C" w:rsidRPr="00F57B6B">
        <w:rPr>
          <w:lang w:val="lt-LT"/>
        </w:rPr>
        <w:t>pasibaigia darbo sutartis</w:t>
      </w:r>
      <w:r w:rsidRPr="00F57B6B">
        <w:rPr>
          <w:lang w:val="lt-LT"/>
        </w:rPr>
        <w:t>)</w:t>
      </w:r>
      <w:r w:rsidR="2D94F0D8" w:rsidRPr="00F57B6B">
        <w:rPr>
          <w:lang w:val="lt-LT"/>
        </w:rPr>
        <w:t xml:space="preserve"> </w:t>
      </w:r>
      <w:r w:rsidR="08F49132" w:rsidRPr="00F57B6B">
        <w:rPr>
          <w:lang w:val="lt-LT"/>
        </w:rPr>
        <w:t>darbuotoja</w:t>
      </w:r>
      <w:r w:rsidR="3F2E2798" w:rsidRPr="00F57B6B">
        <w:rPr>
          <w:lang w:val="lt-LT"/>
        </w:rPr>
        <w:t xml:space="preserve">s privalo grąžinti jam išduotą </w:t>
      </w:r>
      <w:r w:rsidR="00933A0D" w:rsidRPr="00F57B6B">
        <w:rPr>
          <w:lang w:val="lt-LT"/>
        </w:rPr>
        <w:t>TIS</w:t>
      </w:r>
      <w:r w:rsidR="00F45C6C" w:rsidRPr="00F57B6B">
        <w:rPr>
          <w:lang w:val="lt-LT"/>
        </w:rPr>
        <w:t xml:space="preserve"> </w:t>
      </w:r>
      <w:r w:rsidR="00E0756D" w:rsidRPr="00F57B6B">
        <w:rPr>
          <w:lang w:val="lt-LT"/>
        </w:rPr>
        <w:t>techninę įrangą</w:t>
      </w:r>
      <w:r w:rsidR="00C044FF" w:rsidRPr="00F57B6B">
        <w:rPr>
          <w:lang w:val="lt-LT"/>
        </w:rPr>
        <w:t xml:space="preserve"> </w:t>
      </w:r>
      <w:r w:rsidR="007A3F55" w:rsidRPr="00F57B6B">
        <w:rPr>
          <w:lang w:val="lt-LT"/>
        </w:rPr>
        <w:t>vadovau</w:t>
      </w:r>
      <w:r w:rsidR="00F57B6B">
        <w:rPr>
          <w:lang w:val="lt-LT"/>
        </w:rPr>
        <w:t>damas</w:t>
      </w:r>
      <w:r w:rsidR="007A3F55" w:rsidRPr="00F57B6B">
        <w:rPr>
          <w:lang w:val="lt-LT"/>
        </w:rPr>
        <w:t>is</w:t>
      </w:r>
      <w:r w:rsidR="007F1AAF" w:rsidRPr="00F57B6B">
        <w:rPr>
          <w:lang w:val="lt-LT"/>
        </w:rPr>
        <w:t xml:space="preserve"> Turto valdymo tvark</w:t>
      </w:r>
      <w:r w:rsidR="00BA1AD6" w:rsidRPr="00F57B6B">
        <w:rPr>
          <w:lang w:val="lt-LT"/>
        </w:rPr>
        <w:t>os aprašu</w:t>
      </w:r>
      <w:r w:rsidR="3F2E2798" w:rsidRPr="00F57B6B">
        <w:rPr>
          <w:lang w:val="lt-LT"/>
        </w:rPr>
        <w:t>.</w:t>
      </w:r>
    </w:p>
    <w:p w14:paraId="15070428" w14:textId="2D1789A3" w:rsidR="00AE13FF" w:rsidRPr="00F57B6B" w:rsidRDefault="008E4555" w:rsidP="00F57B6B">
      <w:pPr>
        <w:pStyle w:val="Pagrindinistekstas2"/>
        <w:tabs>
          <w:tab w:val="num" w:pos="851"/>
          <w:tab w:val="left" w:pos="1134"/>
        </w:tabs>
        <w:spacing w:line="240" w:lineRule="auto"/>
        <w:ind w:left="0" w:firstLine="720"/>
        <w:jc w:val="both"/>
        <w:rPr>
          <w:color w:val="auto"/>
          <w:lang w:val="lt-LT"/>
        </w:rPr>
      </w:pPr>
      <w:r w:rsidRPr="00F57B6B">
        <w:rPr>
          <w:color w:val="auto"/>
          <w:lang w:val="lt-LT"/>
        </w:rPr>
        <w:t xml:space="preserve">Prieiga prie </w:t>
      </w:r>
      <w:r w:rsidR="00420F42" w:rsidRPr="00F57B6B">
        <w:rPr>
          <w:color w:val="auto"/>
          <w:lang w:val="lt-LT"/>
        </w:rPr>
        <w:t>T</w:t>
      </w:r>
      <w:r w:rsidR="007B023E" w:rsidRPr="00F57B6B">
        <w:rPr>
          <w:color w:val="auto"/>
          <w:lang w:val="lt-LT"/>
        </w:rPr>
        <w:t>IS</w:t>
      </w:r>
      <w:r w:rsidR="00A056B5" w:rsidRPr="00F57B6B">
        <w:rPr>
          <w:color w:val="auto"/>
          <w:lang w:val="lt-LT"/>
        </w:rPr>
        <w:t xml:space="preserve"> </w:t>
      </w:r>
      <w:r w:rsidRPr="00F57B6B">
        <w:rPr>
          <w:color w:val="auto"/>
          <w:lang w:val="lt-LT"/>
        </w:rPr>
        <w:t>suteikiama</w:t>
      </w:r>
      <w:r w:rsidR="00BF5F0B" w:rsidRPr="00F57B6B">
        <w:rPr>
          <w:color w:val="auto"/>
          <w:lang w:val="lt-LT"/>
        </w:rPr>
        <w:t xml:space="preserve">, </w:t>
      </w:r>
      <w:r w:rsidR="00DE22E8" w:rsidRPr="00F57B6B">
        <w:rPr>
          <w:color w:val="auto"/>
          <w:lang w:val="lt-LT"/>
        </w:rPr>
        <w:t>stabdoma</w:t>
      </w:r>
      <w:r w:rsidRPr="00F57B6B">
        <w:rPr>
          <w:color w:val="auto"/>
          <w:lang w:val="lt-LT"/>
        </w:rPr>
        <w:t xml:space="preserve"> </w:t>
      </w:r>
      <w:r w:rsidR="00DE22E8" w:rsidRPr="00F57B6B">
        <w:rPr>
          <w:color w:val="auto"/>
          <w:lang w:val="lt-LT"/>
        </w:rPr>
        <w:t>ar</w:t>
      </w:r>
      <w:r w:rsidR="008A19DC" w:rsidRPr="00F57B6B">
        <w:rPr>
          <w:color w:val="auto"/>
          <w:lang w:val="lt-LT"/>
        </w:rPr>
        <w:t xml:space="preserve"> </w:t>
      </w:r>
      <w:r w:rsidR="005716BD" w:rsidRPr="00F57B6B">
        <w:rPr>
          <w:color w:val="auto"/>
          <w:lang w:val="lt-LT"/>
        </w:rPr>
        <w:t>naikinama</w:t>
      </w:r>
      <w:r w:rsidR="006C26CB" w:rsidRPr="00F57B6B">
        <w:rPr>
          <w:color w:val="auto"/>
          <w:lang w:val="lt-LT"/>
        </w:rPr>
        <w:t xml:space="preserve"> bei periodiškai peržiūrima</w:t>
      </w:r>
      <w:r w:rsidR="005716BD" w:rsidRPr="00F57B6B">
        <w:rPr>
          <w:color w:val="auto"/>
          <w:lang w:val="lt-LT"/>
        </w:rPr>
        <w:t xml:space="preserve"> </w:t>
      </w:r>
      <w:r w:rsidR="006C26CB" w:rsidRPr="00F57B6B">
        <w:rPr>
          <w:color w:val="auto"/>
          <w:lang w:val="lt-LT"/>
        </w:rPr>
        <w:t>pagal darbuotojo pareigas ir atsakomyb</w:t>
      </w:r>
      <w:r w:rsidR="00230B17" w:rsidRPr="00F57B6B">
        <w:rPr>
          <w:color w:val="auto"/>
          <w:lang w:val="lt-LT"/>
        </w:rPr>
        <w:t>ę</w:t>
      </w:r>
      <w:r w:rsidR="006C26CB" w:rsidRPr="00F57B6B">
        <w:rPr>
          <w:color w:val="auto"/>
          <w:lang w:val="lt-LT"/>
        </w:rPr>
        <w:t xml:space="preserve"> </w:t>
      </w:r>
      <w:r w:rsidRPr="00F57B6B">
        <w:rPr>
          <w:color w:val="auto"/>
          <w:lang w:val="lt-LT"/>
        </w:rPr>
        <w:t xml:space="preserve">vadovaujantis </w:t>
      </w:r>
      <w:r w:rsidR="00532EF8" w:rsidRPr="00F57B6B">
        <w:rPr>
          <w:color w:val="auto"/>
          <w:lang w:val="lt-LT"/>
        </w:rPr>
        <w:t>prieigų</w:t>
      </w:r>
      <w:r w:rsidR="00301262" w:rsidRPr="00F57B6B">
        <w:rPr>
          <w:color w:val="auto"/>
          <w:lang w:val="lt-LT"/>
        </w:rPr>
        <w:t xml:space="preserve"> valdymo </w:t>
      </w:r>
      <w:r w:rsidR="00AB4498" w:rsidRPr="00F57B6B">
        <w:rPr>
          <w:color w:val="auto"/>
          <w:lang w:val="lt-LT"/>
        </w:rPr>
        <w:t>tvark</w:t>
      </w:r>
      <w:r w:rsidR="00BA1AD6" w:rsidRPr="00F57B6B">
        <w:rPr>
          <w:color w:val="auto"/>
          <w:lang w:val="lt-LT"/>
        </w:rPr>
        <w:t>os aprašu</w:t>
      </w:r>
      <w:r w:rsidRPr="00F57B6B">
        <w:rPr>
          <w:color w:val="auto"/>
          <w:lang w:val="lt-LT"/>
        </w:rPr>
        <w:t>.</w:t>
      </w:r>
    </w:p>
    <w:p w14:paraId="57072A7E" w14:textId="504C0861" w:rsidR="00DE6D33" w:rsidRPr="00F57B6B" w:rsidRDefault="008E4555" w:rsidP="00F57B6B">
      <w:pPr>
        <w:pStyle w:val="Pagrindinistekstas2"/>
        <w:tabs>
          <w:tab w:val="num" w:pos="851"/>
          <w:tab w:val="left" w:pos="1134"/>
        </w:tabs>
        <w:spacing w:line="240" w:lineRule="auto"/>
        <w:ind w:left="0" w:firstLine="720"/>
        <w:jc w:val="both"/>
        <w:rPr>
          <w:color w:val="auto"/>
          <w:lang w:val="lt-LT"/>
        </w:rPr>
      </w:pPr>
      <w:r w:rsidRPr="00F57B6B">
        <w:rPr>
          <w:color w:val="auto"/>
          <w:lang w:val="lt-LT"/>
        </w:rPr>
        <w:t xml:space="preserve">Fizinė įėjimo ir išėjimo iš darbo vietos kontrolė vykdoma </w:t>
      </w:r>
      <w:r w:rsidR="004C0615" w:rsidRPr="00F57B6B">
        <w:rPr>
          <w:color w:val="auto"/>
          <w:lang w:val="lt-LT"/>
        </w:rPr>
        <w:t xml:space="preserve">vadovaujantis </w:t>
      </w:r>
      <w:r w:rsidR="00975830" w:rsidRPr="00F57B6B">
        <w:rPr>
          <w:color w:val="auto"/>
          <w:lang w:val="lt-LT"/>
        </w:rPr>
        <w:t>Fizinės apsaugos tvark</w:t>
      </w:r>
      <w:r w:rsidR="00BA1AD6" w:rsidRPr="00F57B6B">
        <w:rPr>
          <w:color w:val="auto"/>
          <w:lang w:val="lt-LT"/>
        </w:rPr>
        <w:t>os apra</w:t>
      </w:r>
      <w:r w:rsidR="00F57B6B">
        <w:rPr>
          <w:color w:val="auto"/>
          <w:lang w:val="lt-LT"/>
        </w:rPr>
        <w:t>šu</w:t>
      </w:r>
      <w:r w:rsidR="001004FD" w:rsidRPr="00F57B6B">
        <w:rPr>
          <w:color w:val="auto"/>
          <w:lang w:val="lt-LT"/>
        </w:rPr>
        <w:t>.</w:t>
      </w:r>
    </w:p>
    <w:p w14:paraId="7869D2DE" w14:textId="0995069E" w:rsidR="00DE6D33" w:rsidRPr="00F57B6B" w:rsidRDefault="00BA1AD6" w:rsidP="00F57B6B">
      <w:pPr>
        <w:pStyle w:val="Pagrindinistekstas2"/>
        <w:tabs>
          <w:tab w:val="num" w:pos="851"/>
          <w:tab w:val="left" w:pos="1134"/>
        </w:tabs>
        <w:spacing w:line="240" w:lineRule="auto"/>
        <w:ind w:left="0" w:firstLine="720"/>
        <w:jc w:val="both"/>
        <w:rPr>
          <w:color w:val="auto"/>
          <w:lang w:val="lt-LT"/>
        </w:rPr>
      </w:pPr>
      <w:r w:rsidRPr="00F57B6B">
        <w:rPr>
          <w:color w:val="auto"/>
          <w:lang w:val="lt-LT"/>
        </w:rPr>
        <w:t xml:space="preserve">Darbuotojai, pastebėję galimą kibernetinio saugumo incidentą, privalo nedelsdami apie tai </w:t>
      </w:r>
      <w:r w:rsidR="00F57B6B">
        <w:rPr>
          <w:color w:val="auto"/>
          <w:lang w:val="lt-LT"/>
        </w:rPr>
        <w:t>praneš</w:t>
      </w:r>
      <w:r w:rsidRPr="00F57B6B">
        <w:rPr>
          <w:color w:val="auto"/>
          <w:lang w:val="lt-LT"/>
        </w:rPr>
        <w:t>ti kibernetinio saugumo vadov</w:t>
      </w:r>
      <w:r w:rsidR="00F57B6B">
        <w:rPr>
          <w:color w:val="auto"/>
          <w:lang w:val="lt-LT"/>
        </w:rPr>
        <w:t>ui</w:t>
      </w:r>
      <w:r w:rsidRPr="00F57B6B">
        <w:rPr>
          <w:color w:val="auto"/>
          <w:lang w:val="lt-LT"/>
        </w:rPr>
        <w:t xml:space="preserve"> arba </w:t>
      </w:r>
      <w:r w:rsidR="00D333F9">
        <w:rPr>
          <w:color w:val="auto"/>
          <w:lang w:val="lt-LT"/>
        </w:rPr>
        <w:t>I</w:t>
      </w:r>
      <w:r w:rsidRPr="00F57B6B">
        <w:rPr>
          <w:color w:val="auto"/>
          <w:lang w:val="lt-LT"/>
        </w:rPr>
        <w:t xml:space="preserve">nformacinių technologijų </w:t>
      </w:r>
      <w:r w:rsidR="00D333F9">
        <w:rPr>
          <w:color w:val="auto"/>
          <w:lang w:val="lt-LT"/>
        </w:rPr>
        <w:t>skyriui</w:t>
      </w:r>
      <w:r w:rsidRPr="00F57B6B">
        <w:rPr>
          <w:color w:val="auto"/>
          <w:lang w:val="lt-LT"/>
        </w:rPr>
        <w:t>. Kibernetinio saugumo incidentai yra valdomi vadovaujantis Kibernetinių incidentų valdymo planu.</w:t>
      </w:r>
    </w:p>
    <w:p w14:paraId="55653C87" w14:textId="33F59F79" w:rsidR="00DE6D33" w:rsidRPr="00F57B6B" w:rsidRDefault="00A148F3" w:rsidP="00F57B6B">
      <w:pPr>
        <w:pStyle w:val="Pagrindinistekstas2"/>
        <w:tabs>
          <w:tab w:val="num" w:pos="851"/>
          <w:tab w:val="left" w:pos="993"/>
          <w:tab w:val="left" w:pos="1134"/>
        </w:tabs>
        <w:spacing w:line="240" w:lineRule="auto"/>
        <w:ind w:left="0" w:firstLine="720"/>
        <w:jc w:val="both"/>
        <w:rPr>
          <w:color w:val="auto"/>
          <w:lang w:val="lt-LT"/>
        </w:rPr>
      </w:pPr>
      <w:r w:rsidRPr="00F57B6B">
        <w:rPr>
          <w:color w:val="auto"/>
          <w:lang w:val="lt-LT"/>
        </w:rPr>
        <w:t xml:space="preserve">Jeigu </w:t>
      </w:r>
      <w:r w:rsidR="00A11EF1" w:rsidRPr="00F57B6B">
        <w:rPr>
          <w:color w:val="auto"/>
          <w:lang w:val="lt-LT"/>
        </w:rPr>
        <w:t>d</w:t>
      </w:r>
      <w:r w:rsidRPr="00F57B6B">
        <w:rPr>
          <w:color w:val="auto"/>
          <w:lang w:val="lt-LT"/>
        </w:rPr>
        <w:t>arbuotojas pažeidžia</w:t>
      </w:r>
      <w:r w:rsidR="00142761" w:rsidRPr="00F57B6B">
        <w:rPr>
          <w:color w:val="auto"/>
          <w:lang w:val="lt-LT"/>
        </w:rPr>
        <w:t xml:space="preserve"> </w:t>
      </w:r>
      <w:r w:rsidR="00265055" w:rsidRPr="00F57B6B">
        <w:rPr>
          <w:color w:val="auto"/>
          <w:lang w:val="lt-LT"/>
        </w:rPr>
        <w:t xml:space="preserve">Tinklų ir informacinių sistemų </w:t>
      </w:r>
      <w:r w:rsidR="005219BF" w:rsidRPr="00F57B6B">
        <w:rPr>
          <w:color w:val="auto"/>
          <w:lang w:val="lt-LT"/>
        </w:rPr>
        <w:t>k</w:t>
      </w:r>
      <w:r w:rsidR="00CD7311" w:rsidRPr="00F57B6B">
        <w:rPr>
          <w:color w:val="auto"/>
          <w:lang w:val="lt-LT"/>
        </w:rPr>
        <w:t>ibernetinio saugumo politik</w:t>
      </w:r>
      <w:r w:rsidR="007E1379" w:rsidRPr="00F57B6B">
        <w:rPr>
          <w:color w:val="auto"/>
          <w:lang w:val="lt-LT"/>
        </w:rPr>
        <w:t>os</w:t>
      </w:r>
      <w:r w:rsidR="00CD7311" w:rsidRPr="00F57B6B">
        <w:rPr>
          <w:color w:val="auto"/>
          <w:lang w:val="lt-LT"/>
        </w:rPr>
        <w:t xml:space="preserve"> ir ją įgyvendinanči</w:t>
      </w:r>
      <w:r w:rsidR="007E1379" w:rsidRPr="00F57B6B">
        <w:rPr>
          <w:color w:val="auto"/>
          <w:lang w:val="lt-LT"/>
        </w:rPr>
        <w:t>ų</w:t>
      </w:r>
      <w:r w:rsidR="00CD7311" w:rsidRPr="00F57B6B">
        <w:rPr>
          <w:color w:val="auto"/>
          <w:lang w:val="lt-LT"/>
        </w:rPr>
        <w:t xml:space="preserve"> </w:t>
      </w:r>
      <w:r w:rsidR="0009277C" w:rsidRPr="00F57B6B">
        <w:rPr>
          <w:color w:val="auto"/>
          <w:lang w:val="lt-LT"/>
        </w:rPr>
        <w:t>dokumentų</w:t>
      </w:r>
      <w:r w:rsidR="00142761" w:rsidRPr="00F57B6B">
        <w:rPr>
          <w:color w:val="auto"/>
          <w:lang w:val="lt-LT"/>
        </w:rPr>
        <w:t xml:space="preserve"> reikalavimus, </w:t>
      </w:r>
      <w:r w:rsidRPr="00F57B6B">
        <w:rPr>
          <w:color w:val="auto"/>
          <w:lang w:val="lt-LT"/>
        </w:rPr>
        <w:t xml:space="preserve">toks pažeidimas gali būti laikomas </w:t>
      </w:r>
      <w:r w:rsidR="005A227E" w:rsidRPr="00F57B6B">
        <w:rPr>
          <w:color w:val="auto"/>
          <w:lang w:val="lt-LT"/>
        </w:rPr>
        <w:t>šiurkšči</w:t>
      </w:r>
      <w:r w:rsidR="001F6B9F" w:rsidRPr="00F57B6B">
        <w:rPr>
          <w:color w:val="auto"/>
          <w:lang w:val="lt-LT"/>
        </w:rPr>
        <w:t>u</w:t>
      </w:r>
      <w:r w:rsidR="005A227E" w:rsidRPr="00F57B6B">
        <w:rPr>
          <w:color w:val="auto"/>
          <w:lang w:val="lt-LT"/>
        </w:rPr>
        <w:t xml:space="preserve"> </w:t>
      </w:r>
      <w:r w:rsidRPr="00F57B6B">
        <w:rPr>
          <w:color w:val="auto"/>
          <w:lang w:val="lt-LT"/>
        </w:rPr>
        <w:t>darbo pareigų pažeidimu, už kurį gali būti taikom</w:t>
      </w:r>
      <w:r w:rsidR="0042206B" w:rsidRPr="00F57B6B">
        <w:rPr>
          <w:color w:val="auto"/>
          <w:lang w:val="lt-LT"/>
        </w:rPr>
        <w:t>os</w:t>
      </w:r>
      <w:r w:rsidRPr="00F57B6B">
        <w:rPr>
          <w:color w:val="auto"/>
          <w:lang w:val="lt-LT"/>
        </w:rPr>
        <w:t xml:space="preserve"> Lietuvos Respublikos darbo kodekse įtvirtintos pasekmės, tarp jų, bet tuo neapsiribojant, darbo sutarties nutraukimas </w:t>
      </w:r>
      <w:r w:rsidR="00B6279A" w:rsidRPr="00F57B6B">
        <w:rPr>
          <w:color w:val="000000" w:themeColor="text1"/>
          <w:szCs w:val="24"/>
          <w:lang w:val="lt-LT"/>
        </w:rPr>
        <w:t>Savivaldybės administracijos</w:t>
      </w:r>
      <w:r w:rsidR="00A7025B" w:rsidRPr="00F57B6B">
        <w:rPr>
          <w:color w:val="auto"/>
          <w:lang w:val="lt-LT"/>
        </w:rPr>
        <w:t xml:space="preserve"> </w:t>
      </w:r>
      <w:r w:rsidRPr="00F57B6B">
        <w:rPr>
          <w:color w:val="auto"/>
          <w:lang w:val="lt-LT"/>
        </w:rPr>
        <w:t>iniciatyva dėl darbuotojo kaltės.</w:t>
      </w:r>
    </w:p>
    <w:p w14:paraId="60D09F84" w14:textId="77777777" w:rsidR="007E4F92" w:rsidRPr="00F57B6B" w:rsidRDefault="007E4F92" w:rsidP="00F57B6B">
      <w:pPr>
        <w:pStyle w:val="Pagrindinistekstas2"/>
        <w:numPr>
          <w:ilvl w:val="0"/>
          <w:numId w:val="0"/>
        </w:numPr>
        <w:spacing w:line="240" w:lineRule="auto"/>
        <w:ind w:left="284" w:firstLine="567"/>
        <w:jc w:val="both"/>
        <w:rPr>
          <w:color w:val="auto"/>
          <w:lang w:val="lt-LT"/>
        </w:rPr>
      </w:pPr>
    </w:p>
    <w:p w14:paraId="713EE448" w14:textId="6E6DE2E5" w:rsidR="00B944E1" w:rsidRPr="00F57B6B" w:rsidRDefault="00B944E1" w:rsidP="00F57B6B">
      <w:pPr>
        <w:widowControl w:val="0"/>
        <w:tabs>
          <w:tab w:val="left" w:pos="426"/>
          <w:tab w:val="left" w:pos="3283"/>
          <w:tab w:val="left" w:pos="4253"/>
        </w:tabs>
        <w:spacing w:after="0" w:line="240" w:lineRule="auto"/>
        <w:jc w:val="center"/>
        <w:rPr>
          <w:rFonts w:ascii="Times New Roman" w:eastAsia="Times New Roman" w:hAnsi="Times New Roman" w:cs="Times New Roman"/>
          <w:b/>
          <w:color w:val="000000" w:themeColor="text1"/>
          <w:sz w:val="24"/>
          <w:szCs w:val="24"/>
          <w:lang w:eastAsia="lt-LT" w:bidi="lt-LT"/>
        </w:rPr>
      </w:pPr>
      <w:r w:rsidRPr="00F57B6B">
        <w:rPr>
          <w:rFonts w:ascii="Times New Roman" w:eastAsia="Times New Roman" w:hAnsi="Times New Roman" w:cs="Times New Roman"/>
          <w:b/>
          <w:color w:val="000000" w:themeColor="text1"/>
          <w:sz w:val="24"/>
          <w:szCs w:val="24"/>
          <w:lang w:eastAsia="lt-LT" w:bidi="lt-LT"/>
        </w:rPr>
        <w:t>III SKYRIUS</w:t>
      </w:r>
    </w:p>
    <w:p w14:paraId="5DAC3813" w14:textId="22E1E54A" w:rsidR="004124C5" w:rsidRPr="00F57B6B" w:rsidRDefault="00D14DCE" w:rsidP="00F57B6B">
      <w:pPr>
        <w:widowControl w:val="0"/>
        <w:tabs>
          <w:tab w:val="left" w:pos="426"/>
          <w:tab w:val="left" w:pos="3283"/>
          <w:tab w:val="left" w:pos="4253"/>
        </w:tabs>
        <w:spacing w:after="0" w:line="240" w:lineRule="auto"/>
        <w:jc w:val="center"/>
        <w:rPr>
          <w:rFonts w:ascii="Times New Roman" w:eastAsia="Times New Roman" w:hAnsi="Times New Roman" w:cs="Times New Roman"/>
          <w:b/>
          <w:color w:val="000000" w:themeColor="text1"/>
          <w:sz w:val="24"/>
          <w:szCs w:val="24"/>
          <w:lang w:eastAsia="lt-LT" w:bidi="lt-LT"/>
        </w:rPr>
      </w:pPr>
      <w:r w:rsidRPr="003861D3">
        <w:rPr>
          <w:rFonts w:ascii="Times New Roman" w:eastAsia="Times New Roman" w:hAnsi="Times New Roman" w:cs="Times New Roman"/>
          <w:b/>
          <w:color w:val="000000" w:themeColor="text1"/>
          <w:sz w:val="24"/>
          <w:szCs w:val="24"/>
          <w:lang w:eastAsia="lt-LT" w:bidi="lt-LT"/>
        </w:rPr>
        <w:t xml:space="preserve">ŠVARAUS STALO IR ŠVARAUS EKRANO </w:t>
      </w:r>
      <w:r w:rsidR="0073479C" w:rsidRPr="003861D3">
        <w:rPr>
          <w:rFonts w:ascii="Times New Roman" w:eastAsia="Times New Roman" w:hAnsi="Times New Roman" w:cs="Times New Roman"/>
          <w:b/>
          <w:color w:val="000000" w:themeColor="text1"/>
          <w:sz w:val="24"/>
          <w:szCs w:val="24"/>
          <w:lang w:eastAsia="lt-LT" w:bidi="lt-LT"/>
        </w:rPr>
        <w:t>PRINCIPO UŽTIKRINIMAS</w:t>
      </w:r>
    </w:p>
    <w:p w14:paraId="32F025B7" w14:textId="77777777" w:rsidR="004124C5" w:rsidRPr="00F57B6B" w:rsidRDefault="004124C5" w:rsidP="00F57B6B">
      <w:pPr>
        <w:widowControl w:val="0"/>
        <w:tabs>
          <w:tab w:val="num" w:pos="4330"/>
        </w:tabs>
        <w:overflowPunct w:val="0"/>
        <w:autoSpaceDE w:val="0"/>
        <w:autoSpaceDN w:val="0"/>
        <w:adjustRightInd w:val="0"/>
        <w:spacing w:after="0" w:line="240" w:lineRule="auto"/>
        <w:rPr>
          <w:rFonts w:ascii="Times New Roman" w:hAnsi="Times New Roman" w:cs="Times New Roman"/>
          <w:b/>
          <w:bCs/>
          <w:sz w:val="24"/>
          <w:szCs w:val="24"/>
        </w:rPr>
      </w:pPr>
    </w:p>
    <w:p w14:paraId="5E24724E" w14:textId="7374EA04" w:rsidR="00E66394" w:rsidRPr="00F57B6B" w:rsidRDefault="00F57B6B" w:rsidP="00F57B6B">
      <w:pPr>
        <w:pStyle w:val="Pagrindinistekstas2"/>
        <w:numPr>
          <w:ilvl w:val="0"/>
          <w:numId w:val="0"/>
        </w:numPr>
        <w:spacing w:line="240" w:lineRule="auto"/>
        <w:ind w:left="1"/>
        <w:jc w:val="both"/>
        <w:rPr>
          <w:color w:val="auto"/>
          <w:lang w:val="lt-LT"/>
        </w:rPr>
      </w:pPr>
      <w:r>
        <w:rPr>
          <w:color w:val="auto"/>
          <w:lang w:val="lt-LT"/>
        </w:rPr>
        <w:tab/>
        <w:t xml:space="preserve">12. </w:t>
      </w:r>
      <w:r w:rsidR="00E66394" w:rsidRPr="00F57B6B">
        <w:rPr>
          <w:color w:val="auto"/>
          <w:lang w:val="lt-LT"/>
        </w:rPr>
        <w:t xml:space="preserve">Darbuotojas privalo užtikrinti, kad jo darbo vietoje laikoma konfidenciali informacija būtų apsaugota nuo neteisėto atskleidimo. Jeigu darbo vietoje yra spinta ar stalčius, kuriame laikoma konfidenciali informacija, jie turi būti uždaryti, o darbuotojui pasišalinus – užrakinti. </w:t>
      </w:r>
    </w:p>
    <w:p w14:paraId="2A264717" w14:textId="41C197C1" w:rsidR="00F57B6B" w:rsidRDefault="00F57B6B" w:rsidP="00F57B6B">
      <w:pPr>
        <w:pStyle w:val="Pagrindinistekstas2"/>
        <w:numPr>
          <w:ilvl w:val="0"/>
          <w:numId w:val="0"/>
        </w:numPr>
        <w:tabs>
          <w:tab w:val="left" w:pos="709"/>
        </w:tabs>
        <w:spacing w:line="240" w:lineRule="auto"/>
        <w:ind w:left="1"/>
        <w:jc w:val="both"/>
        <w:rPr>
          <w:color w:val="auto"/>
          <w:lang w:val="lt-LT"/>
        </w:rPr>
      </w:pPr>
      <w:r>
        <w:rPr>
          <w:color w:val="auto"/>
          <w:lang w:val="lt-LT"/>
        </w:rPr>
        <w:tab/>
        <w:t xml:space="preserve">13. </w:t>
      </w:r>
      <w:r w:rsidR="00265055" w:rsidRPr="00F57B6B">
        <w:rPr>
          <w:color w:val="auto"/>
          <w:lang w:val="lt-LT"/>
        </w:rPr>
        <w:t>D</w:t>
      </w:r>
      <w:r w:rsidR="03B17C5D" w:rsidRPr="00F57B6B">
        <w:rPr>
          <w:color w:val="auto"/>
          <w:lang w:val="lt-LT"/>
        </w:rPr>
        <w:t>arbuotojas, laikinai palikdamas kompiuterinę darbo vietą, privalo savo kompiuterį „užrakinti“</w:t>
      </w:r>
      <w:r w:rsidR="46760523" w:rsidRPr="00F57B6B">
        <w:rPr>
          <w:color w:val="auto"/>
          <w:lang w:val="lt-LT"/>
        </w:rPr>
        <w:t xml:space="preserve"> (įjung</w:t>
      </w:r>
      <w:r w:rsidR="00D333F9">
        <w:rPr>
          <w:color w:val="auto"/>
          <w:lang w:val="lt-LT"/>
        </w:rPr>
        <w:t>ti</w:t>
      </w:r>
      <w:r w:rsidR="46760523" w:rsidRPr="00F57B6B">
        <w:rPr>
          <w:color w:val="auto"/>
          <w:lang w:val="lt-LT"/>
        </w:rPr>
        <w:t xml:space="preserve"> ekrano užsklandą su slaptažodžiu)</w:t>
      </w:r>
      <w:r w:rsidR="03B17C5D" w:rsidRPr="00F57B6B">
        <w:rPr>
          <w:color w:val="auto"/>
          <w:lang w:val="lt-LT"/>
        </w:rPr>
        <w:t xml:space="preserve">, o konfidenciali informacija nuo darbo stalo privalo būti </w:t>
      </w:r>
      <w:r w:rsidR="00D333F9">
        <w:rPr>
          <w:color w:val="auto"/>
          <w:lang w:val="lt-LT"/>
        </w:rPr>
        <w:t>padėta</w:t>
      </w:r>
      <w:r w:rsidR="03B17C5D" w:rsidRPr="00F57B6B">
        <w:rPr>
          <w:color w:val="auto"/>
          <w:lang w:val="lt-LT"/>
        </w:rPr>
        <w:t xml:space="preserve"> rakinamoje spintoje ar stalčiuje.</w:t>
      </w:r>
    </w:p>
    <w:p w14:paraId="2DE390A9" w14:textId="77777777" w:rsidR="00F57B6B" w:rsidRDefault="00F57B6B" w:rsidP="00F57B6B">
      <w:pPr>
        <w:pStyle w:val="Pagrindinistekstas2"/>
        <w:numPr>
          <w:ilvl w:val="0"/>
          <w:numId w:val="0"/>
        </w:numPr>
        <w:tabs>
          <w:tab w:val="left" w:pos="709"/>
        </w:tabs>
        <w:spacing w:line="240" w:lineRule="auto"/>
        <w:ind w:left="1"/>
        <w:jc w:val="both"/>
        <w:rPr>
          <w:color w:val="auto"/>
          <w:lang w:val="lt-LT"/>
        </w:rPr>
      </w:pPr>
      <w:r>
        <w:rPr>
          <w:color w:val="auto"/>
          <w:lang w:val="lt-LT"/>
        </w:rPr>
        <w:tab/>
        <w:t xml:space="preserve">14. </w:t>
      </w:r>
      <w:r w:rsidR="00E66394" w:rsidRPr="00F57B6B">
        <w:rPr>
          <w:lang w:val="lt-LT"/>
        </w:rPr>
        <w:t xml:space="preserve">Darbuotojas yra atsakingas, kad jo </w:t>
      </w:r>
      <w:r w:rsidR="0006532C" w:rsidRPr="00F57B6B">
        <w:rPr>
          <w:lang w:val="lt-LT"/>
        </w:rPr>
        <w:t>kompiuteri</w:t>
      </w:r>
      <w:r w:rsidR="00E66394" w:rsidRPr="00F57B6B">
        <w:rPr>
          <w:lang w:val="lt-LT"/>
        </w:rPr>
        <w:t>s</w:t>
      </w:r>
      <w:r w:rsidR="0006532C" w:rsidRPr="00F57B6B">
        <w:rPr>
          <w:lang w:val="lt-LT"/>
        </w:rPr>
        <w:t xml:space="preserve"> automatiškai užsirakintų ne vėliau kaip po 15 minučių neaktyvumo.</w:t>
      </w:r>
    </w:p>
    <w:p w14:paraId="2A8A1E17" w14:textId="77777777" w:rsidR="00F57B6B" w:rsidRDefault="00F57B6B" w:rsidP="00F57B6B">
      <w:pPr>
        <w:pStyle w:val="Pagrindinistekstas2"/>
        <w:numPr>
          <w:ilvl w:val="0"/>
          <w:numId w:val="0"/>
        </w:numPr>
        <w:tabs>
          <w:tab w:val="left" w:pos="709"/>
        </w:tabs>
        <w:spacing w:line="240" w:lineRule="auto"/>
        <w:ind w:left="1"/>
        <w:jc w:val="both"/>
        <w:rPr>
          <w:color w:val="auto"/>
          <w:lang w:val="lt-LT"/>
        </w:rPr>
      </w:pPr>
      <w:r>
        <w:rPr>
          <w:color w:val="auto"/>
          <w:lang w:val="lt-LT"/>
        </w:rPr>
        <w:tab/>
        <w:t xml:space="preserve">15. </w:t>
      </w:r>
      <w:r w:rsidR="005B587C" w:rsidRPr="00F57B6B">
        <w:rPr>
          <w:lang w:val="lt-LT"/>
        </w:rPr>
        <w:t>Darbuotojui draudžiama laikyti slaptažodžius spausdintine ar kita rašytine forma darbo vietoje ar šalia kompiuterio.</w:t>
      </w:r>
      <w:r w:rsidR="000C475F" w:rsidRPr="00F57B6B">
        <w:rPr>
          <w:lang w:val="lt-LT"/>
        </w:rPr>
        <w:t xml:space="preserve"> </w:t>
      </w:r>
    </w:p>
    <w:p w14:paraId="4E51C510" w14:textId="4A2B4707" w:rsidR="00F57B6B" w:rsidRDefault="00F57B6B" w:rsidP="00F57B6B">
      <w:pPr>
        <w:pStyle w:val="Pagrindinistekstas2"/>
        <w:numPr>
          <w:ilvl w:val="0"/>
          <w:numId w:val="0"/>
        </w:numPr>
        <w:tabs>
          <w:tab w:val="left" w:pos="709"/>
        </w:tabs>
        <w:spacing w:line="240" w:lineRule="auto"/>
        <w:ind w:left="1"/>
        <w:jc w:val="both"/>
        <w:rPr>
          <w:color w:val="auto"/>
          <w:lang w:val="lt-LT"/>
        </w:rPr>
      </w:pPr>
      <w:r>
        <w:rPr>
          <w:color w:val="auto"/>
          <w:lang w:val="lt-LT"/>
        </w:rPr>
        <w:tab/>
        <w:t xml:space="preserve">16. </w:t>
      </w:r>
      <w:r w:rsidR="00981268" w:rsidRPr="00F57B6B">
        <w:rPr>
          <w:color w:val="auto"/>
          <w:lang w:val="lt-LT"/>
        </w:rPr>
        <w:t>D</w:t>
      </w:r>
      <w:r w:rsidR="00E87A88" w:rsidRPr="00F57B6B">
        <w:rPr>
          <w:color w:val="auto"/>
          <w:lang w:val="lt-LT"/>
        </w:rPr>
        <w:t>okumentai, kuriuose yra konfidenciali</w:t>
      </w:r>
      <w:r w:rsidR="00D333F9">
        <w:rPr>
          <w:color w:val="auto"/>
          <w:lang w:val="lt-LT"/>
        </w:rPr>
        <w:t>os</w:t>
      </w:r>
      <w:r w:rsidR="00E87A88" w:rsidRPr="00F57B6B">
        <w:rPr>
          <w:color w:val="auto"/>
          <w:lang w:val="lt-LT"/>
        </w:rPr>
        <w:t xml:space="preserve"> informacij</w:t>
      </w:r>
      <w:r w:rsidR="00D333F9">
        <w:rPr>
          <w:color w:val="auto"/>
          <w:lang w:val="lt-LT"/>
        </w:rPr>
        <w:t>os</w:t>
      </w:r>
      <w:r w:rsidR="00E87A88" w:rsidRPr="00F57B6B">
        <w:rPr>
          <w:color w:val="auto"/>
          <w:lang w:val="lt-LT"/>
        </w:rPr>
        <w:t xml:space="preserve">, </w:t>
      </w:r>
      <w:r w:rsidR="00D333F9">
        <w:rPr>
          <w:color w:val="auto"/>
          <w:lang w:val="lt-LT"/>
        </w:rPr>
        <w:t xml:space="preserve">atspausdinti </w:t>
      </w:r>
      <w:r w:rsidR="009D0BC2" w:rsidRPr="00F57B6B">
        <w:rPr>
          <w:color w:val="auto"/>
          <w:lang w:val="lt-LT"/>
        </w:rPr>
        <w:t>pr</w:t>
      </w:r>
      <w:r w:rsidR="00E87A88" w:rsidRPr="00F57B6B">
        <w:rPr>
          <w:color w:val="auto"/>
          <w:lang w:val="lt-LT"/>
        </w:rPr>
        <w:t xml:space="preserve">ivalo </w:t>
      </w:r>
      <w:r w:rsidR="008E122B" w:rsidRPr="00F57B6B">
        <w:rPr>
          <w:color w:val="auto"/>
          <w:lang w:val="lt-LT"/>
        </w:rPr>
        <w:t xml:space="preserve">iš karto </w:t>
      </w:r>
      <w:r w:rsidR="00E87A88" w:rsidRPr="00F57B6B">
        <w:rPr>
          <w:color w:val="auto"/>
          <w:lang w:val="lt-LT"/>
        </w:rPr>
        <w:t xml:space="preserve">būti paimti iš spausdintuvo dėklo </w:t>
      </w:r>
      <w:r w:rsidR="00D333F9">
        <w:rPr>
          <w:color w:val="auto"/>
          <w:lang w:val="lt-LT"/>
        </w:rPr>
        <w:t>ir</w:t>
      </w:r>
      <w:r w:rsidR="00E66394" w:rsidRPr="00F57B6B">
        <w:rPr>
          <w:color w:val="auto"/>
          <w:lang w:val="lt-LT"/>
        </w:rPr>
        <w:t xml:space="preserve"> nepaliekami viešoje vietoje.</w:t>
      </w:r>
    </w:p>
    <w:p w14:paraId="29B5E002" w14:textId="08114FF8" w:rsidR="00E87A88" w:rsidRPr="00F57B6B" w:rsidRDefault="00F57B6B" w:rsidP="00F57B6B">
      <w:pPr>
        <w:pStyle w:val="Pagrindinistekstas2"/>
        <w:numPr>
          <w:ilvl w:val="0"/>
          <w:numId w:val="0"/>
        </w:numPr>
        <w:tabs>
          <w:tab w:val="left" w:pos="709"/>
        </w:tabs>
        <w:spacing w:line="240" w:lineRule="auto"/>
        <w:ind w:left="1"/>
        <w:jc w:val="both"/>
        <w:rPr>
          <w:color w:val="auto"/>
          <w:lang w:val="lt-LT"/>
        </w:rPr>
      </w:pPr>
      <w:r>
        <w:rPr>
          <w:color w:val="auto"/>
          <w:lang w:val="lt-LT"/>
        </w:rPr>
        <w:tab/>
        <w:t xml:space="preserve">17. </w:t>
      </w:r>
      <w:r w:rsidR="00E87A88" w:rsidRPr="00F57B6B">
        <w:rPr>
          <w:color w:val="auto"/>
          <w:lang w:val="lt-LT"/>
        </w:rPr>
        <w:t>Jei darbuotojas dalyvauja nuotoliniame susitikime, kai naudojama „dali</w:t>
      </w:r>
      <w:r w:rsidR="008E122B">
        <w:rPr>
          <w:color w:val="auto"/>
          <w:lang w:val="lt-LT"/>
        </w:rPr>
        <w:t>j</w:t>
      </w:r>
      <w:r w:rsidR="00E87A88" w:rsidRPr="00F57B6B">
        <w:rPr>
          <w:color w:val="auto"/>
          <w:lang w:val="lt-LT"/>
        </w:rPr>
        <w:t xml:space="preserve">imosi ekranu“ funkcija </w:t>
      </w:r>
      <w:r w:rsidR="00981268" w:rsidRPr="00F57B6B">
        <w:rPr>
          <w:color w:val="auto"/>
          <w:lang w:val="lt-LT"/>
        </w:rPr>
        <w:t>atitinkamoje</w:t>
      </w:r>
      <w:r w:rsidR="00822BE3" w:rsidRPr="00F57B6B">
        <w:rPr>
          <w:color w:val="auto"/>
          <w:lang w:val="lt-LT"/>
        </w:rPr>
        <w:t xml:space="preserve"> programoje</w:t>
      </w:r>
      <w:r w:rsidR="00E87A88" w:rsidRPr="00F57B6B">
        <w:rPr>
          <w:color w:val="auto"/>
          <w:lang w:val="lt-LT"/>
        </w:rPr>
        <w:t xml:space="preserve">, turi būti užtikrintas </w:t>
      </w:r>
      <w:r w:rsidR="00E66394" w:rsidRPr="00F57B6B">
        <w:rPr>
          <w:color w:val="auto"/>
          <w:lang w:val="lt-LT"/>
        </w:rPr>
        <w:t>pa</w:t>
      </w:r>
      <w:r w:rsidR="008E122B">
        <w:rPr>
          <w:color w:val="auto"/>
          <w:lang w:val="lt-LT"/>
        </w:rPr>
        <w:t>ties</w:t>
      </w:r>
      <w:r w:rsidR="00E66394" w:rsidRPr="00F57B6B">
        <w:rPr>
          <w:color w:val="auto"/>
          <w:lang w:val="lt-LT"/>
        </w:rPr>
        <w:t xml:space="preserve"> darbuotojo </w:t>
      </w:r>
      <w:r w:rsidR="008E122B">
        <w:rPr>
          <w:color w:val="auto"/>
          <w:lang w:val="lt-LT"/>
        </w:rPr>
        <w:t>ir</w:t>
      </w:r>
      <w:r w:rsidR="00E66394" w:rsidRPr="00F57B6B">
        <w:rPr>
          <w:color w:val="auto"/>
          <w:lang w:val="lt-LT"/>
        </w:rPr>
        <w:t xml:space="preserve"> </w:t>
      </w:r>
      <w:r w:rsidR="00E87A88" w:rsidRPr="00F57B6B">
        <w:rPr>
          <w:color w:val="auto"/>
          <w:lang w:val="lt-LT"/>
        </w:rPr>
        <w:t xml:space="preserve">kitų </w:t>
      </w:r>
      <w:r w:rsidR="00E66394" w:rsidRPr="00F57B6B">
        <w:rPr>
          <w:color w:val="auto"/>
          <w:lang w:val="lt-LT"/>
        </w:rPr>
        <w:t xml:space="preserve">Savivaldybės administracijos </w:t>
      </w:r>
      <w:r w:rsidR="00E87A88" w:rsidRPr="00F57B6B">
        <w:rPr>
          <w:color w:val="auto"/>
          <w:lang w:val="lt-LT"/>
        </w:rPr>
        <w:t xml:space="preserve">klientų </w:t>
      </w:r>
      <w:r w:rsidR="00E66394" w:rsidRPr="00F57B6B">
        <w:rPr>
          <w:color w:val="auto"/>
          <w:lang w:val="lt-LT"/>
        </w:rPr>
        <w:t xml:space="preserve">ar darbuotojų </w:t>
      </w:r>
      <w:r w:rsidR="00E87A88" w:rsidRPr="00F57B6B">
        <w:rPr>
          <w:color w:val="auto"/>
          <w:lang w:val="lt-LT"/>
        </w:rPr>
        <w:t>asmens duomenų saugumas, vengiant netyčinio informacijos parodymo ekrane.</w:t>
      </w:r>
    </w:p>
    <w:p w14:paraId="2A69E639" w14:textId="77777777" w:rsidR="00D62E28" w:rsidRPr="00F57B6B" w:rsidRDefault="00D62E28" w:rsidP="00F57B6B">
      <w:pPr>
        <w:pStyle w:val="Pagrindinistekstas2"/>
        <w:numPr>
          <w:ilvl w:val="0"/>
          <w:numId w:val="0"/>
        </w:numPr>
        <w:tabs>
          <w:tab w:val="left" w:pos="1134"/>
        </w:tabs>
        <w:spacing w:line="240" w:lineRule="auto"/>
        <w:ind w:left="720"/>
        <w:jc w:val="both"/>
        <w:rPr>
          <w:color w:val="auto"/>
          <w:lang w:val="lt-LT"/>
        </w:rPr>
      </w:pPr>
    </w:p>
    <w:p w14:paraId="19A0F0A0" w14:textId="33ED759F" w:rsidR="00B944E1" w:rsidRPr="00F57B6B" w:rsidRDefault="00B944E1" w:rsidP="00F57B6B">
      <w:pPr>
        <w:pStyle w:val="Pagrindinistekstas2"/>
        <w:numPr>
          <w:ilvl w:val="0"/>
          <w:numId w:val="0"/>
        </w:numPr>
        <w:spacing w:line="240" w:lineRule="auto"/>
        <w:jc w:val="center"/>
        <w:rPr>
          <w:color w:val="auto"/>
          <w:lang w:val="lt-LT"/>
        </w:rPr>
      </w:pPr>
      <w:r w:rsidRPr="00F57B6B">
        <w:rPr>
          <w:b/>
          <w:color w:val="000000" w:themeColor="text1"/>
          <w:szCs w:val="24"/>
          <w:lang w:val="lt-LT" w:bidi="lt-LT"/>
        </w:rPr>
        <w:t>IV SKYRIUS</w:t>
      </w:r>
    </w:p>
    <w:p w14:paraId="10B86ADB" w14:textId="3BC48B7D" w:rsidR="00005C5A" w:rsidRPr="00F57B6B" w:rsidRDefault="00710264" w:rsidP="00F57B6B">
      <w:pPr>
        <w:widowControl w:val="0"/>
        <w:tabs>
          <w:tab w:val="left" w:pos="426"/>
          <w:tab w:val="left" w:pos="3283"/>
          <w:tab w:val="left" w:pos="4253"/>
        </w:tabs>
        <w:spacing w:after="0" w:line="240" w:lineRule="auto"/>
        <w:jc w:val="center"/>
        <w:rPr>
          <w:rFonts w:ascii="Times New Roman" w:eastAsia="Times New Roman" w:hAnsi="Times New Roman" w:cs="Times New Roman"/>
          <w:b/>
          <w:color w:val="000000" w:themeColor="text1"/>
          <w:sz w:val="24"/>
          <w:szCs w:val="24"/>
          <w:lang w:eastAsia="lt-LT" w:bidi="lt-LT"/>
        </w:rPr>
      </w:pPr>
      <w:r w:rsidRPr="00F57B6B">
        <w:rPr>
          <w:rFonts w:ascii="Times New Roman" w:eastAsia="Times New Roman" w:hAnsi="Times New Roman" w:cs="Times New Roman"/>
          <w:b/>
          <w:color w:val="000000" w:themeColor="text1"/>
          <w:sz w:val="24"/>
          <w:szCs w:val="24"/>
          <w:lang w:eastAsia="lt-LT" w:bidi="lt-LT"/>
        </w:rPr>
        <w:t xml:space="preserve">KIBERNETINIO SAUGUMO </w:t>
      </w:r>
      <w:r w:rsidR="00CC7E53" w:rsidRPr="00F57B6B">
        <w:rPr>
          <w:rFonts w:ascii="Times New Roman" w:eastAsia="Times New Roman" w:hAnsi="Times New Roman" w:cs="Times New Roman"/>
          <w:b/>
          <w:color w:val="000000" w:themeColor="text1"/>
          <w:sz w:val="24"/>
          <w:szCs w:val="24"/>
          <w:lang w:eastAsia="lt-LT" w:bidi="lt-LT"/>
        </w:rPr>
        <w:t>MOKYMŲ ORGANIZAVIMAS</w:t>
      </w:r>
    </w:p>
    <w:p w14:paraId="1A1D8D8A" w14:textId="77777777" w:rsidR="00005C5A" w:rsidRPr="00F57B6B" w:rsidRDefault="00005C5A" w:rsidP="00F57B6B">
      <w:pPr>
        <w:pStyle w:val="Pagrindinistekstas2"/>
        <w:numPr>
          <w:ilvl w:val="0"/>
          <w:numId w:val="0"/>
        </w:numPr>
        <w:spacing w:line="240" w:lineRule="auto"/>
        <w:ind w:left="284" w:right="23" w:firstLine="567"/>
        <w:jc w:val="both"/>
        <w:rPr>
          <w:color w:val="auto"/>
          <w:lang w:val="lt-LT"/>
        </w:rPr>
      </w:pPr>
    </w:p>
    <w:p w14:paraId="54D4AAEA" w14:textId="4E46A69B" w:rsidR="00D333F9" w:rsidRDefault="00D333F9" w:rsidP="00D333F9">
      <w:pPr>
        <w:pStyle w:val="Pagrindinistekstas2"/>
        <w:numPr>
          <w:ilvl w:val="0"/>
          <w:numId w:val="0"/>
        </w:numPr>
        <w:tabs>
          <w:tab w:val="num" w:pos="709"/>
          <w:tab w:val="left" w:pos="1134"/>
        </w:tabs>
        <w:spacing w:line="240" w:lineRule="auto"/>
        <w:ind w:left="1"/>
        <w:jc w:val="both"/>
        <w:rPr>
          <w:color w:val="000000" w:themeColor="text1"/>
          <w:lang w:val="lt-LT" w:bidi="lt-LT"/>
        </w:rPr>
      </w:pPr>
      <w:r>
        <w:rPr>
          <w:color w:val="auto"/>
          <w:lang w:val="lt-LT"/>
        </w:rPr>
        <w:tab/>
        <w:t xml:space="preserve">18. </w:t>
      </w:r>
      <w:r w:rsidR="00820F22" w:rsidRPr="00F57B6B">
        <w:rPr>
          <w:color w:val="auto"/>
          <w:lang w:val="lt-LT"/>
        </w:rPr>
        <w:t>K</w:t>
      </w:r>
      <w:r w:rsidR="00BD7C75" w:rsidRPr="00F57B6B">
        <w:rPr>
          <w:color w:val="auto"/>
          <w:lang w:val="lt-LT"/>
        </w:rPr>
        <w:t>ibernetinio saugumo vadovas</w:t>
      </w:r>
      <w:r w:rsidR="00D62E28" w:rsidRPr="00F57B6B">
        <w:rPr>
          <w:color w:val="auto"/>
          <w:lang w:val="lt-LT"/>
        </w:rPr>
        <w:t>,</w:t>
      </w:r>
      <w:r w:rsidR="00BD7C75" w:rsidRPr="00F57B6B">
        <w:rPr>
          <w:color w:val="auto"/>
          <w:lang w:val="lt-LT"/>
        </w:rPr>
        <w:t xml:space="preserve"> </w:t>
      </w:r>
      <w:r w:rsidR="39B36D90" w:rsidRPr="00F57B6B">
        <w:rPr>
          <w:color w:val="auto"/>
          <w:lang w:val="lt-LT"/>
        </w:rPr>
        <w:t xml:space="preserve">atlikęs </w:t>
      </w:r>
      <w:r w:rsidR="00277CDC" w:rsidRPr="00F57B6B">
        <w:rPr>
          <w:color w:val="000000" w:themeColor="text1"/>
          <w:lang w:val="lt-LT"/>
        </w:rPr>
        <w:t>S</w:t>
      </w:r>
      <w:r w:rsidR="00FC362E" w:rsidRPr="00F57B6B">
        <w:rPr>
          <w:color w:val="000000" w:themeColor="text1"/>
          <w:lang w:val="lt-LT"/>
        </w:rPr>
        <w:t>avivaldybės</w:t>
      </w:r>
      <w:r w:rsidR="70E3E8ED" w:rsidRPr="00F57B6B">
        <w:rPr>
          <w:color w:val="auto"/>
          <w:lang w:val="lt-LT"/>
        </w:rPr>
        <w:t xml:space="preserve"> </w:t>
      </w:r>
      <w:r w:rsidR="00277CDC" w:rsidRPr="00F57B6B">
        <w:rPr>
          <w:color w:val="auto"/>
          <w:lang w:val="lt-LT"/>
        </w:rPr>
        <w:t>administracijos TIS</w:t>
      </w:r>
      <w:r w:rsidR="00BD7C75" w:rsidRPr="00F57B6B">
        <w:rPr>
          <w:color w:val="auto"/>
          <w:lang w:val="lt-LT"/>
        </w:rPr>
        <w:t xml:space="preserve"> </w:t>
      </w:r>
      <w:r w:rsidR="00277CDC" w:rsidRPr="00F57B6B">
        <w:rPr>
          <w:color w:val="auto"/>
          <w:lang w:val="lt-LT"/>
        </w:rPr>
        <w:t>kibernetinio</w:t>
      </w:r>
      <w:r w:rsidR="74E14EDE" w:rsidRPr="00F57B6B">
        <w:rPr>
          <w:color w:val="auto"/>
          <w:lang w:val="lt-LT"/>
        </w:rPr>
        <w:t xml:space="preserve"> saugumo politikos ir ją įgyvendinančių dokumentų</w:t>
      </w:r>
      <w:r w:rsidR="00277CDC" w:rsidRPr="00F57B6B">
        <w:rPr>
          <w:color w:val="auto"/>
          <w:lang w:val="lt-LT"/>
        </w:rPr>
        <w:t xml:space="preserve"> esminius</w:t>
      </w:r>
      <w:r w:rsidR="39B36D90" w:rsidRPr="00F57B6B">
        <w:rPr>
          <w:color w:val="auto"/>
          <w:lang w:val="lt-LT"/>
        </w:rPr>
        <w:t xml:space="preserve"> pakeitim</w:t>
      </w:r>
      <w:r w:rsidR="35E02D4B" w:rsidRPr="00F57B6B">
        <w:rPr>
          <w:color w:val="auto"/>
          <w:lang w:val="lt-LT"/>
        </w:rPr>
        <w:t>us</w:t>
      </w:r>
      <w:r w:rsidR="00277CDC" w:rsidRPr="00F57B6B">
        <w:rPr>
          <w:color w:val="auto"/>
          <w:lang w:val="lt-LT"/>
        </w:rPr>
        <w:t>,</w:t>
      </w:r>
      <w:r w:rsidR="00277CDC" w:rsidRPr="00F57B6B">
        <w:rPr>
          <w:sz w:val="18"/>
          <w:szCs w:val="18"/>
          <w:lang w:val="lt-LT"/>
        </w:rPr>
        <w:t xml:space="preserve"> </w:t>
      </w:r>
      <w:r>
        <w:rPr>
          <w:color w:val="000000" w:themeColor="text1"/>
          <w:lang w:val="lt-LT" w:bidi="lt-LT"/>
        </w:rPr>
        <w:t>s</w:t>
      </w:r>
      <w:r w:rsidR="00277CDC" w:rsidRPr="00F57B6B">
        <w:rPr>
          <w:color w:val="000000" w:themeColor="text1"/>
          <w:lang w:val="lt-LT" w:bidi="lt-LT"/>
        </w:rPr>
        <w:t>upažindina su dokumentais darbuotojus ir</w:t>
      </w:r>
      <w:r>
        <w:rPr>
          <w:color w:val="000000" w:themeColor="text1"/>
          <w:lang w:val="lt-LT" w:bidi="lt-LT"/>
        </w:rPr>
        <w:t xml:space="preserve"> (</w:t>
      </w:r>
      <w:r w:rsidR="00277CDC" w:rsidRPr="00F57B6B">
        <w:rPr>
          <w:color w:val="000000" w:themeColor="text1"/>
          <w:lang w:val="lt-LT" w:bidi="lt-LT"/>
        </w:rPr>
        <w:t>arba</w:t>
      </w:r>
      <w:r>
        <w:rPr>
          <w:color w:val="000000" w:themeColor="text1"/>
          <w:lang w:val="lt-LT" w:bidi="lt-LT"/>
        </w:rPr>
        <w:t>)</w:t>
      </w:r>
      <w:r w:rsidR="00E50129" w:rsidRPr="00F57B6B">
        <w:rPr>
          <w:color w:val="000000" w:themeColor="text1"/>
          <w:lang w:val="lt-LT" w:bidi="lt-LT"/>
        </w:rPr>
        <w:t>, jei reikia</w:t>
      </w:r>
      <w:r w:rsidR="00E50129">
        <w:rPr>
          <w:color w:val="000000" w:themeColor="text1"/>
          <w:lang w:val="lt-LT" w:bidi="lt-LT"/>
        </w:rPr>
        <w:t>,</w:t>
      </w:r>
      <w:r w:rsidR="00E50129" w:rsidRPr="00F57B6B">
        <w:rPr>
          <w:color w:val="000000" w:themeColor="text1"/>
          <w:lang w:val="lt-LT" w:bidi="lt-LT"/>
        </w:rPr>
        <w:t xml:space="preserve"> </w:t>
      </w:r>
      <w:r w:rsidR="00277CDC" w:rsidRPr="00F57B6B">
        <w:rPr>
          <w:color w:val="000000" w:themeColor="text1"/>
          <w:lang w:val="lt-LT" w:bidi="lt-LT"/>
        </w:rPr>
        <w:t>organizuoja mokymus.</w:t>
      </w:r>
    </w:p>
    <w:p w14:paraId="615D8BC2" w14:textId="5F96FB24" w:rsidR="00D333F9" w:rsidRDefault="00D333F9" w:rsidP="00D333F9">
      <w:pPr>
        <w:pStyle w:val="Pagrindinistekstas2"/>
        <w:numPr>
          <w:ilvl w:val="0"/>
          <w:numId w:val="0"/>
        </w:numPr>
        <w:tabs>
          <w:tab w:val="num" w:pos="709"/>
          <w:tab w:val="left" w:pos="1134"/>
        </w:tabs>
        <w:spacing w:line="240" w:lineRule="auto"/>
        <w:ind w:left="1"/>
        <w:jc w:val="both"/>
        <w:rPr>
          <w:color w:val="000000" w:themeColor="text1"/>
          <w:lang w:val="lt-LT" w:bidi="lt-LT"/>
        </w:rPr>
      </w:pPr>
      <w:r>
        <w:rPr>
          <w:color w:val="000000" w:themeColor="text1"/>
          <w:lang w:val="lt-LT" w:bidi="lt-LT"/>
        </w:rPr>
        <w:tab/>
        <w:t xml:space="preserve">19. </w:t>
      </w:r>
      <w:r w:rsidR="39B36D90" w:rsidRPr="00F57B6B">
        <w:rPr>
          <w:color w:val="auto"/>
          <w:lang w:val="lt-LT"/>
        </w:rPr>
        <w:t xml:space="preserve">Esminiais pakeitimais laikomi </w:t>
      </w:r>
      <w:r w:rsidR="00277CDC" w:rsidRPr="00F57B6B">
        <w:rPr>
          <w:color w:val="000000" w:themeColor="text1"/>
          <w:lang w:val="lt-LT"/>
        </w:rPr>
        <w:t>TIS</w:t>
      </w:r>
      <w:r w:rsidR="005E3E64" w:rsidRPr="00F57B6B">
        <w:rPr>
          <w:rFonts w:eastAsia="Calibri"/>
          <w:szCs w:val="24"/>
          <w:lang w:val="lt-LT"/>
        </w:rPr>
        <w:t xml:space="preserve"> </w:t>
      </w:r>
      <w:r w:rsidR="005E3E64" w:rsidRPr="00F57B6B">
        <w:rPr>
          <w:color w:val="auto"/>
          <w:lang w:val="lt-LT"/>
        </w:rPr>
        <w:t>k</w:t>
      </w:r>
      <w:r w:rsidR="53A087D9" w:rsidRPr="00F57B6B">
        <w:rPr>
          <w:color w:val="auto"/>
          <w:lang w:val="lt-LT"/>
        </w:rPr>
        <w:t>ibernetinio saugumo politikos ir ją įgyvendinančių dokumentų</w:t>
      </w:r>
      <w:r w:rsidR="3319525F" w:rsidRPr="00F57B6B">
        <w:rPr>
          <w:color w:val="auto"/>
          <w:lang w:val="lt-LT"/>
        </w:rPr>
        <w:t xml:space="preserve"> </w:t>
      </w:r>
      <w:r w:rsidR="00265055" w:rsidRPr="00F57B6B">
        <w:rPr>
          <w:color w:val="auto"/>
          <w:lang w:val="lt-LT"/>
        </w:rPr>
        <w:t xml:space="preserve">pakeitimas ar </w:t>
      </w:r>
      <w:r w:rsidR="39B36D90" w:rsidRPr="00F57B6B">
        <w:rPr>
          <w:color w:val="auto"/>
          <w:lang w:val="lt-LT"/>
        </w:rPr>
        <w:t>naujo dokumento par</w:t>
      </w:r>
      <w:r w:rsidR="3319525F" w:rsidRPr="00F57B6B">
        <w:rPr>
          <w:color w:val="auto"/>
          <w:lang w:val="lt-LT"/>
        </w:rPr>
        <w:t>engimas</w:t>
      </w:r>
      <w:r w:rsidR="38489C15" w:rsidRPr="00F57B6B">
        <w:rPr>
          <w:color w:val="auto"/>
          <w:lang w:val="lt-LT"/>
        </w:rPr>
        <w:t>,</w:t>
      </w:r>
      <w:r w:rsidR="39B36D90" w:rsidRPr="00F57B6B">
        <w:rPr>
          <w:color w:val="auto"/>
          <w:lang w:val="lt-LT"/>
        </w:rPr>
        <w:t xml:space="preserve"> atsižvelgiant į </w:t>
      </w:r>
      <w:r w:rsidR="7137A0B2" w:rsidRPr="00F57B6B">
        <w:rPr>
          <w:color w:val="auto"/>
          <w:lang w:val="lt-LT"/>
        </w:rPr>
        <w:t>K</w:t>
      </w:r>
      <w:r w:rsidR="72CE93E7" w:rsidRPr="00F57B6B">
        <w:rPr>
          <w:color w:val="auto"/>
          <w:lang w:val="lt-LT"/>
        </w:rPr>
        <w:t>ibernetinio saugumo įstatymo ir</w:t>
      </w:r>
      <w:r w:rsidR="66DBA139" w:rsidRPr="00F57B6B">
        <w:rPr>
          <w:color w:val="auto"/>
          <w:lang w:val="lt-LT"/>
        </w:rPr>
        <w:t xml:space="preserve"> jį įgyvendinanči</w:t>
      </w:r>
      <w:r w:rsidR="44F0F54F" w:rsidRPr="00F57B6B">
        <w:rPr>
          <w:color w:val="auto"/>
          <w:lang w:val="lt-LT"/>
        </w:rPr>
        <w:t xml:space="preserve">ų teisės aktų </w:t>
      </w:r>
      <w:r w:rsidR="72CE93E7" w:rsidRPr="00F57B6B">
        <w:rPr>
          <w:color w:val="auto"/>
          <w:lang w:val="lt-LT"/>
        </w:rPr>
        <w:t>reikalavim</w:t>
      </w:r>
      <w:r w:rsidR="44F0F54F" w:rsidRPr="00F57B6B">
        <w:rPr>
          <w:color w:val="auto"/>
          <w:lang w:val="lt-LT"/>
        </w:rPr>
        <w:t>us</w:t>
      </w:r>
      <w:r w:rsidR="39B36D90" w:rsidRPr="00F57B6B">
        <w:rPr>
          <w:color w:val="auto"/>
          <w:lang w:val="lt-LT"/>
        </w:rPr>
        <w:t xml:space="preserve">. </w:t>
      </w:r>
      <w:r w:rsidR="00820F22" w:rsidRPr="00F57B6B">
        <w:rPr>
          <w:color w:val="auto"/>
          <w:lang w:val="lt-LT"/>
        </w:rPr>
        <w:t xml:space="preserve">Šiuos esminius pakeitimus rengia kibernetinio saugumo vadovas ir teikia tvirtinti </w:t>
      </w:r>
      <w:r w:rsidR="00277CDC" w:rsidRPr="00F57B6B">
        <w:rPr>
          <w:color w:val="auto"/>
          <w:lang w:val="lt-LT"/>
        </w:rPr>
        <w:t>S</w:t>
      </w:r>
      <w:r w:rsidR="00FC362E" w:rsidRPr="00F57B6B">
        <w:rPr>
          <w:szCs w:val="24"/>
          <w:lang w:val="lt-LT"/>
        </w:rPr>
        <w:t>avivaldybės</w:t>
      </w:r>
      <w:r w:rsidR="008F5F74" w:rsidRPr="00F57B6B">
        <w:rPr>
          <w:szCs w:val="24"/>
          <w:lang w:val="lt-LT"/>
        </w:rPr>
        <w:t xml:space="preserve"> </w:t>
      </w:r>
      <w:r w:rsidR="00060806" w:rsidRPr="00F57B6B">
        <w:rPr>
          <w:szCs w:val="24"/>
          <w:lang w:val="lt-LT"/>
        </w:rPr>
        <w:t>administracijos direktoriu</w:t>
      </w:r>
      <w:r>
        <w:rPr>
          <w:szCs w:val="24"/>
          <w:lang w:val="lt-LT"/>
        </w:rPr>
        <w:t>i</w:t>
      </w:r>
      <w:r w:rsidR="00820F22" w:rsidRPr="00F57B6B">
        <w:rPr>
          <w:color w:val="auto"/>
          <w:lang w:val="lt-LT"/>
        </w:rPr>
        <w:t>.</w:t>
      </w:r>
    </w:p>
    <w:p w14:paraId="59CB834B" w14:textId="558F918D" w:rsidR="00D333F9" w:rsidRDefault="00D333F9" w:rsidP="00D333F9">
      <w:pPr>
        <w:pStyle w:val="Pagrindinistekstas2"/>
        <w:numPr>
          <w:ilvl w:val="0"/>
          <w:numId w:val="0"/>
        </w:numPr>
        <w:tabs>
          <w:tab w:val="num" w:pos="709"/>
          <w:tab w:val="left" w:pos="1134"/>
        </w:tabs>
        <w:spacing w:line="240" w:lineRule="auto"/>
        <w:ind w:left="1"/>
        <w:jc w:val="both"/>
        <w:rPr>
          <w:color w:val="000000" w:themeColor="text1"/>
          <w:lang w:val="lt-LT" w:bidi="lt-LT"/>
        </w:rPr>
      </w:pPr>
      <w:r>
        <w:rPr>
          <w:color w:val="000000" w:themeColor="text1"/>
          <w:lang w:val="lt-LT" w:bidi="lt-LT"/>
        </w:rPr>
        <w:tab/>
        <w:t>20.</w:t>
      </w:r>
      <w:r>
        <w:rPr>
          <w:color w:val="auto"/>
          <w:lang w:val="lt-LT"/>
        </w:rPr>
        <w:t xml:space="preserve"> </w:t>
      </w:r>
      <w:r w:rsidR="005E3E64" w:rsidRPr="00F57B6B">
        <w:rPr>
          <w:color w:val="auto"/>
          <w:lang w:val="lt-LT"/>
        </w:rPr>
        <w:t>D</w:t>
      </w:r>
      <w:r w:rsidR="00FF5D03" w:rsidRPr="00F57B6B">
        <w:rPr>
          <w:color w:val="auto"/>
          <w:lang w:val="lt-LT"/>
        </w:rPr>
        <w:t xml:space="preserve">arbuotojų kibernetinio saugumo mokymai planuojami </w:t>
      </w:r>
      <w:r w:rsidR="00653D0C" w:rsidRPr="00F57B6B">
        <w:rPr>
          <w:color w:val="auto"/>
          <w:lang w:val="lt-LT"/>
        </w:rPr>
        <w:t xml:space="preserve">Personalo </w:t>
      </w:r>
      <w:r>
        <w:rPr>
          <w:color w:val="auto"/>
          <w:lang w:val="lt-LT"/>
        </w:rPr>
        <w:t xml:space="preserve">administravimo </w:t>
      </w:r>
      <w:r w:rsidR="00653D0C" w:rsidRPr="00F57B6B">
        <w:rPr>
          <w:color w:val="auto"/>
          <w:lang w:val="lt-LT"/>
        </w:rPr>
        <w:t>skyri</w:t>
      </w:r>
      <w:r>
        <w:rPr>
          <w:color w:val="auto"/>
          <w:lang w:val="lt-LT"/>
        </w:rPr>
        <w:t>ui</w:t>
      </w:r>
      <w:r w:rsidR="00653D0C" w:rsidRPr="00F57B6B">
        <w:rPr>
          <w:color w:val="auto"/>
          <w:lang w:val="lt-LT"/>
        </w:rPr>
        <w:t xml:space="preserve"> rengiant metinį mokymų planą</w:t>
      </w:r>
      <w:r w:rsidR="00FF5D03" w:rsidRPr="00F57B6B">
        <w:rPr>
          <w:color w:val="auto"/>
          <w:lang w:val="lt-LT"/>
        </w:rPr>
        <w:t xml:space="preserve"> ir</w:t>
      </w:r>
      <w:r w:rsidR="00653D0C" w:rsidRPr="00F57B6B">
        <w:rPr>
          <w:color w:val="auto"/>
          <w:lang w:val="lt-LT"/>
        </w:rPr>
        <w:t xml:space="preserve"> tvirtinami S</w:t>
      </w:r>
      <w:r w:rsidR="00FC362E" w:rsidRPr="00F57B6B">
        <w:rPr>
          <w:color w:val="000000" w:themeColor="text1"/>
          <w:lang w:val="lt-LT"/>
        </w:rPr>
        <w:t>avivaldybė</w:t>
      </w:r>
      <w:r w:rsidR="00506A43" w:rsidRPr="00F57B6B">
        <w:rPr>
          <w:color w:val="000000" w:themeColor="text1"/>
          <w:lang w:val="lt-LT"/>
        </w:rPr>
        <w:t>s</w:t>
      </w:r>
      <w:r w:rsidR="00FF5D03" w:rsidRPr="00F57B6B">
        <w:rPr>
          <w:color w:val="auto"/>
          <w:lang w:val="lt-LT"/>
        </w:rPr>
        <w:t xml:space="preserve"> </w:t>
      </w:r>
      <w:r w:rsidR="00D212CE" w:rsidRPr="00F57B6B">
        <w:rPr>
          <w:color w:val="auto"/>
          <w:lang w:val="lt-LT"/>
        </w:rPr>
        <w:t>administracijos direktori</w:t>
      </w:r>
      <w:r w:rsidR="00653D0C" w:rsidRPr="00F57B6B">
        <w:rPr>
          <w:color w:val="auto"/>
          <w:lang w:val="lt-LT"/>
        </w:rPr>
        <w:t>aus.</w:t>
      </w:r>
    </w:p>
    <w:p w14:paraId="68F037A7" w14:textId="26447B86" w:rsidR="00D333F9" w:rsidRDefault="00D333F9" w:rsidP="00D333F9">
      <w:pPr>
        <w:pStyle w:val="Pagrindinistekstas2"/>
        <w:numPr>
          <w:ilvl w:val="0"/>
          <w:numId w:val="0"/>
        </w:numPr>
        <w:tabs>
          <w:tab w:val="num" w:pos="709"/>
          <w:tab w:val="left" w:pos="1134"/>
        </w:tabs>
        <w:spacing w:line="240" w:lineRule="auto"/>
        <w:ind w:left="1"/>
        <w:jc w:val="both"/>
        <w:rPr>
          <w:color w:val="000000" w:themeColor="text1"/>
          <w:lang w:val="lt-LT" w:bidi="lt-LT"/>
        </w:rPr>
      </w:pPr>
      <w:r>
        <w:rPr>
          <w:color w:val="000000" w:themeColor="text1"/>
          <w:lang w:val="lt-LT" w:bidi="lt-LT"/>
        </w:rPr>
        <w:lastRenderedPageBreak/>
        <w:tab/>
        <w:t>21.</w:t>
      </w:r>
      <w:r>
        <w:rPr>
          <w:color w:val="auto"/>
          <w:lang w:val="lt-LT"/>
        </w:rPr>
        <w:t xml:space="preserve"> </w:t>
      </w:r>
      <w:r w:rsidR="002D4412" w:rsidRPr="00F57B6B">
        <w:rPr>
          <w:color w:val="auto"/>
          <w:lang w:val="lt-LT"/>
        </w:rPr>
        <w:t>M</w:t>
      </w:r>
      <w:r w:rsidR="005B4E2F" w:rsidRPr="00F57B6B">
        <w:rPr>
          <w:color w:val="auto"/>
          <w:lang w:val="lt-LT"/>
        </w:rPr>
        <w:t>okymai</w:t>
      </w:r>
      <w:r w:rsidR="00570009" w:rsidRPr="00F57B6B">
        <w:rPr>
          <w:color w:val="auto"/>
          <w:lang w:val="lt-LT"/>
        </w:rPr>
        <w:t xml:space="preserve"> vykdomi gyvai ir (ar) nuotoliniu būdu</w:t>
      </w:r>
      <w:r w:rsidR="002D4412" w:rsidRPr="00F57B6B">
        <w:rPr>
          <w:color w:val="auto"/>
          <w:lang w:val="lt-LT"/>
        </w:rPr>
        <w:t>, mokymo temos siūlomos Nacionalinio kibernetinio saugumo centr</w:t>
      </w:r>
      <w:r>
        <w:rPr>
          <w:color w:val="auto"/>
          <w:lang w:val="lt-LT"/>
        </w:rPr>
        <w:t>o</w:t>
      </w:r>
      <w:r w:rsidR="002D4412" w:rsidRPr="00F57B6B">
        <w:rPr>
          <w:color w:val="auto"/>
          <w:lang w:val="lt-LT"/>
        </w:rPr>
        <w:t xml:space="preserve"> prie Krašto apsaugos ministerijos</w:t>
      </w:r>
      <w:r w:rsidR="00E22961" w:rsidRPr="00F57B6B">
        <w:rPr>
          <w:color w:val="auto"/>
          <w:lang w:val="lt-LT"/>
        </w:rPr>
        <w:t xml:space="preserve"> arba parenkamos Personalo </w:t>
      </w:r>
      <w:r>
        <w:rPr>
          <w:color w:val="auto"/>
          <w:lang w:val="lt-LT"/>
        </w:rPr>
        <w:t xml:space="preserve">administravimo </w:t>
      </w:r>
      <w:r w:rsidR="00E22961" w:rsidRPr="00F57B6B">
        <w:rPr>
          <w:color w:val="auto"/>
          <w:lang w:val="lt-LT"/>
        </w:rPr>
        <w:t>skyriaus darbuotoj</w:t>
      </w:r>
      <w:r>
        <w:rPr>
          <w:color w:val="auto"/>
          <w:lang w:val="lt-LT"/>
        </w:rPr>
        <w:t>ų</w:t>
      </w:r>
      <w:r w:rsidR="00E22961" w:rsidRPr="00F57B6B">
        <w:rPr>
          <w:color w:val="auto"/>
          <w:lang w:val="lt-LT"/>
        </w:rPr>
        <w:t>.</w:t>
      </w:r>
    </w:p>
    <w:p w14:paraId="31AA390B" w14:textId="60620924" w:rsidR="00005C5A" w:rsidRPr="00F57B6B" w:rsidRDefault="00D333F9" w:rsidP="00D333F9">
      <w:pPr>
        <w:pStyle w:val="Pagrindinistekstas2"/>
        <w:numPr>
          <w:ilvl w:val="0"/>
          <w:numId w:val="0"/>
        </w:numPr>
        <w:tabs>
          <w:tab w:val="num" w:pos="709"/>
          <w:tab w:val="left" w:pos="1134"/>
        </w:tabs>
        <w:spacing w:line="240" w:lineRule="auto"/>
        <w:ind w:left="1"/>
        <w:jc w:val="both"/>
        <w:rPr>
          <w:color w:val="000000" w:themeColor="text1"/>
          <w:lang w:val="lt-LT" w:bidi="lt-LT"/>
        </w:rPr>
      </w:pPr>
      <w:r>
        <w:rPr>
          <w:color w:val="000000" w:themeColor="text1"/>
          <w:lang w:val="lt-LT" w:bidi="lt-LT"/>
        </w:rPr>
        <w:tab/>
        <w:t>22.</w:t>
      </w:r>
      <w:r>
        <w:rPr>
          <w:color w:val="000000" w:themeColor="text1"/>
          <w:lang w:val="lt-LT"/>
        </w:rPr>
        <w:t xml:space="preserve"> </w:t>
      </w:r>
      <w:r w:rsidR="00FC362E" w:rsidRPr="00F57B6B">
        <w:rPr>
          <w:color w:val="000000" w:themeColor="text1"/>
          <w:lang w:val="lt-LT"/>
        </w:rPr>
        <w:t>Savivaldybė</w:t>
      </w:r>
      <w:r w:rsidR="00C35D39" w:rsidRPr="00F57B6B">
        <w:rPr>
          <w:color w:val="auto"/>
          <w:lang w:val="lt-LT"/>
        </w:rPr>
        <w:t xml:space="preserve">s </w:t>
      </w:r>
      <w:r w:rsidR="00C35D39" w:rsidRPr="00F57B6B">
        <w:rPr>
          <w:color w:val="000000" w:themeColor="text1"/>
          <w:lang w:val="lt-LT" w:bidi="lt-LT"/>
        </w:rPr>
        <w:t>kibernetinio saugumo vadovas yra atsakingas už kibernetinės higienos praktikos organizavimo ir kibernetinio saugumo mokymų vykdymo kontrolę</w:t>
      </w:r>
      <w:r w:rsidR="00C35D39" w:rsidRPr="00F57B6B">
        <w:rPr>
          <w:b/>
          <w:bCs/>
          <w:color w:val="000000" w:themeColor="text1"/>
          <w:lang w:val="lt-LT" w:bidi="lt-LT"/>
        </w:rPr>
        <w:t>.</w:t>
      </w:r>
      <w:r w:rsidR="00DE695F" w:rsidRPr="00F57B6B">
        <w:rPr>
          <w:color w:val="000000" w:themeColor="text1"/>
          <w:lang w:val="lt-LT" w:bidi="lt-LT"/>
        </w:rPr>
        <w:t xml:space="preserve"> </w:t>
      </w:r>
      <w:r w:rsidR="00DE695F" w:rsidRPr="00F57B6B">
        <w:rPr>
          <w:color w:val="auto"/>
          <w:lang w:val="lt-LT"/>
        </w:rPr>
        <w:t>P</w:t>
      </w:r>
      <w:r w:rsidR="4B893556" w:rsidRPr="00F57B6B">
        <w:rPr>
          <w:color w:val="auto"/>
          <w:lang w:val="lt-LT"/>
        </w:rPr>
        <w:t>er tris mėnesius po kibernetinio saugumo klausimais organizuotų mokymų turi</w:t>
      </w:r>
      <w:r w:rsidR="515A6725" w:rsidRPr="00F57B6B">
        <w:rPr>
          <w:color w:val="auto"/>
          <w:lang w:val="lt-LT"/>
        </w:rPr>
        <w:t xml:space="preserve"> parengti</w:t>
      </w:r>
      <w:r w:rsidR="21CBD762" w:rsidRPr="00F57B6B">
        <w:rPr>
          <w:color w:val="auto"/>
          <w:lang w:val="lt-LT"/>
        </w:rPr>
        <w:t xml:space="preserve"> ir patvirtinti</w:t>
      </w:r>
      <w:r w:rsidR="515A6725" w:rsidRPr="00F57B6B">
        <w:rPr>
          <w:color w:val="auto"/>
          <w:lang w:val="lt-LT"/>
        </w:rPr>
        <w:t xml:space="preserve"> mokymų ataskaitą, </w:t>
      </w:r>
      <w:r w:rsidR="1DC65C04" w:rsidRPr="00F57B6B">
        <w:rPr>
          <w:color w:val="auto"/>
          <w:lang w:val="lt-LT"/>
        </w:rPr>
        <w:t>kurioje turi būti nurodyta mokymų tema, dalyvių skaičius.</w:t>
      </w:r>
      <w:r w:rsidR="471E5972" w:rsidRPr="00F57B6B">
        <w:rPr>
          <w:color w:val="auto"/>
          <w:lang w:val="lt-LT"/>
        </w:rPr>
        <w:t xml:space="preserve"> Mokymų ataskaita turi būti saugoma ne </w:t>
      </w:r>
      <w:r>
        <w:rPr>
          <w:color w:val="auto"/>
          <w:lang w:val="lt-LT"/>
        </w:rPr>
        <w:t>trump</w:t>
      </w:r>
      <w:r w:rsidR="471E5972" w:rsidRPr="00F57B6B">
        <w:rPr>
          <w:color w:val="auto"/>
          <w:lang w:val="lt-LT"/>
        </w:rPr>
        <w:t>iau kaip 3 metus nuo jos patvirtinimo datos.</w:t>
      </w:r>
    </w:p>
    <w:p w14:paraId="54FF0FBF" w14:textId="4CDD9B5B" w:rsidR="00D333F9" w:rsidRDefault="00D333F9" w:rsidP="00D333F9">
      <w:pPr>
        <w:pStyle w:val="Pagrindinistekstas2"/>
        <w:numPr>
          <w:ilvl w:val="0"/>
          <w:numId w:val="0"/>
        </w:numPr>
        <w:tabs>
          <w:tab w:val="num" w:pos="709"/>
          <w:tab w:val="left" w:pos="1134"/>
        </w:tabs>
        <w:spacing w:line="240" w:lineRule="auto"/>
        <w:ind w:left="1"/>
        <w:jc w:val="both"/>
        <w:rPr>
          <w:color w:val="auto"/>
          <w:lang w:val="lt-LT"/>
        </w:rPr>
      </w:pPr>
      <w:r>
        <w:rPr>
          <w:color w:val="auto"/>
          <w:lang w:val="lt-LT"/>
        </w:rPr>
        <w:tab/>
        <w:t xml:space="preserve">23. </w:t>
      </w:r>
      <w:r w:rsidR="00F45B9B" w:rsidRPr="00F57B6B">
        <w:rPr>
          <w:color w:val="auto"/>
          <w:lang w:val="lt-LT"/>
        </w:rPr>
        <w:t xml:space="preserve">Kibernetinio saugumo mokymus nurodytomis temomis </w:t>
      </w:r>
      <w:r w:rsidR="00C148CB" w:rsidRPr="00F57B6B">
        <w:rPr>
          <w:color w:val="auto"/>
          <w:lang w:val="lt-LT"/>
        </w:rPr>
        <w:t>gali</w:t>
      </w:r>
      <w:r w:rsidR="00F45B9B" w:rsidRPr="00F57B6B">
        <w:rPr>
          <w:color w:val="auto"/>
          <w:lang w:val="lt-LT"/>
        </w:rPr>
        <w:t xml:space="preserve"> </w:t>
      </w:r>
      <w:r w:rsidR="00AF3B2D" w:rsidRPr="00F57B6B">
        <w:rPr>
          <w:color w:val="auto"/>
          <w:lang w:val="lt-LT"/>
        </w:rPr>
        <w:t xml:space="preserve">organizuoti </w:t>
      </w:r>
      <w:r w:rsidR="00E22961" w:rsidRPr="00F57B6B">
        <w:rPr>
          <w:color w:val="auto"/>
          <w:lang w:val="lt-LT"/>
        </w:rPr>
        <w:t>Savivaldybės administracija</w:t>
      </w:r>
      <w:r w:rsidR="00AF3B2D" w:rsidRPr="00F57B6B">
        <w:rPr>
          <w:color w:val="auto"/>
          <w:lang w:val="lt-LT"/>
        </w:rPr>
        <w:t xml:space="preserve"> arba </w:t>
      </w:r>
      <w:r w:rsidR="00F45B9B" w:rsidRPr="00F57B6B">
        <w:rPr>
          <w:color w:val="auto"/>
          <w:lang w:val="lt-LT"/>
        </w:rPr>
        <w:t>įsigyti iš trečiųjų šalių paslaugų teikėjų</w:t>
      </w:r>
      <w:r w:rsidR="00E50129">
        <w:rPr>
          <w:color w:val="auto"/>
          <w:lang w:val="lt-LT"/>
        </w:rPr>
        <w:t>.</w:t>
      </w:r>
    </w:p>
    <w:p w14:paraId="576FD3F8" w14:textId="13331F99" w:rsidR="00D333F9" w:rsidRDefault="00D333F9" w:rsidP="00D333F9">
      <w:pPr>
        <w:pStyle w:val="Pagrindinistekstas2"/>
        <w:numPr>
          <w:ilvl w:val="0"/>
          <w:numId w:val="0"/>
        </w:numPr>
        <w:tabs>
          <w:tab w:val="num" w:pos="709"/>
          <w:tab w:val="left" w:pos="1134"/>
        </w:tabs>
        <w:spacing w:line="240" w:lineRule="auto"/>
        <w:ind w:left="1"/>
        <w:jc w:val="both"/>
        <w:rPr>
          <w:color w:val="auto"/>
          <w:lang w:val="lt-LT"/>
        </w:rPr>
      </w:pPr>
      <w:r>
        <w:rPr>
          <w:color w:val="auto"/>
          <w:lang w:val="lt-LT"/>
        </w:rPr>
        <w:tab/>
        <w:t>2</w:t>
      </w:r>
      <w:r w:rsidR="00E50129">
        <w:rPr>
          <w:color w:val="auto"/>
          <w:lang w:val="lt-LT"/>
        </w:rPr>
        <w:t xml:space="preserve">4. </w:t>
      </w:r>
      <w:r w:rsidR="00820F22" w:rsidRPr="00F57B6B">
        <w:rPr>
          <w:color w:val="auto"/>
          <w:lang w:val="lt-LT"/>
        </w:rPr>
        <w:t>K</w:t>
      </w:r>
      <w:r w:rsidR="00F837A3" w:rsidRPr="00F57B6B">
        <w:rPr>
          <w:color w:val="auto"/>
          <w:lang w:val="lt-LT"/>
        </w:rPr>
        <w:t>ibernetinio saugumo vadovas</w:t>
      </w:r>
      <w:r w:rsidR="041114EF" w:rsidRPr="00F57B6B">
        <w:rPr>
          <w:color w:val="auto"/>
          <w:lang w:val="lt-LT"/>
        </w:rPr>
        <w:t xml:space="preserve"> </w:t>
      </w:r>
      <w:r w:rsidR="00912921" w:rsidRPr="00F57B6B">
        <w:rPr>
          <w:color w:val="auto"/>
          <w:lang w:val="lt-LT"/>
        </w:rPr>
        <w:t>u</w:t>
      </w:r>
      <w:r w:rsidR="00912921" w:rsidRPr="00F57B6B">
        <w:rPr>
          <w:lang w:val="lt-LT"/>
        </w:rPr>
        <w:t xml:space="preserve">žtikrina Panevėžio rajono savivaldybės administracijos darbuotojų nuolatinį švietimą kibernetinio saugumo srityje, </w:t>
      </w:r>
      <w:r w:rsidRPr="00F57B6B">
        <w:rPr>
          <w:color w:val="auto"/>
          <w:lang w:val="lt-LT"/>
        </w:rPr>
        <w:t>informuoja darbuotojus apie kibernetinio saugumo aktualijas si</w:t>
      </w:r>
      <w:r>
        <w:rPr>
          <w:color w:val="auto"/>
          <w:lang w:val="lt-LT"/>
        </w:rPr>
        <w:t>ųsdamas</w:t>
      </w:r>
      <w:r w:rsidRPr="00F57B6B">
        <w:rPr>
          <w:color w:val="auto"/>
          <w:lang w:val="lt-LT"/>
        </w:rPr>
        <w:t xml:space="preserve"> elektroniniu paštu ar per vidines bendravimo platformas</w:t>
      </w:r>
      <w:r w:rsidR="00912921" w:rsidRPr="00F57B6B">
        <w:rPr>
          <w:color w:val="auto"/>
          <w:lang w:val="lt-LT"/>
        </w:rPr>
        <w:t xml:space="preserve"> </w:t>
      </w:r>
      <w:r w:rsidR="00595D58" w:rsidRPr="00F57B6B">
        <w:rPr>
          <w:color w:val="auto"/>
          <w:lang w:val="lt-LT"/>
        </w:rPr>
        <w:t xml:space="preserve">saugumo pranešimus </w:t>
      </w:r>
      <w:r w:rsidR="00912921" w:rsidRPr="00F57B6B">
        <w:rPr>
          <w:color w:val="auto"/>
          <w:lang w:val="lt-LT"/>
        </w:rPr>
        <w:t xml:space="preserve">bei </w:t>
      </w:r>
      <w:r w:rsidR="00595D58" w:rsidRPr="00F57B6B">
        <w:rPr>
          <w:color w:val="auto"/>
          <w:lang w:val="lt-LT"/>
        </w:rPr>
        <w:t>rekomendacijas</w:t>
      </w:r>
      <w:r w:rsidR="00912921" w:rsidRPr="00F57B6B">
        <w:rPr>
          <w:color w:val="auto"/>
          <w:lang w:val="lt-LT"/>
        </w:rPr>
        <w:t xml:space="preserve"> arba </w:t>
      </w:r>
      <w:r w:rsidR="00595D58" w:rsidRPr="00F57B6B">
        <w:rPr>
          <w:color w:val="auto"/>
          <w:lang w:val="lt-LT"/>
        </w:rPr>
        <w:t>pristat</w:t>
      </w:r>
      <w:r>
        <w:rPr>
          <w:color w:val="auto"/>
          <w:lang w:val="lt-LT"/>
        </w:rPr>
        <w:t>ydamas</w:t>
      </w:r>
      <w:r w:rsidR="00595D58" w:rsidRPr="00F57B6B">
        <w:rPr>
          <w:color w:val="auto"/>
          <w:lang w:val="lt-LT"/>
        </w:rPr>
        <w:t xml:space="preserve"> informaciją </w:t>
      </w:r>
      <w:r w:rsidR="00912921" w:rsidRPr="00F57B6B">
        <w:rPr>
          <w:color w:val="auto"/>
          <w:lang w:val="lt-LT"/>
        </w:rPr>
        <w:t xml:space="preserve">darbuotojams </w:t>
      </w:r>
      <w:r w:rsidR="00595D58" w:rsidRPr="00F57B6B">
        <w:rPr>
          <w:color w:val="auto"/>
          <w:lang w:val="lt-LT"/>
        </w:rPr>
        <w:t>susirinkimų metu</w:t>
      </w:r>
      <w:r w:rsidR="00912921" w:rsidRPr="00F57B6B">
        <w:rPr>
          <w:color w:val="auto"/>
          <w:lang w:val="lt-LT"/>
        </w:rPr>
        <w:t>.</w:t>
      </w:r>
    </w:p>
    <w:p w14:paraId="5553276D" w14:textId="3BAD201F" w:rsidR="008B71F4" w:rsidRPr="00D333F9" w:rsidRDefault="00D333F9" w:rsidP="00D333F9">
      <w:pPr>
        <w:pStyle w:val="Pagrindinistekstas2"/>
        <w:numPr>
          <w:ilvl w:val="0"/>
          <w:numId w:val="0"/>
        </w:numPr>
        <w:tabs>
          <w:tab w:val="num" w:pos="709"/>
          <w:tab w:val="left" w:pos="1134"/>
        </w:tabs>
        <w:spacing w:line="240" w:lineRule="auto"/>
        <w:ind w:left="1"/>
        <w:jc w:val="both"/>
        <w:rPr>
          <w:color w:val="auto"/>
          <w:lang w:val="lt-LT"/>
        </w:rPr>
      </w:pPr>
      <w:r>
        <w:rPr>
          <w:color w:val="auto"/>
          <w:lang w:val="lt-LT"/>
        </w:rPr>
        <w:tab/>
        <w:t>2</w:t>
      </w:r>
      <w:r w:rsidR="00E50129">
        <w:rPr>
          <w:color w:val="auto"/>
          <w:lang w:val="lt-LT"/>
        </w:rPr>
        <w:t>5.</w:t>
      </w:r>
      <w:r>
        <w:rPr>
          <w:color w:val="auto"/>
          <w:lang w:val="lt-LT"/>
        </w:rPr>
        <w:t xml:space="preserve"> </w:t>
      </w:r>
      <w:r w:rsidR="00476CC1" w:rsidRPr="00F57B6B">
        <w:rPr>
          <w:color w:val="auto"/>
          <w:lang w:val="lt-LT"/>
        </w:rPr>
        <w:t xml:space="preserve">Kibernetinio saugumo vadovas, </w:t>
      </w:r>
      <w:r w:rsidR="000339F4" w:rsidRPr="00F57B6B">
        <w:rPr>
          <w:lang w:val="lt-LT"/>
        </w:rPr>
        <w:t xml:space="preserve"> </w:t>
      </w:r>
      <w:r w:rsidR="00912921" w:rsidRPr="00F57B6B">
        <w:rPr>
          <w:lang w:val="lt-LT"/>
        </w:rPr>
        <w:t>S</w:t>
      </w:r>
      <w:r w:rsidR="00060806" w:rsidRPr="00F57B6B">
        <w:rPr>
          <w:lang w:val="lt-LT"/>
        </w:rPr>
        <w:t>avivaldybės administracijos direktorius</w:t>
      </w:r>
      <w:r w:rsidR="000339F4" w:rsidRPr="00F57B6B">
        <w:rPr>
          <w:lang w:val="lt-LT"/>
        </w:rPr>
        <w:t xml:space="preserve"> </w:t>
      </w:r>
      <w:r w:rsidR="005E3E64" w:rsidRPr="00F57B6B">
        <w:rPr>
          <w:lang w:val="lt-LT"/>
        </w:rPr>
        <w:t>a</w:t>
      </w:r>
      <w:r w:rsidR="000339F4" w:rsidRPr="00F57B6B">
        <w:rPr>
          <w:lang w:val="lt-LT"/>
        </w:rPr>
        <w:t>r jo įgaliotas asmuo</w:t>
      </w:r>
      <w:r w:rsidR="00C148CB" w:rsidRPr="00F57B6B">
        <w:rPr>
          <w:lang w:val="lt-LT"/>
        </w:rPr>
        <w:t xml:space="preserve">, saugos įgaliotinis </w:t>
      </w:r>
      <w:r w:rsidR="000339F4" w:rsidRPr="00F57B6B">
        <w:rPr>
          <w:lang w:val="lt-LT"/>
        </w:rPr>
        <w:t xml:space="preserve"> privalo ne rečiau kaip kartą per 2 metus Nacionalinio kibernetinio saugumo centro vadovo nustatyta tvarka išklausyti kibernetinio saugumo mokymus</w:t>
      </w:r>
      <w:r w:rsidR="00912921" w:rsidRPr="00F57B6B">
        <w:rPr>
          <w:lang w:val="lt-LT"/>
        </w:rPr>
        <w:t>.</w:t>
      </w:r>
      <w:r w:rsidR="000339F4" w:rsidRPr="00F57B6B">
        <w:rPr>
          <w:lang w:val="lt-LT"/>
        </w:rPr>
        <w:t xml:space="preserve"> </w:t>
      </w:r>
    </w:p>
    <w:p w14:paraId="1AF0E863" w14:textId="77777777" w:rsidR="00D62E28" w:rsidRPr="00F57B6B" w:rsidRDefault="00D62E28" w:rsidP="00F57B6B">
      <w:pPr>
        <w:pStyle w:val="Pagrindinistekstas2"/>
        <w:numPr>
          <w:ilvl w:val="0"/>
          <w:numId w:val="0"/>
        </w:numPr>
        <w:tabs>
          <w:tab w:val="left" w:pos="1134"/>
        </w:tabs>
        <w:spacing w:line="240" w:lineRule="auto"/>
        <w:ind w:left="720"/>
        <w:jc w:val="both"/>
        <w:rPr>
          <w:lang w:val="lt-LT"/>
        </w:rPr>
      </w:pPr>
    </w:p>
    <w:p w14:paraId="31EA6E04" w14:textId="2A9F234A" w:rsidR="00B944E1" w:rsidRPr="00F57B6B" w:rsidRDefault="00B944E1" w:rsidP="00F57B6B">
      <w:pPr>
        <w:widowControl w:val="0"/>
        <w:tabs>
          <w:tab w:val="left" w:pos="426"/>
          <w:tab w:val="left" w:pos="3283"/>
          <w:tab w:val="left" w:pos="4253"/>
        </w:tabs>
        <w:spacing w:after="0" w:line="240" w:lineRule="auto"/>
        <w:jc w:val="center"/>
        <w:rPr>
          <w:rFonts w:ascii="Times New Roman" w:eastAsia="Times New Roman" w:hAnsi="Times New Roman" w:cs="Times New Roman"/>
          <w:b/>
          <w:color w:val="000000" w:themeColor="text1"/>
          <w:sz w:val="24"/>
          <w:szCs w:val="24"/>
          <w:lang w:eastAsia="lt-LT" w:bidi="lt-LT"/>
        </w:rPr>
      </w:pPr>
      <w:r w:rsidRPr="00F57B6B">
        <w:rPr>
          <w:rFonts w:ascii="Times New Roman" w:eastAsia="Times New Roman" w:hAnsi="Times New Roman" w:cs="Times New Roman"/>
          <w:b/>
          <w:color w:val="000000" w:themeColor="text1"/>
          <w:sz w:val="24"/>
          <w:szCs w:val="24"/>
          <w:lang w:eastAsia="lt-LT" w:bidi="lt-LT"/>
        </w:rPr>
        <w:t>V SKYRIUS</w:t>
      </w:r>
    </w:p>
    <w:p w14:paraId="64B0FA78" w14:textId="20DF4F1A" w:rsidR="000805CF" w:rsidRPr="00F57B6B" w:rsidRDefault="000805CF" w:rsidP="00F57B6B">
      <w:pPr>
        <w:widowControl w:val="0"/>
        <w:tabs>
          <w:tab w:val="left" w:pos="426"/>
          <w:tab w:val="left" w:pos="3283"/>
          <w:tab w:val="left" w:pos="4253"/>
        </w:tabs>
        <w:spacing w:after="0" w:line="240" w:lineRule="auto"/>
        <w:jc w:val="center"/>
        <w:rPr>
          <w:rFonts w:ascii="Times New Roman" w:eastAsia="Times New Roman" w:hAnsi="Times New Roman" w:cs="Times New Roman"/>
          <w:b/>
          <w:color w:val="000000" w:themeColor="text1"/>
          <w:sz w:val="24"/>
          <w:szCs w:val="24"/>
          <w:lang w:eastAsia="lt-LT" w:bidi="lt-LT"/>
        </w:rPr>
      </w:pPr>
      <w:r w:rsidRPr="00F57B6B">
        <w:rPr>
          <w:rFonts w:ascii="Times New Roman" w:eastAsia="Times New Roman" w:hAnsi="Times New Roman" w:cs="Times New Roman"/>
          <w:b/>
          <w:color w:val="000000" w:themeColor="text1"/>
          <w:sz w:val="24"/>
          <w:szCs w:val="24"/>
          <w:lang w:eastAsia="lt-LT" w:bidi="lt-LT"/>
        </w:rPr>
        <w:t>BAIGIAMOSIOS NUOSTATOS</w:t>
      </w:r>
    </w:p>
    <w:p w14:paraId="7485C075" w14:textId="77777777" w:rsidR="000805CF" w:rsidRPr="00F57B6B" w:rsidRDefault="000805CF" w:rsidP="00F57B6B">
      <w:pPr>
        <w:pStyle w:val="Sraopastraipa"/>
        <w:widowControl w:val="0"/>
        <w:tabs>
          <w:tab w:val="left" w:pos="993"/>
        </w:tabs>
        <w:spacing w:after="0" w:line="240" w:lineRule="auto"/>
        <w:ind w:left="357" w:right="23"/>
        <w:jc w:val="both"/>
        <w:rPr>
          <w:rFonts w:ascii="Times New Roman" w:eastAsia="Times New Roman" w:hAnsi="Times New Roman" w:cs="Times New Roman"/>
          <w:color w:val="000000"/>
          <w:sz w:val="24"/>
          <w:szCs w:val="24"/>
          <w:lang w:eastAsia="lt-LT" w:bidi="lt-LT"/>
        </w:rPr>
      </w:pPr>
    </w:p>
    <w:p w14:paraId="2D20DA6B" w14:textId="14F67891" w:rsidR="00D333F9" w:rsidRDefault="00D333F9" w:rsidP="00D333F9">
      <w:pPr>
        <w:pStyle w:val="Pagrindinistekstas2"/>
        <w:numPr>
          <w:ilvl w:val="0"/>
          <w:numId w:val="0"/>
        </w:numPr>
        <w:tabs>
          <w:tab w:val="num" w:pos="709"/>
        </w:tabs>
        <w:spacing w:line="240" w:lineRule="auto"/>
        <w:ind w:left="1"/>
        <w:jc w:val="both"/>
        <w:rPr>
          <w:color w:val="auto"/>
          <w:lang w:val="lt-LT"/>
        </w:rPr>
      </w:pPr>
      <w:r>
        <w:rPr>
          <w:szCs w:val="24"/>
          <w:lang w:val="lt-LT" w:bidi="lt-LT"/>
        </w:rPr>
        <w:tab/>
        <w:t>2</w:t>
      </w:r>
      <w:r w:rsidR="00E50129">
        <w:rPr>
          <w:szCs w:val="24"/>
          <w:lang w:val="lt-LT" w:bidi="lt-LT"/>
        </w:rPr>
        <w:t>6</w:t>
      </w:r>
      <w:r>
        <w:rPr>
          <w:szCs w:val="24"/>
          <w:lang w:val="lt-LT" w:bidi="lt-LT"/>
        </w:rPr>
        <w:t xml:space="preserve">. </w:t>
      </w:r>
      <w:r w:rsidR="005E3E64" w:rsidRPr="00F57B6B">
        <w:rPr>
          <w:szCs w:val="24"/>
          <w:lang w:val="lt-LT" w:bidi="lt-LT"/>
        </w:rPr>
        <w:t>Ši</w:t>
      </w:r>
      <w:r w:rsidR="002F16B2">
        <w:rPr>
          <w:szCs w:val="24"/>
          <w:lang w:val="lt-LT" w:bidi="lt-LT"/>
        </w:rPr>
        <w:t>s</w:t>
      </w:r>
      <w:r w:rsidR="005E3E64" w:rsidRPr="00F57B6B">
        <w:rPr>
          <w:szCs w:val="24"/>
          <w:lang w:val="lt-LT" w:bidi="lt-LT"/>
        </w:rPr>
        <w:t xml:space="preserve"> </w:t>
      </w:r>
      <w:r w:rsidR="002F16B2">
        <w:rPr>
          <w:szCs w:val="24"/>
          <w:lang w:val="lt-LT" w:bidi="lt-LT"/>
        </w:rPr>
        <w:t>Aprašas</w:t>
      </w:r>
      <w:r w:rsidR="005E3E64" w:rsidRPr="00F57B6B">
        <w:rPr>
          <w:szCs w:val="24"/>
          <w:lang w:val="lt-LT" w:bidi="lt-LT"/>
        </w:rPr>
        <w:t xml:space="preserve"> turi būti peržiūrima</w:t>
      </w:r>
      <w:r w:rsidR="002F16B2">
        <w:rPr>
          <w:szCs w:val="24"/>
          <w:lang w:val="lt-LT" w:bidi="lt-LT"/>
        </w:rPr>
        <w:t>s</w:t>
      </w:r>
      <w:r w:rsidR="005E3E64" w:rsidRPr="00F57B6B">
        <w:rPr>
          <w:szCs w:val="24"/>
          <w:lang w:val="lt-LT" w:bidi="lt-LT"/>
        </w:rPr>
        <w:t xml:space="preserve"> ir atnaujinama</w:t>
      </w:r>
      <w:r w:rsidR="002F16B2">
        <w:rPr>
          <w:szCs w:val="24"/>
          <w:lang w:val="lt-LT" w:bidi="lt-LT"/>
        </w:rPr>
        <w:t>s</w:t>
      </w:r>
      <w:r w:rsidR="005E3E64" w:rsidRPr="00F57B6B">
        <w:rPr>
          <w:szCs w:val="24"/>
          <w:lang w:val="lt-LT" w:bidi="lt-LT"/>
        </w:rPr>
        <w:t xml:space="preserve"> bent kartą per metus arba kai </w:t>
      </w:r>
      <w:r w:rsidR="002F16B2" w:rsidRPr="00F57B6B">
        <w:rPr>
          <w:szCs w:val="24"/>
          <w:lang w:val="lt-LT" w:bidi="lt-LT"/>
        </w:rPr>
        <w:t xml:space="preserve">Savivaldybės administracijos veikloje </w:t>
      </w:r>
      <w:r w:rsidR="005E3E64" w:rsidRPr="00F57B6B">
        <w:rPr>
          <w:szCs w:val="24"/>
          <w:lang w:val="lt-LT" w:bidi="lt-LT"/>
        </w:rPr>
        <w:t>atsiranda esmini</w:t>
      </w:r>
      <w:r w:rsidR="002F16B2">
        <w:rPr>
          <w:szCs w:val="24"/>
          <w:lang w:val="lt-LT" w:bidi="lt-LT"/>
        </w:rPr>
        <w:t>ų</w:t>
      </w:r>
      <w:r w:rsidR="005E3E64" w:rsidRPr="00F57B6B">
        <w:rPr>
          <w:szCs w:val="24"/>
          <w:lang w:val="lt-LT" w:bidi="lt-LT"/>
        </w:rPr>
        <w:t xml:space="preserve"> pokyči</w:t>
      </w:r>
      <w:r w:rsidR="002F16B2">
        <w:rPr>
          <w:szCs w:val="24"/>
          <w:lang w:val="lt-LT" w:bidi="lt-LT"/>
        </w:rPr>
        <w:t>ų</w:t>
      </w:r>
      <w:r w:rsidR="005E3E64" w:rsidRPr="00F57B6B">
        <w:rPr>
          <w:szCs w:val="24"/>
          <w:lang w:val="lt-LT" w:bidi="lt-LT"/>
        </w:rPr>
        <w:t>, turi</w:t>
      </w:r>
      <w:r w:rsidR="0013237C" w:rsidRPr="00F57B6B">
        <w:rPr>
          <w:szCs w:val="24"/>
          <w:lang w:val="lt-LT" w:bidi="lt-LT"/>
        </w:rPr>
        <w:t>n</w:t>
      </w:r>
      <w:r w:rsidR="002F16B2">
        <w:rPr>
          <w:szCs w:val="24"/>
          <w:lang w:val="lt-LT" w:bidi="lt-LT"/>
        </w:rPr>
        <w:t>čių</w:t>
      </w:r>
      <w:r w:rsidR="005E3E64" w:rsidRPr="00F57B6B">
        <w:rPr>
          <w:szCs w:val="24"/>
          <w:lang w:val="lt-LT" w:bidi="lt-LT"/>
        </w:rPr>
        <w:t xml:space="preserve"> įtakos šia</w:t>
      </w:r>
      <w:r w:rsidR="0013237C" w:rsidRPr="00F57B6B">
        <w:rPr>
          <w:szCs w:val="24"/>
          <w:lang w:val="lt-LT" w:bidi="lt-LT"/>
        </w:rPr>
        <w:t>m</w:t>
      </w:r>
      <w:r w:rsidR="005E3E64" w:rsidRPr="00F57B6B">
        <w:rPr>
          <w:szCs w:val="24"/>
          <w:lang w:val="lt-LT" w:bidi="lt-LT"/>
        </w:rPr>
        <w:t xml:space="preserve"> </w:t>
      </w:r>
      <w:r w:rsidR="0013237C" w:rsidRPr="00F57B6B">
        <w:rPr>
          <w:szCs w:val="24"/>
          <w:lang w:val="lt-LT" w:bidi="lt-LT"/>
        </w:rPr>
        <w:t>Aprašui</w:t>
      </w:r>
      <w:r w:rsidR="005E3E64" w:rsidRPr="00F57B6B">
        <w:rPr>
          <w:szCs w:val="24"/>
          <w:lang w:val="lt-LT" w:bidi="lt-LT"/>
        </w:rPr>
        <w:t xml:space="preserve">. </w:t>
      </w:r>
    </w:p>
    <w:p w14:paraId="4A3533CD" w14:textId="0B0FA949" w:rsidR="000805CF" w:rsidRPr="00F57B6B" w:rsidRDefault="00D333F9" w:rsidP="00D333F9">
      <w:pPr>
        <w:pStyle w:val="Pagrindinistekstas2"/>
        <w:numPr>
          <w:ilvl w:val="0"/>
          <w:numId w:val="0"/>
        </w:numPr>
        <w:tabs>
          <w:tab w:val="num" w:pos="709"/>
        </w:tabs>
        <w:spacing w:line="240" w:lineRule="auto"/>
        <w:ind w:left="1"/>
        <w:jc w:val="both"/>
        <w:rPr>
          <w:color w:val="auto"/>
          <w:lang w:val="lt-LT"/>
        </w:rPr>
      </w:pPr>
      <w:r>
        <w:rPr>
          <w:color w:val="auto"/>
          <w:lang w:val="lt-LT"/>
        </w:rPr>
        <w:tab/>
        <w:t>2</w:t>
      </w:r>
      <w:r w:rsidR="00E50129">
        <w:rPr>
          <w:color w:val="auto"/>
          <w:lang w:val="lt-LT"/>
        </w:rPr>
        <w:t>7</w:t>
      </w:r>
      <w:r>
        <w:rPr>
          <w:color w:val="auto"/>
          <w:lang w:val="lt-LT"/>
        </w:rPr>
        <w:t xml:space="preserve">. </w:t>
      </w:r>
      <w:r w:rsidR="005E3E64" w:rsidRPr="00F57B6B">
        <w:rPr>
          <w:szCs w:val="24"/>
          <w:lang w:val="lt-LT" w:bidi="lt-LT"/>
        </w:rPr>
        <w:t xml:space="preserve">Už šio </w:t>
      </w:r>
      <w:r w:rsidR="0013237C" w:rsidRPr="00F57B6B">
        <w:rPr>
          <w:szCs w:val="24"/>
          <w:lang w:val="lt-LT" w:bidi="lt-LT"/>
        </w:rPr>
        <w:t>Aprašo</w:t>
      </w:r>
      <w:r w:rsidR="005E3E64" w:rsidRPr="00F57B6B">
        <w:rPr>
          <w:szCs w:val="24"/>
          <w:lang w:val="lt-LT" w:bidi="lt-LT"/>
        </w:rPr>
        <w:t xml:space="preserve"> peržiūrėjimą ir atnaujinimą yra atsakingas kibernetinio saugumo vadovas.</w:t>
      </w:r>
    </w:p>
    <w:p w14:paraId="5E69B2BF" w14:textId="70B7747B" w:rsidR="000805CF" w:rsidRPr="00F57B6B" w:rsidRDefault="00D333F9" w:rsidP="00D333F9">
      <w:pPr>
        <w:pStyle w:val="Pagrindinistekstas2"/>
        <w:numPr>
          <w:ilvl w:val="0"/>
          <w:numId w:val="0"/>
        </w:numPr>
        <w:spacing w:line="240" w:lineRule="auto"/>
        <w:ind w:left="284" w:firstLine="567"/>
        <w:jc w:val="center"/>
        <w:rPr>
          <w:color w:val="auto"/>
          <w:lang w:val="lt-LT"/>
        </w:rPr>
      </w:pPr>
      <w:r>
        <w:rPr>
          <w:color w:val="auto"/>
          <w:lang w:val="lt-LT"/>
        </w:rPr>
        <w:t>____________________</w:t>
      </w:r>
    </w:p>
    <w:p w14:paraId="22EA256B" w14:textId="77777777" w:rsidR="00262CAF" w:rsidRPr="00F57B6B" w:rsidRDefault="00262CAF" w:rsidP="00F57B6B">
      <w:pPr>
        <w:spacing w:line="240" w:lineRule="auto"/>
        <w:rPr>
          <w:rFonts w:ascii="Times New Roman" w:hAnsi="Times New Roman" w:cs="Times New Roman"/>
          <w:sz w:val="24"/>
          <w:szCs w:val="24"/>
        </w:rPr>
      </w:pPr>
    </w:p>
    <w:p w14:paraId="1B01FC5A" w14:textId="77777777" w:rsidR="00262CAF" w:rsidRPr="00F57B6B" w:rsidRDefault="00262CAF" w:rsidP="00F57B6B">
      <w:pPr>
        <w:spacing w:line="240" w:lineRule="auto"/>
        <w:rPr>
          <w:rFonts w:ascii="Times New Roman" w:hAnsi="Times New Roman" w:cs="Times New Roman"/>
          <w:sz w:val="24"/>
          <w:szCs w:val="24"/>
        </w:rPr>
      </w:pPr>
    </w:p>
    <w:p w14:paraId="0703EDA4" w14:textId="77777777" w:rsidR="00262CAF" w:rsidRPr="00F57B6B" w:rsidRDefault="00262CAF" w:rsidP="00F57B6B">
      <w:pPr>
        <w:spacing w:line="240" w:lineRule="auto"/>
        <w:rPr>
          <w:rFonts w:ascii="Times New Roman" w:hAnsi="Times New Roman" w:cs="Times New Roman"/>
          <w:sz w:val="24"/>
          <w:szCs w:val="24"/>
        </w:rPr>
      </w:pPr>
    </w:p>
    <w:p w14:paraId="3D14B508" w14:textId="77777777" w:rsidR="00262CAF" w:rsidRPr="00F57B6B" w:rsidRDefault="00262CAF" w:rsidP="00F57B6B">
      <w:pPr>
        <w:spacing w:line="240" w:lineRule="auto"/>
        <w:rPr>
          <w:rFonts w:ascii="Times New Roman" w:hAnsi="Times New Roman" w:cs="Times New Roman"/>
          <w:sz w:val="24"/>
          <w:szCs w:val="24"/>
        </w:rPr>
      </w:pPr>
    </w:p>
    <w:p w14:paraId="4E98ADF0" w14:textId="77777777" w:rsidR="00262CAF" w:rsidRPr="00F57B6B" w:rsidRDefault="00262CAF" w:rsidP="00F57B6B">
      <w:pPr>
        <w:spacing w:line="240" w:lineRule="auto"/>
        <w:rPr>
          <w:rFonts w:ascii="Times New Roman" w:hAnsi="Times New Roman" w:cs="Times New Roman"/>
          <w:sz w:val="24"/>
          <w:szCs w:val="24"/>
        </w:rPr>
      </w:pPr>
    </w:p>
    <w:p w14:paraId="3C9F1240" w14:textId="77777777" w:rsidR="00262CAF" w:rsidRPr="00F57B6B" w:rsidRDefault="00262CAF" w:rsidP="00F57B6B">
      <w:pPr>
        <w:spacing w:line="240" w:lineRule="auto"/>
        <w:rPr>
          <w:rFonts w:ascii="Times New Roman" w:hAnsi="Times New Roman" w:cs="Times New Roman"/>
          <w:sz w:val="24"/>
          <w:szCs w:val="24"/>
        </w:rPr>
      </w:pPr>
    </w:p>
    <w:p w14:paraId="3AA5DBA3" w14:textId="77777777" w:rsidR="00262CAF" w:rsidRPr="00F57B6B" w:rsidRDefault="00262CAF" w:rsidP="00F57B6B">
      <w:pPr>
        <w:spacing w:line="240" w:lineRule="auto"/>
        <w:rPr>
          <w:rFonts w:ascii="Times New Roman" w:hAnsi="Times New Roman" w:cs="Times New Roman"/>
          <w:sz w:val="24"/>
          <w:szCs w:val="24"/>
        </w:rPr>
      </w:pPr>
    </w:p>
    <w:p w14:paraId="626DBB61" w14:textId="77777777" w:rsidR="00262CAF" w:rsidRPr="00F57B6B" w:rsidRDefault="00262CAF" w:rsidP="00F57B6B">
      <w:pPr>
        <w:spacing w:line="240" w:lineRule="auto"/>
        <w:rPr>
          <w:rFonts w:ascii="Times New Roman" w:hAnsi="Times New Roman" w:cs="Times New Roman"/>
          <w:sz w:val="24"/>
          <w:szCs w:val="24"/>
        </w:rPr>
      </w:pPr>
    </w:p>
    <w:p w14:paraId="61326CE9" w14:textId="70FC395E" w:rsidR="00262CAF" w:rsidRPr="00F57B6B" w:rsidRDefault="00262CAF" w:rsidP="00F57B6B">
      <w:pPr>
        <w:spacing w:line="240" w:lineRule="auto"/>
        <w:rPr>
          <w:rFonts w:ascii="Times New Roman" w:hAnsi="Times New Roman" w:cs="Times New Roman"/>
          <w:sz w:val="24"/>
          <w:szCs w:val="24"/>
        </w:rPr>
      </w:pPr>
    </w:p>
    <w:p w14:paraId="1731C9A1" w14:textId="54542042" w:rsidR="00257AD2" w:rsidRPr="002D4412" w:rsidRDefault="00262CAF" w:rsidP="00262CAF">
      <w:pPr>
        <w:tabs>
          <w:tab w:val="left" w:pos="9084"/>
        </w:tabs>
        <w:rPr>
          <w:rFonts w:ascii="Times New Roman" w:hAnsi="Times New Roman" w:cs="Times New Roman"/>
          <w:sz w:val="24"/>
          <w:szCs w:val="24"/>
        </w:rPr>
      </w:pPr>
      <w:r w:rsidRPr="002D4412">
        <w:rPr>
          <w:rFonts w:ascii="Times New Roman" w:hAnsi="Times New Roman" w:cs="Times New Roman"/>
          <w:sz w:val="24"/>
          <w:szCs w:val="24"/>
        </w:rPr>
        <w:tab/>
      </w:r>
    </w:p>
    <w:sectPr w:rsidR="00257AD2" w:rsidRPr="002D4412" w:rsidSect="001A2E30">
      <w:headerReference w:type="default" r:id="rId11"/>
      <w:footerReference w:type="even" r:id="rId12"/>
      <w:footerReference w:type="default" r:id="rId13"/>
      <w:pgSz w:w="11908" w:h="16840"/>
      <w:pgMar w:top="1134" w:right="567" w:bottom="1134" w:left="1701"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C4AA" w14:textId="77777777" w:rsidR="00F63599" w:rsidRDefault="00F63599">
      <w:pPr>
        <w:spacing w:after="0" w:line="240" w:lineRule="auto"/>
      </w:pPr>
      <w:r>
        <w:separator/>
      </w:r>
    </w:p>
  </w:endnote>
  <w:endnote w:type="continuationSeparator" w:id="0">
    <w:p w14:paraId="1A389976" w14:textId="77777777" w:rsidR="00F63599" w:rsidRDefault="00F63599">
      <w:pPr>
        <w:spacing w:after="0" w:line="240" w:lineRule="auto"/>
      </w:pPr>
      <w:r>
        <w:continuationSeparator/>
      </w:r>
    </w:p>
  </w:endnote>
  <w:endnote w:type="continuationNotice" w:id="1">
    <w:p w14:paraId="7F39EF72" w14:textId="77777777" w:rsidR="00F63599" w:rsidRDefault="00F63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500658229"/>
      <w:docPartObj>
        <w:docPartGallery w:val="Page Numbers (Bottom of Page)"/>
        <w:docPartUnique/>
      </w:docPartObj>
    </w:sdtPr>
    <w:sdtContent>
      <w:p w14:paraId="6C1A0EFF" w14:textId="218054EE" w:rsidR="00796CCE" w:rsidRDefault="00796CCE" w:rsidP="003A6BE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5CA4731" w14:textId="77777777" w:rsidR="00796CCE" w:rsidRDefault="00796CCE" w:rsidP="00796C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B2C6" w14:textId="1D7173CA" w:rsidR="001A2E30" w:rsidRPr="001A2E30" w:rsidRDefault="001A2E30">
    <w:pPr>
      <w:pStyle w:val="Porat"/>
      <w:jc w:val="center"/>
      <w:rPr>
        <w:rFonts w:ascii="Times New Roman" w:hAnsi="Times New Roman" w:cs="Times New Roman"/>
      </w:rPr>
    </w:pPr>
  </w:p>
  <w:p w14:paraId="7841F2AB" w14:textId="77777777" w:rsidR="00781EA3" w:rsidRDefault="00781E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03B8" w14:textId="77777777" w:rsidR="00F63599" w:rsidRDefault="00F63599">
      <w:pPr>
        <w:spacing w:after="0" w:line="240" w:lineRule="auto"/>
      </w:pPr>
      <w:r>
        <w:separator/>
      </w:r>
    </w:p>
  </w:footnote>
  <w:footnote w:type="continuationSeparator" w:id="0">
    <w:p w14:paraId="09D190BC" w14:textId="77777777" w:rsidR="00F63599" w:rsidRDefault="00F63599">
      <w:pPr>
        <w:spacing w:after="0" w:line="240" w:lineRule="auto"/>
      </w:pPr>
      <w:r>
        <w:continuationSeparator/>
      </w:r>
    </w:p>
  </w:footnote>
  <w:footnote w:type="continuationNotice" w:id="1">
    <w:p w14:paraId="6A308B7C" w14:textId="77777777" w:rsidR="00F63599" w:rsidRDefault="00F63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82712"/>
      <w:docPartObj>
        <w:docPartGallery w:val="Page Numbers (Top of Page)"/>
        <w:docPartUnique/>
      </w:docPartObj>
    </w:sdtPr>
    <w:sdtEndPr>
      <w:rPr>
        <w:rFonts w:ascii="Times New Roman" w:hAnsi="Times New Roman" w:cs="Times New Roman"/>
      </w:rPr>
    </w:sdtEndPr>
    <w:sdtContent>
      <w:p w14:paraId="6155A12A" w14:textId="5F7FC5ED" w:rsidR="001A2E30" w:rsidRPr="001A2E30" w:rsidRDefault="001A2E30">
        <w:pPr>
          <w:pStyle w:val="Antrats"/>
          <w:jc w:val="center"/>
          <w:rPr>
            <w:rFonts w:ascii="Times New Roman" w:hAnsi="Times New Roman" w:cs="Times New Roman"/>
          </w:rPr>
        </w:pPr>
        <w:r w:rsidRPr="001A2E30">
          <w:rPr>
            <w:rFonts w:ascii="Times New Roman" w:hAnsi="Times New Roman" w:cs="Times New Roman"/>
          </w:rPr>
          <w:fldChar w:fldCharType="begin"/>
        </w:r>
        <w:r w:rsidRPr="001A2E30">
          <w:rPr>
            <w:rFonts w:ascii="Times New Roman" w:hAnsi="Times New Roman" w:cs="Times New Roman"/>
          </w:rPr>
          <w:instrText>PAGE   \* MERGEFORMAT</w:instrText>
        </w:r>
        <w:r w:rsidRPr="001A2E30">
          <w:rPr>
            <w:rFonts w:ascii="Times New Roman" w:hAnsi="Times New Roman" w:cs="Times New Roman"/>
          </w:rPr>
          <w:fldChar w:fldCharType="separate"/>
        </w:r>
        <w:r w:rsidRPr="001A2E30">
          <w:rPr>
            <w:rFonts w:ascii="Times New Roman" w:hAnsi="Times New Roman" w:cs="Times New Roman"/>
            <w:lang w:val="lt-LT"/>
          </w:rPr>
          <w:t>2</w:t>
        </w:r>
        <w:r w:rsidRPr="001A2E30">
          <w:rPr>
            <w:rFonts w:ascii="Times New Roman" w:hAnsi="Times New Roman" w:cs="Times New Roman"/>
          </w:rPr>
          <w:fldChar w:fldCharType="end"/>
        </w:r>
      </w:p>
    </w:sdtContent>
  </w:sdt>
  <w:p w14:paraId="705F8D5D" w14:textId="29FFFB68" w:rsidR="007B234B" w:rsidRDefault="007B234B">
    <w:pPr>
      <w:pStyle w:val="Antrats"/>
      <w:tabs>
        <w:tab w:val="clear" w:pos="4680"/>
        <w:tab w:val="clear" w:pos="9360"/>
        <w:tab w:val="left" w:pos="7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492"/>
    <w:multiLevelType w:val="hybridMultilevel"/>
    <w:tmpl w:val="6DB8C762"/>
    <w:lvl w:ilvl="0" w:tplc="6E228A16">
      <w:start w:val="1"/>
      <w:numFmt w:val="upperRoman"/>
      <w:lvlText w:val="%1."/>
      <w:lvlJc w:val="left"/>
      <w:pPr>
        <w:ind w:left="1080" w:hanging="72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10D56"/>
    <w:multiLevelType w:val="multilevel"/>
    <w:tmpl w:val="102E20A2"/>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7DE0C2E"/>
    <w:multiLevelType w:val="multilevel"/>
    <w:tmpl w:val="1506FEF4"/>
    <w:styleLink w:val="ChapterNum"/>
    <w:lvl w:ilvl="0">
      <w:start w:val="1"/>
      <w:numFmt w:val="upperRoman"/>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9A65587"/>
    <w:multiLevelType w:val="multilevel"/>
    <w:tmpl w:val="AB8EFF16"/>
    <w:lvl w:ilvl="0">
      <w:start w:val="1"/>
      <w:numFmt w:val="decimal"/>
      <w:pStyle w:val="Pagrindinistekstas2"/>
      <w:suff w:val="space"/>
      <w:lvlText w:val="%1."/>
      <w:lvlJc w:val="left"/>
      <w:pPr>
        <w:ind w:left="1" w:firstLine="567"/>
      </w:pPr>
      <w:rPr>
        <w:rFonts w:hint="default"/>
        <w:b w:val="0"/>
        <w:bCs w:val="0"/>
        <w:i w:val="0"/>
        <w:iCs w:val="0"/>
        <w:smallCaps w:val="0"/>
        <w:strike w:val="0"/>
        <w:color w:val="000000"/>
        <w:spacing w:val="0"/>
        <w:w w:val="100"/>
        <w:position w:val="0"/>
        <w:sz w:val="24"/>
        <w:szCs w:val="21"/>
        <w:u w:val="none"/>
        <w:lang w:val="lt"/>
      </w:rPr>
    </w:lvl>
    <w:lvl w:ilvl="1">
      <w:start w:val="1"/>
      <w:numFmt w:val="decimal"/>
      <w:suff w:val="space"/>
      <w:lvlText w:val="%1.%2."/>
      <w:lvlJc w:val="left"/>
      <w:pPr>
        <w:ind w:left="0" w:firstLine="567"/>
      </w:pPr>
      <w:rPr>
        <w:rFonts w:hint="default"/>
        <w:b w:val="0"/>
        <w:bCs w:val="0"/>
        <w:i w:val="0"/>
        <w:iCs w:val="0"/>
        <w:smallCaps w:val="0"/>
        <w:strike w:val="0"/>
        <w:color w:val="000000"/>
        <w:spacing w:val="0"/>
        <w:w w:val="100"/>
        <w:position w:val="0"/>
        <w:sz w:val="24"/>
        <w:szCs w:val="24"/>
        <w:u w:val="none"/>
        <w:lang w:val="lt"/>
      </w:rPr>
    </w:lvl>
    <w:lvl w:ilvl="2">
      <w:start w:val="1"/>
      <w:numFmt w:val="decimal"/>
      <w:lvlText w:val="%1.%2.%3."/>
      <w:lvlJc w:val="left"/>
      <w:pPr>
        <w:ind w:left="0" w:firstLine="567"/>
      </w:pPr>
      <w:rPr>
        <w:rFonts w:hint="default"/>
        <w:b w:val="0"/>
        <w:bCs w:val="0"/>
        <w:i w:val="0"/>
        <w:iCs w:val="0"/>
        <w:smallCaps w:val="0"/>
        <w:strike w:val="0"/>
        <w:color w:val="000000"/>
        <w:spacing w:val="0"/>
        <w:w w:val="100"/>
        <w:position w:val="0"/>
        <w:sz w:val="24"/>
        <w:szCs w:val="21"/>
        <w:u w:val="none"/>
        <w:lang w:val="lt"/>
      </w:rPr>
    </w:lvl>
    <w:lvl w:ilvl="3">
      <w:start w:val="1"/>
      <w:numFmt w:val="decimal"/>
      <w:lvlText w:val="%1.%2.%3.%4."/>
      <w:lvlJc w:val="left"/>
      <w:pPr>
        <w:ind w:left="0" w:firstLine="567"/>
      </w:pPr>
      <w:rPr>
        <w:rFonts w:hint="default"/>
        <w:b w:val="0"/>
        <w:bCs w:val="0"/>
        <w:i w:val="0"/>
        <w:iCs w:val="0"/>
        <w:smallCaps w:val="0"/>
        <w:strike w:val="0"/>
        <w:color w:val="000000"/>
        <w:spacing w:val="0"/>
        <w:w w:val="100"/>
        <w:position w:val="0"/>
        <w:sz w:val="21"/>
        <w:szCs w:val="21"/>
        <w:u w:val="none"/>
        <w:lang w:val="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BB6942"/>
    <w:multiLevelType w:val="multilevel"/>
    <w:tmpl w:val="23967D06"/>
    <w:styleLink w:val="Style1"/>
    <w:lvl w:ilvl="0">
      <w:start w:val="1"/>
      <w:numFmt w:val="upperRoman"/>
      <w:pStyle w:val="Antrat1"/>
      <w:lvlText w:val="%1."/>
      <w:lvlJc w:val="right"/>
      <w:pPr>
        <w:ind w:left="360" w:hanging="36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pStyle w:val="Antrat5"/>
      <w:suff w:val="space"/>
      <w:lvlText w:val="%1.%2.%3.%4.%5."/>
      <w:lvlJc w:val="left"/>
      <w:pPr>
        <w:ind w:left="0" w:firstLine="0"/>
      </w:pPr>
      <w:rPr>
        <w:rFonts w:hint="default"/>
      </w:rPr>
    </w:lvl>
    <w:lvl w:ilvl="5">
      <w:start w:val="1"/>
      <w:numFmt w:val="decimal"/>
      <w:pStyle w:val="Antrat6"/>
      <w:suff w:val="space"/>
      <w:lvlText w:val="%1.%2.%3.%4.%5.%6."/>
      <w:lvlJc w:val="left"/>
      <w:pPr>
        <w:ind w:left="0" w:firstLine="0"/>
      </w:pPr>
      <w:rPr>
        <w:rFonts w:hint="default"/>
      </w:rPr>
    </w:lvl>
    <w:lvl w:ilvl="6">
      <w:start w:val="1"/>
      <w:numFmt w:val="decimal"/>
      <w:pStyle w:val="Antrat7"/>
      <w:suff w:val="space"/>
      <w:lvlText w:val="%1.%2.%3.%4.%5.%6.%7."/>
      <w:lvlJc w:val="left"/>
      <w:pPr>
        <w:ind w:left="0" w:firstLine="0"/>
      </w:pPr>
      <w:rPr>
        <w:rFonts w:hint="default"/>
      </w:rPr>
    </w:lvl>
    <w:lvl w:ilvl="7">
      <w:start w:val="1"/>
      <w:numFmt w:val="decimal"/>
      <w:pStyle w:val="Antrat8"/>
      <w:suff w:val="space"/>
      <w:lvlText w:val="%1.%2.%3.%4.%5.%6.%7.%8."/>
      <w:lvlJc w:val="left"/>
      <w:pPr>
        <w:ind w:left="0" w:firstLine="0"/>
      </w:pPr>
      <w:rPr>
        <w:rFonts w:hint="default"/>
      </w:rPr>
    </w:lvl>
    <w:lvl w:ilvl="8">
      <w:start w:val="1"/>
      <w:numFmt w:val="decimal"/>
      <w:pStyle w:val="Antrat9"/>
      <w:suff w:val="space"/>
      <w:lvlText w:val="%1.%2.%3.%4.%5.%6.%7.%8.%9."/>
      <w:lvlJc w:val="left"/>
      <w:pPr>
        <w:ind w:left="0" w:firstLine="0"/>
      </w:pPr>
      <w:rPr>
        <w:rFonts w:hint="default"/>
      </w:rPr>
    </w:lvl>
  </w:abstractNum>
  <w:abstractNum w:abstractNumId="5" w15:restartNumberingAfterBreak="0">
    <w:nsid w:val="11424B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E65234"/>
    <w:multiLevelType w:val="multilevel"/>
    <w:tmpl w:val="D9E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11526"/>
    <w:multiLevelType w:val="multilevel"/>
    <w:tmpl w:val="1506FEF4"/>
    <w:name w:val="PastrN22"/>
    <w:numStyleLink w:val="ChapterNum"/>
  </w:abstractNum>
  <w:abstractNum w:abstractNumId="8" w15:restartNumberingAfterBreak="0">
    <w:nsid w:val="2697245F"/>
    <w:multiLevelType w:val="multilevel"/>
    <w:tmpl w:val="D28E2ABA"/>
    <w:lvl w:ilvl="0">
      <w:start w:val="1"/>
      <w:numFmt w:val="decimal"/>
      <w:pStyle w:val="aa-skyrius"/>
      <w:suff w:val="space"/>
      <w:lvlText w:val="%1."/>
      <w:lvlJc w:val="left"/>
      <w:pPr>
        <w:ind w:left="0" w:firstLine="0"/>
      </w:pPr>
      <w:rPr>
        <w:b/>
        <w:bCs/>
      </w:rPr>
    </w:lvl>
    <w:lvl w:ilvl="1">
      <w:start w:val="1"/>
      <w:numFmt w:val="decimal"/>
      <w:pStyle w:val="aa-tesktas-1"/>
      <w:suff w:val="space"/>
      <w:lvlText w:val="%1.%2."/>
      <w:lvlJc w:val="left"/>
      <w:pPr>
        <w:ind w:left="426" w:firstLine="0"/>
      </w:pPr>
      <w:rPr>
        <w:b w:val="0"/>
        <w:i w:val="0"/>
        <w:iCs w:val="0"/>
        <w:color w:val="auto"/>
        <w:sz w:val="22"/>
        <w:szCs w:val="22"/>
      </w:rPr>
    </w:lvl>
    <w:lvl w:ilvl="2">
      <w:start w:val="1"/>
      <w:numFmt w:val="decimal"/>
      <w:pStyle w:val="aa-tekstas-2"/>
      <w:suff w:val="space"/>
      <w:lvlText w:val="%1.%2.%3."/>
      <w:lvlJc w:val="left"/>
      <w:pPr>
        <w:ind w:left="0" w:firstLine="0"/>
      </w:pPr>
      <w:rPr>
        <w:b w:val="0"/>
        <w:bCs w:val="0"/>
      </w:rPr>
    </w:lvl>
    <w:lvl w:ilvl="3">
      <w:start w:val="1"/>
      <w:numFmt w:val="lowerRoman"/>
      <w:lvlText w:val="%4."/>
      <w:lvlJc w:val="right"/>
      <w:pPr>
        <w:ind w:left="1070" w:hanging="360"/>
      </w:pPr>
      <w:rPr>
        <w:i w:val="0"/>
        <w:iCs w:val="0"/>
      </w:rPr>
    </w:lvl>
    <w:lvl w:ilvl="4">
      <w:start w:val="1"/>
      <w:numFmt w:val="decimal"/>
      <w:lvlText w:val="%1.%2.%3.%4.%5."/>
      <w:lvlJc w:val="left"/>
      <w:pPr>
        <w:tabs>
          <w:tab w:val="num" w:pos="720"/>
        </w:tabs>
        <w:ind w:left="0" w:firstLine="0"/>
      </w:pPr>
    </w:lvl>
    <w:lvl w:ilvl="5">
      <w:start w:val="1"/>
      <w:numFmt w:val="decimal"/>
      <w:lvlText w:val="%1.%2.%3.%4.%5.%6."/>
      <w:lvlJc w:val="left"/>
      <w:pPr>
        <w:tabs>
          <w:tab w:val="num" w:pos="720"/>
        </w:tabs>
        <w:ind w:left="0" w:firstLine="0"/>
      </w:pPr>
    </w:lvl>
    <w:lvl w:ilvl="6">
      <w:start w:val="1"/>
      <w:numFmt w:val="decimal"/>
      <w:lvlText w:val="%1.%2.%3.%4.%5.%6.%7."/>
      <w:lvlJc w:val="left"/>
      <w:pPr>
        <w:tabs>
          <w:tab w:val="num" w:pos="720"/>
        </w:tabs>
        <w:ind w:left="0" w:firstLine="0"/>
      </w:pPr>
    </w:lvl>
    <w:lvl w:ilvl="7">
      <w:start w:val="1"/>
      <w:numFmt w:val="decimal"/>
      <w:lvlText w:val="%1.%2.%3.%4.%5.%6.%7.%8."/>
      <w:lvlJc w:val="left"/>
      <w:pPr>
        <w:tabs>
          <w:tab w:val="num" w:pos="720"/>
        </w:tabs>
        <w:ind w:left="0" w:firstLine="0"/>
      </w:pPr>
    </w:lvl>
    <w:lvl w:ilvl="8">
      <w:start w:val="1"/>
      <w:numFmt w:val="decimal"/>
      <w:lvlText w:val="%1.%2.%3.%4.%5.%6.%7.%8.%9."/>
      <w:lvlJc w:val="left"/>
      <w:pPr>
        <w:tabs>
          <w:tab w:val="num" w:pos="720"/>
        </w:tabs>
        <w:ind w:left="0" w:firstLine="0"/>
      </w:pPr>
    </w:lvl>
  </w:abstractNum>
  <w:abstractNum w:abstractNumId="9" w15:restartNumberingAfterBreak="0">
    <w:nsid w:val="308523CA"/>
    <w:multiLevelType w:val="hybridMultilevel"/>
    <w:tmpl w:val="44B65B5A"/>
    <w:lvl w:ilvl="0" w:tplc="116EE680">
      <w:start w:val="1"/>
      <w:numFmt w:val="upperRoman"/>
      <w:pStyle w:val="Chapter"/>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5E8C5AB2"/>
    <w:multiLevelType w:val="multilevel"/>
    <w:tmpl w:val="0C1E5A3E"/>
    <w:name w:val="PastrN"/>
    <w:styleLink w:val="PastrNr"/>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6AC54D2F"/>
    <w:multiLevelType w:val="multilevel"/>
    <w:tmpl w:val="86EE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973F4"/>
    <w:multiLevelType w:val="multilevel"/>
    <w:tmpl w:val="63D41560"/>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3317EE1"/>
    <w:multiLevelType w:val="multilevel"/>
    <w:tmpl w:val="BB00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24626">
    <w:abstractNumId w:val="2"/>
  </w:num>
  <w:num w:numId="2" w16cid:durableId="736123423">
    <w:abstractNumId w:val="10"/>
  </w:num>
  <w:num w:numId="3" w16cid:durableId="897281777">
    <w:abstractNumId w:val="4"/>
  </w:num>
  <w:num w:numId="4" w16cid:durableId="1276207945">
    <w:abstractNumId w:val="9"/>
  </w:num>
  <w:num w:numId="5" w16cid:durableId="1685204641">
    <w:abstractNumId w:val="3"/>
  </w:num>
  <w:num w:numId="6" w16cid:durableId="1124152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452701">
    <w:abstractNumId w:val="5"/>
  </w:num>
  <w:num w:numId="8" w16cid:durableId="629824069">
    <w:abstractNumId w:val="1"/>
  </w:num>
  <w:num w:numId="9" w16cid:durableId="18091589">
    <w:abstractNumId w:val="3"/>
  </w:num>
  <w:num w:numId="10" w16cid:durableId="572592583">
    <w:abstractNumId w:val="3"/>
  </w:num>
  <w:num w:numId="11" w16cid:durableId="879322143">
    <w:abstractNumId w:val="3"/>
  </w:num>
  <w:num w:numId="12" w16cid:durableId="399063166">
    <w:abstractNumId w:val="3"/>
  </w:num>
  <w:num w:numId="13" w16cid:durableId="180436517">
    <w:abstractNumId w:val="0"/>
  </w:num>
  <w:num w:numId="14" w16cid:durableId="726883633">
    <w:abstractNumId w:val="3"/>
  </w:num>
  <w:num w:numId="15" w16cid:durableId="1977569466">
    <w:abstractNumId w:val="3"/>
  </w:num>
  <w:num w:numId="16" w16cid:durableId="109976547">
    <w:abstractNumId w:val="6"/>
  </w:num>
  <w:num w:numId="17" w16cid:durableId="1896892935">
    <w:abstractNumId w:val="13"/>
  </w:num>
  <w:num w:numId="18" w16cid:durableId="297027313">
    <w:abstractNumId w:val="11"/>
  </w:num>
  <w:num w:numId="19" w16cid:durableId="541525771">
    <w:abstractNumId w:val="12"/>
  </w:num>
  <w:num w:numId="20" w16cid:durableId="1417242898">
    <w:abstractNumId w:val="3"/>
    <w:lvlOverride w:ilvl="0">
      <w:lvl w:ilvl="0">
        <w:start w:val="1"/>
        <w:numFmt w:val="decimal"/>
        <w:pStyle w:val="Pagrindinistekstas2"/>
        <w:lvlText w:val="%1."/>
        <w:lvlJc w:val="left"/>
        <w:pPr>
          <w:tabs>
            <w:tab w:val="num" w:pos="1191"/>
          </w:tabs>
          <w:ind w:left="284" w:firstLine="567"/>
        </w:pPr>
        <w:rPr>
          <w:rFonts w:hint="default"/>
          <w:b w:val="0"/>
          <w:bCs w:val="0"/>
          <w:i w:val="0"/>
          <w:iCs w:val="0"/>
          <w:smallCaps w:val="0"/>
          <w:strike w:val="0"/>
          <w:color w:val="000000"/>
          <w:spacing w:val="0"/>
          <w:w w:val="100"/>
          <w:position w:val="0"/>
          <w:sz w:val="24"/>
          <w:szCs w:val="21"/>
          <w:u w:val="none"/>
        </w:rPr>
      </w:lvl>
    </w:lvlOverride>
    <w:lvlOverride w:ilvl="1">
      <w:lvl w:ilvl="1">
        <w:start w:val="1"/>
        <w:numFmt w:val="decimal"/>
        <w:lvlText w:val="%1.%2."/>
        <w:lvlJc w:val="left"/>
        <w:pPr>
          <w:ind w:left="0" w:firstLine="737"/>
        </w:pPr>
        <w:rPr>
          <w:rFonts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2.%3."/>
        <w:lvlJc w:val="left"/>
        <w:pPr>
          <w:ind w:left="0" w:firstLine="567"/>
        </w:pPr>
        <w:rPr>
          <w:rFonts w:hint="default"/>
          <w:b w:val="0"/>
          <w:bCs w:val="0"/>
          <w:i w:val="0"/>
          <w:iCs w:val="0"/>
          <w:smallCaps w:val="0"/>
          <w:strike w:val="0"/>
          <w:color w:val="000000"/>
          <w:spacing w:val="0"/>
          <w:w w:val="100"/>
          <w:position w:val="0"/>
          <w:sz w:val="24"/>
          <w:szCs w:val="21"/>
          <w:u w:val="none"/>
        </w:rPr>
      </w:lvl>
    </w:lvlOverride>
    <w:lvlOverride w:ilvl="3">
      <w:lvl w:ilvl="3">
        <w:start w:val="1"/>
        <w:numFmt w:val="decimal"/>
        <w:lvlText w:val="%1.%2.%3.%4."/>
        <w:lvlJc w:val="left"/>
        <w:pPr>
          <w:ind w:left="0" w:firstLine="567"/>
        </w:pPr>
        <w:rPr>
          <w:rFonts w:hint="default"/>
          <w:b w:val="0"/>
          <w:bCs w:val="0"/>
          <w:i w:val="0"/>
          <w:iCs w:val="0"/>
          <w:smallCaps w:val="0"/>
          <w:strike w:val="0"/>
          <w:color w:val="000000"/>
          <w:spacing w:val="0"/>
          <w:w w:val="100"/>
          <w:position w:val="0"/>
          <w:sz w:val="21"/>
          <w:szCs w:val="21"/>
          <w:u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488406254">
    <w:abstractNumId w:val="3"/>
    <w:lvlOverride w:ilvl="0">
      <w:lvl w:ilvl="0">
        <w:start w:val="1"/>
        <w:numFmt w:val="decimal"/>
        <w:pStyle w:val="Pagrindinistekstas2"/>
        <w:lvlText w:val="%1."/>
        <w:lvlJc w:val="left"/>
        <w:pPr>
          <w:tabs>
            <w:tab w:val="num" w:pos="1191"/>
          </w:tabs>
          <w:ind w:left="284" w:firstLine="567"/>
        </w:pPr>
        <w:rPr>
          <w:rFonts w:hint="default"/>
          <w:b w:val="0"/>
          <w:bCs w:val="0"/>
          <w:i w:val="0"/>
          <w:iCs w:val="0"/>
          <w:smallCaps w:val="0"/>
          <w:strike w:val="0"/>
          <w:color w:val="000000"/>
          <w:spacing w:val="0"/>
          <w:w w:val="100"/>
          <w:position w:val="0"/>
          <w:sz w:val="24"/>
          <w:szCs w:val="21"/>
          <w:u w:val="none"/>
        </w:rPr>
      </w:lvl>
    </w:lvlOverride>
    <w:lvlOverride w:ilvl="1">
      <w:lvl w:ilvl="1">
        <w:start w:val="1"/>
        <w:numFmt w:val="decimal"/>
        <w:lvlText w:val="%1.%2."/>
        <w:lvlJc w:val="left"/>
        <w:pPr>
          <w:ind w:left="0" w:firstLine="737"/>
        </w:pPr>
        <w:rPr>
          <w:rFonts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2.%3."/>
        <w:lvlJc w:val="left"/>
        <w:pPr>
          <w:ind w:left="0" w:firstLine="567"/>
        </w:pPr>
        <w:rPr>
          <w:rFonts w:hint="default"/>
          <w:b w:val="0"/>
          <w:bCs w:val="0"/>
          <w:i w:val="0"/>
          <w:iCs w:val="0"/>
          <w:smallCaps w:val="0"/>
          <w:strike w:val="0"/>
          <w:color w:val="000000"/>
          <w:spacing w:val="0"/>
          <w:w w:val="100"/>
          <w:position w:val="0"/>
          <w:sz w:val="24"/>
          <w:szCs w:val="21"/>
          <w:u w:val="none"/>
        </w:rPr>
      </w:lvl>
    </w:lvlOverride>
    <w:lvlOverride w:ilvl="3">
      <w:lvl w:ilvl="3">
        <w:start w:val="1"/>
        <w:numFmt w:val="decimal"/>
        <w:lvlText w:val="%1.%2.%3.%4."/>
        <w:lvlJc w:val="left"/>
        <w:pPr>
          <w:ind w:left="0" w:firstLine="567"/>
        </w:pPr>
        <w:rPr>
          <w:rFonts w:hint="default"/>
          <w:b w:val="0"/>
          <w:bCs w:val="0"/>
          <w:i w:val="0"/>
          <w:iCs w:val="0"/>
          <w:smallCaps w:val="0"/>
          <w:strike w:val="0"/>
          <w:color w:val="000000"/>
          <w:spacing w:val="0"/>
          <w:w w:val="100"/>
          <w:position w:val="0"/>
          <w:sz w:val="21"/>
          <w:szCs w:val="21"/>
          <w:u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682126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B8"/>
    <w:rsid w:val="000001C3"/>
    <w:rsid w:val="00001800"/>
    <w:rsid w:val="00002053"/>
    <w:rsid w:val="00005C5A"/>
    <w:rsid w:val="00006DFE"/>
    <w:rsid w:val="00010370"/>
    <w:rsid w:val="000115A8"/>
    <w:rsid w:val="00012AAD"/>
    <w:rsid w:val="00013F6D"/>
    <w:rsid w:val="0001540D"/>
    <w:rsid w:val="00020D40"/>
    <w:rsid w:val="00023AFF"/>
    <w:rsid w:val="000304A0"/>
    <w:rsid w:val="00030C77"/>
    <w:rsid w:val="000339F4"/>
    <w:rsid w:val="00033C47"/>
    <w:rsid w:val="0003411F"/>
    <w:rsid w:val="000344A0"/>
    <w:rsid w:val="0003684D"/>
    <w:rsid w:val="0004276B"/>
    <w:rsid w:val="000439D8"/>
    <w:rsid w:val="0004466E"/>
    <w:rsid w:val="000465DD"/>
    <w:rsid w:val="00050491"/>
    <w:rsid w:val="00060806"/>
    <w:rsid w:val="000630EE"/>
    <w:rsid w:val="0006532C"/>
    <w:rsid w:val="00070366"/>
    <w:rsid w:val="000742EB"/>
    <w:rsid w:val="000805CF"/>
    <w:rsid w:val="000806DD"/>
    <w:rsid w:val="00081534"/>
    <w:rsid w:val="0008273C"/>
    <w:rsid w:val="00085927"/>
    <w:rsid w:val="0008685E"/>
    <w:rsid w:val="00091671"/>
    <w:rsid w:val="00091F5D"/>
    <w:rsid w:val="0009277C"/>
    <w:rsid w:val="00092AE9"/>
    <w:rsid w:val="00096961"/>
    <w:rsid w:val="000A03E4"/>
    <w:rsid w:val="000B2DE5"/>
    <w:rsid w:val="000B4C1D"/>
    <w:rsid w:val="000B66DE"/>
    <w:rsid w:val="000B6D69"/>
    <w:rsid w:val="000C19C6"/>
    <w:rsid w:val="000C2C22"/>
    <w:rsid w:val="000C475F"/>
    <w:rsid w:val="000D7C85"/>
    <w:rsid w:val="000E0360"/>
    <w:rsid w:val="000E08E0"/>
    <w:rsid w:val="000E0D10"/>
    <w:rsid w:val="000E26F0"/>
    <w:rsid w:val="000E4DF1"/>
    <w:rsid w:val="000E7A7C"/>
    <w:rsid w:val="000F2A83"/>
    <w:rsid w:val="000F4479"/>
    <w:rsid w:val="001004FD"/>
    <w:rsid w:val="001039DB"/>
    <w:rsid w:val="00103EFE"/>
    <w:rsid w:val="00104976"/>
    <w:rsid w:val="00107419"/>
    <w:rsid w:val="00112663"/>
    <w:rsid w:val="001150B6"/>
    <w:rsid w:val="00121938"/>
    <w:rsid w:val="00125679"/>
    <w:rsid w:val="0012568B"/>
    <w:rsid w:val="001274D7"/>
    <w:rsid w:val="0013237C"/>
    <w:rsid w:val="0013252C"/>
    <w:rsid w:val="001351B8"/>
    <w:rsid w:val="001357CA"/>
    <w:rsid w:val="001372EC"/>
    <w:rsid w:val="00142761"/>
    <w:rsid w:val="0014404B"/>
    <w:rsid w:val="00155464"/>
    <w:rsid w:val="00155E1D"/>
    <w:rsid w:val="00160200"/>
    <w:rsid w:val="00161F7B"/>
    <w:rsid w:val="001633CC"/>
    <w:rsid w:val="00165FC4"/>
    <w:rsid w:val="00166367"/>
    <w:rsid w:val="00173862"/>
    <w:rsid w:val="00173A9D"/>
    <w:rsid w:val="00174ECF"/>
    <w:rsid w:val="00176772"/>
    <w:rsid w:val="001824CF"/>
    <w:rsid w:val="00194358"/>
    <w:rsid w:val="00196DE1"/>
    <w:rsid w:val="001A1B32"/>
    <w:rsid w:val="001A2E30"/>
    <w:rsid w:val="001A4DB1"/>
    <w:rsid w:val="001A7B0E"/>
    <w:rsid w:val="001A7CE5"/>
    <w:rsid w:val="001B1501"/>
    <w:rsid w:val="001B25A6"/>
    <w:rsid w:val="001C0E93"/>
    <w:rsid w:val="001C28E5"/>
    <w:rsid w:val="001C3727"/>
    <w:rsid w:val="001C59BE"/>
    <w:rsid w:val="001C5A50"/>
    <w:rsid w:val="001D1391"/>
    <w:rsid w:val="001D2A4A"/>
    <w:rsid w:val="001D44F0"/>
    <w:rsid w:val="001D4D66"/>
    <w:rsid w:val="001D5C6B"/>
    <w:rsid w:val="001E00F9"/>
    <w:rsid w:val="001E15F9"/>
    <w:rsid w:val="001F3374"/>
    <w:rsid w:val="001F3F5A"/>
    <w:rsid w:val="001F51B9"/>
    <w:rsid w:val="001F5D24"/>
    <w:rsid w:val="001F6B9F"/>
    <w:rsid w:val="0020109B"/>
    <w:rsid w:val="00203F8E"/>
    <w:rsid w:val="0021300B"/>
    <w:rsid w:val="00224651"/>
    <w:rsid w:val="00224DFA"/>
    <w:rsid w:val="00225088"/>
    <w:rsid w:val="002277AB"/>
    <w:rsid w:val="00230B17"/>
    <w:rsid w:val="002312A0"/>
    <w:rsid w:val="00231A2E"/>
    <w:rsid w:val="002365A7"/>
    <w:rsid w:val="00236F3F"/>
    <w:rsid w:val="00244A87"/>
    <w:rsid w:val="00246D55"/>
    <w:rsid w:val="00246E55"/>
    <w:rsid w:val="002575E0"/>
    <w:rsid w:val="00257AD2"/>
    <w:rsid w:val="00262CAF"/>
    <w:rsid w:val="00262CBB"/>
    <w:rsid w:val="00265055"/>
    <w:rsid w:val="00267550"/>
    <w:rsid w:val="002715BA"/>
    <w:rsid w:val="00277859"/>
    <w:rsid w:val="0027793C"/>
    <w:rsid w:val="00277CDC"/>
    <w:rsid w:val="002832C3"/>
    <w:rsid w:val="002934A8"/>
    <w:rsid w:val="00293C43"/>
    <w:rsid w:val="00293DE9"/>
    <w:rsid w:val="00295431"/>
    <w:rsid w:val="002959CF"/>
    <w:rsid w:val="002A058C"/>
    <w:rsid w:val="002A22AD"/>
    <w:rsid w:val="002B065C"/>
    <w:rsid w:val="002B29AF"/>
    <w:rsid w:val="002B2B77"/>
    <w:rsid w:val="002B2DC6"/>
    <w:rsid w:val="002B41F7"/>
    <w:rsid w:val="002B5BB9"/>
    <w:rsid w:val="002B6953"/>
    <w:rsid w:val="002B734F"/>
    <w:rsid w:val="002C3B6D"/>
    <w:rsid w:val="002C71F1"/>
    <w:rsid w:val="002D02A4"/>
    <w:rsid w:val="002D0BC6"/>
    <w:rsid w:val="002D26BB"/>
    <w:rsid w:val="002D2779"/>
    <w:rsid w:val="002D4412"/>
    <w:rsid w:val="002D673D"/>
    <w:rsid w:val="002D6AA4"/>
    <w:rsid w:val="002E0EE9"/>
    <w:rsid w:val="002E6CC6"/>
    <w:rsid w:val="002F168C"/>
    <w:rsid w:val="002F16B2"/>
    <w:rsid w:val="002F1AE1"/>
    <w:rsid w:val="002F21B8"/>
    <w:rsid w:val="002F25C9"/>
    <w:rsid w:val="002F4248"/>
    <w:rsid w:val="00301262"/>
    <w:rsid w:val="00302C3D"/>
    <w:rsid w:val="00303765"/>
    <w:rsid w:val="003079F7"/>
    <w:rsid w:val="0031087B"/>
    <w:rsid w:val="00310C14"/>
    <w:rsid w:val="0031247A"/>
    <w:rsid w:val="0031780B"/>
    <w:rsid w:val="0032036E"/>
    <w:rsid w:val="003207C7"/>
    <w:rsid w:val="00320B87"/>
    <w:rsid w:val="00326E98"/>
    <w:rsid w:val="00334D05"/>
    <w:rsid w:val="00342411"/>
    <w:rsid w:val="00352733"/>
    <w:rsid w:val="00353B00"/>
    <w:rsid w:val="00353E41"/>
    <w:rsid w:val="00354693"/>
    <w:rsid w:val="00360872"/>
    <w:rsid w:val="00362C23"/>
    <w:rsid w:val="00367C23"/>
    <w:rsid w:val="0037093D"/>
    <w:rsid w:val="003722F6"/>
    <w:rsid w:val="00372453"/>
    <w:rsid w:val="003861D3"/>
    <w:rsid w:val="00387544"/>
    <w:rsid w:val="00387B60"/>
    <w:rsid w:val="003930A0"/>
    <w:rsid w:val="003A1ED8"/>
    <w:rsid w:val="003A1FD6"/>
    <w:rsid w:val="003A2EC0"/>
    <w:rsid w:val="003A7D10"/>
    <w:rsid w:val="003B06A6"/>
    <w:rsid w:val="003B1563"/>
    <w:rsid w:val="003B6338"/>
    <w:rsid w:val="003B6A26"/>
    <w:rsid w:val="003C365B"/>
    <w:rsid w:val="003C7764"/>
    <w:rsid w:val="003D02FC"/>
    <w:rsid w:val="003D11F7"/>
    <w:rsid w:val="003D4865"/>
    <w:rsid w:val="003D4966"/>
    <w:rsid w:val="003D55BF"/>
    <w:rsid w:val="003D5A06"/>
    <w:rsid w:val="003D6EBC"/>
    <w:rsid w:val="003F1463"/>
    <w:rsid w:val="003F3EF2"/>
    <w:rsid w:val="003F4354"/>
    <w:rsid w:val="0040083F"/>
    <w:rsid w:val="00407671"/>
    <w:rsid w:val="004124C5"/>
    <w:rsid w:val="00413898"/>
    <w:rsid w:val="004166CB"/>
    <w:rsid w:val="00416901"/>
    <w:rsid w:val="00416D76"/>
    <w:rsid w:val="00417A52"/>
    <w:rsid w:val="00420F42"/>
    <w:rsid w:val="0042206B"/>
    <w:rsid w:val="004264FE"/>
    <w:rsid w:val="00430E5C"/>
    <w:rsid w:val="004375BF"/>
    <w:rsid w:val="004412C8"/>
    <w:rsid w:val="0044327B"/>
    <w:rsid w:val="004437AC"/>
    <w:rsid w:val="00446EC6"/>
    <w:rsid w:val="00452ECB"/>
    <w:rsid w:val="00453AF1"/>
    <w:rsid w:val="00454267"/>
    <w:rsid w:val="004549C8"/>
    <w:rsid w:val="00462C5E"/>
    <w:rsid w:val="00462D2F"/>
    <w:rsid w:val="00462F3B"/>
    <w:rsid w:val="00464DC3"/>
    <w:rsid w:val="004732ED"/>
    <w:rsid w:val="0047420D"/>
    <w:rsid w:val="00475561"/>
    <w:rsid w:val="00476CC1"/>
    <w:rsid w:val="00477E63"/>
    <w:rsid w:val="00480021"/>
    <w:rsid w:val="00482D92"/>
    <w:rsid w:val="00483274"/>
    <w:rsid w:val="00485473"/>
    <w:rsid w:val="0048717E"/>
    <w:rsid w:val="00487712"/>
    <w:rsid w:val="00487DDD"/>
    <w:rsid w:val="0049212B"/>
    <w:rsid w:val="00495679"/>
    <w:rsid w:val="004956EB"/>
    <w:rsid w:val="00497E39"/>
    <w:rsid w:val="004A10D4"/>
    <w:rsid w:val="004A2577"/>
    <w:rsid w:val="004A67E0"/>
    <w:rsid w:val="004A73A1"/>
    <w:rsid w:val="004A7D6A"/>
    <w:rsid w:val="004B0960"/>
    <w:rsid w:val="004C0615"/>
    <w:rsid w:val="004C0938"/>
    <w:rsid w:val="004C3779"/>
    <w:rsid w:val="004D1B28"/>
    <w:rsid w:val="004D458B"/>
    <w:rsid w:val="004D4CDB"/>
    <w:rsid w:val="004D6D84"/>
    <w:rsid w:val="004E01D1"/>
    <w:rsid w:val="004E0285"/>
    <w:rsid w:val="004E1743"/>
    <w:rsid w:val="004E6295"/>
    <w:rsid w:val="004F5EF8"/>
    <w:rsid w:val="00500A13"/>
    <w:rsid w:val="005049A9"/>
    <w:rsid w:val="00506A43"/>
    <w:rsid w:val="00511679"/>
    <w:rsid w:val="00512B0F"/>
    <w:rsid w:val="00513AAF"/>
    <w:rsid w:val="00515B22"/>
    <w:rsid w:val="00516488"/>
    <w:rsid w:val="00517223"/>
    <w:rsid w:val="00520AB4"/>
    <w:rsid w:val="005219BF"/>
    <w:rsid w:val="005225F1"/>
    <w:rsid w:val="00532EF8"/>
    <w:rsid w:val="00533DD0"/>
    <w:rsid w:val="00547DA1"/>
    <w:rsid w:val="0055183C"/>
    <w:rsid w:val="00553038"/>
    <w:rsid w:val="00553203"/>
    <w:rsid w:val="005566A2"/>
    <w:rsid w:val="005578A8"/>
    <w:rsid w:val="0056387E"/>
    <w:rsid w:val="00564045"/>
    <w:rsid w:val="00570009"/>
    <w:rsid w:val="00570F71"/>
    <w:rsid w:val="005716BD"/>
    <w:rsid w:val="0057269B"/>
    <w:rsid w:val="00583520"/>
    <w:rsid w:val="0058686B"/>
    <w:rsid w:val="005928D9"/>
    <w:rsid w:val="00595D58"/>
    <w:rsid w:val="00597206"/>
    <w:rsid w:val="005A227E"/>
    <w:rsid w:val="005A3558"/>
    <w:rsid w:val="005A3B66"/>
    <w:rsid w:val="005A459C"/>
    <w:rsid w:val="005A70D9"/>
    <w:rsid w:val="005B38EB"/>
    <w:rsid w:val="005B3EEB"/>
    <w:rsid w:val="005B4E2F"/>
    <w:rsid w:val="005B587C"/>
    <w:rsid w:val="005B59A8"/>
    <w:rsid w:val="005B70D5"/>
    <w:rsid w:val="005B720E"/>
    <w:rsid w:val="005C03C5"/>
    <w:rsid w:val="005C1678"/>
    <w:rsid w:val="005C553E"/>
    <w:rsid w:val="005C5809"/>
    <w:rsid w:val="005C6E5E"/>
    <w:rsid w:val="005C7C75"/>
    <w:rsid w:val="005D52FB"/>
    <w:rsid w:val="005D6CB9"/>
    <w:rsid w:val="005D7B17"/>
    <w:rsid w:val="005E0726"/>
    <w:rsid w:val="005E3E64"/>
    <w:rsid w:val="005E77CC"/>
    <w:rsid w:val="00600F83"/>
    <w:rsid w:val="00602E95"/>
    <w:rsid w:val="00606B23"/>
    <w:rsid w:val="00617197"/>
    <w:rsid w:val="00617B06"/>
    <w:rsid w:val="0062147E"/>
    <w:rsid w:val="0062235A"/>
    <w:rsid w:val="006259DB"/>
    <w:rsid w:val="00626553"/>
    <w:rsid w:val="006269A4"/>
    <w:rsid w:val="00634716"/>
    <w:rsid w:val="00637A1D"/>
    <w:rsid w:val="00637C8F"/>
    <w:rsid w:val="006407C0"/>
    <w:rsid w:val="00642E3E"/>
    <w:rsid w:val="00643246"/>
    <w:rsid w:val="0064358A"/>
    <w:rsid w:val="00643FEC"/>
    <w:rsid w:val="00644158"/>
    <w:rsid w:val="006452EA"/>
    <w:rsid w:val="00646F8B"/>
    <w:rsid w:val="006521C9"/>
    <w:rsid w:val="00653D0C"/>
    <w:rsid w:val="00655AE5"/>
    <w:rsid w:val="00655B32"/>
    <w:rsid w:val="00670AB5"/>
    <w:rsid w:val="00671875"/>
    <w:rsid w:val="00672ACA"/>
    <w:rsid w:val="00672E87"/>
    <w:rsid w:val="00673EE8"/>
    <w:rsid w:val="00675793"/>
    <w:rsid w:val="00681238"/>
    <w:rsid w:val="00681631"/>
    <w:rsid w:val="00683E63"/>
    <w:rsid w:val="006857FA"/>
    <w:rsid w:val="0068732F"/>
    <w:rsid w:val="00691AF6"/>
    <w:rsid w:val="006A0891"/>
    <w:rsid w:val="006A0E75"/>
    <w:rsid w:val="006A2A4C"/>
    <w:rsid w:val="006A2F66"/>
    <w:rsid w:val="006B03A6"/>
    <w:rsid w:val="006B121F"/>
    <w:rsid w:val="006B1825"/>
    <w:rsid w:val="006B187B"/>
    <w:rsid w:val="006B2DB8"/>
    <w:rsid w:val="006B35EC"/>
    <w:rsid w:val="006B40AD"/>
    <w:rsid w:val="006B42E2"/>
    <w:rsid w:val="006B7AF4"/>
    <w:rsid w:val="006C252C"/>
    <w:rsid w:val="006C26CB"/>
    <w:rsid w:val="006D0FCB"/>
    <w:rsid w:val="006D77A2"/>
    <w:rsid w:val="006E102B"/>
    <w:rsid w:val="006E2474"/>
    <w:rsid w:val="006E32A9"/>
    <w:rsid w:val="006E7165"/>
    <w:rsid w:val="006F529C"/>
    <w:rsid w:val="006F5458"/>
    <w:rsid w:val="006F58EB"/>
    <w:rsid w:val="006F5ACC"/>
    <w:rsid w:val="006F5B95"/>
    <w:rsid w:val="007018B2"/>
    <w:rsid w:val="00702ED8"/>
    <w:rsid w:val="00710264"/>
    <w:rsid w:val="00715489"/>
    <w:rsid w:val="00721E27"/>
    <w:rsid w:val="00723264"/>
    <w:rsid w:val="007237A0"/>
    <w:rsid w:val="00723E6B"/>
    <w:rsid w:val="00725343"/>
    <w:rsid w:val="007257B0"/>
    <w:rsid w:val="00730975"/>
    <w:rsid w:val="007310D0"/>
    <w:rsid w:val="00732312"/>
    <w:rsid w:val="0073479C"/>
    <w:rsid w:val="00736D23"/>
    <w:rsid w:val="00740A74"/>
    <w:rsid w:val="007412E0"/>
    <w:rsid w:val="0074254A"/>
    <w:rsid w:val="0074375F"/>
    <w:rsid w:val="0074592C"/>
    <w:rsid w:val="00746E55"/>
    <w:rsid w:val="00755DDA"/>
    <w:rsid w:val="00756347"/>
    <w:rsid w:val="00756726"/>
    <w:rsid w:val="007578EE"/>
    <w:rsid w:val="00763BF9"/>
    <w:rsid w:val="00765367"/>
    <w:rsid w:val="00772368"/>
    <w:rsid w:val="00776896"/>
    <w:rsid w:val="0077689A"/>
    <w:rsid w:val="00777238"/>
    <w:rsid w:val="00780318"/>
    <w:rsid w:val="00781EA3"/>
    <w:rsid w:val="007836FD"/>
    <w:rsid w:val="00784C96"/>
    <w:rsid w:val="00796CCE"/>
    <w:rsid w:val="007A08B8"/>
    <w:rsid w:val="007A1AB4"/>
    <w:rsid w:val="007A3F55"/>
    <w:rsid w:val="007A5177"/>
    <w:rsid w:val="007A7829"/>
    <w:rsid w:val="007B023E"/>
    <w:rsid w:val="007B0BE3"/>
    <w:rsid w:val="007B234B"/>
    <w:rsid w:val="007B318F"/>
    <w:rsid w:val="007B5648"/>
    <w:rsid w:val="007B7280"/>
    <w:rsid w:val="007C7766"/>
    <w:rsid w:val="007D0B98"/>
    <w:rsid w:val="007D1E2F"/>
    <w:rsid w:val="007D67AC"/>
    <w:rsid w:val="007E04BB"/>
    <w:rsid w:val="007E1379"/>
    <w:rsid w:val="007E2854"/>
    <w:rsid w:val="007E2956"/>
    <w:rsid w:val="007E454C"/>
    <w:rsid w:val="007E4F92"/>
    <w:rsid w:val="007E56A5"/>
    <w:rsid w:val="007E66DE"/>
    <w:rsid w:val="007F0621"/>
    <w:rsid w:val="007F1AAF"/>
    <w:rsid w:val="007F20DF"/>
    <w:rsid w:val="007F316D"/>
    <w:rsid w:val="007F365C"/>
    <w:rsid w:val="008077E1"/>
    <w:rsid w:val="00812CB3"/>
    <w:rsid w:val="00813C21"/>
    <w:rsid w:val="00816808"/>
    <w:rsid w:val="00817FD6"/>
    <w:rsid w:val="00820533"/>
    <w:rsid w:val="00820F22"/>
    <w:rsid w:val="00822BE3"/>
    <w:rsid w:val="008236F5"/>
    <w:rsid w:val="00831666"/>
    <w:rsid w:val="00833A2E"/>
    <w:rsid w:val="00833E76"/>
    <w:rsid w:val="0084099B"/>
    <w:rsid w:val="00840AC3"/>
    <w:rsid w:val="008420EE"/>
    <w:rsid w:val="00850D8D"/>
    <w:rsid w:val="00853CD9"/>
    <w:rsid w:val="00854C57"/>
    <w:rsid w:val="0086179B"/>
    <w:rsid w:val="0086395C"/>
    <w:rsid w:val="0087141B"/>
    <w:rsid w:val="00872041"/>
    <w:rsid w:val="00877F5A"/>
    <w:rsid w:val="00880A52"/>
    <w:rsid w:val="0088491E"/>
    <w:rsid w:val="00892D8B"/>
    <w:rsid w:val="00893297"/>
    <w:rsid w:val="00893C12"/>
    <w:rsid w:val="00894FC8"/>
    <w:rsid w:val="008955B4"/>
    <w:rsid w:val="00896359"/>
    <w:rsid w:val="0089747B"/>
    <w:rsid w:val="00897C92"/>
    <w:rsid w:val="00897DBE"/>
    <w:rsid w:val="008A19DC"/>
    <w:rsid w:val="008A2C3F"/>
    <w:rsid w:val="008A50F0"/>
    <w:rsid w:val="008B346A"/>
    <w:rsid w:val="008B400D"/>
    <w:rsid w:val="008B4906"/>
    <w:rsid w:val="008B71F4"/>
    <w:rsid w:val="008C063A"/>
    <w:rsid w:val="008C3822"/>
    <w:rsid w:val="008C5944"/>
    <w:rsid w:val="008D5596"/>
    <w:rsid w:val="008E122B"/>
    <w:rsid w:val="008E16CD"/>
    <w:rsid w:val="008E1AC7"/>
    <w:rsid w:val="008E296B"/>
    <w:rsid w:val="008E4555"/>
    <w:rsid w:val="008E4903"/>
    <w:rsid w:val="008E6720"/>
    <w:rsid w:val="008F2FD1"/>
    <w:rsid w:val="008F33F1"/>
    <w:rsid w:val="008F5F74"/>
    <w:rsid w:val="008F62AD"/>
    <w:rsid w:val="008F7B6F"/>
    <w:rsid w:val="009026C4"/>
    <w:rsid w:val="00904CC0"/>
    <w:rsid w:val="00904D00"/>
    <w:rsid w:val="00905AA2"/>
    <w:rsid w:val="00912921"/>
    <w:rsid w:val="0091517E"/>
    <w:rsid w:val="00920A9D"/>
    <w:rsid w:val="00921CB3"/>
    <w:rsid w:val="0092502A"/>
    <w:rsid w:val="009314E4"/>
    <w:rsid w:val="00933A0D"/>
    <w:rsid w:val="009359F0"/>
    <w:rsid w:val="00935B7A"/>
    <w:rsid w:val="00937D36"/>
    <w:rsid w:val="00941018"/>
    <w:rsid w:val="00941ECC"/>
    <w:rsid w:val="0094572B"/>
    <w:rsid w:val="009469D7"/>
    <w:rsid w:val="00947690"/>
    <w:rsid w:val="009547CF"/>
    <w:rsid w:val="00955421"/>
    <w:rsid w:val="00955FB3"/>
    <w:rsid w:val="00957A27"/>
    <w:rsid w:val="00962E98"/>
    <w:rsid w:val="009658C0"/>
    <w:rsid w:val="00970660"/>
    <w:rsid w:val="00974C7E"/>
    <w:rsid w:val="00975830"/>
    <w:rsid w:val="00975E97"/>
    <w:rsid w:val="00980966"/>
    <w:rsid w:val="00981268"/>
    <w:rsid w:val="00981D67"/>
    <w:rsid w:val="009824D5"/>
    <w:rsid w:val="00990E2B"/>
    <w:rsid w:val="00994CC7"/>
    <w:rsid w:val="00996AA4"/>
    <w:rsid w:val="009A0CA5"/>
    <w:rsid w:val="009A2741"/>
    <w:rsid w:val="009A6EE2"/>
    <w:rsid w:val="009B114B"/>
    <w:rsid w:val="009B3463"/>
    <w:rsid w:val="009B3BD2"/>
    <w:rsid w:val="009B48E6"/>
    <w:rsid w:val="009C1B48"/>
    <w:rsid w:val="009D0BC2"/>
    <w:rsid w:val="009D2D1E"/>
    <w:rsid w:val="009E6ACD"/>
    <w:rsid w:val="009F23C2"/>
    <w:rsid w:val="009F3975"/>
    <w:rsid w:val="009F3C94"/>
    <w:rsid w:val="009F6C68"/>
    <w:rsid w:val="00A0432F"/>
    <w:rsid w:val="00A056B5"/>
    <w:rsid w:val="00A05A9C"/>
    <w:rsid w:val="00A0695C"/>
    <w:rsid w:val="00A06B1C"/>
    <w:rsid w:val="00A11EF1"/>
    <w:rsid w:val="00A120F6"/>
    <w:rsid w:val="00A148F3"/>
    <w:rsid w:val="00A158F1"/>
    <w:rsid w:val="00A16A1F"/>
    <w:rsid w:val="00A17DE1"/>
    <w:rsid w:val="00A20829"/>
    <w:rsid w:val="00A22B9E"/>
    <w:rsid w:val="00A23BAF"/>
    <w:rsid w:val="00A2657D"/>
    <w:rsid w:val="00A26EFE"/>
    <w:rsid w:val="00A35C26"/>
    <w:rsid w:val="00A4530F"/>
    <w:rsid w:val="00A463DE"/>
    <w:rsid w:val="00A52BBD"/>
    <w:rsid w:val="00A52D06"/>
    <w:rsid w:val="00A54AB2"/>
    <w:rsid w:val="00A57F9D"/>
    <w:rsid w:val="00A676C7"/>
    <w:rsid w:val="00A7025B"/>
    <w:rsid w:val="00A73B1D"/>
    <w:rsid w:val="00A73EC0"/>
    <w:rsid w:val="00A767D7"/>
    <w:rsid w:val="00A7699F"/>
    <w:rsid w:val="00A81BCA"/>
    <w:rsid w:val="00A81EC9"/>
    <w:rsid w:val="00A8562C"/>
    <w:rsid w:val="00A870E8"/>
    <w:rsid w:val="00A95BCD"/>
    <w:rsid w:val="00A95C62"/>
    <w:rsid w:val="00A96C28"/>
    <w:rsid w:val="00A97183"/>
    <w:rsid w:val="00A97D10"/>
    <w:rsid w:val="00AA174C"/>
    <w:rsid w:val="00AA472C"/>
    <w:rsid w:val="00AB0499"/>
    <w:rsid w:val="00AB4498"/>
    <w:rsid w:val="00AB4819"/>
    <w:rsid w:val="00AB4DA0"/>
    <w:rsid w:val="00AB5850"/>
    <w:rsid w:val="00AB6358"/>
    <w:rsid w:val="00AB6A1B"/>
    <w:rsid w:val="00AC0913"/>
    <w:rsid w:val="00AC378E"/>
    <w:rsid w:val="00AC4344"/>
    <w:rsid w:val="00AC5865"/>
    <w:rsid w:val="00AC5976"/>
    <w:rsid w:val="00AD0A48"/>
    <w:rsid w:val="00AD2057"/>
    <w:rsid w:val="00AD2BA5"/>
    <w:rsid w:val="00AD5803"/>
    <w:rsid w:val="00AD6854"/>
    <w:rsid w:val="00AD7329"/>
    <w:rsid w:val="00AD7A8E"/>
    <w:rsid w:val="00AD7C6B"/>
    <w:rsid w:val="00AE13FF"/>
    <w:rsid w:val="00AE2EA7"/>
    <w:rsid w:val="00AE648F"/>
    <w:rsid w:val="00AF2827"/>
    <w:rsid w:val="00AF3B2D"/>
    <w:rsid w:val="00AF3FF1"/>
    <w:rsid w:val="00B05365"/>
    <w:rsid w:val="00B12CAE"/>
    <w:rsid w:val="00B14122"/>
    <w:rsid w:val="00B2170F"/>
    <w:rsid w:val="00B256DD"/>
    <w:rsid w:val="00B33B82"/>
    <w:rsid w:val="00B341B2"/>
    <w:rsid w:val="00B35CE8"/>
    <w:rsid w:val="00B41FB8"/>
    <w:rsid w:val="00B42DB4"/>
    <w:rsid w:val="00B453DA"/>
    <w:rsid w:val="00B50AA1"/>
    <w:rsid w:val="00B525B8"/>
    <w:rsid w:val="00B52C6D"/>
    <w:rsid w:val="00B53D3D"/>
    <w:rsid w:val="00B54773"/>
    <w:rsid w:val="00B55EF3"/>
    <w:rsid w:val="00B56EC6"/>
    <w:rsid w:val="00B60E79"/>
    <w:rsid w:val="00B6279A"/>
    <w:rsid w:val="00B63F5A"/>
    <w:rsid w:val="00B7069F"/>
    <w:rsid w:val="00B711F7"/>
    <w:rsid w:val="00B732CB"/>
    <w:rsid w:val="00B75F48"/>
    <w:rsid w:val="00B76586"/>
    <w:rsid w:val="00B84BA3"/>
    <w:rsid w:val="00B944E1"/>
    <w:rsid w:val="00B964EB"/>
    <w:rsid w:val="00BA1AD6"/>
    <w:rsid w:val="00BA1BD1"/>
    <w:rsid w:val="00BA6175"/>
    <w:rsid w:val="00BB0311"/>
    <w:rsid w:val="00BB4530"/>
    <w:rsid w:val="00BC04A2"/>
    <w:rsid w:val="00BC1FBF"/>
    <w:rsid w:val="00BC1FCA"/>
    <w:rsid w:val="00BC2481"/>
    <w:rsid w:val="00BC335F"/>
    <w:rsid w:val="00BC33A0"/>
    <w:rsid w:val="00BC37AC"/>
    <w:rsid w:val="00BC3A13"/>
    <w:rsid w:val="00BC3EFF"/>
    <w:rsid w:val="00BC4380"/>
    <w:rsid w:val="00BC45F5"/>
    <w:rsid w:val="00BC4FDD"/>
    <w:rsid w:val="00BC60F8"/>
    <w:rsid w:val="00BC6533"/>
    <w:rsid w:val="00BC739F"/>
    <w:rsid w:val="00BC7933"/>
    <w:rsid w:val="00BD2454"/>
    <w:rsid w:val="00BD3489"/>
    <w:rsid w:val="00BD7C75"/>
    <w:rsid w:val="00BE2F33"/>
    <w:rsid w:val="00BE65F3"/>
    <w:rsid w:val="00BF04BE"/>
    <w:rsid w:val="00BF2831"/>
    <w:rsid w:val="00BF481B"/>
    <w:rsid w:val="00BF59E6"/>
    <w:rsid w:val="00BF5F0B"/>
    <w:rsid w:val="00C004EA"/>
    <w:rsid w:val="00C025C5"/>
    <w:rsid w:val="00C0289F"/>
    <w:rsid w:val="00C03601"/>
    <w:rsid w:val="00C044FF"/>
    <w:rsid w:val="00C059FA"/>
    <w:rsid w:val="00C148CB"/>
    <w:rsid w:val="00C167DD"/>
    <w:rsid w:val="00C20463"/>
    <w:rsid w:val="00C21660"/>
    <w:rsid w:val="00C21876"/>
    <w:rsid w:val="00C22193"/>
    <w:rsid w:val="00C32CB3"/>
    <w:rsid w:val="00C35D39"/>
    <w:rsid w:val="00C37001"/>
    <w:rsid w:val="00C375BB"/>
    <w:rsid w:val="00C37809"/>
    <w:rsid w:val="00C403A2"/>
    <w:rsid w:val="00C42379"/>
    <w:rsid w:val="00C429A5"/>
    <w:rsid w:val="00C4553C"/>
    <w:rsid w:val="00C5056A"/>
    <w:rsid w:val="00C54DBC"/>
    <w:rsid w:val="00C557C3"/>
    <w:rsid w:val="00C576C5"/>
    <w:rsid w:val="00C617AF"/>
    <w:rsid w:val="00C6251B"/>
    <w:rsid w:val="00C65E30"/>
    <w:rsid w:val="00C66513"/>
    <w:rsid w:val="00C70046"/>
    <w:rsid w:val="00C73906"/>
    <w:rsid w:val="00C77FCD"/>
    <w:rsid w:val="00C82A10"/>
    <w:rsid w:val="00C842E1"/>
    <w:rsid w:val="00C84673"/>
    <w:rsid w:val="00C9012B"/>
    <w:rsid w:val="00C9098D"/>
    <w:rsid w:val="00C90994"/>
    <w:rsid w:val="00C917FE"/>
    <w:rsid w:val="00C94307"/>
    <w:rsid w:val="00C956E6"/>
    <w:rsid w:val="00C97BBD"/>
    <w:rsid w:val="00CA3389"/>
    <w:rsid w:val="00CB01C8"/>
    <w:rsid w:val="00CB1581"/>
    <w:rsid w:val="00CB4E6A"/>
    <w:rsid w:val="00CC1F04"/>
    <w:rsid w:val="00CC481A"/>
    <w:rsid w:val="00CC622E"/>
    <w:rsid w:val="00CC68D5"/>
    <w:rsid w:val="00CC7E53"/>
    <w:rsid w:val="00CD0215"/>
    <w:rsid w:val="00CD2BB5"/>
    <w:rsid w:val="00CD5B5F"/>
    <w:rsid w:val="00CD7311"/>
    <w:rsid w:val="00CE3C3A"/>
    <w:rsid w:val="00CE4E19"/>
    <w:rsid w:val="00CE7ACA"/>
    <w:rsid w:val="00CF0A5B"/>
    <w:rsid w:val="00CF12AF"/>
    <w:rsid w:val="00CF26AC"/>
    <w:rsid w:val="00D00A56"/>
    <w:rsid w:val="00D024FE"/>
    <w:rsid w:val="00D042B6"/>
    <w:rsid w:val="00D052D7"/>
    <w:rsid w:val="00D062F2"/>
    <w:rsid w:val="00D06A57"/>
    <w:rsid w:val="00D06AA6"/>
    <w:rsid w:val="00D07B64"/>
    <w:rsid w:val="00D07ECB"/>
    <w:rsid w:val="00D14DCE"/>
    <w:rsid w:val="00D16894"/>
    <w:rsid w:val="00D17EF2"/>
    <w:rsid w:val="00D212CE"/>
    <w:rsid w:val="00D22517"/>
    <w:rsid w:val="00D25452"/>
    <w:rsid w:val="00D2659C"/>
    <w:rsid w:val="00D272F1"/>
    <w:rsid w:val="00D3099D"/>
    <w:rsid w:val="00D31DB2"/>
    <w:rsid w:val="00D32C7F"/>
    <w:rsid w:val="00D333F9"/>
    <w:rsid w:val="00D4471A"/>
    <w:rsid w:val="00D46026"/>
    <w:rsid w:val="00D50302"/>
    <w:rsid w:val="00D50A0C"/>
    <w:rsid w:val="00D51C8D"/>
    <w:rsid w:val="00D52DD6"/>
    <w:rsid w:val="00D5612B"/>
    <w:rsid w:val="00D56B88"/>
    <w:rsid w:val="00D5790B"/>
    <w:rsid w:val="00D62E28"/>
    <w:rsid w:val="00D64951"/>
    <w:rsid w:val="00D6695E"/>
    <w:rsid w:val="00D67B80"/>
    <w:rsid w:val="00D725EF"/>
    <w:rsid w:val="00D74262"/>
    <w:rsid w:val="00D75780"/>
    <w:rsid w:val="00D8254A"/>
    <w:rsid w:val="00D83FDE"/>
    <w:rsid w:val="00D84A81"/>
    <w:rsid w:val="00D91ABD"/>
    <w:rsid w:val="00D931C9"/>
    <w:rsid w:val="00D9BEC8"/>
    <w:rsid w:val="00DA035E"/>
    <w:rsid w:val="00DA3554"/>
    <w:rsid w:val="00DA7E4A"/>
    <w:rsid w:val="00DB0F88"/>
    <w:rsid w:val="00DB1171"/>
    <w:rsid w:val="00DB39AF"/>
    <w:rsid w:val="00DB6DD4"/>
    <w:rsid w:val="00DC155C"/>
    <w:rsid w:val="00DC4563"/>
    <w:rsid w:val="00DC6564"/>
    <w:rsid w:val="00DD2C46"/>
    <w:rsid w:val="00DD46C4"/>
    <w:rsid w:val="00DD6F2C"/>
    <w:rsid w:val="00DD7546"/>
    <w:rsid w:val="00DE2061"/>
    <w:rsid w:val="00DE22E8"/>
    <w:rsid w:val="00DE4B6F"/>
    <w:rsid w:val="00DE56C3"/>
    <w:rsid w:val="00DE695F"/>
    <w:rsid w:val="00DE6D33"/>
    <w:rsid w:val="00DE78F5"/>
    <w:rsid w:val="00DF0DAD"/>
    <w:rsid w:val="00E0168A"/>
    <w:rsid w:val="00E04CAB"/>
    <w:rsid w:val="00E05771"/>
    <w:rsid w:val="00E0756D"/>
    <w:rsid w:val="00E100EF"/>
    <w:rsid w:val="00E1282E"/>
    <w:rsid w:val="00E17400"/>
    <w:rsid w:val="00E22477"/>
    <w:rsid w:val="00E22961"/>
    <w:rsid w:val="00E24D09"/>
    <w:rsid w:val="00E26C19"/>
    <w:rsid w:val="00E27480"/>
    <w:rsid w:val="00E27ED7"/>
    <w:rsid w:val="00E317B9"/>
    <w:rsid w:val="00E31A91"/>
    <w:rsid w:val="00E3460B"/>
    <w:rsid w:val="00E44B99"/>
    <w:rsid w:val="00E45396"/>
    <w:rsid w:val="00E4684D"/>
    <w:rsid w:val="00E50129"/>
    <w:rsid w:val="00E50BEA"/>
    <w:rsid w:val="00E5441E"/>
    <w:rsid w:val="00E569BC"/>
    <w:rsid w:val="00E655A5"/>
    <w:rsid w:val="00E65FD5"/>
    <w:rsid w:val="00E66394"/>
    <w:rsid w:val="00E67B58"/>
    <w:rsid w:val="00E70395"/>
    <w:rsid w:val="00E75F1C"/>
    <w:rsid w:val="00E75F95"/>
    <w:rsid w:val="00E76AF0"/>
    <w:rsid w:val="00E776B9"/>
    <w:rsid w:val="00E80502"/>
    <w:rsid w:val="00E8075F"/>
    <w:rsid w:val="00E8794D"/>
    <w:rsid w:val="00E87A88"/>
    <w:rsid w:val="00E924EC"/>
    <w:rsid w:val="00EA6DF3"/>
    <w:rsid w:val="00EB20C0"/>
    <w:rsid w:val="00EC17A8"/>
    <w:rsid w:val="00EC409E"/>
    <w:rsid w:val="00EC6606"/>
    <w:rsid w:val="00EC6C96"/>
    <w:rsid w:val="00EC7111"/>
    <w:rsid w:val="00EC71C5"/>
    <w:rsid w:val="00EC7F42"/>
    <w:rsid w:val="00ED1C67"/>
    <w:rsid w:val="00ED37FE"/>
    <w:rsid w:val="00EE02A8"/>
    <w:rsid w:val="00EE061F"/>
    <w:rsid w:val="00EE1B6B"/>
    <w:rsid w:val="00EF07A3"/>
    <w:rsid w:val="00EF3C1E"/>
    <w:rsid w:val="00EF624C"/>
    <w:rsid w:val="00F030C3"/>
    <w:rsid w:val="00F05BAD"/>
    <w:rsid w:val="00F11554"/>
    <w:rsid w:val="00F12052"/>
    <w:rsid w:val="00F14C27"/>
    <w:rsid w:val="00F171E6"/>
    <w:rsid w:val="00F22F2A"/>
    <w:rsid w:val="00F230FD"/>
    <w:rsid w:val="00F25B52"/>
    <w:rsid w:val="00F32ACC"/>
    <w:rsid w:val="00F45B9B"/>
    <w:rsid w:val="00F45C6C"/>
    <w:rsid w:val="00F4652F"/>
    <w:rsid w:val="00F55468"/>
    <w:rsid w:val="00F57B6B"/>
    <w:rsid w:val="00F60F80"/>
    <w:rsid w:val="00F61B83"/>
    <w:rsid w:val="00F63599"/>
    <w:rsid w:val="00F664CD"/>
    <w:rsid w:val="00F70D05"/>
    <w:rsid w:val="00F72E31"/>
    <w:rsid w:val="00F74544"/>
    <w:rsid w:val="00F7697B"/>
    <w:rsid w:val="00F837A3"/>
    <w:rsid w:val="00F93B3B"/>
    <w:rsid w:val="00F93EF3"/>
    <w:rsid w:val="00F954F6"/>
    <w:rsid w:val="00F967AF"/>
    <w:rsid w:val="00FA0CF4"/>
    <w:rsid w:val="00FA1B5C"/>
    <w:rsid w:val="00FA34B2"/>
    <w:rsid w:val="00FA4B0A"/>
    <w:rsid w:val="00FB01A4"/>
    <w:rsid w:val="00FB04A3"/>
    <w:rsid w:val="00FB0D74"/>
    <w:rsid w:val="00FB1D26"/>
    <w:rsid w:val="00FB2F60"/>
    <w:rsid w:val="00FB4E11"/>
    <w:rsid w:val="00FB5DD8"/>
    <w:rsid w:val="00FB7F61"/>
    <w:rsid w:val="00FC07DB"/>
    <w:rsid w:val="00FC280C"/>
    <w:rsid w:val="00FC362E"/>
    <w:rsid w:val="00FC6E13"/>
    <w:rsid w:val="00FD1BA5"/>
    <w:rsid w:val="00FD5593"/>
    <w:rsid w:val="00FD7F13"/>
    <w:rsid w:val="00FE0224"/>
    <w:rsid w:val="00FE1160"/>
    <w:rsid w:val="00FF4003"/>
    <w:rsid w:val="00FF4035"/>
    <w:rsid w:val="00FF5D03"/>
    <w:rsid w:val="010BC1CA"/>
    <w:rsid w:val="03500B3B"/>
    <w:rsid w:val="035E2FAC"/>
    <w:rsid w:val="0386B854"/>
    <w:rsid w:val="0387AEF6"/>
    <w:rsid w:val="03B17C5D"/>
    <w:rsid w:val="03ECD1A5"/>
    <w:rsid w:val="040182D3"/>
    <w:rsid w:val="041114EF"/>
    <w:rsid w:val="045092FA"/>
    <w:rsid w:val="04A080A0"/>
    <w:rsid w:val="04F5BDE7"/>
    <w:rsid w:val="051F4B29"/>
    <w:rsid w:val="05B4CAE2"/>
    <w:rsid w:val="06F4065E"/>
    <w:rsid w:val="073C29CB"/>
    <w:rsid w:val="07AB7545"/>
    <w:rsid w:val="08C49957"/>
    <w:rsid w:val="08F49132"/>
    <w:rsid w:val="09301190"/>
    <w:rsid w:val="097E4E94"/>
    <w:rsid w:val="09E23C84"/>
    <w:rsid w:val="0B469E0B"/>
    <w:rsid w:val="0BABC861"/>
    <w:rsid w:val="0BF3CE18"/>
    <w:rsid w:val="0BFFBC6E"/>
    <w:rsid w:val="0D7032D9"/>
    <w:rsid w:val="0E6C3F29"/>
    <w:rsid w:val="0FAA6406"/>
    <w:rsid w:val="1063613C"/>
    <w:rsid w:val="10AFA258"/>
    <w:rsid w:val="1167BEE6"/>
    <w:rsid w:val="1179FF8D"/>
    <w:rsid w:val="12222C49"/>
    <w:rsid w:val="124A78FC"/>
    <w:rsid w:val="124B180E"/>
    <w:rsid w:val="139FF222"/>
    <w:rsid w:val="14280FA9"/>
    <w:rsid w:val="14294C50"/>
    <w:rsid w:val="14BF636A"/>
    <w:rsid w:val="15B593ED"/>
    <w:rsid w:val="1630E624"/>
    <w:rsid w:val="1661CA78"/>
    <w:rsid w:val="16C621D7"/>
    <w:rsid w:val="178FEF87"/>
    <w:rsid w:val="17F75C17"/>
    <w:rsid w:val="18FB1FBF"/>
    <w:rsid w:val="193B0A8A"/>
    <w:rsid w:val="19912293"/>
    <w:rsid w:val="19DF0C8D"/>
    <w:rsid w:val="19FCA34E"/>
    <w:rsid w:val="1AD69410"/>
    <w:rsid w:val="1C83803C"/>
    <w:rsid w:val="1CD57C0F"/>
    <w:rsid w:val="1D887F0D"/>
    <w:rsid w:val="1DC65C04"/>
    <w:rsid w:val="1F284E69"/>
    <w:rsid w:val="1F2FB65C"/>
    <w:rsid w:val="1F699102"/>
    <w:rsid w:val="1F98FAC0"/>
    <w:rsid w:val="20C12D47"/>
    <w:rsid w:val="21082670"/>
    <w:rsid w:val="21CBD762"/>
    <w:rsid w:val="22010200"/>
    <w:rsid w:val="22467F56"/>
    <w:rsid w:val="229B6DAE"/>
    <w:rsid w:val="234DA415"/>
    <w:rsid w:val="25391901"/>
    <w:rsid w:val="262BB206"/>
    <w:rsid w:val="28BE78EB"/>
    <w:rsid w:val="2925E985"/>
    <w:rsid w:val="29C2BD73"/>
    <w:rsid w:val="2A23C209"/>
    <w:rsid w:val="2A9B859F"/>
    <w:rsid w:val="2ADBE874"/>
    <w:rsid w:val="2ADD4EEC"/>
    <w:rsid w:val="2B60DB23"/>
    <w:rsid w:val="2B882C05"/>
    <w:rsid w:val="2C06E48D"/>
    <w:rsid w:val="2CA3E0B3"/>
    <w:rsid w:val="2CC3FA10"/>
    <w:rsid w:val="2D5C2B45"/>
    <w:rsid w:val="2D94F0D8"/>
    <w:rsid w:val="2E4DB969"/>
    <w:rsid w:val="2EF286AA"/>
    <w:rsid w:val="2F075026"/>
    <w:rsid w:val="2FB6EA6C"/>
    <w:rsid w:val="30865974"/>
    <w:rsid w:val="315D0969"/>
    <w:rsid w:val="31A674C8"/>
    <w:rsid w:val="325BFDB1"/>
    <w:rsid w:val="32D9CE48"/>
    <w:rsid w:val="3319525F"/>
    <w:rsid w:val="33DAB01F"/>
    <w:rsid w:val="35596702"/>
    <w:rsid w:val="35D9E775"/>
    <w:rsid w:val="35E02D4B"/>
    <w:rsid w:val="3627EA49"/>
    <w:rsid w:val="363413D8"/>
    <w:rsid w:val="364A50B8"/>
    <w:rsid w:val="3686AE85"/>
    <w:rsid w:val="37182F59"/>
    <w:rsid w:val="371ECCCC"/>
    <w:rsid w:val="37A8E84D"/>
    <w:rsid w:val="37C92339"/>
    <w:rsid w:val="38307F6A"/>
    <w:rsid w:val="38489C15"/>
    <w:rsid w:val="38706D3C"/>
    <w:rsid w:val="39921564"/>
    <w:rsid w:val="39B36D90"/>
    <w:rsid w:val="39CE9C5B"/>
    <w:rsid w:val="3A254587"/>
    <w:rsid w:val="3A51B264"/>
    <w:rsid w:val="3A773B3B"/>
    <w:rsid w:val="3C917AED"/>
    <w:rsid w:val="3D1737B1"/>
    <w:rsid w:val="3E38F175"/>
    <w:rsid w:val="3E88383C"/>
    <w:rsid w:val="3EB53214"/>
    <w:rsid w:val="3F2E2798"/>
    <w:rsid w:val="41E6F545"/>
    <w:rsid w:val="42C764CF"/>
    <w:rsid w:val="42FFA58A"/>
    <w:rsid w:val="4302020C"/>
    <w:rsid w:val="4330A95C"/>
    <w:rsid w:val="43C96C6E"/>
    <w:rsid w:val="440D6ACE"/>
    <w:rsid w:val="4429086B"/>
    <w:rsid w:val="44F0F54F"/>
    <w:rsid w:val="450285F5"/>
    <w:rsid w:val="450F5AA4"/>
    <w:rsid w:val="45B4C71F"/>
    <w:rsid w:val="46760523"/>
    <w:rsid w:val="46CE45F5"/>
    <w:rsid w:val="46EB5F44"/>
    <w:rsid w:val="471C063E"/>
    <w:rsid w:val="471E5972"/>
    <w:rsid w:val="4812D380"/>
    <w:rsid w:val="49BAE637"/>
    <w:rsid w:val="4B0986D6"/>
    <w:rsid w:val="4B34DD31"/>
    <w:rsid w:val="4B893556"/>
    <w:rsid w:val="4C4CA995"/>
    <w:rsid w:val="4DEE8AA8"/>
    <w:rsid w:val="4E2BE14B"/>
    <w:rsid w:val="4EAB6E8A"/>
    <w:rsid w:val="4F7E64B1"/>
    <w:rsid w:val="5001FD4D"/>
    <w:rsid w:val="5017A7C0"/>
    <w:rsid w:val="502F7010"/>
    <w:rsid w:val="514E28B7"/>
    <w:rsid w:val="515A6725"/>
    <w:rsid w:val="525BC495"/>
    <w:rsid w:val="52C68F2B"/>
    <w:rsid w:val="537E912C"/>
    <w:rsid w:val="539BCBDD"/>
    <w:rsid w:val="53A087D9"/>
    <w:rsid w:val="53B3F74D"/>
    <w:rsid w:val="5488ECFE"/>
    <w:rsid w:val="54F12A43"/>
    <w:rsid w:val="55373B07"/>
    <w:rsid w:val="56B9EC04"/>
    <w:rsid w:val="57177848"/>
    <w:rsid w:val="57302A6F"/>
    <w:rsid w:val="576CE80C"/>
    <w:rsid w:val="5A99DC4D"/>
    <w:rsid w:val="5B5CDB71"/>
    <w:rsid w:val="5CFF3138"/>
    <w:rsid w:val="5DD0EB0E"/>
    <w:rsid w:val="5E57AE4F"/>
    <w:rsid w:val="5E79DBF9"/>
    <w:rsid w:val="5F48B6C7"/>
    <w:rsid w:val="5FCE357E"/>
    <w:rsid w:val="6013CA7F"/>
    <w:rsid w:val="61176BA2"/>
    <w:rsid w:val="61EA5B95"/>
    <w:rsid w:val="626EE868"/>
    <w:rsid w:val="668A7EB6"/>
    <w:rsid w:val="66DBA139"/>
    <w:rsid w:val="683B7977"/>
    <w:rsid w:val="68AF1690"/>
    <w:rsid w:val="696CC950"/>
    <w:rsid w:val="6977FB51"/>
    <w:rsid w:val="6A97144A"/>
    <w:rsid w:val="6AF14C9D"/>
    <w:rsid w:val="6BA37ECC"/>
    <w:rsid w:val="6C87B20C"/>
    <w:rsid w:val="6C910464"/>
    <w:rsid w:val="6CB34FAC"/>
    <w:rsid w:val="6E096047"/>
    <w:rsid w:val="6F2D96D2"/>
    <w:rsid w:val="6F73C126"/>
    <w:rsid w:val="70153372"/>
    <w:rsid w:val="70E3E8ED"/>
    <w:rsid w:val="7137A0B2"/>
    <w:rsid w:val="71AB7BEB"/>
    <w:rsid w:val="71CCFB94"/>
    <w:rsid w:val="71FC8D6E"/>
    <w:rsid w:val="72CE93E7"/>
    <w:rsid w:val="730D4A57"/>
    <w:rsid w:val="7449A9F0"/>
    <w:rsid w:val="74B35AAC"/>
    <w:rsid w:val="74E14EDE"/>
    <w:rsid w:val="76A24C1D"/>
    <w:rsid w:val="77CB4D46"/>
    <w:rsid w:val="77FA4701"/>
    <w:rsid w:val="78520062"/>
    <w:rsid w:val="785936C8"/>
    <w:rsid w:val="78FF904D"/>
    <w:rsid w:val="79281E0E"/>
    <w:rsid w:val="7A876C01"/>
    <w:rsid w:val="7BFE39D1"/>
    <w:rsid w:val="7CC0C8A0"/>
    <w:rsid w:val="7D1CC22D"/>
    <w:rsid w:val="7DD924F9"/>
    <w:rsid w:val="7EFDEC62"/>
    <w:rsid w:val="7F5361DE"/>
    <w:rsid w:val="7FC41BFD"/>
    <w:rsid w:val="7FE2BF9B"/>
    <w:rsid w:val="7FE6F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20EF"/>
  <w15:chartTrackingRefBased/>
  <w15:docId w15:val="{0F23F89D-0276-4D6E-A5D7-FAC668BA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4C5"/>
    <w:pPr>
      <w:spacing w:after="200" w:line="276" w:lineRule="auto"/>
    </w:pPr>
    <w:rPr>
      <w:lang w:val="lt-LT"/>
    </w:rPr>
  </w:style>
  <w:style w:type="paragraph" w:styleId="Antrat1">
    <w:name w:val="heading 1"/>
    <w:basedOn w:val="prastasis"/>
    <w:next w:val="prastasis"/>
    <w:link w:val="Antrat1Diagrama"/>
    <w:uiPriority w:val="9"/>
    <w:qFormat/>
    <w:rsid w:val="00F70D05"/>
    <w:pPr>
      <w:keepNext/>
      <w:keepLines/>
      <w:numPr>
        <w:numId w:val="3"/>
      </w:numPr>
      <w:spacing w:before="240" w:after="240" w:line="252" w:lineRule="auto"/>
      <w:contextualSpacing/>
      <w:jc w:val="center"/>
      <w:outlineLvl w:val="0"/>
    </w:pPr>
    <w:rPr>
      <w:rFonts w:ascii="Times New Roman" w:eastAsia="Times New Roman" w:hAnsi="Times New Roman" w:cs="Times New Roman"/>
      <w:b/>
      <w:bCs/>
      <w:caps/>
      <w:sz w:val="24"/>
      <w:szCs w:val="28"/>
    </w:rPr>
  </w:style>
  <w:style w:type="paragraph" w:styleId="Antrat2">
    <w:name w:val="heading 2"/>
    <w:basedOn w:val="prastasis"/>
    <w:next w:val="prastasis"/>
    <w:link w:val="Antrat2Diagrama"/>
    <w:uiPriority w:val="9"/>
    <w:unhideWhenUsed/>
    <w:qFormat/>
    <w:rsid w:val="00F70D05"/>
    <w:pPr>
      <w:keepNext/>
      <w:keepLines/>
      <w:numPr>
        <w:ilvl w:val="1"/>
        <w:numId w:val="3"/>
      </w:numPr>
      <w:spacing w:before="240" w:after="240" w:line="252" w:lineRule="auto"/>
      <w:ind w:left="284" w:right="284"/>
      <w:contextualSpacing/>
      <w:jc w:val="center"/>
      <w:outlineLvl w:val="1"/>
    </w:pPr>
    <w:rPr>
      <w:rFonts w:ascii="Times New Roman" w:eastAsia="Times New Roman" w:hAnsi="Times New Roman" w:cs="Times New Roman"/>
      <w:bCs/>
      <w:caps/>
      <w:sz w:val="24"/>
      <w:szCs w:val="26"/>
    </w:rPr>
  </w:style>
  <w:style w:type="paragraph" w:styleId="Antrat3">
    <w:name w:val="heading 3"/>
    <w:basedOn w:val="prastasis"/>
    <w:next w:val="prastasis"/>
    <w:link w:val="Antrat3Diagrama"/>
    <w:uiPriority w:val="9"/>
    <w:semiHidden/>
    <w:unhideWhenUsed/>
    <w:qFormat/>
    <w:rsid w:val="00F70D05"/>
    <w:pPr>
      <w:keepNext/>
      <w:keepLines/>
      <w:numPr>
        <w:ilvl w:val="2"/>
        <w:numId w:val="3"/>
      </w:numPr>
      <w:spacing w:before="200" w:after="0" w:line="252" w:lineRule="auto"/>
      <w:contextualSpacing/>
      <w:outlineLvl w:val="2"/>
    </w:pPr>
    <w:rPr>
      <w:rFonts w:ascii="Times New Roman" w:eastAsia="Times New Roman" w:hAnsi="Times New Roman" w:cs="Times New Roman"/>
      <w:b/>
      <w:bCs/>
      <w:color w:val="4F81BD"/>
      <w:sz w:val="24"/>
    </w:rPr>
  </w:style>
  <w:style w:type="paragraph" w:styleId="Antrat4">
    <w:name w:val="heading 4"/>
    <w:basedOn w:val="prastasis"/>
    <w:next w:val="prastasis"/>
    <w:link w:val="Antrat4Diagrama"/>
    <w:uiPriority w:val="9"/>
    <w:semiHidden/>
    <w:unhideWhenUsed/>
    <w:qFormat/>
    <w:rsid w:val="00F70D05"/>
    <w:pPr>
      <w:keepNext/>
      <w:keepLines/>
      <w:numPr>
        <w:ilvl w:val="3"/>
        <w:numId w:val="3"/>
      </w:numPr>
      <w:spacing w:before="200" w:after="0" w:line="252" w:lineRule="auto"/>
      <w:contextualSpacing/>
      <w:outlineLvl w:val="3"/>
    </w:pPr>
    <w:rPr>
      <w:rFonts w:ascii="Times New Roman" w:eastAsia="Times New Roman" w:hAnsi="Times New Roman" w:cs="Times New Roman"/>
      <w:b/>
      <w:bCs/>
      <w:i/>
      <w:iCs/>
      <w:color w:val="4F81BD"/>
      <w:sz w:val="24"/>
    </w:rPr>
  </w:style>
  <w:style w:type="paragraph" w:styleId="Antrat5">
    <w:name w:val="heading 5"/>
    <w:basedOn w:val="prastasis"/>
    <w:next w:val="prastasis"/>
    <w:link w:val="Antrat5Diagrama"/>
    <w:uiPriority w:val="9"/>
    <w:semiHidden/>
    <w:unhideWhenUsed/>
    <w:qFormat/>
    <w:rsid w:val="00F70D05"/>
    <w:pPr>
      <w:keepNext/>
      <w:keepLines/>
      <w:numPr>
        <w:ilvl w:val="4"/>
        <w:numId w:val="3"/>
      </w:numPr>
      <w:spacing w:before="200" w:after="0" w:line="252" w:lineRule="auto"/>
      <w:contextualSpacing/>
      <w:outlineLvl w:val="4"/>
    </w:pPr>
    <w:rPr>
      <w:rFonts w:ascii="Times New Roman" w:eastAsia="Times New Roman" w:hAnsi="Times New Roman" w:cs="Times New Roman"/>
      <w:color w:val="243F60"/>
      <w:sz w:val="24"/>
    </w:rPr>
  </w:style>
  <w:style w:type="paragraph" w:styleId="Antrat6">
    <w:name w:val="heading 6"/>
    <w:basedOn w:val="prastasis"/>
    <w:next w:val="prastasis"/>
    <w:link w:val="Antrat6Diagrama"/>
    <w:uiPriority w:val="9"/>
    <w:semiHidden/>
    <w:unhideWhenUsed/>
    <w:qFormat/>
    <w:rsid w:val="00F70D05"/>
    <w:pPr>
      <w:keepNext/>
      <w:keepLines/>
      <w:numPr>
        <w:ilvl w:val="5"/>
        <w:numId w:val="3"/>
      </w:numPr>
      <w:spacing w:before="200" w:after="0" w:line="252" w:lineRule="auto"/>
      <w:contextualSpacing/>
      <w:outlineLvl w:val="5"/>
    </w:pPr>
    <w:rPr>
      <w:rFonts w:ascii="Times New Roman" w:eastAsia="Times New Roman" w:hAnsi="Times New Roman" w:cs="Times New Roman"/>
      <w:i/>
      <w:iCs/>
      <w:color w:val="243F60"/>
      <w:sz w:val="24"/>
    </w:rPr>
  </w:style>
  <w:style w:type="paragraph" w:styleId="Antrat7">
    <w:name w:val="heading 7"/>
    <w:basedOn w:val="prastasis"/>
    <w:next w:val="prastasis"/>
    <w:link w:val="Antrat7Diagrama"/>
    <w:uiPriority w:val="9"/>
    <w:semiHidden/>
    <w:unhideWhenUsed/>
    <w:qFormat/>
    <w:rsid w:val="00F70D05"/>
    <w:pPr>
      <w:keepNext/>
      <w:keepLines/>
      <w:numPr>
        <w:ilvl w:val="6"/>
        <w:numId w:val="3"/>
      </w:numPr>
      <w:spacing w:before="200" w:after="0" w:line="252" w:lineRule="auto"/>
      <w:contextualSpacing/>
      <w:outlineLvl w:val="6"/>
    </w:pPr>
    <w:rPr>
      <w:rFonts w:ascii="Times New Roman" w:eastAsia="Times New Roman" w:hAnsi="Times New Roman" w:cs="Times New Roman"/>
      <w:i/>
      <w:iCs/>
      <w:color w:val="404040"/>
      <w:sz w:val="24"/>
    </w:rPr>
  </w:style>
  <w:style w:type="paragraph" w:styleId="Antrat8">
    <w:name w:val="heading 8"/>
    <w:basedOn w:val="prastasis"/>
    <w:next w:val="prastasis"/>
    <w:link w:val="Antrat8Diagrama"/>
    <w:uiPriority w:val="9"/>
    <w:semiHidden/>
    <w:unhideWhenUsed/>
    <w:qFormat/>
    <w:rsid w:val="00F70D05"/>
    <w:pPr>
      <w:keepNext/>
      <w:keepLines/>
      <w:numPr>
        <w:ilvl w:val="7"/>
        <w:numId w:val="3"/>
      </w:numPr>
      <w:spacing w:before="200" w:after="0" w:line="252" w:lineRule="auto"/>
      <w:contextualSpacing/>
      <w:outlineLvl w:val="7"/>
    </w:pPr>
    <w:rPr>
      <w:rFonts w:ascii="Times New Roman" w:eastAsia="Times New Roman" w:hAnsi="Times New Roman" w:cs="Times New Roman"/>
      <w:color w:val="404040"/>
      <w:sz w:val="20"/>
      <w:szCs w:val="20"/>
    </w:rPr>
  </w:style>
  <w:style w:type="paragraph" w:styleId="Antrat9">
    <w:name w:val="heading 9"/>
    <w:basedOn w:val="prastasis"/>
    <w:next w:val="prastasis"/>
    <w:link w:val="Antrat9Diagrama"/>
    <w:uiPriority w:val="9"/>
    <w:semiHidden/>
    <w:unhideWhenUsed/>
    <w:qFormat/>
    <w:rsid w:val="00F70D05"/>
    <w:pPr>
      <w:keepNext/>
      <w:keepLines/>
      <w:numPr>
        <w:ilvl w:val="8"/>
        <w:numId w:val="3"/>
      </w:numPr>
      <w:spacing w:before="200" w:after="0" w:line="252" w:lineRule="auto"/>
      <w:contextualSpacing/>
      <w:outlineLvl w:val="8"/>
    </w:pPr>
    <w:rPr>
      <w:rFonts w:ascii="Times New Roman" w:eastAsia="Times New Roman" w:hAnsi="Times New Roman"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Paragraph"/>
    <w:basedOn w:val="prastasis"/>
    <w:link w:val="SraopastraipaDiagrama"/>
    <w:uiPriority w:val="34"/>
    <w:qFormat/>
    <w:rsid w:val="007A08B8"/>
    <w:pPr>
      <w:ind w:left="720"/>
      <w:contextualSpacing/>
    </w:pPr>
  </w:style>
  <w:style w:type="paragraph" w:styleId="Komentarotekstas">
    <w:name w:val="annotation text"/>
    <w:basedOn w:val="prastasis"/>
    <w:link w:val="KomentarotekstasDiagrama"/>
    <w:uiPriority w:val="99"/>
    <w:unhideWhenUsed/>
    <w:rsid w:val="007A0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08B8"/>
    <w:rPr>
      <w:sz w:val="20"/>
      <w:szCs w:val="20"/>
      <w:lang w:val="lt-LT"/>
    </w:rPr>
  </w:style>
  <w:style w:type="character" w:styleId="Komentaronuoroda">
    <w:name w:val="annotation reference"/>
    <w:basedOn w:val="Numatytasispastraiposriftas"/>
    <w:uiPriority w:val="99"/>
    <w:semiHidden/>
    <w:unhideWhenUsed/>
    <w:rsid w:val="007A08B8"/>
    <w:rPr>
      <w:sz w:val="16"/>
      <w:szCs w:val="16"/>
    </w:rPr>
  </w:style>
  <w:style w:type="character" w:customStyle="1" w:styleId="AntratsDiagrama">
    <w:name w:val="Antraštės Diagrama"/>
    <w:basedOn w:val="Numatytasispastraiposriftas"/>
    <w:link w:val="Antrats"/>
    <w:uiPriority w:val="99"/>
    <w:rsid w:val="007A08B8"/>
  </w:style>
  <w:style w:type="paragraph" w:styleId="Antrats">
    <w:name w:val="header"/>
    <w:basedOn w:val="prastasis"/>
    <w:link w:val="AntratsDiagrama"/>
    <w:uiPriority w:val="99"/>
    <w:unhideWhenUsed/>
    <w:rsid w:val="007A08B8"/>
    <w:pPr>
      <w:tabs>
        <w:tab w:val="center" w:pos="4680"/>
        <w:tab w:val="right" w:pos="9360"/>
      </w:tabs>
      <w:spacing w:after="0" w:line="240" w:lineRule="auto"/>
    </w:pPr>
    <w:rPr>
      <w:lang w:val="en-US"/>
    </w:rPr>
  </w:style>
  <w:style w:type="character" w:customStyle="1" w:styleId="HeaderChar1">
    <w:name w:val="Header Char1"/>
    <w:basedOn w:val="Numatytasispastraiposriftas"/>
    <w:uiPriority w:val="99"/>
    <w:semiHidden/>
    <w:rsid w:val="007A08B8"/>
    <w:rPr>
      <w:lang w:val="lt-LT"/>
    </w:rPr>
  </w:style>
  <w:style w:type="character" w:styleId="Hipersaitas">
    <w:name w:val="Hyperlink"/>
    <w:basedOn w:val="Numatytasispastraiposriftas"/>
    <w:uiPriority w:val="99"/>
    <w:unhideWhenUsed/>
    <w:rsid w:val="007A08B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980966"/>
    <w:rPr>
      <w:b/>
      <w:bCs/>
    </w:rPr>
  </w:style>
  <w:style w:type="character" w:customStyle="1" w:styleId="KomentarotemaDiagrama">
    <w:name w:val="Komentaro tema Diagrama"/>
    <w:basedOn w:val="KomentarotekstasDiagrama"/>
    <w:link w:val="Komentarotema"/>
    <w:uiPriority w:val="99"/>
    <w:semiHidden/>
    <w:rsid w:val="00980966"/>
    <w:rPr>
      <w:b/>
      <w:bCs/>
      <w:sz w:val="20"/>
      <w:szCs w:val="20"/>
      <w:lang w:val="lt-LT"/>
    </w:rPr>
  </w:style>
  <w:style w:type="paragraph" w:styleId="Porat">
    <w:name w:val="footer"/>
    <w:basedOn w:val="prastasis"/>
    <w:link w:val="PoratDiagrama"/>
    <w:uiPriority w:val="99"/>
    <w:unhideWhenUsed/>
    <w:rsid w:val="00FC6E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C6E13"/>
    <w:rPr>
      <w:lang w:val="lt-LT"/>
    </w:rPr>
  </w:style>
  <w:style w:type="character" w:customStyle="1" w:styleId="Antrat1Diagrama">
    <w:name w:val="Antraštė 1 Diagrama"/>
    <w:basedOn w:val="Numatytasispastraiposriftas"/>
    <w:link w:val="Antrat1"/>
    <w:uiPriority w:val="9"/>
    <w:rsid w:val="00F70D05"/>
    <w:rPr>
      <w:rFonts w:ascii="Times New Roman" w:eastAsia="Times New Roman" w:hAnsi="Times New Roman" w:cs="Times New Roman"/>
      <w:b/>
      <w:bCs/>
      <w:caps/>
      <w:sz w:val="24"/>
      <w:szCs w:val="28"/>
      <w:lang w:val="lt-LT"/>
    </w:rPr>
  </w:style>
  <w:style w:type="character" w:customStyle="1" w:styleId="Antrat2Diagrama">
    <w:name w:val="Antraštė 2 Diagrama"/>
    <w:basedOn w:val="Numatytasispastraiposriftas"/>
    <w:link w:val="Antrat2"/>
    <w:uiPriority w:val="9"/>
    <w:rsid w:val="00F70D05"/>
    <w:rPr>
      <w:rFonts w:ascii="Times New Roman" w:eastAsia="Times New Roman" w:hAnsi="Times New Roman" w:cs="Times New Roman"/>
      <w:bCs/>
      <w:caps/>
      <w:sz w:val="24"/>
      <w:szCs w:val="26"/>
      <w:lang w:val="lt-LT"/>
    </w:rPr>
  </w:style>
  <w:style w:type="character" w:customStyle="1" w:styleId="Antrat3Diagrama">
    <w:name w:val="Antraštė 3 Diagrama"/>
    <w:basedOn w:val="Numatytasispastraiposriftas"/>
    <w:link w:val="Antrat3"/>
    <w:uiPriority w:val="9"/>
    <w:semiHidden/>
    <w:rsid w:val="00F70D05"/>
    <w:rPr>
      <w:rFonts w:ascii="Times New Roman" w:eastAsia="Times New Roman" w:hAnsi="Times New Roman" w:cs="Times New Roman"/>
      <w:b/>
      <w:bCs/>
      <w:color w:val="4F81BD"/>
      <w:sz w:val="24"/>
      <w:lang w:val="lt-LT"/>
    </w:rPr>
  </w:style>
  <w:style w:type="character" w:customStyle="1" w:styleId="Antrat4Diagrama">
    <w:name w:val="Antraštė 4 Diagrama"/>
    <w:basedOn w:val="Numatytasispastraiposriftas"/>
    <w:link w:val="Antrat4"/>
    <w:uiPriority w:val="9"/>
    <w:semiHidden/>
    <w:rsid w:val="00F70D05"/>
    <w:rPr>
      <w:rFonts w:ascii="Times New Roman" w:eastAsia="Times New Roman" w:hAnsi="Times New Roman" w:cs="Times New Roman"/>
      <w:b/>
      <w:bCs/>
      <w:i/>
      <w:iCs/>
      <w:color w:val="4F81BD"/>
      <w:sz w:val="24"/>
      <w:lang w:val="lt-LT"/>
    </w:rPr>
  </w:style>
  <w:style w:type="character" w:customStyle="1" w:styleId="Antrat5Diagrama">
    <w:name w:val="Antraštė 5 Diagrama"/>
    <w:basedOn w:val="Numatytasispastraiposriftas"/>
    <w:link w:val="Antrat5"/>
    <w:uiPriority w:val="9"/>
    <w:semiHidden/>
    <w:rsid w:val="00F70D05"/>
    <w:rPr>
      <w:rFonts w:ascii="Times New Roman" w:eastAsia="Times New Roman" w:hAnsi="Times New Roman" w:cs="Times New Roman"/>
      <w:color w:val="243F60"/>
      <w:sz w:val="24"/>
      <w:lang w:val="lt-LT"/>
    </w:rPr>
  </w:style>
  <w:style w:type="character" w:customStyle="1" w:styleId="Antrat6Diagrama">
    <w:name w:val="Antraštė 6 Diagrama"/>
    <w:basedOn w:val="Numatytasispastraiposriftas"/>
    <w:link w:val="Antrat6"/>
    <w:uiPriority w:val="9"/>
    <w:semiHidden/>
    <w:rsid w:val="00F70D05"/>
    <w:rPr>
      <w:rFonts w:ascii="Times New Roman" w:eastAsia="Times New Roman" w:hAnsi="Times New Roman" w:cs="Times New Roman"/>
      <w:i/>
      <w:iCs/>
      <w:color w:val="243F60"/>
      <w:sz w:val="24"/>
      <w:lang w:val="lt-LT"/>
    </w:rPr>
  </w:style>
  <w:style w:type="character" w:customStyle="1" w:styleId="Antrat7Diagrama">
    <w:name w:val="Antraštė 7 Diagrama"/>
    <w:basedOn w:val="Numatytasispastraiposriftas"/>
    <w:link w:val="Antrat7"/>
    <w:uiPriority w:val="9"/>
    <w:semiHidden/>
    <w:rsid w:val="00F70D05"/>
    <w:rPr>
      <w:rFonts w:ascii="Times New Roman" w:eastAsia="Times New Roman" w:hAnsi="Times New Roman" w:cs="Times New Roman"/>
      <w:i/>
      <w:iCs/>
      <w:color w:val="404040"/>
      <w:sz w:val="24"/>
      <w:lang w:val="lt-LT"/>
    </w:rPr>
  </w:style>
  <w:style w:type="character" w:customStyle="1" w:styleId="Antrat8Diagrama">
    <w:name w:val="Antraštė 8 Diagrama"/>
    <w:basedOn w:val="Numatytasispastraiposriftas"/>
    <w:link w:val="Antrat8"/>
    <w:uiPriority w:val="9"/>
    <w:semiHidden/>
    <w:rsid w:val="00F70D05"/>
    <w:rPr>
      <w:rFonts w:ascii="Times New Roman" w:eastAsia="Times New Roman" w:hAnsi="Times New Roman" w:cs="Times New Roman"/>
      <w:color w:val="404040"/>
      <w:sz w:val="20"/>
      <w:szCs w:val="20"/>
      <w:lang w:val="lt-LT"/>
    </w:rPr>
  </w:style>
  <w:style w:type="character" w:customStyle="1" w:styleId="Antrat9Diagrama">
    <w:name w:val="Antraštė 9 Diagrama"/>
    <w:basedOn w:val="Numatytasispastraiposriftas"/>
    <w:link w:val="Antrat9"/>
    <w:uiPriority w:val="9"/>
    <w:semiHidden/>
    <w:rsid w:val="00F70D05"/>
    <w:rPr>
      <w:rFonts w:ascii="Times New Roman" w:eastAsia="Times New Roman" w:hAnsi="Times New Roman" w:cs="Times New Roman"/>
      <w:i/>
      <w:iCs/>
      <w:color w:val="404040"/>
      <w:sz w:val="20"/>
      <w:szCs w:val="20"/>
      <w:lang w:val="lt-LT"/>
    </w:rPr>
  </w:style>
  <w:style w:type="paragraph" w:styleId="Pavadinimas">
    <w:name w:val="Title"/>
    <w:basedOn w:val="prastasis"/>
    <w:next w:val="Pagrindiniotekstopirmatrauka"/>
    <w:link w:val="PavadinimasDiagrama"/>
    <w:uiPriority w:val="10"/>
    <w:qFormat/>
    <w:rsid w:val="00F70D05"/>
    <w:pPr>
      <w:keepNext/>
      <w:keepLines/>
      <w:spacing w:before="100" w:beforeAutospacing="1" w:after="240" w:line="252" w:lineRule="auto"/>
      <w:ind w:left="284" w:right="284"/>
      <w:contextualSpacing/>
      <w:jc w:val="center"/>
    </w:pPr>
    <w:rPr>
      <w:rFonts w:ascii="Times New Roman" w:eastAsia="Times New Roman" w:hAnsi="Times New Roman" w:cs="Times New Roman"/>
      <w:b/>
      <w:caps/>
      <w:sz w:val="24"/>
    </w:rPr>
  </w:style>
  <w:style w:type="character" w:customStyle="1" w:styleId="PavadinimasDiagrama">
    <w:name w:val="Pavadinimas Diagrama"/>
    <w:basedOn w:val="Numatytasispastraiposriftas"/>
    <w:link w:val="Pavadinimas"/>
    <w:uiPriority w:val="10"/>
    <w:rsid w:val="00F70D05"/>
    <w:rPr>
      <w:rFonts w:ascii="Times New Roman" w:eastAsia="Times New Roman" w:hAnsi="Times New Roman" w:cs="Times New Roman"/>
      <w:b/>
      <w:caps/>
      <w:sz w:val="24"/>
      <w:lang w:val="lt-LT"/>
    </w:rPr>
  </w:style>
  <w:style w:type="paragraph" w:styleId="Pagrindinistekstas">
    <w:name w:val="Body Text"/>
    <w:aliases w:val="Tekstas"/>
    <w:basedOn w:val="prastasis"/>
    <w:link w:val="PagrindinistekstasDiagrama"/>
    <w:uiPriority w:val="99"/>
    <w:unhideWhenUsed/>
    <w:qFormat/>
    <w:rsid w:val="00F70D05"/>
    <w:pPr>
      <w:spacing w:after="60" w:line="252" w:lineRule="auto"/>
      <w:contextualSpacing/>
      <w:jc w:val="both"/>
    </w:pPr>
    <w:rPr>
      <w:rFonts w:ascii="Times New Roman" w:eastAsia="Times New Roman" w:hAnsi="Times New Roman" w:cs="Times New Roman"/>
      <w:sz w:val="24"/>
    </w:rPr>
  </w:style>
  <w:style w:type="character" w:customStyle="1" w:styleId="PagrindinistekstasDiagrama">
    <w:name w:val="Pagrindinis tekstas Diagrama"/>
    <w:aliases w:val="Tekstas Diagrama"/>
    <w:basedOn w:val="Numatytasispastraiposriftas"/>
    <w:link w:val="Pagrindinistekstas"/>
    <w:uiPriority w:val="99"/>
    <w:rsid w:val="00F70D05"/>
    <w:rPr>
      <w:rFonts w:ascii="Times New Roman" w:eastAsia="Times New Roman" w:hAnsi="Times New Roman" w:cs="Times New Roman"/>
      <w:sz w:val="24"/>
      <w:lang w:val="lt-LT"/>
    </w:rPr>
  </w:style>
  <w:style w:type="paragraph" w:styleId="Pagrindiniotekstopirmatrauka">
    <w:name w:val="Body Text First Indent"/>
    <w:aliases w:val="Pastraipa"/>
    <w:basedOn w:val="Pagrindinistekstas"/>
    <w:link w:val="PagrindiniotekstopirmatraukaDiagrama"/>
    <w:uiPriority w:val="1"/>
    <w:qFormat/>
    <w:rsid w:val="00F70D05"/>
    <w:pPr>
      <w:ind w:firstLine="567"/>
    </w:pPr>
  </w:style>
  <w:style w:type="character" w:customStyle="1" w:styleId="PagrindiniotekstopirmatraukaDiagrama">
    <w:name w:val="Pagrindinio teksto pirma įtrauka Diagrama"/>
    <w:aliases w:val="Pastraipa Diagrama"/>
    <w:basedOn w:val="PagrindinistekstasDiagrama"/>
    <w:link w:val="Pagrindiniotekstopirmatrauka"/>
    <w:uiPriority w:val="1"/>
    <w:rsid w:val="00F70D05"/>
    <w:rPr>
      <w:rFonts w:ascii="Times New Roman" w:eastAsia="Times New Roman" w:hAnsi="Times New Roman" w:cs="Times New Roman"/>
      <w:sz w:val="24"/>
      <w:lang w:val="lt-LT"/>
    </w:rPr>
  </w:style>
  <w:style w:type="paragraph" w:customStyle="1" w:styleId="listparagraph1">
    <w:name w:val="listparagraph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numberedlist21">
    <w:name w:val="numberedlist2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70D05"/>
    <w:pPr>
      <w:spacing w:after="0" w:line="240" w:lineRule="auto"/>
      <w:contextualSpacing/>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70D05"/>
    <w:rPr>
      <w:rFonts w:ascii="Tahoma" w:eastAsia="Times New Roman" w:hAnsi="Tahoma" w:cs="Tahoma"/>
      <w:sz w:val="16"/>
      <w:szCs w:val="16"/>
      <w:lang w:val="lt-LT"/>
    </w:rPr>
  </w:style>
  <w:style w:type="character" w:styleId="Vietosrezervavimoenklotekstas">
    <w:name w:val="Placeholder Text"/>
    <w:uiPriority w:val="99"/>
    <w:semiHidden/>
    <w:rsid w:val="00F70D05"/>
    <w:rPr>
      <w:color w:val="808080"/>
    </w:rPr>
  </w:style>
  <w:style w:type="paragraph" w:customStyle="1" w:styleId="Chapter">
    <w:name w:val="Chapter"/>
    <w:aliases w:val="Skyrius"/>
    <w:basedOn w:val="prastasis"/>
    <w:next w:val="Pagrindiniotekstopirmatrauka"/>
    <w:qFormat/>
    <w:rsid w:val="00F70D05"/>
    <w:pPr>
      <w:keepNext/>
      <w:keepLines/>
      <w:numPr>
        <w:numId w:val="4"/>
      </w:numPr>
      <w:spacing w:before="240" w:after="240" w:line="252" w:lineRule="auto"/>
      <w:ind w:right="284"/>
      <w:contextualSpacing/>
      <w:jc w:val="center"/>
      <w:outlineLvl w:val="0"/>
    </w:pPr>
    <w:rPr>
      <w:rFonts w:ascii="Times New Roman" w:eastAsia="Times New Roman" w:hAnsi="Times New Roman" w:cs="Times New Roman"/>
      <w:b/>
      <w:caps/>
      <w:sz w:val="24"/>
    </w:rPr>
  </w:style>
  <w:style w:type="numbering" w:customStyle="1" w:styleId="ChapterNum">
    <w:name w:val="ChapterNum"/>
    <w:uiPriority w:val="99"/>
    <w:rsid w:val="00F70D05"/>
    <w:pPr>
      <w:numPr>
        <w:numId w:val="1"/>
      </w:numPr>
    </w:pPr>
  </w:style>
  <w:style w:type="numbering" w:customStyle="1" w:styleId="PastrNr">
    <w:name w:val="PastrNr"/>
    <w:uiPriority w:val="99"/>
    <w:rsid w:val="00F70D05"/>
    <w:pPr>
      <w:numPr>
        <w:numId w:val="2"/>
      </w:numPr>
    </w:pPr>
  </w:style>
  <w:style w:type="paragraph" w:customStyle="1" w:styleId="Zyma">
    <w:name w:val="Zyma"/>
    <w:basedOn w:val="prastasis"/>
    <w:next w:val="prastasis"/>
    <w:qFormat/>
    <w:rsid w:val="00F70D05"/>
    <w:pPr>
      <w:spacing w:after="60" w:line="252" w:lineRule="auto"/>
      <w:ind w:left="6521"/>
      <w:contextualSpacing/>
      <w:jc w:val="center"/>
    </w:pPr>
    <w:rPr>
      <w:rFonts w:ascii="Times New Roman" w:eastAsia="Times New Roman" w:hAnsi="Times New Roman" w:cs="Times New Roman"/>
      <w:sz w:val="24"/>
    </w:rPr>
  </w:style>
  <w:style w:type="paragraph" w:styleId="Data">
    <w:name w:val="Date"/>
    <w:basedOn w:val="prastasis"/>
    <w:next w:val="prastasis"/>
    <w:link w:val="DataDiagrama"/>
    <w:uiPriority w:val="99"/>
    <w:unhideWhenUsed/>
    <w:rsid w:val="00F70D05"/>
    <w:pPr>
      <w:keepNext/>
      <w:spacing w:after="0" w:line="252" w:lineRule="auto"/>
      <w:contextualSpacing/>
      <w:jc w:val="center"/>
    </w:pPr>
    <w:rPr>
      <w:rFonts w:ascii="Times New Roman" w:eastAsia="Times New Roman" w:hAnsi="Times New Roman" w:cs="Times New Roman"/>
      <w:sz w:val="24"/>
    </w:rPr>
  </w:style>
  <w:style w:type="character" w:customStyle="1" w:styleId="DataDiagrama">
    <w:name w:val="Data Diagrama"/>
    <w:basedOn w:val="Numatytasispastraiposriftas"/>
    <w:link w:val="Data"/>
    <w:uiPriority w:val="99"/>
    <w:rsid w:val="00F70D05"/>
    <w:rPr>
      <w:rFonts w:ascii="Times New Roman" w:eastAsia="Times New Roman" w:hAnsi="Times New Roman" w:cs="Times New Roman"/>
      <w:sz w:val="24"/>
      <w:lang w:val="lt-LT"/>
    </w:rPr>
  </w:style>
  <w:style w:type="table" w:styleId="Lentelstinklelis">
    <w:name w:val="Table Grid"/>
    <w:basedOn w:val="prastojilentel"/>
    <w:rsid w:val="00F70D05"/>
    <w:pPr>
      <w:spacing w:after="0" w:line="240" w:lineRule="auto"/>
    </w:pPr>
    <w:rPr>
      <w:rFonts w:ascii="Times New Roman" w:eastAsia="Batang" w:hAnsi="Times New Roman" w:cs="Times New Roman"/>
      <w:sz w:val="20"/>
      <w:szCs w:val="20"/>
      <w:lang w:val="lt-LT"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70D05"/>
    <w:pPr>
      <w:numPr>
        <w:numId w:val="3"/>
      </w:numPr>
    </w:pPr>
  </w:style>
  <w:style w:type="paragraph" w:styleId="Pataisymai">
    <w:name w:val="Revision"/>
    <w:hidden/>
    <w:uiPriority w:val="99"/>
    <w:semiHidden/>
    <w:rsid w:val="00F70D05"/>
    <w:pPr>
      <w:spacing w:after="0" w:line="240" w:lineRule="auto"/>
    </w:pPr>
    <w:rPr>
      <w:rFonts w:ascii="Times New Roman" w:eastAsia="Times New Roman" w:hAnsi="Times New Roman" w:cs="Times New Roman"/>
      <w:sz w:val="24"/>
      <w:lang w:val="lt-LT"/>
    </w:rPr>
  </w:style>
  <w:style w:type="character" w:customStyle="1" w:styleId="google-src-text1">
    <w:name w:val="google-src-text1"/>
    <w:rsid w:val="00F70D05"/>
    <w:rPr>
      <w:vanish/>
      <w:webHidden w:val="0"/>
      <w:specVanish w:val="0"/>
    </w:rPr>
  </w:style>
  <w:style w:type="paragraph" w:styleId="prastasiniatinklio">
    <w:name w:val="Normal (Web)"/>
    <w:basedOn w:val="prastasis"/>
    <w:rsid w:val="00F70D05"/>
    <w:pPr>
      <w:spacing w:before="100" w:after="100" w:line="240" w:lineRule="auto"/>
    </w:pPr>
    <w:rPr>
      <w:rFonts w:ascii="Times New Roman" w:eastAsia="Times New Roman" w:hAnsi="Times New Roman" w:cs="Times New Roman"/>
      <w:sz w:val="24"/>
      <w:szCs w:val="20"/>
      <w:lang w:val="en-US"/>
    </w:rPr>
  </w:style>
  <w:style w:type="character" w:styleId="Perirtashipersaitas">
    <w:name w:val="FollowedHyperlink"/>
    <w:uiPriority w:val="99"/>
    <w:semiHidden/>
    <w:unhideWhenUsed/>
    <w:rsid w:val="00F70D05"/>
    <w:rPr>
      <w:color w:val="800080"/>
      <w:u w:val="single"/>
    </w:rPr>
  </w:style>
  <w:style w:type="paragraph" w:customStyle="1" w:styleId="Pagrindinistekstas2">
    <w:name w:val="Pagrindinis tekstas2"/>
    <w:basedOn w:val="prastasis"/>
    <w:rsid w:val="006C252C"/>
    <w:pPr>
      <w:numPr>
        <w:numId w:val="5"/>
      </w:numPr>
      <w:shd w:val="clear" w:color="auto" w:fill="FFFFFF"/>
      <w:spacing w:after="0" w:line="0" w:lineRule="atLeast"/>
    </w:pPr>
    <w:rPr>
      <w:rFonts w:ascii="Times New Roman" w:eastAsia="Times New Roman" w:hAnsi="Times New Roman" w:cs="Times New Roman"/>
      <w:color w:val="000000"/>
      <w:sz w:val="24"/>
      <w:szCs w:val="20"/>
      <w:lang w:val="lt" w:eastAsia="lt-LT"/>
    </w:rPr>
  </w:style>
  <w:style w:type="character" w:customStyle="1" w:styleId="UnresolvedMention1">
    <w:name w:val="Unresolved Mention1"/>
    <w:basedOn w:val="Numatytasispastraiposriftas"/>
    <w:uiPriority w:val="99"/>
    <w:semiHidden/>
    <w:unhideWhenUsed/>
    <w:rsid w:val="004732ED"/>
    <w:rPr>
      <w:color w:val="605E5C"/>
      <w:shd w:val="clear" w:color="auto" w:fill="E1DFDD"/>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rsid w:val="008E4555"/>
    <w:rPr>
      <w:lang w:val="lt-LT"/>
    </w:rPr>
  </w:style>
  <w:style w:type="paragraph" w:customStyle="1" w:styleId="aa-skyrius">
    <w:name w:val="aa-skyrius"/>
    <w:basedOn w:val="prastasis"/>
    <w:next w:val="prastasis"/>
    <w:qFormat/>
    <w:rsid w:val="00A148F3"/>
    <w:pPr>
      <w:numPr>
        <w:numId w:val="6"/>
      </w:numPr>
      <w:spacing w:before="240" w:after="240" w:line="240" w:lineRule="auto"/>
      <w:contextualSpacing/>
      <w:outlineLvl w:val="0"/>
    </w:pPr>
    <w:rPr>
      <w:rFonts w:ascii="Arial" w:hAnsi="Arial" w:cs="Arial"/>
      <w:b/>
      <w:noProof/>
    </w:rPr>
  </w:style>
  <w:style w:type="paragraph" w:customStyle="1" w:styleId="aa-tesktas-1">
    <w:name w:val="aa-tesktas-1"/>
    <w:basedOn w:val="prastasis"/>
    <w:qFormat/>
    <w:rsid w:val="00A148F3"/>
    <w:pPr>
      <w:numPr>
        <w:ilvl w:val="1"/>
        <w:numId w:val="6"/>
      </w:numPr>
      <w:spacing w:before="100" w:beforeAutospacing="1" w:after="120" w:line="264" w:lineRule="auto"/>
      <w:jc w:val="both"/>
      <w:outlineLvl w:val="1"/>
    </w:pPr>
    <w:rPr>
      <w:rFonts w:ascii="Arial" w:hAnsi="Arial" w:cs="Arial"/>
    </w:rPr>
  </w:style>
  <w:style w:type="paragraph" w:customStyle="1" w:styleId="aa-tekstas-2">
    <w:name w:val="aa-tekstas-2"/>
    <w:basedOn w:val="aa-tesktas-1"/>
    <w:qFormat/>
    <w:rsid w:val="00A148F3"/>
    <w:pPr>
      <w:numPr>
        <w:ilvl w:val="2"/>
      </w:numPr>
    </w:pPr>
  </w:style>
  <w:style w:type="table" w:customStyle="1" w:styleId="TableGrid1">
    <w:name w:val="Table Grid1"/>
    <w:basedOn w:val="prastojilentel"/>
    <w:next w:val="Lentelstinklelis"/>
    <w:uiPriority w:val="39"/>
    <w:rsid w:val="007723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unhideWhenUsed/>
    <w:rsid w:val="00B2170F"/>
    <w:rPr>
      <w:color w:val="2B579A"/>
      <w:shd w:val="clear" w:color="auto" w:fill="E1DFDD"/>
    </w:rPr>
  </w:style>
  <w:style w:type="table" w:customStyle="1" w:styleId="TableGrid2">
    <w:name w:val="Table Grid2"/>
    <w:basedOn w:val="prastojilentel"/>
    <w:next w:val="Lentelstinklelis"/>
    <w:uiPriority w:val="39"/>
    <w:rsid w:val="00BD7C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257A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79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547252">
      <w:bodyDiv w:val="1"/>
      <w:marLeft w:val="0"/>
      <w:marRight w:val="0"/>
      <w:marTop w:val="0"/>
      <w:marBottom w:val="0"/>
      <w:divBdr>
        <w:top w:val="none" w:sz="0" w:space="0" w:color="auto"/>
        <w:left w:val="none" w:sz="0" w:space="0" w:color="auto"/>
        <w:bottom w:val="none" w:sz="0" w:space="0" w:color="auto"/>
        <w:right w:val="none" w:sz="0" w:space="0" w:color="auto"/>
      </w:divBdr>
    </w:div>
    <w:div w:id="15539973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Props1.xml><?xml version="1.0" encoding="utf-8"?>
<ds:datastoreItem xmlns:ds="http://schemas.openxmlformats.org/officeDocument/2006/customXml" ds:itemID="{D2A5E3BF-9799-4317-9285-DFBAAF303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6BEF5-B38E-42A6-8760-A507F1DE6248}">
  <ds:schemaRefs>
    <ds:schemaRef ds:uri="http://schemas.microsoft.com/sharepoint/v3/contenttype/forms"/>
  </ds:schemaRefs>
</ds:datastoreItem>
</file>

<file path=customXml/itemProps3.xml><?xml version="1.0" encoding="utf-8"?>
<ds:datastoreItem xmlns:ds="http://schemas.openxmlformats.org/officeDocument/2006/customXml" ds:itemID="{A9F1F8CC-54C2-486A-83C8-EE805E4C1CE4}">
  <ds:schemaRefs>
    <ds:schemaRef ds:uri="http://schemas.openxmlformats.org/officeDocument/2006/bibliography"/>
  </ds:schemaRefs>
</ds:datastoreItem>
</file>

<file path=customXml/itemProps4.xml><?xml version="1.0" encoding="utf-8"?>
<ds:datastoreItem xmlns:ds="http://schemas.openxmlformats.org/officeDocument/2006/customXml" ds:itemID="{32FD3E2A-BA86-4BF7-A788-5E347243CB57}">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5231</Words>
  <Characters>2983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7</cp:revision>
  <dcterms:created xsi:type="dcterms:W3CDTF">2026-05-19T12:47:00Z</dcterms:created>
  <dcterms:modified xsi:type="dcterms:W3CDTF">2026-05-22T06:48:00Z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192200</vt:r8>
  </property>
</Properties>
</file>