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74B1D0F4"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B447C1">
        <w:rPr>
          <w:sz w:val="24"/>
          <w:szCs w:val="24"/>
        </w:rPr>
        <w:t>birželio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382467C1"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A0284F">
        <w:rPr>
          <w:sz w:val="24"/>
          <w:szCs w:val="24"/>
        </w:rPr>
        <w:t>6</w:t>
      </w:r>
      <w:r w:rsidR="00791B38">
        <w:rPr>
          <w:sz w:val="24"/>
          <w:szCs w:val="24"/>
        </w:rPr>
        <w:t xml:space="preserve"> m. </w:t>
      </w:r>
      <w:r w:rsidR="00A0284F">
        <w:rPr>
          <w:sz w:val="24"/>
          <w:szCs w:val="24"/>
        </w:rPr>
        <w:t>birželio</w:t>
      </w:r>
      <w:r w:rsidR="00791B38">
        <w:rPr>
          <w:sz w:val="24"/>
          <w:szCs w:val="24"/>
        </w:rPr>
        <w:t xml:space="preserve"> </w:t>
      </w:r>
      <w:r w:rsidR="00A0284F">
        <w:rPr>
          <w:sz w:val="24"/>
          <w:szCs w:val="24"/>
        </w:rPr>
        <w:t>4</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A0284F">
        <w:rPr>
          <w:sz w:val="24"/>
          <w:szCs w:val="24"/>
        </w:rPr>
        <w:t>2633</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A0284F">
        <w:rPr>
          <w:sz w:val="24"/>
          <w:szCs w:val="24"/>
          <w:shd w:val="clear" w:color="auto" w:fill="FFFFFF"/>
        </w:rPr>
        <w:t>188454</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71C32A1A" w:rsidR="00D156FB" w:rsidRDefault="00106EB8" w:rsidP="0061246E">
      <w:pPr>
        <w:ind w:firstLine="720"/>
        <w:jc w:val="both"/>
        <w:rPr>
          <w:sz w:val="24"/>
          <w:szCs w:val="24"/>
        </w:rPr>
      </w:pPr>
      <w:r>
        <w:rPr>
          <w:sz w:val="24"/>
          <w:szCs w:val="24"/>
        </w:rPr>
        <w:t xml:space="preserve">1. T v i r t i n u </w:t>
      </w:r>
      <w:r w:rsidR="00A0284F">
        <w:rPr>
          <w:sz w:val="24"/>
          <w:szCs w:val="24"/>
        </w:rPr>
        <w:t>0,1616</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302493">
        <w:rPr>
          <w:sz w:val="24"/>
          <w:szCs w:val="24"/>
          <w:shd w:val="clear" w:color="auto" w:fill="FFFFFF"/>
        </w:rPr>
        <w:t>Paįstrio</w:t>
      </w:r>
      <w:r w:rsidR="00A41DCC">
        <w:rPr>
          <w:sz w:val="24"/>
          <w:szCs w:val="24"/>
          <w:shd w:val="clear" w:color="auto" w:fill="FFFFFF"/>
        </w:rPr>
        <w:t xml:space="preserve"> sen., </w:t>
      </w:r>
      <w:r w:rsidR="00A36B10">
        <w:rPr>
          <w:sz w:val="24"/>
          <w:szCs w:val="24"/>
          <w:shd w:val="clear" w:color="auto" w:fill="FFFFFF"/>
        </w:rPr>
        <w:br/>
      </w:r>
      <w:r w:rsidR="00A0284F">
        <w:rPr>
          <w:sz w:val="24"/>
          <w:szCs w:val="24"/>
          <w:shd w:val="clear" w:color="auto" w:fill="FFFFFF"/>
        </w:rPr>
        <w:t>Užtvankos</w:t>
      </w:r>
      <w:r w:rsidR="00462B39">
        <w:rPr>
          <w:sz w:val="24"/>
          <w:szCs w:val="24"/>
          <w:shd w:val="clear" w:color="auto" w:fill="FFFFFF"/>
        </w:rPr>
        <w:t xml:space="preserve"> </w:t>
      </w:r>
      <w:r w:rsidR="00A0284F">
        <w:rPr>
          <w:sz w:val="24"/>
          <w:szCs w:val="24"/>
          <w:shd w:val="clear" w:color="auto" w:fill="FFFFFF"/>
        </w:rPr>
        <w:t>g</w:t>
      </w:r>
      <w:r w:rsidR="006F3227">
        <w:rPr>
          <w:sz w:val="24"/>
          <w:szCs w:val="24"/>
          <w:shd w:val="clear" w:color="auto" w:fill="FFFFFF"/>
        </w:rPr>
        <w:t>.</w:t>
      </w:r>
      <w:r w:rsidR="00A0284F">
        <w:rPr>
          <w:sz w:val="24"/>
          <w:szCs w:val="24"/>
          <w:shd w:val="clear" w:color="auto" w:fill="FFFFFF"/>
        </w:rPr>
        <w:t xml:space="preserve"> 15B</w:t>
      </w:r>
      <w:r w:rsidR="00A41DCC">
        <w:rPr>
          <w:sz w:val="24"/>
          <w:szCs w:val="24"/>
          <w:shd w:val="clear" w:color="auto" w:fill="FFFFFF"/>
        </w:rPr>
        <w:t>,</w:t>
      </w:r>
      <w:r w:rsidR="006F3227">
        <w:rPr>
          <w:sz w:val="24"/>
          <w:szCs w:val="24"/>
          <w:shd w:val="clear" w:color="auto" w:fill="FFFFFF"/>
        </w:rPr>
        <w:t xml:space="preserve"> </w:t>
      </w:r>
      <w:r w:rsidR="001827F3">
        <w:rPr>
          <w:sz w:val="24"/>
          <w:szCs w:val="24"/>
          <w:shd w:val="clear" w:color="auto" w:fill="FFFFFF"/>
        </w:rPr>
        <w:t xml:space="preserve">kadastro Nr. </w:t>
      </w:r>
      <w:r w:rsidR="00A0284F">
        <w:rPr>
          <w:sz w:val="24"/>
          <w:szCs w:val="24"/>
          <w:shd w:val="clear" w:color="auto" w:fill="FFFFFF"/>
        </w:rPr>
        <w:t>6654/0002:501</w:t>
      </w:r>
      <w:r w:rsidR="001827F3">
        <w:rPr>
          <w:sz w:val="24"/>
          <w:szCs w:val="24"/>
          <w:shd w:val="clear" w:color="auto" w:fill="FFFFFF"/>
        </w:rPr>
        <w:t xml:space="preserve">, </w:t>
      </w:r>
      <w:r w:rsidR="00A0284F">
        <w:rPr>
          <w:sz w:val="24"/>
          <w:szCs w:val="24"/>
          <w:shd w:val="clear" w:color="auto" w:fill="FFFFFF"/>
        </w:rPr>
        <w:t xml:space="preserve">ir 0,3154 ha </w:t>
      </w:r>
      <w:r w:rsidR="001827F3">
        <w:rPr>
          <w:sz w:val="24"/>
          <w:szCs w:val="24"/>
          <w:shd w:val="clear" w:color="auto" w:fill="FFFFFF"/>
        </w:rPr>
        <w:t>žemės sklypo</w:t>
      </w:r>
      <w:r w:rsidR="00A0284F">
        <w:rPr>
          <w:sz w:val="24"/>
          <w:szCs w:val="24"/>
          <w:shd w:val="clear" w:color="auto" w:fill="FFFFFF"/>
        </w:rPr>
        <w:t xml:space="preserve">, esančio </w:t>
      </w:r>
      <w:r w:rsidR="00A0284F">
        <w:rPr>
          <w:sz w:val="24"/>
          <w:szCs w:val="24"/>
          <w:shd w:val="clear" w:color="auto" w:fill="FFFFFF"/>
        </w:rPr>
        <w:t>Panevėžio r. sav., Paįstrio sen., Užtvankos g. 15</w:t>
      </w:r>
      <w:r w:rsidR="00A0284F">
        <w:rPr>
          <w:sz w:val="24"/>
          <w:szCs w:val="24"/>
          <w:shd w:val="clear" w:color="auto" w:fill="FFFFFF"/>
        </w:rPr>
        <w:t>A</w:t>
      </w:r>
      <w:r w:rsidR="00A0284F">
        <w:rPr>
          <w:sz w:val="24"/>
          <w:szCs w:val="24"/>
          <w:shd w:val="clear" w:color="auto" w:fill="FFFFFF"/>
        </w:rPr>
        <w:t>, kadastro Nr. 6654/0002:</w:t>
      </w:r>
      <w:r w:rsidR="00A0284F">
        <w:rPr>
          <w:sz w:val="24"/>
          <w:szCs w:val="24"/>
          <w:shd w:val="clear" w:color="auto" w:fill="FFFFFF"/>
        </w:rPr>
        <w:t>495</w:t>
      </w:r>
      <w:r w:rsidR="00A0284F">
        <w:rPr>
          <w:sz w:val="24"/>
          <w:szCs w:val="24"/>
          <w:shd w:val="clear" w:color="auto" w:fill="FFFFFF"/>
        </w:rPr>
        <w:t>,</w:t>
      </w:r>
      <w:r w:rsidR="001827F3">
        <w:rPr>
          <w:sz w:val="24"/>
          <w:szCs w:val="24"/>
          <w:shd w:val="clear" w:color="auto" w:fill="FFFFFF"/>
        </w:rPr>
        <w:t xml:space="preserve">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0A5AC6">
        <w:rPr>
          <w:sz w:val="24"/>
          <w:szCs w:val="24"/>
        </w:rPr>
        <w:t xml:space="preserve"> </w:t>
      </w:r>
      <w:r w:rsidR="00302493">
        <w:rPr>
          <w:sz w:val="24"/>
          <w:szCs w:val="24"/>
        </w:rPr>
        <w:t>Žemės ūkio duomenų centro Šiaulių žemėtvarkos ir geodezijos skyriaus</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77777777" w:rsidR="00106EB8" w:rsidRDefault="00106EB8">
      <w:pPr>
        <w:jc w:val="both"/>
        <w:rPr>
          <w:sz w:val="24"/>
          <w:szCs w:val="24"/>
        </w:rPr>
      </w:pPr>
      <w:r>
        <w:rPr>
          <w:sz w:val="24"/>
          <w:szCs w:val="24"/>
        </w:rPr>
        <w:tab/>
        <w:t>2. N u r o d a u,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41843DA5" w:rsidR="00106EB8" w:rsidRDefault="00106EB8">
      <w:pPr>
        <w:ind w:firstLine="720"/>
        <w:jc w:val="both"/>
        <w:rPr>
          <w:sz w:val="24"/>
          <w:szCs w:val="24"/>
        </w:rPr>
      </w:pPr>
      <w:r>
        <w:rPr>
          <w:sz w:val="24"/>
          <w:szCs w:val="24"/>
        </w:rPr>
        <w:t>2.2. projekto iniciatorius –</w:t>
      </w:r>
      <w:r w:rsidR="00462B39">
        <w:rPr>
          <w:rStyle w:val="FontStyle20"/>
          <w:iCs/>
          <w:color w:val="000000"/>
          <w:sz w:val="24"/>
          <w:szCs w:val="24"/>
          <w:shd w:val="clear" w:color="auto" w:fill="FFFFFF"/>
        </w:rPr>
        <w:t xml:space="preserve"> </w:t>
      </w:r>
      <w:r w:rsidR="001827F3">
        <w:rPr>
          <w:rStyle w:val="FontStyle20"/>
          <w:iCs/>
          <w:color w:val="000000"/>
          <w:sz w:val="24"/>
          <w:szCs w:val="24"/>
          <w:shd w:val="clear" w:color="auto" w:fill="FFFFFF"/>
        </w:rPr>
        <w:t>žemės sklyp</w:t>
      </w:r>
      <w:r w:rsidR="0096029E">
        <w:rPr>
          <w:rStyle w:val="FontStyle20"/>
          <w:iCs/>
          <w:color w:val="000000"/>
          <w:sz w:val="24"/>
          <w:szCs w:val="24"/>
          <w:shd w:val="clear" w:color="auto" w:fill="FFFFFF"/>
        </w:rPr>
        <w:t>o</w:t>
      </w:r>
      <w:r w:rsidR="001827F3">
        <w:rPr>
          <w:rStyle w:val="FontStyle20"/>
          <w:iCs/>
          <w:color w:val="000000"/>
          <w:sz w:val="24"/>
          <w:szCs w:val="24"/>
          <w:shd w:val="clear" w:color="auto" w:fill="FFFFFF"/>
        </w:rPr>
        <w:t xml:space="preserve"> savininkas</w:t>
      </w:r>
      <w:r>
        <w:rPr>
          <w:rStyle w:val="FontStyle20"/>
          <w:sz w:val="24"/>
          <w:szCs w:val="24"/>
        </w:rPr>
        <w:t>;</w:t>
      </w:r>
    </w:p>
    <w:p w14:paraId="5E369A8D" w14:textId="7CDE5F75"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96029E">
        <w:rPr>
          <w:iCs/>
          <w:sz w:val="24"/>
          <w:szCs w:val="24"/>
        </w:rPr>
        <w:t>žemės sklypo</w:t>
      </w:r>
      <w:r w:rsidR="00302493" w:rsidRPr="000E7351">
        <w:rPr>
          <w:iCs/>
          <w:sz w:val="24"/>
          <w:szCs w:val="24"/>
        </w:rPr>
        <w:t xml:space="preserve">, </w:t>
      </w:r>
      <w:r w:rsidR="00302493">
        <w:rPr>
          <w:iCs/>
          <w:sz w:val="24"/>
          <w:szCs w:val="24"/>
        </w:rPr>
        <w:t xml:space="preserve">kadastro Nr. </w:t>
      </w:r>
      <w:r w:rsidR="00A0284F">
        <w:rPr>
          <w:iCs/>
          <w:sz w:val="24"/>
          <w:szCs w:val="24"/>
        </w:rPr>
        <w:t>6654/0002:501</w:t>
      </w:r>
      <w:r w:rsidR="00302493">
        <w:rPr>
          <w:iCs/>
          <w:sz w:val="24"/>
          <w:szCs w:val="24"/>
        </w:rPr>
        <w:t>,</w:t>
      </w:r>
      <w:r w:rsidR="0096029E">
        <w:rPr>
          <w:iCs/>
          <w:sz w:val="24"/>
          <w:szCs w:val="24"/>
        </w:rPr>
        <w:t xml:space="preserve"> padali</w:t>
      </w:r>
      <w:r w:rsidR="00A0284F">
        <w:rPr>
          <w:iCs/>
          <w:sz w:val="24"/>
          <w:szCs w:val="24"/>
        </w:rPr>
        <w:t>j</w:t>
      </w:r>
      <w:r w:rsidR="0096029E">
        <w:rPr>
          <w:iCs/>
          <w:sz w:val="24"/>
          <w:szCs w:val="24"/>
        </w:rPr>
        <w:t>imo į atskirus žemės sklypus,</w:t>
      </w:r>
      <w:r w:rsidR="00A0284F">
        <w:rPr>
          <w:iCs/>
          <w:sz w:val="24"/>
          <w:szCs w:val="24"/>
        </w:rPr>
        <w:t xml:space="preserve"> vieno atidalyto žemės sklypo dalies sujungimo su žemės sklypu, kadastro </w:t>
      </w:r>
      <w:r w:rsidR="00A0284F">
        <w:rPr>
          <w:iCs/>
          <w:sz w:val="24"/>
          <w:szCs w:val="24"/>
        </w:rPr>
        <w:br/>
        <w:t>Nr. 6654/0002:495,</w:t>
      </w:r>
      <w:r w:rsidR="00302493">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720E9B3E" w:rsidR="00343987" w:rsidRDefault="00F1579D" w:rsidP="00132638">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302493">
        <w:rPr>
          <w:sz w:val="24"/>
          <w:szCs w:val="24"/>
        </w:rPr>
        <w:t>Valstybės žemės fondo Šiaulių žemėtvarkos ir geodezijos skyrius</w:t>
      </w:r>
      <w:r w:rsidR="00302493" w:rsidRPr="00396FDD">
        <w:rPr>
          <w:sz w:val="24"/>
          <w:szCs w:val="24"/>
        </w:rPr>
        <w:t xml:space="preserve">, </w:t>
      </w:r>
      <w:r w:rsidR="00302493">
        <w:rPr>
          <w:sz w:val="24"/>
          <w:szCs w:val="24"/>
        </w:rPr>
        <w:t xml:space="preserve">Virginija Grišinienė </w:t>
      </w:r>
      <w:r w:rsidR="00302493" w:rsidRPr="00396FDD">
        <w:rPr>
          <w:sz w:val="24"/>
          <w:szCs w:val="24"/>
        </w:rPr>
        <w:t>(kvalifikacijos</w:t>
      </w:r>
      <w:r w:rsidR="00302493">
        <w:rPr>
          <w:sz w:val="24"/>
          <w:szCs w:val="24"/>
        </w:rPr>
        <w:t xml:space="preserve"> </w:t>
      </w:r>
      <w:r w:rsidR="00302493" w:rsidRPr="00396FDD">
        <w:rPr>
          <w:sz w:val="24"/>
          <w:szCs w:val="24"/>
        </w:rPr>
        <w:t>pažymėjimas</w:t>
      </w:r>
      <w:r w:rsidR="00302493">
        <w:rPr>
          <w:sz w:val="24"/>
          <w:szCs w:val="24"/>
        </w:rPr>
        <w:t xml:space="preserve"> </w:t>
      </w:r>
      <w:r w:rsidR="00302493" w:rsidRPr="00396FDD">
        <w:rPr>
          <w:sz w:val="24"/>
          <w:szCs w:val="24"/>
        </w:rPr>
        <w:t>Nr.</w:t>
      </w:r>
      <w:r w:rsidR="00302493">
        <w:rPr>
          <w:sz w:val="24"/>
          <w:szCs w:val="24"/>
        </w:rPr>
        <w:t xml:space="preserve"> </w:t>
      </w:r>
      <w:r w:rsidR="00302493" w:rsidRPr="00396FDD">
        <w:rPr>
          <w:sz w:val="24"/>
          <w:szCs w:val="24"/>
        </w:rPr>
        <w:t>FP-</w:t>
      </w:r>
      <w:r w:rsidR="00302493">
        <w:rPr>
          <w:sz w:val="24"/>
          <w:szCs w:val="24"/>
        </w:rPr>
        <w:t>20</w:t>
      </w:r>
      <w:r w:rsidR="00302493" w:rsidRPr="00396FDD">
        <w:rPr>
          <w:sz w:val="24"/>
          <w:szCs w:val="24"/>
        </w:rPr>
        <w:t xml:space="preserve">, išduotas </w:t>
      </w:r>
      <w:r w:rsidR="00302493">
        <w:rPr>
          <w:sz w:val="24"/>
          <w:szCs w:val="24"/>
        </w:rPr>
        <w:t>2004-11-19</w:t>
      </w:r>
      <w:r w:rsidR="00302493" w:rsidRPr="00396FDD">
        <w:rPr>
          <w:sz w:val="24"/>
          <w:szCs w:val="24"/>
        </w:rPr>
        <w:t>)</w:t>
      </w:r>
      <w:r w:rsidR="00302493">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7B8151F5" w:rsidR="00046363" w:rsidRDefault="00046363" w:rsidP="00046363">
      <w:pPr>
        <w:ind w:firstLine="720"/>
        <w:jc w:val="both"/>
        <w:rPr>
          <w:sz w:val="24"/>
          <w:szCs w:val="24"/>
        </w:rPr>
      </w:pPr>
      <w:r>
        <w:rPr>
          <w:sz w:val="24"/>
          <w:szCs w:val="24"/>
        </w:rPr>
        <w:t>3.1.  0,</w:t>
      </w:r>
      <w:r w:rsidR="00A0284F">
        <w:rPr>
          <w:sz w:val="24"/>
          <w:szCs w:val="24"/>
        </w:rPr>
        <w:t>1024</w:t>
      </w:r>
      <w:r>
        <w:rPr>
          <w:sz w:val="24"/>
          <w:szCs w:val="24"/>
        </w:rPr>
        <w:t xml:space="preserve"> ha (</w:t>
      </w:r>
      <w:r w:rsidR="00A0284F">
        <w:rPr>
          <w:sz w:val="24"/>
          <w:szCs w:val="24"/>
        </w:rPr>
        <w:t>1024</w:t>
      </w:r>
      <w:r>
        <w:rPr>
          <w:sz w:val="24"/>
          <w:szCs w:val="24"/>
        </w:rPr>
        <w:t xml:space="preserve"> m²) ploto žemės sklypo Nr. </w:t>
      </w:r>
      <w:r w:rsidR="00A0284F">
        <w:rPr>
          <w:sz w:val="24"/>
          <w:szCs w:val="24"/>
        </w:rPr>
        <w:t>3</w:t>
      </w:r>
      <w:r>
        <w:rPr>
          <w:sz w:val="24"/>
          <w:szCs w:val="24"/>
        </w:rPr>
        <w:t>:</w:t>
      </w:r>
    </w:p>
    <w:p w14:paraId="0E08A1B5" w14:textId="716429A3" w:rsidR="00046363" w:rsidRDefault="00046363" w:rsidP="00046363">
      <w:pPr>
        <w:ind w:firstLine="720"/>
        <w:jc w:val="both"/>
        <w:rPr>
          <w:sz w:val="24"/>
          <w:szCs w:val="24"/>
        </w:rPr>
      </w:pPr>
      <w:r>
        <w:rPr>
          <w:sz w:val="24"/>
          <w:szCs w:val="24"/>
        </w:rPr>
        <w:t xml:space="preserve">3.1.1. pagrindinė žemės naudojimo paskirtis – </w:t>
      </w:r>
      <w:r w:rsidR="00A0284F">
        <w:rPr>
          <w:sz w:val="24"/>
          <w:szCs w:val="24"/>
        </w:rPr>
        <w:t>kitos</w:t>
      </w:r>
      <w:r>
        <w:rPr>
          <w:sz w:val="24"/>
          <w:szCs w:val="24"/>
        </w:rPr>
        <w:t xml:space="preserve"> paskirties, naudojimo būdas – </w:t>
      </w:r>
      <w:r w:rsidR="00A0284F">
        <w:rPr>
          <w:sz w:val="24"/>
          <w:szCs w:val="24"/>
        </w:rPr>
        <w:t>vienbučių ir dvibučių gyvenamųjų pastatų 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56868ED8"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1</w:t>
      </w:r>
      <w:r w:rsidR="00A0284F">
        <w:rPr>
          <w:sz w:val="24"/>
          <w:szCs w:val="24"/>
        </w:rPr>
        <w:t>06</w:t>
      </w:r>
      <w:r>
        <w:rPr>
          <w:sz w:val="24"/>
          <w:szCs w:val="24"/>
        </w:rPr>
        <w:t xml:space="preserve"> – </w:t>
      </w:r>
      <w:r w:rsidR="00A0284F">
        <w:rPr>
          <w:sz w:val="24"/>
          <w:szCs w:val="24"/>
        </w:rPr>
        <w:t>elektros tinklų</w:t>
      </w:r>
      <w:r>
        <w:rPr>
          <w:sz w:val="24"/>
          <w:szCs w:val="24"/>
        </w:rPr>
        <w:t xml:space="preserve"> apsaugos zonos (III skyrius, </w:t>
      </w:r>
      <w:r w:rsidR="00A0284F">
        <w:rPr>
          <w:sz w:val="24"/>
          <w:szCs w:val="24"/>
        </w:rPr>
        <w:t>ketvirtasis</w:t>
      </w:r>
      <w:r>
        <w:rPr>
          <w:sz w:val="24"/>
          <w:szCs w:val="24"/>
        </w:rPr>
        <w:t xml:space="preserve"> skirsnis), plotas – 0,</w:t>
      </w:r>
      <w:r w:rsidR="00A0284F">
        <w:rPr>
          <w:sz w:val="24"/>
          <w:szCs w:val="24"/>
        </w:rPr>
        <w:t>0032</w:t>
      </w:r>
      <w:r>
        <w:rPr>
          <w:sz w:val="24"/>
          <w:szCs w:val="24"/>
        </w:rPr>
        <w:t xml:space="preserve"> ha;</w:t>
      </w:r>
    </w:p>
    <w:p w14:paraId="433E898C" w14:textId="60D0F64B" w:rsidR="00046363" w:rsidRDefault="00046363" w:rsidP="00046363">
      <w:pPr>
        <w:ind w:firstLine="720"/>
        <w:jc w:val="both"/>
        <w:rPr>
          <w:sz w:val="24"/>
          <w:szCs w:val="24"/>
        </w:rPr>
      </w:pPr>
      <w:r>
        <w:rPr>
          <w:sz w:val="24"/>
          <w:szCs w:val="24"/>
        </w:rPr>
        <w:t>3.1.2.</w:t>
      </w:r>
      <w:r w:rsidR="00990464">
        <w:rPr>
          <w:sz w:val="24"/>
          <w:szCs w:val="24"/>
        </w:rPr>
        <w:t>2</w:t>
      </w:r>
      <w:r>
        <w:rPr>
          <w:sz w:val="24"/>
          <w:szCs w:val="24"/>
        </w:rPr>
        <w:t xml:space="preserve">. </w:t>
      </w:r>
      <w:r w:rsidR="00C25EE5">
        <w:rPr>
          <w:sz w:val="24"/>
          <w:szCs w:val="24"/>
        </w:rPr>
        <w:t>1</w:t>
      </w:r>
      <w:r w:rsidR="00154841">
        <w:rPr>
          <w:sz w:val="24"/>
          <w:szCs w:val="24"/>
        </w:rPr>
        <w:t>09</w:t>
      </w:r>
      <w:r>
        <w:rPr>
          <w:sz w:val="24"/>
          <w:szCs w:val="24"/>
        </w:rPr>
        <w:t xml:space="preserve"> – </w:t>
      </w:r>
      <w:r w:rsidR="00154841">
        <w:rPr>
          <w:sz w:val="24"/>
          <w:szCs w:val="24"/>
        </w:rPr>
        <w:t>skirstomųjų dujotiekių apsaugos zonos</w:t>
      </w:r>
      <w:r>
        <w:rPr>
          <w:sz w:val="24"/>
          <w:szCs w:val="24"/>
        </w:rPr>
        <w:t xml:space="preserve"> (</w:t>
      </w:r>
      <w:r w:rsidR="00154841">
        <w:rPr>
          <w:sz w:val="24"/>
          <w:szCs w:val="24"/>
        </w:rPr>
        <w:t>III</w:t>
      </w:r>
      <w:r>
        <w:rPr>
          <w:sz w:val="24"/>
          <w:szCs w:val="24"/>
        </w:rPr>
        <w:t xml:space="preserve"> skyrius, </w:t>
      </w:r>
      <w:r w:rsidR="00154841">
        <w:rPr>
          <w:sz w:val="24"/>
          <w:szCs w:val="24"/>
        </w:rPr>
        <w:t>šeštasis</w:t>
      </w:r>
      <w:r>
        <w:rPr>
          <w:sz w:val="24"/>
          <w:szCs w:val="24"/>
        </w:rPr>
        <w:t xml:space="preserve"> skirsnis), </w:t>
      </w:r>
      <w:r w:rsidR="00154841">
        <w:rPr>
          <w:sz w:val="24"/>
          <w:szCs w:val="24"/>
        </w:rPr>
        <w:br/>
      </w:r>
      <w:r>
        <w:rPr>
          <w:sz w:val="24"/>
          <w:szCs w:val="24"/>
        </w:rPr>
        <w:t>plotas – 0,</w:t>
      </w:r>
      <w:r w:rsidR="00154841">
        <w:rPr>
          <w:sz w:val="24"/>
          <w:szCs w:val="24"/>
        </w:rPr>
        <w:t>0031</w:t>
      </w:r>
      <w:r>
        <w:rPr>
          <w:sz w:val="24"/>
          <w:szCs w:val="24"/>
        </w:rPr>
        <w:t xml:space="preserve"> ha;</w:t>
      </w:r>
    </w:p>
    <w:p w14:paraId="512F8937" w14:textId="35C7E54A" w:rsidR="00046363" w:rsidRDefault="00046363" w:rsidP="00046363">
      <w:pPr>
        <w:ind w:firstLine="720"/>
        <w:jc w:val="both"/>
        <w:rPr>
          <w:sz w:val="24"/>
          <w:szCs w:val="24"/>
        </w:rPr>
      </w:pPr>
      <w:r>
        <w:rPr>
          <w:sz w:val="24"/>
          <w:szCs w:val="24"/>
        </w:rPr>
        <w:t>3.1.2.</w:t>
      </w:r>
      <w:r w:rsidR="00990464">
        <w:rPr>
          <w:sz w:val="24"/>
          <w:szCs w:val="24"/>
        </w:rPr>
        <w:t>3</w:t>
      </w:r>
      <w:r>
        <w:rPr>
          <w:sz w:val="24"/>
          <w:szCs w:val="24"/>
        </w:rPr>
        <w:t xml:space="preserve">. </w:t>
      </w:r>
      <w:r w:rsidR="00C25EE5">
        <w:rPr>
          <w:sz w:val="24"/>
          <w:szCs w:val="24"/>
        </w:rPr>
        <w:t>121</w:t>
      </w:r>
      <w:r>
        <w:rPr>
          <w:sz w:val="24"/>
          <w:szCs w:val="24"/>
        </w:rPr>
        <w:t xml:space="preserve"> – </w:t>
      </w:r>
      <w:r w:rsidR="00C25EE5">
        <w:rPr>
          <w:sz w:val="24"/>
          <w:szCs w:val="24"/>
        </w:rPr>
        <w:t>melioruotos žemės ir melioracijos statinių</w:t>
      </w:r>
      <w:r>
        <w:rPr>
          <w:sz w:val="24"/>
          <w:szCs w:val="24"/>
        </w:rPr>
        <w:t xml:space="preserve"> apsaugos zonos (</w:t>
      </w:r>
      <w:r w:rsidR="00C25EE5">
        <w:rPr>
          <w:sz w:val="24"/>
          <w:szCs w:val="24"/>
        </w:rPr>
        <w:t>VI</w:t>
      </w:r>
      <w:r>
        <w:rPr>
          <w:sz w:val="24"/>
          <w:szCs w:val="24"/>
        </w:rPr>
        <w:t xml:space="preserve"> skyrius, antrasis skirsnis), plotas – 0,</w:t>
      </w:r>
      <w:r w:rsidR="00154841">
        <w:rPr>
          <w:sz w:val="24"/>
          <w:szCs w:val="24"/>
        </w:rPr>
        <w:t>0359</w:t>
      </w:r>
      <w:r>
        <w:rPr>
          <w:sz w:val="24"/>
          <w:szCs w:val="24"/>
        </w:rPr>
        <w:t xml:space="preserve"> ha;</w:t>
      </w:r>
    </w:p>
    <w:p w14:paraId="2C6CEFB5" w14:textId="3987A291" w:rsidR="00990464" w:rsidRDefault="00990464" w:rsidP="00990464">
      <w:pPr>
        <w:ind w:firstLine="720"/>
        <w:jc w:val="both"/>
        <w:rPr>
          <w:sz w:val="24"/>
          <w:szCs w:val="24"/>
        </w:rPr>
      </w:pPr>
      <w:r>
        <w:rPr>
          <w:sz w:val="24"/>
          <w:szCs w:val="24"/>
        </w:rPr>
        <w:t>3.1.2.4. 1</w:t>
      </w:r>
      <w:r w:rsidR="00154841">
        <w:rPr>
          <w:sz w:val="24"/>
          <w:szCs w:val="24"/>
        </w:rPr>
        <w:t>49</w:t>
      </w:r>
      <w:r>
        <w:rPr>
          <w:sz w:val="24"/>
          <w:szCs w:val="24"/>
        </w:rPr>
        <w:t xml:space="preserve"> – </w:t>
      </w:r>
      <w:r w:rsidR="00154841">
        <w:rPr>
          <w:sz w:val="24"/>
          <w:szCs w:val="24"/>
        </w:rPr>
        <w:t>vandens tiekimo ir nuotekų, paviršinių nuotekų tvarkymo infrastruktūros apsaugos zonos</w:t>
      </w:r>
      <w:r>
        <w:rPr>
          <w:sz w:val="24"/>
          <w:szCs w:val="24"/>
        </w:rPr>
        <w:t xml:space="preserve"> (</w:t>
      </w:r>
      <w:r w:rsidR="00154841">
        <w:rPr>
          <w:sz w:val="24"/>
          <w:szCs w:val="24"/>
        </w:rPr>
        <w:t>II</w:t>
      </w:r>
      <w:r>
        <w:rPr>
          <w:sz w:val="24"/>
          <w:szCs w:val="24"/>
        </w:rPr>
        <w:t xml:space="preserve">I skyrius, </w:t>
      </w:r>
      <w:r w:rsidR="00154841">
        <w:rPr>
          <w:sz w:val="24"/>
          <w:szCs w:val="24"/>
        </w:rPr>
        <w:t>dešimtasis</w:t>
      </w:r>
      <w:r>
        <w:rPr>
          <w:sz w:val="24"/>
          <w:szCs w:val="24"/>
        </w:rPr>
        <w:t xml:space="preserve"> skirsnis), plotas – 0,</w:t>
      </w:r>
      <w:r w:rsidR="00154841">
        <w:rPr>
          <w:sz w:val="24"/>
          <w:szCs w:val="24"/>
        </w:rPr>
        <w:t>0065</w:t>
      </w:r>
      <w:r>
        <w:rPr>
          <w:sz w:val="24"/>
          <w:szCs w:val="24"/>
        </w:rPr>
        <w:t xml:space="preserve"> ha;</w:t>
      </w:r>
    </w:p>
    <w:p w14:paraId="3757424A" w14:textId="2EC07337" w:rsidR="00154841" w:rsidRDefault="00154841" w:rsidP="00154841">
      <w:pPr>
        <w:ind w:firstLine="720"/>
        <w:jc w:val="both"/>
        <w:rPr>
          <w:sz w:val="24"/>
          <w:szCs w:val="24"/>
        </w:rPr>
      </w:pPr>
      <w:r>
        <w:rPr>
          <w:sz w:val="24"/>
          <w:szCs w:val="24"/>
        </w:rPr>
        <w:lastRenderedPageBreak/>
        <w:t>3.1.2.</w:t>
      </w:r>
      <w:r>
        <w:rPr>
          <w:sz w:val="24"/>
          <w:szCs w:val="24"/>
        </w:rPr>
        <w:t>5</w:t>
      </w:r>
      <w:r>
        <w:rPr>
          <w:sz w:val="24"/>
          <w:szCs w:val="24"/>
        </w:rPr>
        <w:t>. 1</w:t>
      </w:r>
      <w:r>
        <w:rPr>
          <w:sz w:val="24"/>
          <w:szCs w:val="24"/>
        </w:rPr>
        <w:t>63</w:t>
      </w:r>
      <w:r>
        <w:rPr>
          <w:sz w:val="24"/>
          <w:szCs w:val="24"/>
        </w:rPr>
        <w:t xml:space="preserve"> – </w:t>
      </w:r>
      <w:r>
        <w:rPr>
          <w:sz w:val="24"/>
          <w:szCs w:val="24"/>
        </w:rPr>
        <w:t>paviršinių vandens telkinių</w:t>
      </w:r>
      <w:r>
        <w:rPr>
          <w:sz w:val="24"/>
          <w:szCs w:val="24"/>
        </w:rPr>
        <w:t xml:space="preserve"> apsaugos zonos (</w:t>
      </w:r>
      <w:r>
        <w:rPr>
          <w:sz w:val="24"/>
          <w:szCs w:val="24"/>
        </w:rPr>
        <w:t>VI</w:t>
      </w:r>
      <w:r>
        <w:rPr>
          <w:sz w:val="24"/>
          <w:szCs w:val="24"/>
        </w:rPr>
        <w:t xml:space="preserve"> skyrius, </w:t>
      </w:r>
      <w:r>
        <w:rPr>
          <w:sz w:val="24"/>
          <w:szCs w:val="24"/>
        </w:rPr>
        <w:t>septintasis</w:t>
      </w:r>
      <w:r>
        <w:rPr>
          <w:sz w:val="24"/>
          <w:szCs w:val="24"/>
        </w:rPr>
        <w:t xml:space="preserve"> skirsnis), plotas – 0,</w:t>
      </w:r>
      <w:r>
        <w:rPr>
          <w:sz w:val="24"/>
          <w:szCs w:val="24"/>
        </w:rPr>
        <w:t>0991</w:t>
      </w:r>
      <w:r>
        <w:rPr>
          <w:sz w:val="24"/>
          <w:szCs w:val="24"/>
        </w:rPr>
        <w:t xml:space="preserve"> ha;</w:t>
      </w:r>
    </w:p>
    <w:p w14:paraId="46477E09" w14:textId="013B9A02" w:rsidR="00154841" w:rsidRDefault="00154841" w:rsidP="00154841">
      <w:pPr>
        <w:ind w:firstLine="720"/>
        <w:jc w:val="both"/>
        <w:rPr>
          <w:sz w:val="24"/>
          <w:szCs w:val="24"/>
        </w:rPr>
      </w:pPr>
      <w:r>
        <w:rPr>
          <w:sz w:val="24"/>
          <w:szCs w:val="24"/>
        </w:rPr>
        <w:t>3.1.2.</w:t>
      </w:r>
      <w:r>
        <w:rPr>
          <w:sz w:val="24"/>
          <w:szCs w:val="24"/>
        </w:rPr>
        <w:t>6</w:t>
      </w:r>
      <w:r>
        <w:rPr>
          <w:sz w:val="24"/>
          <w:szCs w:val="24"/>
        </w:rPr>
        <w:t>. 1</w:t>
      </w:r>
      <w:r>
        <w:rPr>
          <w:sz w:val="24"/>
          <w:szCs w:val="24"/>
        </w:rPr>
        <w:t>65</w:t>
      </w:r>
      <w:r>
        <w:rPr>
          <w:sz w:val="24"/>
          <w:szCs w:val="24"/>
        </w:rPr>
        <w:t xml:space="preserve"> – </w:t>
      </w:r>
      <w:r>
        <w:rPr>
          <w:sz w:val="24"/>
          <w:szCs w:val="24"/>
        </w:rPr>
        <w:t>aerodromo</w:t>
      </w:r>
      <w:r>
        <w:rPr>
          <w:sz w:val="24"/>
          <w:szCs w:val="24"/>
        </w:rPr>
        <w:t xml:space="preserve"> apsaugos zonos (</w:t>
      </w:r>
      <w:r>
        <w:rPr>
          <w:sz w:val="24"/>
          <w:szCs w:val="24"/>
        </w:rPr>
        <w:t>III</w:t>
      </w:r>
      <w:r>
        <w:rPr>
          <w:sz w:val="24"/>
          <w:szCs w:val="24"/>
        </w:rPr>
        <w:t xml:space="preserve"> skyrius, </w:t>
      </w:r>
      <w:r>
        <w:rPr>
          <w:sz w:val="24"/>
          <w:szCs w:val="24"/>
        </w:rPr>
        <w:t>pirmasis</w:t>
      </w:r>
      <w:r>
        <w:rPr>
          <w:sz w:val="24"/>
          <w:szCs w:val="24"/>
        </w:rPr>
        <w:t xml:space="preserve"> skirsnis), plotas – 0,</w:t>
      </w:r>
      <w:r>
        <w:rPr>
          <w:sz w:val="24"/>
          <w:szCs w:val="24"/>
        </w:rPr>
        <w:t>1024</w:t>
      </w:r>
      <w:r>
        <w:rPr>
          <w:sz w:val="24"/>
          <w:szCs w:val="24"/>
        </w:rPr>
        <w:t xml:space="preserve"> ha;</w:t>
      </w:r>
    </w:p>
    <w:p w14:paraId="08170DB1" w14:textId="32DDEA3D" w:rsidR="00990464" w:rsidRDefault="00990464" w:rsidP="00990464">
      <w:pPr>
        <w:ind w:firstLine="720"/>
        <w:jc w:val="both"/>
        <w:rPr>
          <w:sz w:val="24"/>
          <w:szCs w:val="24"/>
        </w:rPr>
      </w:pPr>
      <w:r>
        <w:rPr>
          <w:sz w:val="24"/>
          <w:szCs w:val="24"/>
        </w:rPr>
        <w:t>3.1.2.</w:t>
      </w:r>
      <w:r w:rsidR="00154841">
        <w:rPr>
          <w:sz w:val="24"/>
          <w:szCs w:val="24"/>
        </w:rPr>
        <w:t>7</w:t>
      </w:r>
      <w:r>
        <w:rPr>
          <w:sz w:val="24"/>
          <w:szCs w:val="24"/>
        </w:rPr>
        <w:t xml:space="preserve">. </w:t>
      </w:r>
      <w:r w:rsidR="00154841">
        <w:rPr>
          <w:sz w:val="24"/>
          <w:szCs w:val="24"/>
        </w:rPr>
        <w:t>esamas</w:t>
      </w:r>
      <w:r>
        <w:rPr>
          <w:sz w:val="24"/>
          <w:szCs w:val="24"/>
        </w:rPr>
        <w:t xml:space="preserve"> </w:t>
      </w:r>
      <w:r>
        <w:rPr>
          <w:color w:val="000000"/>
          <w:sz w:val="24"/>
          <w:szCs w:val="24"/>
        </w:rPr>
        <w:t>0,</w:t>
      </w:r>
      <w:r w:rsidR="00154841">
        <w:rPr>
          <w:color w:val="000000"/>
          <w:sz w:val="24"/>
          <w:szCs w:val="24"/>
        </w:rPr>
        <w:t>0065</w:t>
      </w:r>
      <w:r>
        <w:rPr>
          <w:sz w:val="24"/>
          <w:szCs w:val="24"/>
        </w:rPr>
        <w:t xml:space="preserve"> ha ploto kelio servitutas  – teisė važiuoti transporto priemonėmis, (tarnaujantis daiktas), žemės sklypui pažymėtam Projekte  Nr. </w:t>
      </w:r>
      <w:r w:rsidR="00154841">
        <w:rPr>
          <w:sz w:val="24"/>
          <w:szCs w:val="24"/>
        </w:rPr>
        <w:t>3</w:t>
      </w:r>
      <w:r>
        <w:rPr>
          <w:sz w:val="24"/>
          <w:szCs w:val="24"/>
        </w:rPr>
        <w:t>;</w:t>
      </w:r>
      <w:r w:rsidR="00154841">
        <w:rPr>
          <w:sz w:val="24"/>
          <w:szCs w:val="24"/>
        </w:rPr>
        <w:t xml:space="preserve"> </w:t>
      </w:r>
      <w:proofErr w:type="spellStart"/>
      <w:r w:rsidR="00154841">
        <w:rPr>
          <w:sz w:val="24"/>
          <w:szCs w:val="24"/>
        </w:rPr>
        <w:t>Servitutinis</w:t>
      </w:r>
      <w:proofErr w:type="spellEnd"/>
      <w:r w:rsidR="00154841">
        <w:rPr>
          <w:sz w:val="24"/>
          <w:szCs w:val="24"/>
        </w:rPr>
        <w:t xml:space="preserve"> kelias reikalingas privažiavimui iki žemės sklypo, kadastro Nr. 6654/0002:496;</w:t>
      </w:r>
    </w:p>
    <w:bookmarkEnd w:id="0"/>
    <w:p w14:paraId="3C0A776A" w14:textId="71A5EFA2" w:rsidR="002049ED" w:rsidRDefault="00770FAE" w:rsidP="002C483C">
      <w:pPr>
        <w:ind w:firstLine="720"/>
        <w:jc w:val="both"/>
        <w:rPr>
          <w:sz w:val="24"/>
          <w:szCs w:val="24"/>
        </w:rPr>
      </w:pPr>
      <w:r>
        <w:rPr>
          <w:sz w:val="24"/>
          <w:szCs w:val="24"/>
        </w:rPr>
        <w:t>3.</w:t>
      </w:r>
      <w:r w:rsidR="00046363">
        <w:rPr>
          <w:sz w:val="24"/>
          <w:szCs w:val="24"/>
        </w:rPr>
        <w:t>2</w:t>
      </w:r>
      <w:r w:rsidR="002C483C">
        <w:rPr>
          <w:sz w:val="24"/>
          <w:szCs w:val="24"/>
        </w:rPr>
        <w:t xml:space="preserve">. </w:t>
      </w:r>
      <w:r w:rsidR="002049ED">
        <w:rPr>
          <w:sz w:val="24"/>
          <w:szCs w:val="24"/>
        </w:rPr>
        <w:t xml:space="preserve"> </w:t>
      </w:r>
      <w:r w:rsidR="00154841">
        <w:rPr>
          <w:sz w:val="24"/>
          <w:szCs w:val="24"/>
        </w:rPr>
        <w:t>0,0592</w:t>
      </w:r>
      <w:r w:rsidR="005048CE">
        <w:rPr>
          <w:sz w:val="24"/>
          <w:szCs w:val="24"/>
        </w:rPr>
        <w:t xml:space="preserve"> (</w:t>
      </w:r>
      <w:r w:rsidR="00990464">
        <w:rPr>
          <w:sz w:val="24"/>
          <w:szCs w:val="24"/>
        </w:rPr>
        <w:t xml:space="preserve"> </w:t>
      </w:r>
      <w:r w:rsidR="00154841">
        <w:rPr>
          <w:sz w:val="24"/>
          <w:szCs w:val="24"/>
        </w:rPr>
        <w:t>592</w:t>
      </w:r>
      <w:r w:rsidR="0035433B">
        <w:rPr>
          <w:sz w:val="24"/>
          <w:szCs w:val="24"/>
        </w:rPr>
        <w:t xml:space="preserve"> </w:t>
      </w:r>
      <w:r w:rsidR="002049ED">
        <w:rPr>
          <w:sz w:val="24"/>
          <w:szCs w:val="24"/>
        </w:rPr>
        <w:t>m²) ploto žemės sklypo Nr.</w:t>
      </w:r>
      <w:r w:rsidR="006477CA">
        <w:rPr>
          <w:sz w:val="24"/>
          <w:szCs w:val="24"/>
        </w:rPr>
        <w:t xml:space="preserve"> </w:t>
      </w:r>
      <w:r w:rsidR="00154841">
        <w:rPr>
          <w:sz w:val="24"/>
          <w:szCs w:val="24"/>
        </w:rPr>
        <w:t>X (tarpinis sklypas)</w:t>
      </w:r>
      <w:r w:rsidR="002049ED">
        <w:rPr>
          <w:sz w:val="24"/>
          <w:szCs w:val="24"/>
        </w:rPr>
        <w:t>:</w:t>
      </w:r>
    </w:p>
    <w:p w14:paraId="7893E031" w14:textId="5C56DDA4"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.1.</w:t>
      </w:r>
      <w:r>
        <w:rPr>
          <w:sz w:val="24"/>
          <w:szCs w:val="24"/>
        </w:rPr>
        <w:t xml:space="preserve"> </w:t>
      </w:r>
      <w:r w:rsidR="002049ED">
        <w:rPr>
          <w:sz w:val="24"/>
          <w:szCs w:val="24"/>
        </w:rPr>
        <w:t xml:space="preserve">pagrindinė žemės naudojimo paskirtis – </w:t>
      </w:r>
      <w:r w:rsidR="00154841">
        <w:rPr>
          <w:sz w:val="24"/>
          <w:szCs w:val="24"/>
        </w:rPr>
        <w:t>kitos</w:t>
      </w:r>
      <w:r w:rsidR="002049ED">
        <w:rPr>
          <w:sz w:val="24"/>
          <w:szCs w:val="24"/>
        </w:rPr>
        <w:t xml:space="preserve"> paskirties,</w:t>
      </w:r>
      <w:r w:rsidR="0055651A">
        <w:rPr>
          <w:sz w:val="24"/>
          <w:szCs w:val="24"/>
        </w:rPr>
        <w:t xml:space="preserve"> </w:t>
      </w:r>
      <w:r w:rsidR="002049ED">
        <w:rPr>
          <w:sz w:val="24"/>
          <w:szCs w:val="24"/>
        </w:rPr>
        <w:t>naudojimo būdas</w:t>
      </w:r>
      <w:r w:rsidR="0065092A">
        <w:rPr>
          <w:sz w:val="24"/>
          <w:szCs w:val="24"/>
        </w:rPr>
        <w:t xml:space="preserve"> –</w:t>
      </w:r>
      <w:r w:rsidR="00502FC7">
        <w:rPr>
          <w:sz w:val="24"/>
          <w:szCs w:val="24"/>
        </w:rPr>
        <w:t xml:space="preserve"> </w:t>
      </w:r>
      <w:r w:rsidR="00154841">
        <w:rPr>
          <w:sz w:val="24"/>
          <w:szCs w:val="24"/>
        </w:rPr>
        <w:t>vienbučių ir dvibučių gyvenamųjų pastatų teritorijos</w:t>
      </w:r>
      <w:r w:rsidR="002049ED">
        <w:rPr>
          <w:sz w:val="24"/>
          <w:szCs w:val="24"/>
        </w:rPr>
        <w:t>;</w:t>
      </w:r>
    </w:p>
    <w:p w14:paraId="5C0CAAF7" w14:textId="190BD7C7" w:rsidR="002049ED" w:rsidRDefault="002C483C" w:rsidP="002049ED">
      <w:pPr>
        <w:ind w:firstLine="720"/>
        <w:jc w:val="both"/>
        <w:rPr>
          <w:sz w:val="24"/>
          <w:szCs w:val="24"/>
        </w:rPr>
      </w:pPr>
      <w:r>
        <w:rPr>
          <w:sz w:val="24"/>
          <w:szCs w:val="24"/>
        </w:rPr>
        <w:t>3.</w:t>
      </w:r>
      <w:r w:rsidR="00046363">
        <w:rPr>
          <w:sz w:val="24"/>
          <w:szCs w:val="24"/>
        </w:rPr>
        <w:t>2</w:t>
      </w:r>
      <w:r w:rsidR="002049ED">
        <w:rPr>
          <w:sz w:val="24"/>
          <w:szCs w:val="24"/>
        </w:rPr>
        <w:t xml:space="preserve">.2. nustatytos specialiosios žemės naudojimo sąlygos: </w:t>
      </w:r>
    </w:p>
    <w:p w14:paraId="61CE2E1D" w14:textId="1F65F4E7" w:rsidR="00C25EE5" w:rsidRDefault="00C25EE5" w:rsidP="00C25EE5">
      <w:pPr>
        <w:ind w:firstLine="720"/>
        <w:jc w:val="both"/>
        <w:rPr>
          <w:sz w:val="24"/>
          <w:szCs w:val="24"/>
        </w:rPr>
      </w:pPr>
      <w:r>
        <w:rPr>
          <w:sz w:val="24"/>
          <w:szCs w:val="24"/>
        </w:rPr>
        <w:t>3.</w:t>
      </w:r>
      <w:r w:rsidR="00266D00">
        <w:rPr>
          <w:sz w:val="24"/>
          <w:szCs w:val="24"/>
        </w:rPr>
        <w:t>2</w:t>
      </w:r>
      <w:r>
        <w:rPr>
          <w:sz w:val="24"/>
          <w:szCs w:val="24"/>
        </w:rPr>
        <w:t>.2.1. 1</w:t>
      </w:r>
      <w:r w:rsidR="00A926FB">
        <w:rPr>
          <w:sz w:val="24"/>
          <w:szCs w:val="24"/>
        </w:rPr>
        <w:t>49</w:t>
      </w:r>
      <w:r>
        <w:rPr>
          <w:sz w:val="24"/>
          <w:szCs w:val="24"/>
        </w:rPr>
        <w:t xml:space="preserve"> – </w:t>
      </w:r>
      <w:r w:rsidR="00A926FB">
        <w:rPr>
          <w:sz w:val="24"/>
          <w:szCs w:val="24"/>
        </w:rPr>
        <w:t>vandens tiekimo ir nuotekų, paviršinių nuotekų tvarkymo infrastruktūros apsaugos zonos</w:t>
      </w:r>
      <w:r>
        <w:rPr>
          <w:sz w:val="24"/>
          <w:szCs w:val="24"/>
        </w:rPr>
        <w:t xml:space="preserve"> (</w:t>
      </w:r>
      <w:r w:rsidR="00A926FB">
        <w:rPr>
          <w:sz w:val="24"/>
          <w:szCs w:val="24"/>
        </w:rPr>
        <w:t>III</w:t>
      </w:r>
      <w:r>
        <w:rPr>
          <w:sz w:val="24"/>
          <w:szCs w:val="24"/>
        </w:rPr>
        <w:t xml:space="preserve"> skyrius, </w:t>
      </w:r>
      <w:r w:rsidR="00A926FB">
        <w:rPr>
          <w:sz w:val="24"/>
          <w:szCs w:val="24"/>
        </w:rPr>
        <w:t>dešimtasis</w:t>
      </w:r>
      <w:r>
        <w:rPr>
          <w:sz w:val="24"/>
          <w:szCs w:val="24"/>
        </w:rPr>
        <w:t xml:space="preserve"> skirsnis), plotas – </w:t>
      </w:r>
      <w:r w:rsidR="00A926FB">
        <w:rPr>
          <w:sz w:val="24"/>
          <w:szCs w:val="24"/>
        </w:rPr>
        <w:t>0,0058</w:t>
      </w:r>
      <w:r>
        <w:rPr>
          <w:sz w:val="24"/>
          <w:szCs w:val="24"/>
        </w:rPr>
        <w:t xml:space="preserve"> ha;</w:t>
      </w:r>
    </w:p>
    <w:p w14:paraId="3DCC0560" w14:textId="6E5AD6EE" w:rsidR="00C25EE5" w:rsidRDefault="00C25EE5" w:rsidP="00C25EE5">
      <w:pPr>
        <w:ind w:firstLine="720"/>
        <w:jc w:val="both"/>
        <w:rPr>
          <w:sz w:val="24"/>
          <w:szCs w:val="24"/>
        </w:rPr>
      </w:pPr>
      <w:r>
        <w:rPr>
          <w:sz w:val="24"/>
          <w:szCs w:val="24"/>
        </w:rPr>
        <w:t>3.</w:t>
      </w:r>
      <w:r w:rsidR="00266D00">
        <w:rPr>
          <w:sz w:val="24"/>
          <w:szCs w:val="24"/>
        </w:rPr>
        <w:t>2</w:t>
      </w:r>
      <w:r>
        <w:rPr>
          <w:sz w:val="24"/>
          <w:szCs w:val="24"/>
        </w:rPr>
        <w:t xml:space="preserve">.2.2. </w:t>
      </w:r>
      <w:r w:rsidR="00A926FB">
        <w:rPr>
          <w:sz w:val="24"/>
          <w:szCs w:val="24"/>
        </w:rPr>
        <w:t>163</w:t>
      </w:r>
      <w:r>
        <w:rPr>
          <w:sz w:val="24"/>
          <w:szCs w:val="24"/>
        </w:rPr>
        <w:t xml:space="preserve"> – </w:t>
      </w:r>
      <w:r w:rsidR="00A926FB">
        <w:rPr>
          <w:sz w:val="24"/>
          <w:szCs w:val="24"/>
        </w:rPr>
        <w:t>paviršinių vandens telkinių apsaugos zonos</w:t>
      </w:r>
      <w:r>
        <w:rPr>
          <w:sz w:val="24"/>
          <w:szCs w:val="24"/>
        </w:rPr>
        <w:t xml:space="preserve"> (</w:t>
      </w:r>
      <w:r w:rsidR="00A926FB">
        <w:rPr>
          <w:sz w:val="24"/>
          <w:szCs w:val="24"/>
        </w:rPr>
        <w:t>VI</w:t>
      </w:r>
      <w:r>
        <w:rPr>
          <w:sz w:val="24"/>
          <w:szCs w:val="24"/>
        </w:rPr>
        <w:t xml:space="preserve"> skyrius, </w:t>
      </w:r>
      <w:r w:rsidR="00A926FB">
        <w:rPr>
          <w:sz w:val="24"/>
          <w:szCs w:val="24"/>
        </w:rPr>
        <w:t>septintasis</w:t>
      </w:r>
      <w:r>
        <w:rPr>
          <w:sz w:val="24"/>
          <w:szCs w:val="24"/>
        </w:rPr>
        <w:t xml:space="preserve"> skirsnis), plotas– 0,</w:t>
      </w:r>
      <w:r w:rsidR="00A926FB">
        <w:rPr>
          <w:sz w:val="24"/>
          <w:szCs w:val="24"/>
        </w:rPr>
        <w:t>0530</w:t>
      </w:r>
      <w:r>
        <w:rPr>
          <w:sz w:val="24"/>
          <w:szCs w:val="24"/>
        </w:rPr>
        <w:t xml:space="preserve"> ha;</w:t>
      </w:r>
    </w:p>
    <w:p w14:paraId="56F6F5F6" w14:textId="078BD5C2" w:rsidR="00C25EE5" w:rsidRDefault="00C25EE5" w:rsidP="00C25EE5">
      <w:pPr>
        <w:ind w:firstLine="720"/>
        <w:jc w:val="both"/>
        <w:rPr>
          <w:sz w:val="24"/>
          <w:szCs w:val="24"/>
        </w:rPr>
      </w:pPr>
      <w:r>
        <w:rPr>
          <w:sz w:val="24"/>
          <w:szCs w:val="24"/>
        </w:rPr>
        <w:t>3.</w:t>
      </w:r>
      <w:r w:rsidR="00266D00">
        <w:rPr>
          <w:sz w:val="24"/>
          <w:szCs w:val="24"/>
        </w:rPr>
        <w:t>2</w:t>
      </w:r>
      <w:r>
        <w:rPr>
          <w:sz w:val="24"/>
          <w:szCs w:val="24"/>
        </w:rPr>
        <w:t xml:space="preserve">.2.3. </w:t>
      </w:r>
      <w:r w:rsidR="00A926FB">
        <w:rPr>
          <w:sz w:val="24"/>
          <w:szCs w:val="24"/>
        </w:rPr>
        <w:t>165</w:t>
      </w:r>
      <w:r>
        <w:rPr>
          <w:sz w:val="24"/>
          <w:szCs w:val="24"/>
        </w:rPr>
        <w:t xml:space="preserve"> – </w:t>
      </w:r>
      <w:r w:rsidR="00A926FB">
        <w:rPr>
          <w:sz w:val="24"/>
          <w:szCs w:val="24"/>
        </w:rPr>
        <w:t>aerodromo apsaugos zonos</w:t>
      </w:r>
      <w:r>
        <w:rPr>
          <w:sz w:val="24"/>
          <w:szCs w:val="24"/>
        </w:rPr>
        <w:t xml:space="preserve"> (</w:t>
      </w:r>
      <w:r w:rsidR="00A926FB">
        <w:rPr>
          <w:sz w:val="24"/>
          <w:szCs w:val="24"/>
        </w:rPr>
        <w:t>III</w:t>
      </w:r>
      <w:r>
        <w:rPr>
          <w:sz w:val="24"/>
          <w:szCs w:val="24"/>
        </w:rPr>
        <w:t xml:space="preserve"> skyrius, </w:t>
      </w:r>
      <w:r w:rsidR="00A926FB">
        <w:rPr>
          <w:sz w:val="24"/>
          <w:szCs w:val="24"/>
        </w:rPr>
        <w:t>pirmasis</w:t>
      </w:r>
      <w:r>
        <w:rPr>
          <w:sz w:val="24"/>
          <w:szCs w:val="24"/>
        </w:rPr>
        <w:t xml:space="preserve"> skirsnis), plotas – </w:t>
      </w:r>
      <w:r w:rsidR="00A926FB">
        <w:rPr>
          <w:sz w:val="24"/>
          <w:szCs w:val="24"/>
        </w:rPr>
        <w:t>0,0592</w:t>
      </w:r>
      <w:r>
        <w:rPr>
          <w:sz w:val="24"/>
          <w:szCs w:val="24"/>
        </w:rPr>
        <w:t xml:space="preserve"> ha;</w:t>
      </w:r>
    </w:p>
    <w:p w14:paraId="67D203E8" w14:textId="5B629FB8" w:rsidR="00A926FB" w:rsidRDefault="00A926FB" w:rsidP="00A926FB">
      <w:pPr>
        <w:ind w:firstLine="720"/>
        <w:jc w:val="both"/>
        <w:rPr>
          <w:sz w:val="24"/>
          <w:szCs w:val="24"/>
        </w:rPr>
      </w:pPr>
      <w:r>
        <w:rPr>
          <w:sz w:val="24"/>
          <w:szCs w:val="24"/>
        </w:rPr>
        <w:t>3.</w:t>
      </w:r>
      <w:r>
        <w:rPr>
          <w:sz w:val="24"/>
          <w:szCs w:val="24"/>
        </w:rPr>
        <w:t>3</w:t>
      </w:r>
      <w:r>
        <w:rPr>
          <w:sz w:val="24"/>
          <w:szCs w:val="24"/>
        </w:rPr>
        <w:t>.  0,</w:t>
      </w:r>
      <w:r>
        <w:rPr>
          <w:sz w:val="24"/>
          <w:szCs w:val="24"/>
        </w:rPr>
        <w:t>3746</w:t>
      </w:r>
      <w:r>
        <w:rPr>
          <w:sz w:val="24"/>
          <w:szCs w:val="24"/>
        </w:rPr>
        <w:t xml:space="preserve"> ( </w:t>
      </w:r>
      <w:r>
        <w:rPr>
          <w:sz w:val="24"/>
          <w:szCs w:val="24"/>
        </w:rPr>
        <w:t>3746</w:t>
      </w:r>
      <w:r>
        <w:rPr>
          <w:sz w:val="24"/>
          <w:szCs w:val="24"/>
        </w:rPr>
        <w:t xml:space="preserve"> m²) ploto žemės sklypo Nr. </w:t>
      </w:r>
      <w:r>
        <w:rPr>
          <w:sz w:val="24"/>
          <w:szCs w:val="24"/>
        </w:rPr>
        <w:t>4</w:t>
      </w:r>
      <w:r>
        <w:rPr>
          <w:sz w:val="24"/>
          <w:szCs w:val="24"/>
        </w:rPr>
        <w:t>:</w:t>
      </w:r>
    </w:p>
    <w:p w14:paraId="7EECD244" w14:textId="3FCAA544" w:rsidR="00A926FB" w:rsidRDefault="00A926FB" w:rsidP="00A926FB">
      <w:pPr>
        <w:ind w:firstLine="720"/>
        <w:jc w:val="both"/>
        <w:rPr>
          <w:sz w:val="24"/>
          <w:szCs w:val="24"/>
        </w:rPr>
      </w:pPr>
      <w:r>
        <w:rPr>
          <w:sz w:val="24"/>
          <w:szCs w:val="24"/>
        </w:rPr>
        <w:t>3.</w:t>
      </w:r>
      <w:r>
        <w:rPr>
          <w:sz w:val="24"/>
          <w:szCs w:val="24"/>
        </w:rPr>
        <w:t>3</w:t>
      </w:r>
      <w:r>
        <w:rPr>
          <w:sz w:val="24"/>
          <w:szCs w:val="24"/>
        </w:rPr>
        <w:t>.1. pagrindinė žemės naudojimo paskirtis – kitos paskirties, naudojimo būdas – vienbučių ir dvibučių gyvenamųjų pastatų teritorijos;</w:t>
      </w:r>
    </w:p>
    <w:p w14:paraId="5E4B65A0" w14:textId="2A78BA37" w:rsidR="00A926FB" w:rsidRDefault="00A926FB" w:rsidP="00A926FB">
      <w:pPr>
        <w:ind w:firstLine="720"/>
        <w:jc w:val="both"/>
        <w:rPr>
          <w:sz w:val="24"/>
          <w:szCs w:val="24"/>
        </w:rPr>
      </w:pPr>
      <w:r>
        <w:rPr>
          <w:sz w:val="24"/>
          <w:szCs w:val="24"/>
        </w:rPr>
        <w:t>3.</w:t>
      </w:r>
      <w:r>
        <w:rPr>
          <w:sz w:val="24"/>
          <w:szCs w:val="24"/>
        </w:rPr>
        <w:t>3</w:t>
      </w:r>
      <w:r>
        <w:rPr>
          <w:sz w:val="24"/>
          <w:szCs w:val="24"/>
        </w:rPr>
        <w:t xml:space="preserve">.2. nustatytos specialiosios žemės naudojimo sąlygos: </w:t>
      </w:r>
    </w:p>
    <w:p w14:paraId="0D868CC3" w14:textId="29503896" w:rsidR="00A926FB" w:rsidRDefault="00A926FB" w:rsidP="00A926FB">
      <w:pPr>
        <w:ind w:firstLine="720"/>
        <w:jc w:val="both"/>
        <w:rPr>
          <w:sz w:val="24"/>
          <w:szCs w:val="24"/>
        </w:rPr>
      </w:pPr>
      <w:r>
        <w:rPr>
          <w:sz w:val="24"/>
          <w:szCs w:val="24"/>
        </w:rPr>
        <w:t>3.</w:t>
      </w:r>
      <w:r>
        <w:rPr>
          <w:sz w:val="24"/>
          <w:szCs w:val="24"/>
        </w:rPr>
        <w:t>3</w:t>
      </w:r>
      <w:r>
        <w:rPr>
          <w:sz w:val="24"/>
          <w:szCs w:val="24"/>
        </w:rPr>
        <w:t>.2.1. 149 – vandens tiekimo ir nuotekų, paviršinių nuotekų tvarkymo infrastruktūros apsaugos zonos (III skyrius, dešimtasis skirsnis), plotas – 0,</w:t>
      </w:r>
      <w:r>
        <w:rPr>
          <w:sz w:val="24"/>
          <w:szCs w:val="24"/>
        </w:rPr>
        <w:t>0058</w:t>
      </w:r>
      <w:r>
        <w:rPr>
          <w:sz w:val="24"/>
          <w:szCs w:val="24"/>
        </w:rPr>
        <w:t xml:space="preserve"> ha;</w:t>
      </w:r>
    </w:p>
    <w:p w14:paraId="7DD2BBF3" w14:textId="1F2D20A4" w:rsidR="00A926FB" w:rsidRDefault="00A926FB" w:rsidP="00A926FB">
      <w:pPr>
        <w:ind w:firstLine="720"/>
        <w:jc w:val="both"/>
        <w:rPr>
          <w:sz w:val="24"/>
          <w:szCs w:val="24"/>
        </w:rPr>
      </w:pPr>
      <w:r>
        <w:rPr>
          <w:sz w:val="24"/>
          <w:szCs w:val="24"/>
        </w:rPr>
        <w:t>3.</w:t>
      </w:r>
      <w:r>
        <w:rPr>
          <w:sz w:val="24"/>
          <w:szCs w:val="24"/>
        </w:rPr>
        <w:t>3</w:t>
      </w:r>
      <w:r>
        <w:rPr>
          <w:sz w:val="24"/>
          <w:szCs w:val="24"/>
        </w:rPr>
        <w:t>.2.2. 163 – paviršinių vandens telkinių apsaugos zonos (VI skyrius, septintasis skirsnis), plotas– 0,</w:t>
      </w:r>
      <w:r>
        <w:rPr>
          <w:sz w:val="24"/>
          <w:szCs w:val="24"/>
        </w:rPr>
        <w:t>3684</w:t>
      </w:r>
      <w:r>
        <w:rPr>
          <w:sz w:val="24"/>
          <w:szCs w:val="24"/>
        </w:rPr>
        <w:t xml:space="preserve"> ha;</w:t>
      </w:r>
    </w:p>
    <w:p w14:paraId="18815270" w14:textId="234C6246" w:rsidR="00A926FB" w:rsidRDefault="00A926FB" w:rsidP="00A926FB">
      <w:pPr>
        <w:ind w:firstLine="720"/>
        <w:jc w:val="both"/>
        <w:rPr>
          <w:sz w:val="24"/>
          <w:szCs w:val="24"/>
        </w:rPr>
      </w:pPr>
      <w:r>
        <w:rPr>
          <w:sz w:val="24"/>
          <w:szCs w:val="24"/>
        </w:rPr>
        <w:t>3.</w:t>
      </w:r>
      <w:r>
        <w:rPr>
          <w:sz w:val="24"/>
          <w:szCs w:val="24"/>
        </w:rPr>
        <w:t>3</w:t>
      </w:r>
      <w:r>
        <w:rPr>
          <w:sz w:val="24"/>
          <w:szCs w:val="24"/>
        </w:rPr>
        <w:t>.2.3. 165 – aerodromo apsaugos zonos (III skyrius, pirmasis skirsnis), plotas – 0,</w:t>
      </w:r>
      <w:r>
        <w:rPr>
          <w:sz w:val="24"/>
          <w:szCs w:val="24"/>
        </w:rPr>
        <w:t>3746</w:t>
      </w:r>
      <w:r>
        <w:rPr>
          <w:sz w:val="24"/>
          <w:szCs w:val="24"/>
        </w:rPr>
        <w:t xml:space="preserve"> ha;</w:t>
      </w:r>
    </w:p>
    <w:p w14:paraId="4E628B40" w14:textId="4367FAE8" w:rsidR="00A926FB" w:rsidRDefault="00A926FB" w:rsidP="00A926FB">
      <w:pPr>
        <w:ind w:firstLine="720"/>
        <w:jc w:val="both"/>
        <w:rPr>
          <w:sz w:val="24"/>
          <w:szCs w:val="24"/>
        </w:rPr>
      </w:pPr>
      <w:r>
        <w:rPr>
          <w:sz w:val="24"/>
          <w:szCs w:val="24"/>
        </w:rPr>
        <w:t>3.3.2.</w:t>
      </w:r>
      <w:r>
        <w:rPr>
          <w:sz w:val="24"/>
          <w:szCs w:val="24"/>
        </w:rPr>
        <w:t>4</w:t>
      </w:r>
      <w:r>
        <w:rPr>
          <w:sz w:val="24"/>
          <w:szCs w:val="24"/>
        </w:rPr>
        <w:t>. 1</w:t>
      </w:r>
      <w:r>
        <w:rPr>
          <w:sz w:val="24"/>
          <w:szCs w:val="24"/>
        </w:rPr>
        <w:t>21</w:t>
      </w:r>
      <w:r>
        <w:rPr>
          <w:sz w:val="24"/>
          <w:szCs w:val="24"/>
        </w:rPr>
        <w:t xml:space="preserve"> – </w:t>
      </w:r>
      <w:r>
        <w:rPr>
          <w:sz w:val="24"/>
          <w:szCs w:val="24"/>
        </w:rPr>
        <w:t>melioruotos žemės ir melioracijos statinių</w:t>
      </w:r>
      <w:r>
        <w:rPr>
          <w:sz w:val="24"/>
          <w:szCs w:val="24"/>
        </w:rPr>
        <w:t xml:space="preserve"> apsaugos zonos (</w:t>
      </w:r>
      <w:r>
        <w:rPr>
          <w:sz w:val="24"/>
          <w:szCs w:val="24"/>
        </w:rPr>
        <w:t>VI</w:t>
      </w:r>
      <w:r>
        <w:rPr>
          <w:sz w:val="24"/>
          <w:szCs w:val="24"/>
        </w:rPr>
        <w:t xml:space="preserve"> skyrius, </w:t>
      </w:r>
      <w:r>
        <w:rPr>
          <w:sz w:val="24"/>
          <w:szCs w:val="24"/>
        </w:rPr>
        <w:t>antrasis</w:t>
      </w:r>
      <w:r>
        <w:rPr>
          <w:sz w:val="24"/>
          <w:szCs w:val="24"/>
        </w:rPr>
        <w:t xml:space="preserve"> skirsnis), plotas – 0,</w:t>
      </w:r>
      <w:r>
        <w:rPr>
          <w:sz w:val="24"/>
          <w:szCs w:val="24"/>
        </w:rPr>
        <w:t>0943</w:t>
      </w:r>
      <w:r>
        <w:rPr>
          <w:sz w:val="24"/>
          <w:szCs w:val="24"/>
        </w:rPr>
        <w:t xml:space="preserve"> ha;</w:t>
      </w:r>
    </w:p>
    <w:p w14:paraId="201A0BE9" w14:textId="73C52515" w:rsidR="00A926FB" w:rsidRDefault="00A926FB" w:rsidP="00A926FB">
      <w:pPr>
        <w:ind w:firstLine="720"/>
        <w:jc w:val="both"/>
        <w:rPr>
          <w:sz w:val="24"/>
          <w:szCs w:val="24"/>
        </w:rPr>
      </w:pPr>
      <w:r>
        <w:rPr>
          <w:sz w:val="24"/>
          <w:szCs w:val="24"/>
        </w:rPr>
        <w:t>3.</w:t>
      </w:r>
      <w:r>
        <w:rPr>
          <w:sz w:val="24"/>
          <w:szCs w:val="24"/>
        </w:rPr>
        <w:t>3</w:t>
      </w:r>
      <w:r>
        <w:rPr>
          <w:sz w:val="24"/>
          <w:szCs w:val="24"/>
        </w:rPr>
        <w:t>.2.</w:t>
      </w:r>
      <w:r>
        <w:rPr>
          <w:sz w:val="24"/>
          <w:szCs w:val="24"/>
        </w:rPr>
        <w:t>5</w:t>
      </w:r>
      <w:r>
        <w:rPr>
          <w:sz w:val="24"/>
          <w:szCs w:val="24"/>
        </w:rPr>
        <w:t xml:space="preserve">. </w:t>
      </w:r>
      <w:r>
        <w:rPr>
          <w:sz w:val="24"/>
          <w:szCs w:val="24"/>
        </w:rPr>
        <w:t>siūlomas</w:t>
      </w:r>
      <w:r>
        <w:rPr>
          <w:sz w:val="24"/>
          <w:szCs w:val="24"/>
        </w:rPr>
        <w:t xml:space="preserve"> </w:t>
      </w:r>
      <w:r>
        <w:rPr>
          <w:color w:val="000000"/>
          <w:sz w:val="24"/>
          <w:szCs w:val="24"/>
        </w:rPr>
        <w:t>0,</w:t>
      </w:r>
      <w:r>
        <w:rPr>
          <w:color w:val="000000"/>
          <w:sz w:val="24"/>
          <w:szCs w:val="24"/>
        </w:rPr>
        <w:t>0058</w:t>
      </w:r>
      <w:r>
        <w:rPr>
          <w:sz w:val="24"/>
          <w:szCs w:val="24"/>
        </w:rPr>
        <w:t xml:space="preserve"> ha ploto servitutas  – teisė </w:t>
      </w:r>
      <w:r>
        <w:rPr>
          <w:sz w:val="24"/>
          <w:szCs w:val="24"/>
        </w:rPr>
        <w:t>tiesti, aptarnauti, naudoti požemines, antžemines komunikacijas</w:t>
      </w:r>
      <w:r>
        <w:rPr>
          <w:sz w:val="24"/>
          <w:szCs w:val="24"/>
        </w:rPr>
        <w:t xml:space="preserve">, (tarnaujantis daiktas), žemės sklypui pažymėtam Projekte  Nr. </w:t>
      </w:r>
      <w:r>
        <w:rPr>
          <w:sz w:val="24"/>
          <w:szCs w:val="24"/>
        </w:rPr>
        <w:t>4</w:t>
      </w:r>
      <w:r>
        <w:rPr>
          <w:sz w:val="24"/>
          <w:szCs w:val="24"/>
        </w:rPr>
        <w:t xml:space="preserve">; </w:t>
      </w:r>
    </w:p>
    <w:p w14:paraId="30293120" w14:textId="6DC51029" w:rsidR="007B598A" w:rsidRDefault="007B598A" w:rsidP="007B598A">
      <w:pPr>
        <w:ind w:firstLine="720"/>
        <w:jc w:val="both"/>
        <w:rPr>
          <w:sz w:val="24"/>
          <w:szCs w:val="24"/>
        </w:rPr>
      </w:pPr>
      <w:r>
        <w:rPr>
          <w:sz w:val="24"/>
          <w:szCs w:val="24"/>
        </w:rPr>
        <w:t>3.3.2.</w:t>
      </w:r>
      <w:r>
        <w:rPr>
          <w:sz w:val="24"/>
          <w:szCs w:val="24"/>
        </w:rPr>
        <w:t>6</w:t>
      </w:r>
      <w:r>
        <w:rPr>
          <w:sz w:val="24"/>
          <w:szCs w:val="24"/>
        </w:rPr>
        <w:t xml:space="preserve">. </w:t>
      </w:r>
      <w:r>
        <w:rPr>
          <w:sz w:val="24"/>
          <w:szCs w:val="24"/>
        </w:rPr>
        <w:t>siūlomas naikinti</w:t>
      </w:r>
      <w:r>
        <w:rPr>
          <w:sz w:val="24"/>
          <w:szCs w:val="24"/>
        </w:rPr>
        <w:t xml:space="preserve"> </w:t>
      </w:r>
      <w:r>
        <w:rPr>
          <w:color w:val="000000"/>
          <w:sz w:val="24"/>
          <w:szCs w:val="24"/>
        </w:rPr>
        <w:t>0,</w:t>
      </w:r>
      <w:r>
        <w:rPr>
          <w:color w:val="000000"/>
          <w:sz w:val="24"/>
          <w:szCs w:val="24"/>
        </w:rPr>
        <w:t>0073</w:t>
      </w:r>
      <w:r>
        <w:rPr>
          <w:sz w:val="24"/>
          <w:szCs w:val="24"/>
        </w:rPr>
        <w:t xml:space="preserve"> ha ploto servitutas  – teisė tiesti, aptarnauti, naudoti požemines, antžemines komunikacijas, (tarnaujantis daiktas)</w:t>
      </w:r>
      <w:r>
        <w:rPr>
          <w:sz w:val="24"/>
          <w:szCs w:val="24"/>
        </w:rPr>
        <w:t>;</w:t>
      </w:r>
    </w:p>
    <w:p w14:paraId="0A23B8CE" w14:textId="04710D78" w:rsidR="007B598A" w:rsidRDefault="007B598A" w:rsidP="007B598A">
      <w:pPr>
        <w:ind w:firstLine="720"/>
        <w:jc w:val="both"/>
        <w:rPr>
          <w:sz w:val="24"/>
          <w:szCs w:val="24"/>
        </w:rPr>
      </w:pPr>
      <w:r>
        <w:rPr>
          <w:sz w:val="24"/>
          <w:szCs w:val="24"/>
        </w:rPr>
        <w:t>3.3.2.</w:t>
      </w:r>
      <w:r>
        <w:rPr>
          <w:sz w:val="24"/>
          <w:szCs w:val="24"/>
        </w:rPr>
        <w:t>7</w:t>
      </w:r>
      <w:r>
        <w:rPr>
          <w:sz w:val="24"/>
          <w:szCs w:val="24"/>
        </w:rPr>
        <w:t xml:space="preserve">. siūlomas naikinti </w:t>
      </w:r>
      <w:r>
        <w:rPr>
          <w:color w:val="000000"/>
          <w:sz w:val="24"/>
          <w:szCs w:val="24"/>
        </w:rPr>
        <w:t>0,0073</w:t>
      </w:r>
      <w:r>
        <w:rPr>
          <w:sz w:val="24"/>
          <w:szCs w:val="24"/>
        </w:rPr>
        <w:t xml:space="preserve"> ha ploto</w:t>
      </w:r>
      <w:r>
        <w:rPr>
          <w:sz w:val="24"/>
          <w:szCs w:val="24"/>
        </w:rPr>
        <w:t xml:space="preserve"> kelio</w:t>
      </w:r>
      <w:r>
        <w:rPr>
          <w:sz w:val="24"/>
          <w:szCs w:val="24"/>
        </w:rPr>
        <w:t xml:space="preserve"> servitutas  – teisė </w:t>
      </w:r>
      <w:r>
        <w:rPr>
          <w:sz w:val="24"/>
          <w:szCs w:val="24"/>
        </w:rPr>
        <w:t>važiuoti transporto priemonėmis</w:t>
      </w:r>
      <w:r>
        <w:rPr>
          <w:sz w:val="24"/>
          <w:szCs w:val="24"/>
        </w:rPr>
        <w:t>, (tarnaujantis daiktas);</w:t>
      </w:r>
    </w:p>
    <w:p w14:paraId="3E400BFD" w14:textId="5CD147D0" w:rsidR="00A926FB" w:rsidRDefault="007B598A" w:rsidP="007B598A">
      <w:pPr>
        <w:ind w:firstLine="720"/>
        <w:jc w:val="both"/>
        <w:rPr>
          <w:sz w:val="24"/>
          <w:szCs w:val="24"/>
        </w:rPr>
      </w:pPr>
      <w:r>
        <w:rPr>
          <w:sz w:val="24"/>
          <w:szCs w:val="24"/>
        </w:rPr>
        <w:t>3.3.2.</w:t>
      </w:r>
      <w:r>
        <w:rPr>
          <w:sz w:val="24"/>
          <w:szCs w:val="24"/>
        </w:rPr>
        <w:t>8</w:t>
      </w:r>
      <w:r>
        <w:rPr>
          <w:sz w:val="24"/>
          <w:szCs w:val="24"/>
        </w:rPr>
        <w:t xml:space="preserve">. </w:t>
      </w:r>
      <w:r>
        <w:rPr>
          <w:sz w:val="24"/>
          <w:szCs w:val="24"/>
        </w:rPr>
        <w:t>esantis</w:t>
      </w:r>
      <w:r>
        <w:rPr>
          <w:sz w:val="24"/>
          <w:szCs w:val="24"/>
        </w:rPr>
        <w:t xml:space="preserve"> </w:t>
      </w:r>
      <w:r>
        <w:rPr>
          <w:color w:val="000000"/>
          <w:sz w:val="24"/>
          <w:szCs w:val="24"/>
        </w:rPr>
        <w:t>0,00</w:t>
      </w:r>
      <w:r>
        <w:rPr>
          <w:color w:val="000000"/>
          <w:sz w:val="24"/>
          <w:szCs w:val="24"/>
        </w:rPr>
        <w:t>65</w:t>
      </w:r>
      <w:r>
        <w:rPr>
          <w:sz w:val="24"/>
          <w:szCs w:val="24"/>
        </w:rPr>
        <w:t xml:space="preserve"> ha ploto kelio servitutas  – teisė važiuoti transporto priemonėmis, (tarnaujantis daiktas)</w:t>
      </w:r>
      <w:r>
        <w:rPr>
          <w:sz w:val="24"/>
          <w:szCs w:val="24"/>
        </w:rPr>
        <w:t>.</w:t>
      </w:r>
    </w:p>
    <w:p w14:paraId="1564E8CF" w14:textId="79DEC449" w:rsidR="00B33AE2" w:rsidRDefault="001D766F" w:rsidP="00C25EE5">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5F21ED3F" w14:textId="77777777" w:rsidR="00B33AE2" w:rsidRDefault="00B33AE2" w:rsidP="001D766F">
      <w:pPr>
        <w:tabs>
          <w:tab w:val="left" w:pos="709"/>
          <w:tab w:val="left" w:pos="1134"/>
        </w:tabs>
        <w:jc w:val="both"/>
        <w:rPr>
          <w:sz w:val="24"/>
          <w:szCs w:val="24"/>
        </w:rPr>
      </w:pPr>
    </w:p>
    <w:p w14:paraId="23BCD5D6" w14:textId="77777777" w:rsidR="00B447C1" w:rsidRPr="00BD5789" w:rsidRDefault="00DD0ECC" w:rsidP="00B447C1">
      <w:pPr>
        <w:tabs>
          <w:tab w:val="left" w:pos="709"/>
          <w:tab w:val="left" w:pos="1134"/>
        </w:tabs>
        <w:jc w:val="both"/>
        <w:rPr>
          <w:sz w:val="24"/>
          <w:szCs w:val="24"/>
        </w:rPr>
      </w:pPr>
      <w:r>
        <w:rPr>
          <w:sz w:val="24"/>
          <w:szCs w:val="24"/>
        </w:rPr>
        <w:tab/>
      </w:r>
      <w:r w:rsidR="00B447C1"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1E6426F8" w:rsidR="001D766F" w:rsidRPr="00A43C67" w:rsidRDefault="001D766F" w:rsidP="001D766F">
      <w:pPr>
        <w:tabs>
          <w:tab w:val="left" w:pos="709"/>
          <w:tab w:val="left" w:pos="1134"/>
        </w:tabs>
        <w:jc w:val="both"/>
        <w:rPr>
          <w:sz w:val="24"/>
        </w:rPr>
      </w:pPr>
    </w:p>
    <w:p w14:paraId="2A8A5D7C" w14:textId="77777777" w:rsidR="004F6D94" w:rsidRPr="00C36EE6" w:rsidRDefault="004F6D94" w:rsidP="001D766F">
      <w:pPr>
        <w:suppressAutoHyphens w:val="0"/>
        <w:rPr>
          <w:sz w:val="24"/>
          <w:szCs w:val="24"/>
          <w:lang w:eastAsia="lt-LT"/>
        </w:rPr>
      </w:pPr>
    </w:p>
    <w:p w14:paraId="2E8C4A6F" w14:textId="5D0F970A" w:rsidR="00A36B10"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6F94355B"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B447C1">
        <w:rPr>
          <w:sz w:val="24"/>
        </w:rPr>
        <w:t>6</w:t>
      </w:r>
      <w:r w:rsidR="005048CE">
        <w:rPr>
          <w:sz w:val="24"/>
        </w:rPr>
        <w:t>-</w:t>
      </w:r>
      <w:r w:rsidR="00B447C1">
        <w:rPr>
          <w:sz w:val="24"/>
        </w:rPr>
        <w:t>10</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03FC" w14:textId="77777777" w:rsidR="00C06AC2" w:rsidRDefault="00C06AC2">
      <w:r>
        <w:separator/>
      </w:r>
    </w:p>
  </w:endnote>
  <w:endnote w:type="continuationSeparator" w:id="0">
    <w:p w14:paraId="5A02C2EF" w14:textId="77777777" w:rsidR="00C06AC2" w:rsidRDefault="00C0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BD66" w14:textId="77777777" w:rsidR="00C06AC2" w:rsidRDefault="00C06AC2">
      <w:r>
        <w:separator/>
      </w:r>
    </w:p>
  </w:footnote>
  <w:footnote w:type="continuationSeparator" w:id="0">
    <w:p w14:paraId="51BAC411" w14:textId="77777777" w:rsidR="00C06AC2" w:rsidRDefault="00C06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4841"/>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483C"/>
    <w:rsid w:val="002C6843"/>
    <w:rsid w:val="002F2657"/>
    <w:rsid w:val="0030235F"/>
    <w:rsid w:val="00302493"/>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92FA8"/>
    <w:rsid w:val="00493EC6"/>
    <w:rsid w:val="004C47EB"/>
    <w:rsid w:val="004D685A"/>
    <w:rsid w:val="004E38CD"/>
    <w:rsid w:val="004E6CE7"/>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4C3C"/>
    <w:rsid w:val="00622B1F"/>
    <w:rsid w:val="00625CCE"/>
    <w:rsid w:val="00640F4F"/>
    <w:rsid w:val="006417F5"/>
    <w:rsid w:val="00647618"/>
    <w:rsid w:val="006477CA"/>
    <w:rsid w:val="0065092A"/>
    <w:rsid w:val="00665375"/>
    <w:rsid w:val="00671C4C"/>
    <w:rsid w:val="0068763F"/>
    <w:rsid w:val="006916B0"/>
    <w:rsid w:val="006952C3"/>
    <w:rsid w:val="00697624"/>
    <w:rsid w:val="006A0C85"/>
    <w:rsid w:val="006A7F3C"/>
    <w:rsid w:val="006B5BEA"/>
    <w:rsid w:val="006B5E35"/>
    <w:rsid w:val="006B67E6"/>
    <w:rsid w:val="006C004F"/>
    <w:rsid w:val="006C2345"/>
    <w:rsid w:val="006C61AE"/>
    <w:rsid w:val="006E3330"/>
    <w:rsid w:val="006E3A25"/>
    <w:rsid w:val="006F3227"/>
    <w:rsid w:val="006F7E54"/>
    <w:rsid w:val="007026F8"/>
    <w:rsid w:val="00703ABC"/>
    <w:rsid w:val="00711723"/>
    <w:rsid w:val="00722C7A"/>
    <w:rsid w:val="007232D5"/>
    <w:rsid w:val="0072543E"/>
    <w:rsid w:val="00726E6E"/>
    <w:rsid w:val="00727FDD"/>
    <w:rsid w:val="00730A93"/>
    <w:rsid w:val="00733578"/>
    <w:rsid w:val="00737E0F"/>
    <w:rsid w:val="00766BCB"/>
    <w:rsid w:val="00770FAE"/>
    <w:rsid w:val="007737A3"/>
    <w:rsid w:val="00773B47"/>
    <w:rsid w:val="00775AE4"/>
    <w:rsid w:val="00776628"/>
    <w:rsid w:val="00791B38"/>
    <w:rsid w:val="00792C94"/>
    <w:rsid w:val="007A2165"/>
    <w:rsid w:val="007B598A"/>
    <w:rsid w:val="007C0221"/>
    <w:rsid w:val="007C3C89"/>
    <w:rsid w:val="007C3D39"/>
    <w:rsid w:val="007C535F"/>
    <w:rsid w:val="007E10AE"/>
    <w:rsid w:val="007E11F7"/>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5331"/>
    <w:rsid w:val="008F6653"/>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E359D"/>
    <w:rsid w:val="009E6D90"/>
    <w:rsid w:val="00A0284F"/>
    <w:rsid w:val="00A036C2"/>
    <w:rsid w:val="00A10473"/>
    <w:rsid w:val="00A27482"/>
    <w:rsid w:val="00A36B10"/>
    <w:rsid w:val="00A375BC"/>
    <w:rsid w:val="00A41DCC"/>
    <w:rsid w:val="00A43C67"/>
    <w:rsid w:val="00A45E14"/>
    <w:rsid w:val="00A46827"/>
    <w:rsid w:val="00A56E47"/>
    <w:rsid w:val="00A61BF3"/>
    <w:rsid w:val="00A71BB2"/>
    <w:rsid w:val="00A74425"/>
    <w:rsid w:val="00A926FB"/>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415D"/>
    <w:rsid w:val="00B447C1"/>
    <w:rsid w:val="00B45EF1"/>
    <w:rsid w:val="00B56FD9"/>
    <w:rsid w:val="00B57086"/>
    <w:rsid w:val="00B618ED"/>
    <w:rsid w:val="00B75321"/>
    <w:rsid w:val="00B923CB"/>
    <w:rsid w:val="00BB488A"/>
    <w:rsid w:val="00BC031B"/>
    <w:rsid w:val="00BC5311"/>
    <w:rsid w:val="00BC7841"/>
    <w:rsid w:val="00BC7E0E"/>
    <w:rsid w:val="00BD05DD"/>
    <w:rsid w:val="00BD4018"/>
    <w:rsid w:val="00BD484E"/>
    <w:rsid w:val="00BD781C"/>
    <w:rsid w:val="00BE5B5B"/>
    <w:rsid w:val="00BE6883"/>
    <w:rsid w:val="00BF3DD4"/>
    <w:rsid w:val="00BF4A20"/>
    <w:rsid w:val="00BF7934"/>
    <w:rsid w:val="00C06AC2"/>
    <w:rsid w:val="00C07246"/>
    <w:rsid w:val="00C078F7"/>
    <w:rsid w:val="00C25EE5"/>
    <w:rsid w:val="00C36EE6"/>
    <w:rsid w:val="00C64663"/>
    <w:rsid w:val="00C67158"/>
    <w:rsid w:val="00C72BC6"/>
    <w:rsid w:val="00C73629"/>
    <w:rsid w:val="00C754AE"/>
    <w:rsid w:val="00C77B93"/>
    <w:rsid w:val="00C80B7A"/>
    <w:rsid w:val="00C84410"/>
    <w:rsid w:val="00CB3052"/>
    <w:rsid w:val="00CD0FA4"/>
    <w:rsid w:val="00CD2B80"/>
    <w:rsid w:val="00CD2CD6"/>
    <w:rsid w:val="00D00C92"/>
    <w:rsid w:val="00D01066"/>
    <w:rsid w:val="00D04186"/>
    <w:rsid w:val="00D0672E"/>
    <w:rsid w:val="00D156FB"/>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D0ECC"/>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3DF1"/>
    <w:rsid w:val="00EA0357"/>
    <w:rsid w:val="00EA23E1"/>
    <w:rsid w:val="00EB1823"/>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FB"/>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11</TotalTime>
  <Pages>2</Pages>
  <Words>3866</Words>
  <Characters>2204</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6058</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2026-06-10T07:58:00Z</dcterms:created>
  <dcterms:modified xsi:type="dcterms:W3CDTF">2026-06-10T07:58:00Z</dcterms:modified>
</cp:coreProperties>
</file>