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0E9E5" w14:textId="71E7AE2D" w:rsidR="0001094A" w:rsidRDefault="00B7583C" w:rsidP="0001094A">
      <w:pPr>
        <w:jc w:val="center"/>
        <w:rPr>
          <w:b/>
          <w:color w:val="000000"/>
          <w:sz w:val="24"/>
          <w:szCs w:val="24"/>
        </w:rPr>
      </w:pPr>
      <w:r>
        <w:rPr>
          <w:b/>
          <w:color w:val="000000"/>
          <w:sz w:val="24"/>
          <w:szCs w:val="24"/>
        </w:rPr>
        <w:t>D</w:t>
      </w:r>
      <w:r w:rsidR="00AA4825">
        <w:rPr>
          <w:b/>
          <w:color w:val="000000"/>
          <w:sz w:val="24"/>
          <w:szCs w:val="24"/>
        </w:rPr>
        <w:t xml:space="preserve">ĖL </w:t>
      </w:r>
      <w:r w:rsidR="00BB3FC6">
        <w:rPr>
          <w:b/>
          <w:color w:val="000000"/>
          <w:sz w:val="24"/>
          <w:szCs w:val="24"/>
        </w:rPr>
        <w:t xml:space="preserve">PRETENDENTŲ Į </w:t>
      </w:r>
      <w:r w:rsidR="00527846" w:rsidRPr="00CD7C1A">
        <w:rPr>
          <w:b/>
          <w:color w:val="000000"/>
          <w:sz w:val="24"/>
          <w:szCs w:val="24"/>
        </w:rPr>
        <w:t xml:space="preserve">PANEVĖŽIO RAJONO </w:t>
      </w:r>
      <w:r w:rsidR="00384FF0" w:rsidRPr="00CD7C1A">
        <w:rPr>
          <w:b/>
          <w:color w:val="000000"/>
          <w:sz w:val="24"/>
          <w:szCs w:val="24"/>
        </w:rPr>
        <w:t>KULTŪROS CENTRO</w:t>
      </w:r>
      <w:r w:rsidR="00AA4825" w:rsidRPr="00CD7C1A">
        <w:rPr>
          <w:b/>
          <w:color w:val="000000"/>
          <w:sz w:val="24"/>
          <w:szCs w:val="24"/>
        </w:rPr>
        <w:t xml:space="preserve"> DIREKTORIAUS </w:t>
      </w:r>
      <w:r w:rsidR="0001094A" w:rsidRPr="00CD7C1A">
        <w:rPr>
          <w:b/>
          <w:color w:val="000000"/>
          <w:sz w:val="24"/>
          <w:szCs w:val="24"/>
        </w:rPr>
        <w:t>PAREIGAS ATRANKOS</w:t>
      </w:r>
      <w:r w:rsidR="0001094A">
        <w:rPr>
          <w:b/>
          <w:color w:val="000000"/>
          <w:sz w:val="24"/>
          <w:szCs w:val="24"/>
        </w:rPr>
        <w:t xml:space="preserve"> KOMISIJOS SUDARYMO</w:t>
      </w:r>
    </w:p>
    <w:p w14:paraId="1119E96F" w14:textId="77777777" w:rsidR="0001094A" w:rsidRDefault="0001094A" w:rsidP="0001094A">
      <w:pPr>
        <w:jc w:val="center"/>
        <w:rPr>
          <w:b/>
          <w:color w:val="000000"/>
          <w:sz w:val="24"/>
          <w:szCs w:val="24"/>
        </w:rPr>
      </w:pPr>
    </w:p>
    <w:p w14:paraId="2A1D08E3" w14:textId="77777777" w:rsidR="0001094A" w:rsidRDefault="0001094A" w:rsidP="0001094A">
      <w:pPr>
        <w:jc w:val="center"/>
        <w:rPr>
          <w:b/>
          <w:color w:val="000000"/>
          <w:sz w:val="24"/>
          <w:szCs w:val="24"/>
        </w:rPr>
      </w:pPr>
    </w:p>
    <w:p w14:paraId="36EAC3D5" w14:textId="1A9D8E4B" w:rsidR="0001094A" w:rsidRDefault="00AA4825" w:rsidP="0001094A">
      <w:pPr>
        <w:jc w:val="center"/>
        <w:rPr>
          <w:color w:val="000000"/>
          <w:sz w:val="24"/>
          <w:szCs w:val="24"/>
        </w:rPr>
      </w:pPr>
      <w:r>
        <w:rPr>
          <w:color w:val="000000"/>
          <w:sz w:val="24"/>
          <w:szCs w:val="24"/>
        </w:rPr>
        <w:t>202</w:t>
      </w:r>
      <w:r w:rsidR="00FB5766">
        <w:rPr>
          <w:color w:val="000000"/>
          <w:sz w:val="24"/>
          <w:szCs w:val="24"/>
        </w:rPr>
        <w:t>6</w:t>
      </w:r>
      <w:r w:rsidR="009B6A72">
        <w:rPr>
          <w:color w:val="000000"/>
          <w:sz w:val="24"/>
          <w:szCs w:val="24"/>
        </w:rPr>
        <w:t xml:space="preserve"> m. </w:t>
      </w:r>
      <w:r w:rsidR="00FB5766">
        <w:rPr>
          <w:color w:val="000000"/>
          <w:sz w:val="24"/>
          <w:szCs w:val="24"/>
        </w:rPr>
        <w:t xml:space="preserve">birželio   </w:t>
      </w:r>
      <w:r>
        <w:rPr>
          <w:color w:val="000000"/>
          <w:sz w:val="24"/>
          <w:szCs w:val="24"/>
        </w:rPr>
        <w:t xml:space="preserve"> </w:t>
      </w:r>
      <w:r w:rsidR="009B6A72">
        <w:rPr>
          <w:color w:val="000000"/>
          <w:sz w:val="24"/>
          <w:szCs w:val="24"/>
        </w:rPr>
        <w:t xml:space="preserve"> d. Nr. M</w:t>
      </w:r>
      <w:r w:rsidR="0001094A">
        <w:rPr>
          <w:color w:val="000000"/>
          <w:sz w:val="24"/>
          <w:szCs w:val="24"/>
        </w:rPr>
        <w:t>-</w:t>
      </w:r>
    </w:p>
    <w:p w14:paraId="67679446" w14:textId="77777777" w:rsidR="0001094A" w:rsidRDefault="0001094A" w:rsidP="0001094A">
      <w:pPr>
        <w:jc w:val="center"/>
        <w:rPr>
          <w:color w:val="000000"/>
          <w:sz w:val="24"/>
          <w:szCs w:val="24"/>
        </w:rPr>
      </w:pPr>
      <w:r>
        <w:rPr>
          <w:color w:val="000000"/>
          <w:sz w:val="24"/>
          <w:szCs w:val="24"/>
        </w:rPr>
        <w:t>Panevėžys</w:t>
      </w:r>
    </w:p>
    <w:p w14:paraId="0BB02FBA" w14:textId="77777777" w:rsidR="0001094A" w:rsidRDefault="0001094A" w:rsidP="0001094A">
      <w:pPr>
        <w:rPr>
          <w:color w:val="000000"/>
          <w:sz w:val="24"/>
          <w:szCs w:val="24"/>
        </w:rPr>
      </w:pPr>
    </w:p>
    <w:p w14:paraId="0123B470" w14:textId="77777777" w:rsidR="0001094A" w:rsidRDefault="0001094A" w:rsidP="0001094A">
      <w:pPr>
        <w:rPr>
          <w:color w:val="000000"/>
          <w:sz w:val="24"/>
          <w:szCs w:val="24"/>
        </w:rPr>
      </w:pPr>
    </w:p>
    <w:p w14:paraId="167F23FD" w14:textId="43BE68C7" w:rsidR="00BB3FC6" w:rsidRDefault="0001094A" w:rsidP="0001094A">
      <w:pPr>
        <w:jc w:val="both"/>
        <w:rPr>
          <w:sz w:val="24"/>
          <w:szCs w:val="24"/>
        </w:rPr>
      </w:pPr>
      <w:r>
        <w:rPr>
          <w:color w:val="000000"/>
          <w:sz w:val="24"/>
          <w:szCs w:val="24"/>
        </w:rPr>
        <w:tab/>
        <w:t>Vadovaudamasis Lietuvos Respublikos vietos savivaldos įstatym</w:t>
      </w:r>
      <w:r w:rsidR="00384FF0">
        <w:rPr>
          <w:color w:val="000000"/>
          <w:sz w:val="24"/>
          <w:szCs w:val="24"/>
        </w:rPr>
        <w:t>o 2</w:t>
      </w:r>
      <w:r w:rsidR="00AA4825">
        <w:rPr>
          <w:color w:val="000000"/>
          <w:sz w:val="24"/>
          <w:szCs w:val="24"/>
        </w:rPr>
        <w:t>7</w:t>
      </w:r>
      <w:r w:rsidR="00B7583C">
        <w:rPr>
          <w:color w:val="000000"/>
          <w:sz w:val="24"/>
          <w:szCs w:val="24"/>
        </w:rPr>
        <w:t xml:space="preserve"> straipsnio 2 dalies      </w:t>
      </w:r>
      <w:r w:rsidR="00BF3566">
        <w:rPr>
          <w:color w:val="000000"/>
          <w:sz w:val="24"/>
          <w:szCs w:val="24"/>
        </w:rPr>
        <w:t xml:space="preserve">    </w:t>
      </w:r>
      <w:r w:rsidR="00384FF0">
        <w:rPr>
          <w:color w:val="000000"/>
          <w:sz w:val="24"/>
          <w:szCs w:val="24"/>
        </w:rPr>
        <w:t xml:space="preserve">   </w:t>
      </w:r>
      <w:r w:rsidR="00B7583C">
        <w:rPr>
          <w:color w:val="000000"/>
          <w:sz w:val="24"/>
          <w:szCs w:val="24"/>
        </w:rPr>
        <w:t>7</w:t>
      </w:r>
      <w:r>
        <w:rPr>
          <w:color w:val="000000"/>
          <w:sz w:val="24"/>
          <w:szCs w:val="24"/>
        </w:rPr>
        <w:t xml:space="preserve"> punktu,</w:t>
      </w:r>
      <w:r w:rsidR="00B7583C">
        <w:rPr>
          <w:color w:val="000000"/>
          <w:sz w:val="24"/>
          <w:szCs w:val="24"/>
        </w:rPr>
        <w:t xml:space="preserve"> </w:t>
      </w:r>
      <w:r w:rsidR="00BB3FC6" w:rsidRPr="000E75F3">
        <w:rPr>
          <w:color w:val="000000"/>
          <w:sz w:val="24"/>
          <w:szCs w:val="24"/>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ar dalininkė, turinti daugiau kaip 1/2 balsų visuotiniame dalininkų susirinkime,</w:t>
      </w:r>
      <w:r w:rsidR="00BB3FC6" w:rsidRPr="000E75F3">
        <w:rPr>
          <w:b/>
          <w:bCs/>
          <w:color w:val="000000"/>
          <w:sz w:val="24"/>
          <w:szCs w:val="24"/>
        </w:rPr>
        <w:t> </w:t>
      </w:r>
      <w:r w:rsidR="00BB3FC6" w:rsidRPr="000E75F3">
        <w:rPr>
          <w:color w:val="000000"/>
          <w:sz w:val="24"/>
          <w:szCs w:val="24"/>
        </w:rPr>
        <w:t>yra valstybė ar savivaldybė, ir savivaldybių kultūros centruose, kurių teisinė forma yra viešoji įstaiga ir kurių dalininkės yra dvi ar daugiau savivaldybių, organizavimo ir vykdymo tvarkos apraš</w:t>
      </w:r>
      <w:r w:rsidR="00015AF7">
        <w:rPr>
          <w:color w:val="000000"/>
          <w:sz w:val="24"/>
          <w:szCs w:val="24"/>
        </w:rPr>
        <w:t>o</w:t>
      </w:r>
      <w:r w:rsidR="00BB3FC6" w:rsidRPr="00A6014A">
        <w:rPr>
          <w:color w:val="000000"/>
          <w:sz w:val="24"/>
          <w:szCs w:val="24"/>
        </w:rPr>
        <w:t xml:space="preserve">, </w:t>
      </w:r>
      <w:r w:rsidR="00BB3FC6" w:rsidRPr="00A6014A">
        <w:rPr>
          <w:sz w:val="24"/>
          <w:szCs w:val="24"/>
        </w:rPr>
        <w:t>patvirtint</w:t>
      </w:r>
      <w:r w:rsidR="00015AF7">
        <w:rPr>
          <w:sz w:val="24"/>
          <w:szCs w:val="24"/>
        </w:rPr>
        <w:t>o</w:t>
      </w:r>
      <w:r w:rsidR="00BB3FC6" w:rsidRPr="00A6014A">
        <w:rPr>
          <w:sz w:val="24"/>
          <w:szCs w:val="24"/>
        </w:rPr>
        <w:t xml:space="preserve"> Lietuvos Respublikos Vyriausybės 2017 m. birželio 21 d. nutarimu Nr. 496 „Dėl Lietuvos Respublikos darbo kodekso įgyvendinimo“ (2023 m. balandžio 5 d. nutarimo Nr. 247 redakcija)</w:t>
      </w:r>
      <w:r w:rsidR="007D3D56">
        <w:rPr>
          <w:sz w:val="24"/>
          <w:szCs w:val="24"/>
        </w:rPr>
        <w:t>,</w:t>
      </w:r>
      <w:r w:rsidR="00015AF7">
        <w:rPr>
          <w:sz w:val="24"/>
          <w:szCs w:val="24"/>
        </w:rPr>
        <w:t xml:space="preserve"> IV skyriumi</w:t>
      </w:r>
      <w:r w:rsidR="00BB3FC6" w:rsidRPr="00A6014A">
        <w:rPr>
          <w:sz w:val="24"/>
          <w:szCs w:val="24"/>
        </w:rPr>
        <w:t>:</w:t>
      </w:r>
    </w:p>
    <w:p w14:paraId="602C334D" w14:textId="2B592A66" w:rsidR="0001094A" w:rsidRDefault="0001094A" w:rsidP="0001094A">
      <w:pPr>
        <w:jc w:val="both"/>
        <w:rPr>
          <w:color w:val="000000"/>
          <w:sz w:val="24"/>
          <w:szCs w:val="24"/>
        </w:rPr>
      </w:pPr>
      <w:r>
        <w:rPr>
          <w:color w:val="000000"/>
          <w:sz w:val="24"/>
          <w:szCs w:val="24"/>
        </w:rPr>
        <w:tab/>
        <w:t xml:space="preserve">1. S u d a </w:t>
      </w:r>
      <w:r w:rsidR="00075D42">
        <w:rPr>
          <w:color w:val="000000"/>
          <w:sz w:val="24"/>
          <w:szCs w:val="24"/>
        </w:rPr>
        <w:t xml:space="preserve">r a u  šios sudėties </w:t>
      </w:r>
      <w:r w:rsidR="00BB3FC6">
        <w:rPr>
          <w:color w:val="000000"/>
          <w:sz w:val="24"/>
          <w:szCs w:val="24"/>
        </w:rPr>
        <w:t xml:space="preserve">pretendentų </w:t>
      </w:r>
      <w:r w:rsidR="00075D42">
        <w:rPr>
          <w:color w:val="000000"/>
          <w:sz w:val="24"/>
          <w:szCs w:val="24"/>
        </w:rPr>
        <w:t xml:space="preserve">į </w:t>
      </w:r>
      <w:r w:rsidR="00527846">
        <w:rPr>
          <w:color w:val="000000"/>
          <w:sz w:val="24"/>
          <w:szCs w:val="24"/>
        </w:rPr>
        <w:t xml:space="preserve">Panevėžio rajono </w:t>
      </w:r>
      <w:r w:rsidR="00384FF0">
        <w:rPr>
          <w:color w:val="000000"/>
          <w:sz w:val="24"/>
          <w:szCs w:val="24"/>
        </w:rPr>
        <w:t xml:space="preserve">kultūros centro </w:t>
      </w:r>
      <w:r w:rsidR="00075D42">
        <w:rPr>
          <w:color w:val="000000"/>
          <w:sz w:val="24"/>
          <w:szCs w:val="24"/>
        </w:rPr>
        <w:t>direktoriaus</w:t>
      </w:r>
      <w:r>
        <w:rPr>
          <w:color w:val="000000"/>
          <w:sz w:val="24"/>
          <w:szCs w:val="24"/>
        </w:rPr>
        <w:t xml:space="preserve"> pareigas atrankos komisiją:</w:t>
      </w:r>
    </w:p>
    <w:p w14:paraId="1086AB02" w14:textId="58A91579" w:rsidR="00BB3FC6" w:rsidRDefault="00527846" w:rsidP="00AA4825">
      <w:pPr>
        <w:jc w:val="both"/>
        <w:rPr>
          <w:color w:val="000000"/>
          <w:sz w:val="24"/>
          <w:szCs w:val="24"/>
        </w:rPr>
      </w:pPr>
      <w:r>
        <w:rPr>
          <w:color w:val="000000"/>
          <w:sz w:val="24"/>
          <w:szCs w:val="24"/>
        </w:rPr>
        <w:tab/>
        <w:t xml:space="preserve">1.1. </w:t>
      </w:r>
      <w:r w:rsidR="00BB3FC6" w:rsidRPr="00142689">
        <w:rPr>
          <w:sz w:val="24"/>
          <w:szCs w:val="24"/>
        </w:rPr>
        <w:t>Edmundas Toliušis – Savivaldybės administracijos direktorius (komisijos pirmininkas);</w:t>
      </w:r>
    </w:p>
    <w:p w14:paraId="1675F7E1" w14:textId="0DD85F62" w:rsidR="00CF7993" w:rsidRDefault="00D0540E" w:rsidP="00BB3FC6">
      <w:pPr>
        <w:ind w:firstLine="720"/>
        <w:jc w:val="both"/>
        <w:rPr>
          <w:color w:val="000000"/>
          <w:sz w:val="24"/>
          <w:szCs w:val="24"/>
        </w:rPr>
      </w:pPr>
      <w:r>
        <w:rPr>
          <w:color w:val="000000"/>
          <w:sz w:val="24"/>
          <w:szCs w:val="24"/>
        </w:rPr>
        <w:t xml:space="preserve">1.2. </w:t>
      </w:r>
      <w:r w:rsidR="00CF7993">
        <w:rPr>
          <w:color w:val="000000"/>
          <w:sz w:val="24"/>
          <w:szCs w:val="24"/>
        </w:rPr>
        <w:t xml:space="preserve">Ramunė </w:t>
      </w:r>
      <w:proofErr w:type="spellStart"/>
      <w:r w:rsidR="00CF7993">
        <w:rPr>
          <w:color w:val="000000"/>
          <w:sz w:val="24"/>
          <w:szCs w:val="24"/>
        </w:rPr>
        <w:t>Buterlevičienė</w:t>
      </w:r>
      <w:proofErr w:type="spellEnd"/>
      <w:r w:rsidR="00CF7993">
        <w:rPr>
          <w:color w:val="000000"/>
          <w:sz w:val="24"/>
          <w:szCs w:val="24"/>
        </w:rPr>
        <w:t xml:space="preserve"> – </w:t>
      </w:r>
      <w:r w:rsidR="00CF7993">
        <w:rPr>
          <w:sz w:val="24"/>
          <w:szCs w:val="24"/>
        </w:rPr>
        <w:t>Švietimo, kultūros ir sporto skyriaus vyriausioji specialistė;</w:t>
      </w:r>
    </w:p>
    <w:p w14:paraId="1AB90C3B" w14:textId="2D1B2119" w:rsidR="0001094A" w:rsidRDefault="00CF7993" w:rsidP="00BB3FC6">
      <w:pPr>
        <w:ind w:firstLine="720"/>
        <w:jc w:val="both"/>
        <w:rPr>
          <w:color w:val="000000"/>
          <w:sz w:val="24"/>
          <w:szCs w:val="24"/>
        </w:rPr>
      </w:pPr>
      <w:r>
        <w:rPr>
          <w:color w:val="000000"/>
          <w:sz w:val="24"/>
          <w:szCs w:val="24"/>
        </w:rPr>
        <w:t xml:space="preserve">1.3. </w:t>
      </w:r>
      <w:r w:rsidR="006E3255">
        <w:rPr>
          <w:color w:val="000000"/>
          <w:sz w:val="24"/>
          <w:szCs w:val="24"/>
        </w:rPr>
        <w:t xml:space="preserve">Šarūnė </w:t>
      </w:r>
      <w:proofErr w:type="spellStart"/>
      <w:r w:rsidR="006E3255">
        <w:rPr>
          <w:color w:val="000000"/>
          <w:sz w:val="24"/>
          <w:szCs w:val="24"/>
        </w:rPr>
        <w:t>Karalevičienė</w:t>
      </w:r>
      <w:proofErr w:type="spellEnd"/>
      <w:r w:rsidR="007332B8">
        <w:rPr>
          <w:color w:val="000000"/>
          <w:sz w:val="24"/>
          <w:szCs w:val="24"/>
        </w:rPr>
        <w:t xml:space="preserve"> – </w:t>
      </w:r>
      <w:r w:rsidR="00AA4825">
        <w:rPr>
          <w:color w:val="000000"/>
          <w:sz w:val="24"/>
          <w:szCs w:val="24"/>
        </w:rPr>
        <w:t xml:space="preserve">Finansų skyriaus </w:t>
      </w:r>
      <w:r w:rsidR="00227F80">
        <w:rPr>
          <w:color w:val="000000"/>
          <w:sz w:val="24"/>
          <w:szCs w:val="24"/>
        </w:rPr>
        <w:t>vedėja</w:t>
      </w:r>
      <w:bookmarkStart w:id="0" w:name="_GoBack"/>
      <w:bookmarkEnd w:id="0"/>
      <w:r w:rsidR="00527846">
        <w:rPr>
          <w:color w:val="000000"/>
          <w:sz w:val="24"/>
          <w:szCs w:val="24"/>
        </w:rPr>
        <w:t>;</w:t>
      </w:r>
    </w:p>
    <w:p w14:paraId="113B08B2" w14:textId="00A12EDC" w:rsidR="006E3255" w:rsidRPr="00314835" w:rsidRDefault="00B7583C" w:rsidP="00CF7993">
      <w:pPr>
        <w:rPr>
          <w:sz w:val="24"/>
          <w:szCs w:val="24"/>
        </w:rPr>
      </w:pPr>
      <w:r>
        <w:rPr>
          <w:color w:val="000000"/>
          <w:sz w:val="24"/>
          <w:szCs w:val="24"/>
        </w:rPr>
        <w:tab/>
      </w:r>
      <w:r w:rsidR="006E3255">
        <w:rPr>
          <w:color w:val="000000"/>
          <w:sz w:val="24"/>
          <w:szCs w:val="24"/>
        </w:rPr>
        <w:t>1.4.</w:t>
      </w:r>
      <w:r w:rsidR="006E3255" w:rsidRPr="00314835">
        <w:rPr>
          <w:sz w:val="24"/>
          <w:szCs w:val="24"/>
        </w:rPr>
        <w:t xml:space="preserve"> Roma </w:t>
      </w:r>
      <w:r w:rsidR="006E3255">
        <w:rPr>
          <w:sz w:val="24"/>
          <w:szCs w:val="24"/>
        </w:rPr>
        <w:t xml:space="preserve"> </w:t>
      </w:r>
      <w:proofErr w:type="spellStart"/>
      <w:r w:rsidR="006E3255" w:rsidRPr="00314835">
        <w:rPr>
          <w:sz w:val="24"/>
          <w:szCs w:val="24"/>
        </w:rPr>
        <w:t>Kriščiūnienė</w:t>
      </w:r>
      <w:proofErr w:type="spellEnd"/>
      <w:r w:rsidR="006E3255" w:rsidRPr="00314835">
        <w:rPr>
          <w:sz w:val="24"/>
          <w:szCs w:val="24"/>
        </w:rPr>
        <w:t xml:space="preserve"> – Personalo </w:t>
      </w:r>
      <w:r w:rsidR="006E3255">
        <w:rPr>
          <w:sz w:val="24"/>
          <w:szCs w:val="24"/>
        </w:rPr>
        <w:t xml:space="preserve">   </w:t>
      </w:r>
      <w:r w:rsidR="006E3255" w:rsidRPr="00314835">
        <w:rPr>
          <w:sz w:val="24"/>
          <w:szCs w:val="24"/>
        </w:rPr>
        <w:t xml:space="preserve">administravimo </w:t>
      </w:r>
      <w:r w:rsidR="006E3255">
        <w:rPr>
          <w:sz w:val="24"/>
          <w:szCs w:val="24"/>
        </w:rPr>
        <w:t xml:space="preserve">   </w:t>
      </w:r>
      <w:r w:rsidR="006E3255" w:rsidRPr="00314835">
        <w:rPr>
          <w:sz w:val="24"/>
          <w:szCs w:val="24"/>
        </w:rPr>
        <w:t xml:space="preserve">skyriaus </w:t>
      </w:r>
      <w:r w:rsidR="006E3255">
        <w:rPr>
          <w:sz w:val="24"/>
          <w:szCs w:val="24"/>
        </w:rPr>
        <w:t xml:space="preserve">   </w:t>
      </w:r>
      <w:r w:rsidR="006E3255" w:rsidRPr="00314835">
        <w:rPr>
          <w:sz w:val="24"/>
          <w:szCs w:val="24"/>
        </w:rPr>
        <w:t xml:space="preserve">vyriausioji </w:t>
      </w:r>
      <w:r w:rsidR="006E3255">
        <w:rPr>
          <w:sz w:val="24"/>
          <w:szCs w:val="24"/>
        </w:rPr>
        <w:t xml:space="preserve">  </w:t>
      </w:r>
      <w:r w:rsidR="006E3255" w:rsidRPr="00314835">
        <w:rPr>
          <w:sz w:val="24"/>
          <w:szCs w:val="24"/>
        </w:rPr>
        <w:t>specialistė</w:t>
      </w:r>
    </w:p>
    <w:p w14:paraId="20C953C2" w14:textId="77777777" w:rsidR="006E3255" w:rsidRDefault="006E3255" w:rsidP="006E3255">
      <w:pPr>
        <w:rPr>
          <w:sz w:val="24"/>
          <w:szCs w:val="24"/>
        </w:rPr>
      </w:pPr>
      <w:r w:rsidRPr="00314835">
        <w:rPr>
          <w:sz w:val="24"/>
          <w:szCs w:val="24"/>
        </w:rPr>
        <w:t xml:space="preserve">(komisijos </w:t>
      </w:r>
      <w:r>
        <w:rPr>
          <w:sz w:val="24"/>
          <w:szCs w:val="24"/>
        </w:rPr>
        <w:t xml:space="preserve">sekretorė, ne komisijos narė); </w:t>
      </w:r>
    </w:p>
    <w:p w14:paraId="6AA90B2D" w14:textId="77E74F15" w:rsidR="00DC60A6" w:rsidRDefault="006E3255" w:rsidP="00B67E78">
      <w:pPr>
        <w:jc w:val="both"/>
        <w:rPr>
          <w:sz w:val="24"/>
          <w:szCs w:val="24"/>
        </w:rPr>
      </w:pPr>
      <w:r>
        <w:rPr>
          <w:sz w:val="24"/>
          <w:szCs w:val="24"/>
        </w:rPr>
        <w:tab/>
      </w:r>
      <w:r w:rsidR="00DC60A6">
        <w:rPr>
          <w:sz w:val="24"/>
          <w:szCs w:val="24"/>
        </w:rPr>
        <w:t xml:space="preserve">1.5. </w:t>
      </w:r>
      <w:r w:rsidR="00DC60A6">
        <w:rPr>
          <w:color w:val="000000"/>
          <w:sz w:val="24"/>
          <w:szCs w:val="24"/>
        </w:rPr>
        <w:t xml:space="preserve">Sandra </w:t>
      </w:r>
      <w:proofErr w:type="spellStart"/>
      <w:r w:rsidR="00DC60A6">
        <w:rPr>
          <w:color w:val="000000"/>
          <w:sz w:val="24"/>
          <w:szCs w:val="24"/>
        </w:rPr>
        <w:t>Ramonenkienė</w:t>
      </w:r>
      <w:proofErr w:type="spellEnd"/>
      <w:r w:rsidR="00DC60A6">
        <w:rPr>
          <w:color w:val="000000"/>
          <w:sz w:val="24"/>
          <w:szCs w:val="24"/>
        </w:rPr>
        <w:t xml:space="preserve"> – Juridinio skyriaus vyriausioji specialistė, atliekanti skyriaus vedėjo funkcijas;</w:t>
      </w:r>
    </w:p>
    <w:p w14:paraId="450C3063" w14:textId="701291EA" w:rsidR="006E3255" w:rsidRPr="0057360E" w:rsidRDefault="00DC60A6" w:rsidP="00DC60A6">
      <w:pPr>
        <w:ind w:firstLine="720"/>
        <w:rPr>
          <w:sz w:val="24"/>
          <w:szCs w:val="24"/>
        </w:rPr>
      </w:pPr>
      <w:r>
        <w:rPr>
          <w:sz w:val="24"/>
          <w:szCs w:val="24"/>
        </w:rPr>
        <w:t>1.6</w:t>
      </w:r>
      <w:r w:rsidR="006E3255">
        <w:rPr>
          <w:sz w:val="24"/>
          <w:szCs w:val="24"/>
        </w:rPr>
        <w:t xml:space="preserve">. </w:t>
      </w:r>
      <w:r>
        <w:rPr>
          <w:sz w:val="24"/>
          <w:szCs w:val="24"/>
        </w:rPr>
        <w:t xml:space="preserve">Irma </w:t>
      </w:r>
      <w:proofErr w:type="spellStart"/>
      <w:r>
        <w:rPr>
          <w:sz w:val="24"/>
          <w:szCs w:val="24"/>
        </w:rPr>
        <w:t>Vareikienė</w:t>
      </w:r>
      <w:proofErr w:type="spellEnd"/>
      <w:r>
        <w:rPr>
          <w:sz w:val="24"/>
          <w:szCs w:val="24"/>
        </w:rPr>
        <w:t xml:space="preserve"> </w:t>
      </w:r>
      <w:r w:rsidR="006E3255">
        <w:rPr>
          <w:sz w:val="24"/>
          <w:szCs w:val="24"/>
        </w:rPr>
        <w:t xml:space="preserve">– Švietimo, kultūros ir sporto skyriaus </w:t>
      </w:r>
      <w:r w:rsidRPr="00314835">
        <w:rPr>
          <w:sz w:val="24"/>
          <w:szCs w:val="24"/>
        </w:rPr>
        <w:t>vyriausioji specialistė</w:t>
      </w:r>
      <w:r>
        <w:rPr>
          <w:sz w:val="24"/>
          <w:szCs w:val="24"/>
        </w:rPr>
        <w:t>, atliekanti skyriaus vedėjo funkcijas.</w:t>
      </w:r>
    </w:p>
    <w:p w14:paraId="6999725D" w14:textId="78A0943B" w:rsidR="006E3255" w:rsidRDefault="006E3255" w:rsidP="000E5BAA">
      <w:pPr>
        <w:jc w:val="both"/>
        <w:rPr>
          <w:color w:val="000000"/>
          <w:sz w:val="24"/>
          <w:szCs w:val="24"/>
        </w:rPr>
      </w:pPr>
      <w:r>
        <w:rPr>
          <w:color w:val="000000"/>
          <w:sz w:val="24"/>
          <w:szCs w:val="24"/>
        </w:rPr>
        <w:tab/>
      </w:r>
      <w:r w:rsidR="005609F5" w:rsidRPr="000E5BAA">
        <w:rPr>
          <w:color w:val="000000"/>
          <w:sz w:val="24"/>
          <w:szCs w:val="24"/>
        </w:rPr>
        <w:t>2</w:t>
      </w:r>
      <w:r w:rsidRPr="000E5BAA">
        <w:rPr>
          <w:sz w:val="24"/>
          <w:szCs w:val="24"/>
        </w:rPr>
        <w:t>. P a v e d u komisijai atrankos posėdį surengti 20</w:t>
      </w:r>
      <w:r w:rsidR="00BB3FC6" w:rsidRPr="000E5BAA">
        <w:rPr>
          <w:sz w:val="24"/>
          <w:szCs w:val="24"/>
        </w:rPr>
        <w:t>26</w:t>
      </w:r>
      <w:r w:rsidRPr="000E5BAA">
        <w:rPr>
          <w:sz w:val="24"/>
          <w:szCs w:val="24"/>
        </w:rPr>
        <w:t xml:space="preserve"> </w:t>
      </w:r>
      <w:r w:rsidR="00CD7C1A" w:rsidRPr="000E5BAA">
        <w:rPr>
          <w:sz w:val="24"/>
          <w:szCs w:val="24"/>
        </w:rPr>
        <w:t xml:space="preserve">m. </w:t>
      </w:r>
      <w:r w:rsidR="00F43C2E" w:rsidRPr="000E5BAA">
        <w:rPr>
          <w:sz w:val="24"/>
          <w:szCs w:val="24"/>
        </w:rPr>
        <w:t xml:space="preserve">birželio </w:t>
      </w:r>
      <w:r w:rsidR="002917A7" w:rsidRPr="000E5BAA">
        <w:rPr>
          <w:sz w:val="24"/>
          <w:szCs w:val="24"/>
        </w:rPr>
        <w:t xml:space="preserve">23 </w:t>
      </w:r>
      <w:r w:rsidR="00A341B4" w:rsidRPr="000E5BAA">
        <w:rPr>
          <w:sz w:val="24"/>
          <w:szCs w:val="24"/>
        </w:rPr>
        <w:t xml:space="preserve">d. 10.00 val. </w:t>
      </w:r>
      <w:r w:rsidR="000E5BAA" w:rsidRPr="000E5BAA">
        <w:rPr>
          <w:sz w:val="24"/>
          <w:szCs w:val="24"/>
        </w:rPr>
        <w:t xml:space="preserve">Savivaldybės tarybos </w:t>
      </w:r>
      <w:r w:rsidR="00B9079B">
        <w:rPr>
          <w:sz w:val="24"/>
          <w:szCs w:val="24"/>
        </w:rPr>
        <w:t xml:space="preserve">komitetų </w:t>
      </w:r>
      <w:r w:rsidR="000E5BAA" w:rsidRPr="000E5BAA">
        <w:rPr>
          <w:sz w:val="24"/>
          <w:szCs w:val="24"/>
        </w:rPr>
        <w:t xml:space="preserve">posėdžių salėje, 227 kab. </w:t>
      </w:r>
    </w:p>
    <w:p w14:paraId="18E0E440" w14:textId="4E8FE522" w:rsidR="0001094A" w:rsidRPr="003C0B40" w:rsidRDefault="0001094A" w:rsidP="0001094A">
      <w:pPr>
        <w:pStyle w:val="Betarp"/>
        <w:jc w:val="both"/>
        <w:rPr>
          <w:sz w:val="24"/>
          <w:szCs w:val="24"/>
        </w:rPr>
      </w:pPr>
    </w:p>
    <w:p w14:paraId="06A12AF1" w14:textId="77777777" w:rsidR="006547C3" w:rsidRDefault="006547C3" w:rsidP="006547C3">
      <w:pPr>
        <w:jc w:val="both"/>
        <w:rPr>
          <w:sz w:val="24"/>
          <w:szCs w:val="24"/>
        </w:rPr>
      </w:pPr>
    </w:p>
    <w:p w14:paraId="6FF92229" w14:textId="77777777" w:rsidR="006547C3" w:rsidRDefault="006547C3" w:rsidP="006547C3">
      <w:pPr>
        <w:jc w:val="both"/>
        <w:rPr>
          <w:sz w:val="24"/>
          <w:szCs w:val="24"/>
        </w:rPr>
      </w:pPr>
    </w:p>
    <w:p w14:paraId="43A06B17" w14:textId="77777777" w:rsidR="006547C3" w:rsidRDefault="006547C3" w:rsidP="006547C3">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AA4825">
        <w:rPr>
          <w:sz w:val="24"/>
          <w:szCs w:val="24"/>
        </w:rPr>
        <w:t>Antanas Pocius</w:t>
      </w:r>
    </w:p>
    <w:p w14:paraId="7C393648" w14:textId="77777777" w:rsidR="006547C3" w:rsidRDefault="006547C3" w:rsidP="006547C3">
      <w:pPr>
        <w:jc w:val="both"/>
        <w:rPr>
          <w:sz w:val="24"/>
          <w:szCs w:val="24"/>
        </w:rPr>
      </w:pPr>
    </w:p>
    <w:p w14:paraId="39E45BB2" w14:textId="77777777" w:rsidR="006547C3" w:rsidRDefault="006547C3" w:rsidP="006547C3">
      <w:pPr>
        <w:jc w:val="both"/>
        <w:rPr>
          <w:sz w:val="24"/>
          <w:szCs w:val="24"/>
        </w:rPr>
      </w:pPr>
    </w:p>
    <w:p w14:paraId="089E991A" w14:textId="77777777" w:rsidR="006547C3" w:rsidRDefault="006547C3" w:rsidP="006547C3">
      <w:pPr>
        <w:jc w:val="both"/>
        <w:rPr>
          <w:sz w:val="24"/>
          <w:szCs w:val="24"/>
        </w:rPr>
      </w:pPr>
    </w:p>
    <w:p w14:paraId="3EBBA5BA" w14:textId="77777777" w:rsidR="00B31987" w:rsidRDefault="00B31987" w:rsidP="006547C3">
      <w:pPr>
        <w:jc w:val="both"/>
        <w:rPr>
          <w:sz w:val="24"/>
          <w:szCs w:val="24"/>
        </w:rPr>
      </w:pPr>
    </w:p>
    <w:p w14:paraId="3FD1A4F1" w14:textId="77777777" w:rsidR="00D54395" w:rsidRDefault="00D54395" w:rsidP="006547C3">
      <w:pPr>
        <w:jc w:val="both"/>
        <w:rPr>
          <w:sz w:val="24"/>
          <w:szCs w:val="24"/>
        </w:rPr>
      </w:pPr>
    </w:p>
    <w:p w14:paraId="68B17941" w14:textId="77777777" w:rsidR="00D54395" w:rsidRDefault="00D54395" w:rsidP="006547C3">
      <w:pPr>
        <w:jc w:val="both"/>
        <w:rPr>
          <w:sz w:val="24"/>
          <w:szCs w:val="24"/>
        </w:rPr>
      </w:pPr>
    </w:p>
    <w:p w14:paraId="7B85AC4B" w14:textId="038FB73E" w:rsidR="006547C3" w:rsidRDefault="009B4DA7" w:rsidP="006547C3">
      <w:pPr>
        <w:jc w:val="both"/>
        <w:rPr>
          <w:sz w:val="24"/>
          <w:szCs w:val="24"/>
        </w:rPr>
      </w:pPr>
      <w:r>
        <w:rPr>
          <w:sz w:val="24"/>
          <w:szCs w:val="24"/>
        </w:rPr>
        <w:t>Lina Karpavičienė</w:t>
      </w:r>
    </w:p>
    <w:p w14:paraId="522FB8D9" w14:textId="74C28FA9" w:rsidR="006547C3" w:rsidRDefault="00024130" w:rsidP="006547C3">
      <w:pPr>
        <w:jc w:val="both"/>
        <w:rPr>
          <w:sz w:val="24"/>
          <w:szCs w:val="24"/>
        </w:rPr>
      </w:pPr>
      <w:r>
        <w:rPr>
          <w:sz w:val="24"/>
          <w:szCs w:val="24"/>
        </w:rPr>
        <w:t>2026-06-09</w:t>
      </w:r>
    </w:p>
    <w:p w14:paraId="0BD34390" w14:textId="77777777" w:rsidR="000253E3" w:rsidRPr="006547C3" w:rsidRDefault="000253E3" w:rsidP="006547C3"/>
    <w:sectPr w:rsidR="000253E3" w:rsidRPr="006547C3">
      <w:headerReference w:type="default" r:id="rId7"/>
      <w:footerReference w:type="even" r:id="rId8"/>
      <w:footerReference w:type="default" r:id="rId9"/>
      <w:headerReference w:type="first" r:id="rId10"/>
      <w:footerReference w:type="first" r:id="rId11"/>
      <w:pgSz w:w="11906" w:h="16820"/>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D2AC7" w14:textId="77777777" w:rsidR="00AF37BC" w:rsidRDefault="00AF37BC">
      <w:r>
        <w:separator/>
      </w:r>
    </w:p>
  </w:endnote>
  <w:endnote w:type="continuationSeparator" w:id="0">
    <w:p w14:paraId="566EA880" w14:textId="77777777" w:rsidR="00AF37BC" w:rsidRDefault="00AF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E9182" w14:textId="77777777" w:rsidR="000253E3" w:rsidRDefault="000253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56055" w14:textId="77777777" w:rsidR="000253E3" w:rsidRDefault="000253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F7F06" w14:textId="77777777" w:rsidR="000253E3" w:rsidRDefault="000253E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A63B8" w14:textId="77777777" w:rsidR="00AF37BC" w:rsidRDefault="00AF37BC">
      <w:r>
        <w:separator/>
      </w:r>
    </w:p>
  </w:footnote>
  <w:footnote w:type="continuationSeparator" w:id="0">
    <w:p w14:paraId="7AAE5646" w14:textId="77777777" w:rsidR="00AF37BC" w:rsidRDefault="00AF3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43999" w14:textId="77777777" w:rsidR="000253E3" w:rsidRDefault="000253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47E77" w14:textId="77777777" w:rsidR="000253E3" w:rsidRDefault="000253E3">
    <w:pPr>
      <w:pStyle w:val="Antrats"/>
      <w:jc w:val="center"/>
    </w:pPr>
  </w:p>
  <w:p w14:paraId="1BE49178" w14:textId="77777777" w:rsidR="000253E3" w:rsidRDefault="000253E3">
    <w:pPr>
      <w:pStyle w:val="Antrats"/>
      <w:jc w:val="center"/>
    </w:pPr>
  </w:p>
  <w:p w14:paraId="2AAD7459" w14:textId="77777777" w:rsidR="000253E3" w:rsidRDefault="000253E3">
    <w:pPr>
      <w:pStyle w:val="Antrats"/>
      <w:jc w:val="center"/>
    </w:pPr>
  </w:p>
  <w:p w14:paraId="5B55464F" w14:textId="77777777" w:rsidR="000253E3" w:rsidRDefault="000253E3">
    <w:pPr>
      <w:pStyle w:val="Antrats"/>
      <w:jc w:val="center"/>
    </w:pPr>
  </w:p>
  <w:p w14:paraId="71772594" w14:textId="77777777" w:rsidR="000253E3" w:rsidRDefault="000253E3">
    <w:pPr>
      <w:pStyle w:val="Antrats"/>
      <w:jc w:val="center"/>
    </w:pPr>
  </w:p>
  <w:p w14:paraId="02E999A7" w14:textId="77777777" w:rsidR="000253E3" w:rsidRDefault="000253E3">
    <w:pPr>
      <w:pStyle w:val="Antrats"/>
      <w:jc w:val="center"/>
    </w:pPr>
  </w:p>
  <w:p w14:paraId="56B84AF2" w14:textId="77777777" w:rsidR="000253E3" w:rsidRDefault="000253E3">
    <w:pPr>
      <w:pStyle w:val="Antrats"/>
      <w:jc w:val="center"/>
    </w:pPr>
  </w:p>
  <w:p w14:paraId="7720175B" w14:textId="77777777" w:rsidR="000253E3" w:rsidRDefault="007E3CD8">
    <w:pPr>
      <w:pStyle w:val="Antrats"/>
      <w:jc w:val="center"/>
    </w:pPr>
    <w:r>
      <w:pict w14:anchorId="767FF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05pt" filled="t">
          <v:fill color2="black"/>
          <v:imagedata r:id="rId1" o:title=""/>
        </v:shape>
      </w:pict>
    </w:r>
  </w:p>
  <w:p w14:paraId="252CEF0D" w14:textId="77777777" w:rsidR="000253E3" w:rsidRDefault="000253E3">
    <w:pPr>
      <w:pStyle w:val="Antrats"/>
      <w:jc w:val="center"/>
    </w:pPr>
  </w:p>
  <w:p w14:paraId="47DB9C44" w14:textId="77777777" w:rsidR="000253E3" w:rsidRDefault="000253E3">
    <w:pPr>
      <w:pStyle w:val="Antrats"/>
      <w:jc w:val="center"/>
      <w:rPr>
        <w:b/>
        <w:sz w:val="28"/>
      </w:rPr>
    </w:pPr>
    <w:r>
      <w:rPr>
        <w:b/>
        <w:sz w:val="28"/>
      </w:rPr>
      <w:t>PANEVĖŽIO RAJONO SAVIVALDYBĖS MERAS</w:t>
    </w:r>
  </w:p>
  <w:p w14:paraId="4F06AEAD" w14:textId="77777777" w:rsidR="000253E3" w:rsidRDefault="000253E3">
    <w:pPr>
      <w:pStyle w:val="Antrats"/>
      <w:jc w:val="center"/>
      <w:rPr>
        <w:b/>
        <w:sz w:val="28"/>
      </w:rPr>
    </w:pPr>
  </w:p>
  <w:p w14:paraId="4E67F1BF" w14:textId="77777777" w:rsidR="000253E3" w:rsidRDefault="000253E3">
    <w:pPr>
      <w:pStyle w:val="Antrats"/>
      <w:jc w:val="center"/>
      <w:rPr>
        <w:b/>
        <w:sz w:val="28"/>
      </w:rP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09BF"/>
    <w:multiLevelType w:val="hybridMultilevel"/>
    <w:tmpl w:val="E13664F8"/>
    <w:lvl w:ilvl="0" w:tplc="AF328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0B1362"/>
    <w:multiLevelType w:val="hybridMultilevel"/>
    <w:tmpl w:val="3AC88E4E"/>
    <w:lvl w:ilvl="0" w:tplc="7DCA2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D7B0696"/>
    <w:multiLevelType w:val="hybridMultilevel"/>
    <w:tmpl w:val="6F3810FC"/>
    <w:lvl w:ilvl="0" w:tplc="81E6DD68">
      <w:start w:val="1"/>
      <w:numFmt w:val="decimal"/>
      <w:lvlText w:val="%1."/>
      <w:lvlJc w:val="left"/>
      <w:pPr>
        <w:ind w:left="1230" w:hanging="51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D5"/>
    <w:rsid w:val="0000318C"/>
    <w:rsid w:val="0001094A"/>
    <w:rsid w:val="00015AF7"/>
    <w:rsid w:val="00015C8F"/>
    <w:rsid w:val="00024130"/>
    <w:rsid w:val="000253E3"/>
    <w:rsid w:val="00025BB1"/>
    <w:rsid w:val="00053CE6"/>
    <w:rsid w:val="00064D1F"/>
    <w:rsid w:val="00075D42"/>
    <w:rsid w:val="000B6BA6"/>
    <w:rsid w:val="000C3443"/>
    <w:rsid w:val="000E5BAA"/>
    <w:rsid w:val="00107248"/>
    <w:rsid w:val="00120008"/>
    <w:rsid w:val="001443EC"/>
    <w:rsid w:val="00160B32"/>
    <w:rsid w:val="00176E5E"/>
    <w:rsid w:val="00183F3C"/>
    <w:rsid w:val="001C66E5"/>
    <w:rsid w:val="001F5105"/>
    <w:rsid w:val="00214192"/>
    <w:rsid w:val="00227F80"/>
    <w:rsid w:val="00256DA0"/>
    <w:rsid w:val="00260F72"/>
    <w:rsid w:val="0028008C"/>
    <w:rsid w:val="002917A7"/>
    <w:rsid w:val="00294F66"/>
    <w:rsid w:val="002A54E6"/>
    <w:rsid w:val="002C1CF2"/>
    <w:rsid w:val="002F23A7"/>
    <w:rsid w:val="00314835"/>
    <w:rsid w:val="003323B5"/>
    <w:rsid w:val="0035342B"/>
    <w:rsid w:val="0035516F"/>
    <w:rsid w:val="00384FF0"/>
    <w:rsid w:val="003913B7"/>
    <w:rsid w:val="003B4CE3"/>
    <w:rsid w:val="003B78A9"/>
    <w:rsid w:val="003C74E2"/>
    <w:rsid w:val="003E26B9"/>
    <w:rsid w:val="00440AB3"/>
    <w:rsid w:val="00455D77"/>
    <w:rsid w:val="00471756"/>
    <w:rsid w:val="004F35E8"/>
    <w:rsid w:val="004F79A2"/>
    <w:rsid w:val="00512EE8"/>
    <w:rsid w:val="00527846"/>
    <w:rsid w:val="00537281"/>
    <w:rsid w:val="00544C99"/>
    <w:rsid w:val="0055458F"/>
    <w:rsid w:val="00557A9D"/>
    <w:rsid w:val="005609F5"/>
    <w:rsid w:val="0057071E"/>
    <w:rsid w:val="005745D5"/>
    <w:rsid w:val="005B0FA7"/>
    <w:rsid w:val="005D132F"/>
    <w:rsid w:val="005F4331"/>
    <w:rsid w:val="006547C3"/>
    <w:rsid w:val="00655405"/>
    <w:rsid w:val="006652F5"/>
    <w:rsid w:val="00665CD6"/>
    <w:rsid w:val="006A5616"/>
    <w:rsid w:val="006B102C"/>
    <w:rsid w:val="006C696A"/>
    <w:rsid w:val="006E3255"/>
    <w:rsid w:val="006E612F"/>
    <w:rsid w:val="007332B8"/>
    <w:rsid w:val="00764898"/>
    <w:rsid w:val="007B51AD"/>
    <w:rsid w:val="007D3D56"/>
    <w:rsid w:val="00805FCB"/>
    <w:rsid w:val="00807AB1"/>
    <w:rsid w:val="00830E33"/>
    <w:rsid w:val="0084580D"/>
    <w:rsid w:val="0084723A"/>
    <w:rsid w:val="00850E13"/>
    <w:rsid w:val="0089089C"/>
    <w:rsid w:val="008C7472"/>
    <w:rsid w:val="008C7FEC"/>
    <w:rsid w:val="008E67E2"/>
    <w:rsid w:val="008F6358"/>
    <w:rsid w:val="00930037"/>
    <w:rsid w:val="00965778"/>
    <w:rsid w:val="00970164"/>
    <w:rsid w:val="009A450D"/>
    <w:rsid w:val="009A4D8C"/>
    <w:rsid w:val="009B4DA7"/>
    <w:rsid w:val="009B6A72"/>
    <w:rsid w:val="009C2151"/>
    <w:rsid w:val="009F74BD"/>
    <w:rsid w:val="00A20B44"/>
    <w:rsid w:val="00A27EF9"/>
    <w:rsid w:val="00A32F45"/>
    <w:rsid w:val="00A341B4"/>
    <w:rsid w:val="00A426E2"/>
    <w:rsid w:val="00A4349C"/>
    <w:rsid w:val="00A60941"/>
    <w:rsid w:val="00AA4825"/>
    <w:rsid w:val="00AA7401"/>
    <w:rsid w:val="00AC0697"/>
    <w:rsid w:val="00AC0F4C"/>
    <w:rsid w:val="00AF0087"/>
    <w:rsid w:val="00AF37BC"/>
    <w:rsid w:val="00B31987"/>
    <w:rsid w:val="00B67E78"/>
    <w:rsid w:val="00B7583C"/>
    <w:rsid w:val="00B82FBF"/>
    <w:rsid w:val="00B9079B"/>
    <w:rsid w:val="00BA4ED9"/>
    <w:rsid w:val="00BB3FC6"/>
    <w:rsid w:val="00BB4593"/>
    <w:rsid w:val="00BF3566"/>
    <w:rsid w:val="00C5335C"/>
    <w:rsid w:val="00C70B1A"/>
    <w:rsid w:val="00C74B90"/>
    <w:rsid w:val="00C92FA0"/>
    <w:rsid w:val="00CA2FC7"/>
    <w:rsid w:val="00CB468E"/>
    <w:rsid w:val="00CD1566"/>
    <w:rsid w:val="00CD7C1A"/>
    <w:rsid w:val="00CE04BC"/>
    <w:rsid w:val="00CE77D2"/>
    <w:rsid w:val="00CF69AE"/>
    <w:rsid w:val="00CF7993"/>
    <w:rsid w:val="00D017AE"/>
    <w:rsid w:val="00D0540E"/>
    <w:rsid w:val="00D468E8"/>
    <w:rsid w:val="00D54395"/>
    <w:rsid w:val="00D73D02"/>
    <w:rsid w:val="00D768BA"/>
    <w:rsid w:val="00DC2650"/>
    <w:rsid w:val="00DC267C"/>
    <w:rsid w:val="00DC60A6"/>
    <w:rsid w:val="00DE774F"/>
    <w:rsid w:val="00E15DA7"/>
    <w:rsid w:val="00E23D3C"/>
    <w:rsid w:val="00E56858"/>
    <w:rsid w:val="00E96A5B"/>
    <w:rsid w:val="00EE3F6B"/>
    <w:rsid w:val="00F13368"/>
    <w:rsid w:val="00F17FB6"/>
    <w:rsid w:val="00F33497"/>
    <w:rsid w:val="00F42A18"/>
    <w:rsid w:val="00F43C2E"/>
    <w:rsid w:val="00F84F46"/>
    <w:rsid w:val="00F96CEC"/>
    <w:rsid w:val="00FB29A3"/>
    <w:rsid w:val="00FB2E04"/>
    <w:rsid w:val="00FB5766"/>
    <w:rsid w:val="00FB5D53"/>
    <w:rsid w:val="00FC62FB"/>
    <w:rsid w:val="00FD5A40"/>
    <w:rsid w:val="00FF40BF"/>
    <w:rsid w:val="00FF6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819926"/>
  <w15:chartTrackingRefBased/>
  <w15:docId w15:val="{847FED34-3D57-4918-93C6-38F15657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3255"/>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vadinimas">
    <w:name w:val="Title"/>
    <w:basedOn w:val="prastasis"/>
    <w:next w:val="Paantrat"/>
    <w:qFormat/>
    <w:pPr>
      <w:jc w:val="center"/>
    </w:pPr>
    <w:rPr>
      <w:b/>
      <w:sz w:val="24"/>
    </w:rPr>
  </w:style>
  <w:style w:type="paragraph" w:styleId="Paantrat">
    <w:name w:val="Subtitle"/>
    <w:basedOn w:val="Antrat1"/>
    <w:next w:val="Pagrindinistekstas"/>
    <w:qFormat/>
    <w:pPr>
      <w:jc w:val="center"/>
    </w:pPr>
    <w:rPr>
      <w:i/>
      <w:iCs/>
    </w:rPr>
  </w:style>
  <w:style w:type="paragraph" w:styleId="Debesliotekstas">
    <w:name w:val="Balloon Text"/>
    <w:basedOn w:val="prastasis"/>
    <w:link w:val="DebesliotekstasDiagrama"/>
    <w:uiPriority w:val="99"/>
    <w:semiHidden/>
    <w:unhideWhenUsed/>
    <w:rsid w:val="005745D5"/>
    <w:rPr>
      <w:rFonts w:ascii="Segoe UI" w:hAnsi="Segoe UI" w:cs="Segoe UI"/>
      <w:sz w:val="18"/>
      <w:szCs w:val="18"/>
    </w:rPr>
  </w:style>
  <w:style w:type="character" w:customStyle="1" w:styleId="DebesliotekstasDiagrama">
    <w:name w:val="Debesėlio tekstas Diagrama"/>
    <w:link w:val="Debesliotekstas"/>
    <w:uiPriority w:val="99"/>
    <w:semiHidden/>
    <w:rsid w:val="005745D5"/>
    <w:rPr>
      <w:rFonts w:ascii="Segoe UI" w:hAnsi="Segoe UI" w:cs="Segoe UI"/>
      <w:sz w:val="18"/>
      <w:szCs w:val="18"/>
      <w:lang w:eastAsia="ar-SA"/>
    </w:rPr>
  </w:style>
  <w:style w:type="paragraph" w:customStyle="1" w:styleId="Pagrindinistekstas21">
    <w:name w:val="Pagrindinis tekstas 21"/>
    <w:basedOn w:val="prastasis"/>
    <w:rsid w:val="006547C3"/>
    <w:pPr>
      <w:jc w:val="center"/>
    </w:pPr>
    <w:rPr>
      <w:b/>
      <w:color w:val="000000"/>
      <w:sz w:val="24"/>
      <w:lang w:eastAsia="hi-IN" w:bidi="hi-IN"/>
    </w:rPr>
  </w:style>
  <w:style w:type="paragraph" w:styleId="Betarp">
    <w:name w:val="No Spacing"/>
    <w:uiPriority w:val="1"/>
    <w:qFormat/>
    <w:rsid w:val="0001094A"/>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7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ndras\Local%20Settings\Temporary%20Internet%20Files\Content.IE5\ATSL25G5\Mero%20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Mero potvarkis</Template>
  <TotalTime>165</TotalTime>
  <Pages>1</Pages>
  <Words>1254</Words>
  <Characters>716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Lina Karpaviciene</cp:lastModifiedBy>
  <cp:revision>55</cp:revision>
  <cp:lastPrinted>2026-06-09T14:53:00Z</cp:lastPrinted>
  <dcterms:created xsi:type="dcterms:W3CDTF">2026-03-18T19:00:00Z</dcterms:created>
  <dcterms:modified xsi:type="dcterms:W3CDTF">2026-06-09T14:54:00Z</dcterms:modified>
</cp:coreProperties>
</file>