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14AFA3C6"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36849F77" w:rsidR="000108A5" w:rsidRDefault="002B5503" w:rsidP="000108A5">
      <w:pPr>
        <w:jc w:val="center"/>
        <w:rPr>
          <w:b/>
          <w:szCs w:val="24"/>
        </w:rPr>
      </w:pPr>
      <w:r>
        <w:rPr>
          <w:b/>
        </w:rPr>
        <w:t>DĖL</w:t>
      </w:r>
      <w:r w:rsidR="0069183C">
        <w:rPr>
          <w:b/>
        </w:rPr>
        <w:t xml:space="preserve"> </w:t>
      </w:r>
      <w:r w:rsidR="0080558F">
        <w:rPr>
          <w:b/>
        </w:rPr>
        <w:t>0,</w:t>
      </w:r>
      <w:r w:rsidR="009E64B1">
        <w:rPr>
          <w:b/>
        </w:rPr>
        <w:t>76</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3CE8067A"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EF292A">
        <w:rPr>
          <w:color w:val="000000"/>
          <w:szCs w:val="24"/>
          <w:shd w:val="clear" w:color="auto" w:fill="FFFFFF"/>
        </w:rPr>
        <w:t>6</w:t>
      </w:r>
      <w:r w:rsidRPr="00757ED4">
        <w:rPr>
          <w:color w:val="000000"/>
          <w:szCs w:val="24"/>
          <w:shd w:val="clear" w:color="auto" w:fill="FFFFFF"/>
        </w:rPr>
        <w:t xml:space="preserve"> m. </w:t>
      </w:r>
      <w:r w:rsidR="00EF292A">
        <w:rPr>
          <w:color w:val="000000"/>
          <w:szCs w:val="24"/>
          <w:shd w:val="clear" w:color="auto" w:fill="FFFFFF"/>
        </w:rPr>
        <w:t>b</w:t>
      </w:r>
      <w:r w:rsidR="009E64B1">
        <w:rPr>
          <w:color w:val="000000"/>
          <w:szCs w:val="24"/>
          <w:shd w:val="clear" w:color="auto" w:fill="FFFFFF"/>
        </w:rPr>
        <w:t>irželio</w:t>
      </w:r>
      <w:r w:rsidR="00D73B0C">
        <w:rPr>
          <w:color w:val="000000"/>
          <w:szCs w:val="24"/>
          <w:shd w:val="clear" w:color="auto" w:fill="FFFFFF"/>
        </w:rPr>
        <w:t xml:space="preserve"> </w:t>
      </w:r>
      <w:r w:rsidR="009E64B1">
        <w:rPr>
          <w:color w:val="000000"/>
          <w:szCs w:val="24"/>
          <w:shd w:val="clear" w:color="auto" w:fill="FFFFFF"/>
        </w:rPr>
        <w:t>25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3277D717" w:rsidR="001C4EF7" w:rsidRDefault="00EF292A" w:rsidP="009E64B1">
      <w:pPr>
        <w:jc w:val="both"/>
      </w:pPr>
      <w:r>
        <w:tab/>
      </w:r>
      <w:r w:rsidR="00305D2A" w:rsidRPr="005A514F">
        <w:t xml:space="preserve">Vadovaudamasi </w:t>
      </w:r>
      <w:r w:rsidR="00305D2A">
        <w:t xml:space="preserve">Lietuvos Respublikos vietos savivaldos įstatymo 15 straipsnio 2 dalies </w:t>
      </w:r>
      <w:r w:rsidR="00305D2A">
        <w:br/>
        <w:t>20 punktu,</w:t>
      </w:r>
      <w:r w:rsidR="004E0177">
        <w:t xml:space="preserve"> </w:t>
      </w:r>
      <w:r w:rsidR="004E0177">
        <w:rPr>
          <w:szCs w:val="24"/>
        </w:rPr>
        <w:t>16 straipsnio 1 dalimi</w:t>
      </w:r>
      <w:r w:rsidR="00305D2A">
        <w:t xml:space="preserve"> </w:t>
      </w:r>
      <w:r w:rsidR="00D56632">
        <w:t xml:space="preserve">Lietuvos </w:t>
      </w:r>
      <w:r w:rsidR="00836DD5">
        <w:rPr>
          <w:szCs w:val="24"/>
        </w:rPr>
        <w:t>Respublikos civilinio kodekso 6.548 straipsnio 2 dalimi, 6.549 straipsnio 2 dalimi, 6.551 straipsnio 2 dalimi,</w:t>
      </w:r>
      <w:r w:rsidR="00836DD5">
        <w:t xml:space="preserve"> </w:t>
      </w:r>
      <w:r w:rsidR="00305D2A">
        <w:t>Lietuvos Respublikos žemės įstatymo 7 straipsnio 1 dalies 2 punktu, 9 straipsnio 1 dalies</w:t>
      </w:r>
      <w:r w:rsidR="00836DD5">
        <w:t xml:space="preserve"> </w:t>
      </w:r>
      <w:r w:rsidR="00305D2A">
        <w:t>1 punktu,</w:t>
      </w:r>
      <w:r w:rsidR="00B3644F">
        <w:t xml:space="preserve"> </w:t>
      </w:r>
      <w:r w:rsidR="00B3644F" w:rsidRPr="009C34D9">
        <w:rPr>
          <w:szCs w:val="24"/>
        </w:rPr>
        <w:t xml:space="preserve">6 dalies 1 punktu, </w:t>
      </w:r>
      <w:r w:rsidR="00B3644F" w:rsidRPr="00931E59">
        <w:rPr>
          <w:szCs w:val="24"/>
        </w:rPr>
        <w:t>Lietuvos Respublikos žemės įstatymo Nr. I-446 2, 7, 8, 9, 10, 11, 13, 13</w:t>
      </w:r>
      <w:r w:rsidR="00B3644F" w:rsidRPr="00C63DA7">
        <w:rPr>
          <w:szCs w:val="24"/>
          <w:vertAlign w:val="superscript"/>
        </w:rPr>
        <w:t>1</w:t>
      </w:r>
      <w:r w:rsidR="00B3644F" w:rsidRPr="00931E59">
        <w:rPr>
          <w:szCs w:val="24"/>
        </w:rPr>
        <w:t>, 15, 22, 23, 29, 30</w:t>
      </w:r>
      <w:r w:rsidR="00B3644F" w:rsidRPr="00C63DA7">
        <w:rPr>
          <w:szCs w:val="24"/>
          <w:vertAlign w:val="superscript"/>
        </w:rPr>
        <w:t>1</w:t>
      </w:r>
      <w:r w:rsidR="00B3644F" w:rsidRPr="00931E59">
        <w:rPr>
          <w:szCs w:val="24"/>
        </w:rPr>
        <w:t>, 31, 32, 34, 35, 36</w:t>
      </w:r>
      <w:r w:rsidR="00B3644F" w:rsidRPr="00C63DA7">
        <w:rPr>
          <w:szCs w:val="24"/>
          <w:vertAlign w:val="superscript"/>
        </w:rPr>
        <w:t>1</w:t>
      </w:r>
      <w:r w:rsidR="00B3644F" w:rsidRPr="00931E59">
        <w:rPr>
          <w:szCs w:val="24"/>
        </w:rPr>
        <w:t>, 36</w:t>
      </w:r>
      <w:r w:rsidR="00B3644F" w:rsidRPr="00C63DA7">
        <w:rPr>
          <w:szCs w:val="24"/>
          <w:vertAlign w:val="superscript"/>
        </w:rPr>
        <w:t>2</w:t>
      </w:r>
      <w:r w:rsidR="00B3644F" w:rsidRPr="00931E59">
        <w:rPr>
          <w:szCs w:val="24"/>
        </w:rPr>
        <w:t>, 37, 39, 40, 45, 46, 47, 49, 50, 51, 52</w:t>
      </w:r>
      <w:r w:rsidR="00B3644F">
        <w:rPr>
          <w:szCs w:val="24"/>
        </w:rPr>
        <w:t> </w:t>
      </w:r>
      <w:r w:rsidR="00B3644F" w:rsidRPr="00931E59">
        <w:rPr>
          <w:szCs w:val="24"/>
        </w:rPr>
        <w:t>straipsnių pakeitimo ir 55 straipsnio pripažinimo netekusiu galios įstatymo</w:t>
      </w:r>
      <w:r w:rsidR="00B3644F">
        <w:rPr>
          <w:szCs w:val="24"/>
        </w:rPr>
        <w:t xml:space="preserve"> </w:t>
      </w:r>
      <w:r w:rsidR="00FB2E11">
        <w:rPr>
          <w:szCs w:val="24"/>
        </w:rPr>
        <w:br/>
      </w:r>
      <w:r w:rsidR="00B3644F">
        <w:rPr>
          <w:szCs w:val="24"/>
        </w:rPr>
        <w:t>(</w:t>
      </w:r>
      <w:r w:rsidR="00B3644F" w:rsidRPr="00931E59">
        <w:rPr>
          <w:szCs w:val="24"/>
        </w:rPr>
        <w:t>2025 m. gruodžio 18 d. Nr. XV-704</w:t>
      </w:r>
      <w:r w:rsidR="00B3644F">
        <w:rPr>
          <w:szCs w:val="24"/>
        </w:rPr>
        <w:t>),</w:t>
      </w:r>
      <w:r w:rsidR="0062776B">
        <w:t xml:space="preserve"> </w:t>
      </w:r>
      <w:r w:rsidR="00D16EE7">
        <w:t>3</w:t>
      </w:r>
      <w:r w:rsidR="0062776B">
        <w:t>3</w:t>
      </w:r>
      <w:r w:rsidR="00D16EE7">
        <w:t xml:space="preserve"> straipsnio 13</w:t>
      </w:r>
      <w:r w:rsidR="0062776B">
        <w:t xml:space="preserve"> dalimi,</w:t>
      </w:r>
      <w:r w:rsidR="007F106A">
        <w:t xml:space="preserve"> 6 dalies 10 punkt</w:t>
      </w:r>
      <w:r w:rsidR="00B81B1D">
        <w:t>u</w:t>
      </w:r>
      <w:r w:rsidR="007F106A">
        <w:t xml:space="preserve">, 8 dalies 1 punktu, </w:t>
      </w:r>
      <w:r w:rsidR="009E64B1">
        <w:t>9</w:t>
      </w:r>
      <w:r w:rsidR="009E64B1" w:rsidRPr="009E64B1">
        <w:rPr>
          <w:vertAlign w:val="superscript"/>
        </w:rPr>
        <w:t>1</w:t>
      </w:r>
      <w:r w:rsidR="009E64B1">
        <w:t xml:space="preserve"> dalimi, </w:t>
      </w:r>
      <w:r w:rsidR="007F106A">
        <w:t>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w:t>
      </w:r>
      <w:r w:rsidR="009E64B1">
        <w:rPr>
          <w:szCs w:val="24"/>
        </w:rPr>
        <w:t xml:space="preserve"> į </w:t>
      </w:r>
      <w:r w:rsidR="009E64B1" w:rsidRPr="009E64B1">
        <w:rPr>
          <w:szCs w:val="24"/>
        </w:rPr>
        <w:t>Nuomotinų valstybinės žemės ūkio paskirties žemės sklypų Panevėžio apskrities Panevėžio rajono savivaldybės</w:t>
      </w:r>
      <w:r w:rsidR="009E64B1">
        <w:rPr>
          <w:szCs w:val="24"/>
        </w:rPr>
        <w:t xml:space="preserve"> </w:t>
      </w:r>
      <w:r w:rsidR="009E64B1" w:rsidRPr="009E64B1">
        <w:rPr>
          <w:szCs w:val="24"/>
        </w:rPr>
        <w:t>Miežiškių seniūnijos Miežiškių miestelyje sąrašas</w:t>
      </w:r>
      <w:r w:rsidR="009E64B1">
        <w:rPr>
          <w:szCs w:val="24"/>
        </w:rPr>
        <w:t xml:space="preserve">, patvirtintą 2026 m. balandžio 22 d. mero potvarkiu Nr. M-300 „Dėl </w:t>
      </w:r>
      <w:r w:rsidR="008B65A8">
        <w:rPr>
          <w:szCs w:val="24"/>
        </w:rPr>
        <w:t>n</w:t>
      </w:r>
      <w:r w:rsidR="009E64B1" w:rsidRPr="009E64B1">
        <w:rPr>
          <w:szCs w:val="24"/>
        </w:rPr>
        <w:t>uomotinų valstybinės žemės ūkio paskirties žemės sklypų Panevėžio apskrities Panevėžio rajono savivaldybės</w:t>
      </w:r>
      <w:r w:rsidR="009E64B1">
        <w:rPr>
          <w:szCs w:val="24"/>
        </w:rPr>
        <w:t xml:space="preserve"> </w:t>
      </w:r>
      <w:r w:rsidR="009E64B1" w:rsidRPr="009E64B1">
        <w:rPr>
          <w:szCs w:val="24"/>
        </w:rPr>
        <w:t>Miežiškių seniūnijos Miežiškių miestelyje sąraš</w:t>
      </w:r>
      <w:r w:rsidR="009E64B1">
        <w:rPr>
          <w:szCs w:val="24"/>
        </w:rPr>
        <w:t>o patvirtinimo“,</w:t>
      </w:r>
      <w:r w:rsidR="000E76AE">
        <w:rPr>
          <w:szCs w:val="24"/>
        </w:rPr>
        <w:t xml:space="preserve"> į</w:t>
      </w:r>
      <w:r w:rsidR="00232F77">
        <w:rPr>
          <w:szCs w:val="24"/>
        </w:rPr>
        <w:t xml:space="preserve"> </w:t>
      </w:r>
      <w:r w:rsidR="009E64B1">
        <w:rPr>
          <w:szCs w:val="24"/>
        </w:rPr>
        <w:t>E</w:t>
      </w:r>
      <w:r w:rsidR="00694180">
        <w:rPr>
          <w:szCs w:val="24"/>
        </w:rPr>
        <w:t>.</w:t>
      </w:r>
      <w:r w:rsidR="009E64B1">
        <w:rPr>
          <w:szCs w:val="24"/>
        </w:rPr>
        <w:t xml:space="preserve"> J</w:t>
      </w:r>
      <w:r w:rsidR="00694180">
        <w:rPr>
          <w:szCs w:val="24"/>
        </w:rPr>
        <w:t xml:space="preserve">. </w:t>
      </w:r>
      <w:r w:rsidR="00694180" w:rsidRPr="00D81B96">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EC4FA0">
        <w:rPr>
          <w:szCs w:val="24"/>
        </w:rPr>
        <w:t xml:space="preserve"> </w:t>
      </w:r>
      <w:r w:rsidR="00287E1B">
        <w:rPr>
          <w:szCs w:val="24"/>
        </w:rPr>
        <w:t xml:space="preserve"> </w:t>
      </w:r>
      <w:r w:rsidR="00287E1B" w:rsidRPr="00BA4DA8">
        <w:t>n u s p r e n d ž i a</w:t>
      </w:r>
      <w:r w:rsidR="00287E1B">
        <w:t>:</w:t>
      </w:r>
    </w:p>
    <w:p w14:paraId="4488C5DC" w14:textId="2208BD3E" w:rsidR="00287E1B" w:rsidRDefault="00305D2A" w:rsidP="00DB39C7">
      <w:pPr>
        <w:widowControl w:val="0"/>
        <w:tabs>
          <w:tab w:val="center" w:pos="851"/>
          <w:tab w:val="center" w:pos="4153"/>
          <w:tab w:val="right" w:pos="8306"/>
        </w:tabs>
        <w:ind w:firstLine="709"/>
        <w:jc w:val="both"/>
        <w:rPr>
          <w:bCs/>
          <w:szCs w:val="24"/>
        </w:rPr>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9E64B1">
        <w:rPr>
          <w:szCs w:val="24"/>
        </w:rPr>
        <w:t>E</w:t>
      </w:r>
      <w:r w:rsidR="00694180">
        <w:rPr>
          <w:szCs w:val="24"/>
        </w:rPr>
        <w:t>.</w:t>
      </w:r>
      <w:r w:rsidR="009E64B1">
        <w:rPr>
          <w:szCs w:val="24"/>
        </w:rPr>
        <w:t xml:space="preserve"> J</w:t>
      </w:r>
      <w:r w:rsidR="00694180">
        <w:rPr>
          <w:szCs w:val="24"/>
        </w:rPr>
        <w:t xml:space="preserve">. </w:t>
      </w:r>
      <w:r w:rsidR="00694180" w:rsidRPr="00D81B96">
        <w:rPr>
          <w:i/>
          <w:iCs/>
          <w:szCs w:val="24"/>
        </w:rPr>
        <w:t>(duomenys neskelbtini)</w:t>
      </w:r>
      <w:r w:rsidR="00660EF3">
        <w:rPr>
          <w:szCs w:val="24"/>
        </w:rPr>
        <w:t xml:space="preserve"> </w:t>
      </w:r>
      <w:r w:rsidR="0080558F">
        <w:rPr>
          <w:szCs w:val="24"/>
        </w:rPr>
        <w:t>0,</w:t>
      </w:r>
      <w:r w:rsidR="009E64B1">
        <w:rPr>
          <w:szCs w:val="24"/>
        </w:rPr>
        <w:t>76</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9E64B1">
        <w:rPr>
          <w:szCs w:val="24"/>
        </w:rPr>
        <w:t>40</w:t>
      </w:r>
      <w:r w:rsidR="001346DD">
        <w:rPr>
          <w:szCs w:val="24"/>
        </w:rPr>
        <w:t>/</w:t>
      </w:r>
      <w:r>
        <w:rPr>
          <w:szCs w:val="24"/>
        </w:rPr>
        <w:t>000</w:t>
      </w:r>
      <w:r w:rsidR="00B948D7">
        <w:rPr>
          <w:szCs w:val="24"/>
        </w:rPr>
        <w:t>2</w:t>
      </w:r>
      <w:r>
        <w:rPr>
          <w:szCs w:val="24"/>
        </w:rPr>
        <w:t>:</w:t>
      </w:r>
      <w:r w:rsidR="009E64B1">
        <w:rPr>
          <w:szCs w:val="24"/>
        </w:rPr>
        <w:t>336</w:t>
      </w:r>
      <w:r w:rsidRPr="00B328ED">
        <w:rPr>
          <w:szCs w:val="24"/>
        </w:rPr>
        <w:t>,</w:t>
      </w:r>
      <w:r w:rsidR="00836DD5">
        <w:rPr>
          <w:szCs w:val="24"/>
        </w:rPr>
        <w:t xml:space="preserve"> unikalus Nr. 4400-</w:t>
      </w:r>
      <w:r w:rsidR="009E64B1">
        <w:rPr>
          <w:szCs w:val="24"/>
        </w:rPr>
        <w:t>0571</w:t>
      </w:r>
      <w:r w:rsidR="006233CF">
        <w:rPr>
          <w:szCs w:val="24"/>
        </w:rPr>
        <w:t>-</w:t>
      </w:r>
      <w:r w:rsidR="009E64B1">
        <w:rPr>
          <w:szCs w:val="24"/>
        </w:rPr>
        <w:t>7971</w:t>
      </w:r>
      <w:r w:rsidR="00836DD5">
        <w:rPr>
          <w:szCs w:val="24"/>
        </w:rPr>
        <w:t xml:space="preserve">, </w:t>
      </w:r>
      <w:r w:rsidRPr="00B328ED">
        <w:rPr>
          <w:szCs w:val="24"/>
        </w:rPr>
        <w:t>esan</w:t>
      </w:r>
      <w:r>
        <w:rPr>
          <w:szCs w:val="24"/>
        </w:rPr>
        <w:t>tį</w:t>
      </w:r>
      <w:r w:rsidRPr="00B328ED">
        <w:rPr>
          <w:szCs w:val="24"/>
        </w:rPr>
        <w:t xml:space="preserve"> </w:t>
      </w:r>
      <w:r w:rsidR="009E64B1">
        <w:rPr>
          <w:szCs w:val="24"/>
        </w:rPr>
        <w:t>Miežiškių</w:t>
      </w:r>
      <w:r>
        <w:rPr>
          <w:szCs w:val="24"/>
        </w:rPr>
        <w:t xml:space="preserve"> miestelyje</w:t>
      </w:r>
      <w:r w:rsidRPr="00E55667">
        <w:rPr>
          <w:szCs w:val="24"/>
        </w:rPr>
        <w:t xml:space="preserve">, </w:t>
      </w:r>
      <w:r w:rsidR="009E64B1">
        <w:rPr>
          <w:szCs w:val="24"/>
        </w:rPr>
        <w:t>Miežiškių</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6447F6F5" w14:textId="77777777" w:rsidR="00D94F1B" w:rsidRPr="001C4EF7" w:rsidRDefault="00D94F1B" w:rsidP="00DB39C7">
      <w:pPr>
        <w:widowControl w:val="0"/>
        <w:tabs>
          <w:tab w:val="center" w:pos="851"/>
          <w:tab w:val="center" w:pos="4153"/>
          <w:tab w:val="right" w:pos="8306"/>
        </w:tabs>
        <w:ind w:firstLine="709"/>
        <w:jc w:val="both"/>
      </w:pP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471BA6AE" w14:textId="77777777" w:rsidR="00660EF3" w:rsidRDefault="00660EF3"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150A4DDA" w14:textId="6435123C" w:rsidR="00891D69" w:rsidRDefault="001416DF" w:rsidP="00891D69">
      <w:pPr>
        <w:shd w:val="clear" w:color="auto" w:fill="FFFFFF"/>
        <w:ind w:right="-1"/>
        <w:jc w:val="both"/>
        <w:rPr>
          <w:color w:val="212529"/>
          <w:szCs w:val="24"/>
          <w:lang w:eastAsia="lt-LT"/>
        </w:rPr>
      </w:pPr>
      <w:r>
        <w:rPr>
          <w:color w:val="212529"/>
          <w:szCs w:val="24"/>
          <w:lang w:eastAsia="lt-LT"/>
        </w:rPr>
        <w:t>202</w:t>
      </w:r>
      <w:r w:rsidR="00D94F1B">
        <w:rPr>
          <w:color w:val="212529"/>
          <w:szCs w:val="24"/>
          <w:lang w:eastAsia="lt-LT"/>
        </w:rPr>
        <w:t>6</w:t>
      </w:r>
      <w:r>
        <w:rPr>
          <w:color w:val="212529"/>
          <w:szCs w:val="24"/>
          <w:lang w:eastAsia="lt-LT"/>
        </w:rPr>
        <w:t>-0</w:t>
      </w:r>
      <w:r w:rsidR="00991E33">
        <w:rPr>
          <w:color w:val="212529"/>
          <w:szCs w:val="24"/>
          <w:lang w:eastAsia="lt-LT"/>
        </w:rPr>
        <w:t>5</w:t>
      </w:r>
      <w:r>
        <w:rPr>
          <w:color w:val="212529"/>
          <w:szCs w:val="24"/>
          <w:lang w:eastAsia="lt-LT"/>
        </w:rPr>
        <w:t>-</w:t>
      </w:r>
      <w:r w:rsidR="00991E33">
        <w:rPr>
          <w:color w:val="212529"/>
          <w:szCs w:val="24"/>
          <w:lang w:eastAsia="lt-LT"/>
        </w:rPr>
        <w:t>29</w:t>
      </w:r>
    </w:p>
    <w:p w14:paraId="38F53E71" w14:textId="268431D9" w:rsidR="00E32B25" w:rsidRPr="00274FC9" w:rsidRDefault="002B5503" w:rsidP="00660EF3">
      <w:pPr>
        <w:shd w:val="clear" w:color="auto" w:fill="FFFFFF"/>
        <w:ind w:right="-1"/>
        <w:jc w:val="center"/>
        <w:rPr>
          <w:b/>
          <w:szCs w:val="24"/>
        </w:rPr>
      </w:pPr>
      <w:r>
        <w:rPr>
          <w:lang w:val="en-GB"/>
        </w:rPr>
        <w:br w:type="page"/>
      </w:r>
      <w:bookmarkStart w:id="0"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55B15597"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D94F1B">
        <w:rPr>
          <w:b/>
        </w:rPr>
        <w:t>0,</w:t>
      </w:r>
      <w:r w:rsidR="004F4925">
        <w:rPr>
          <w:b/>
        </w:rPr>
        <w:t>76</w:t>
      </w:r>
      <w:r w:rsidR="00D94F1B">
        <w:rPr>
          <w:b/>
        </w:rPr>
        <w:t xml:space="preserve"> H</w:t>
      </w:r>
      <w:r w:rsidR="00D94F1B">
        <w:rPr>
          <w:b/>
          <w:szCs w:val="24"/>
        </w:rPr>
        <w:t>A PLOTO</w:t>
      </w:r>
      <w:r w:rsidR="00D94F1B" w:rsidRPr="00973860">
        <w:rPr>
          <w:b/>
          <w:szCs w:val="24"/>
        </w:rPr>
        <w:t xml:space="preserve"> </w:t>
      </w:r>
      <w:r w:rsidR="00D94F1B">
        <w:rPr>
          <w:b/>
          <w:szCs w:val="24"/>
        </w:rPr>
        <w:t xml:space="preserve">VALSTYBINĖS </w:t>
      </w:r>
      <w:r w:rsidR="00D94F1B" w:rsidRPr="00973860">
        <w:rPr>
          <w:b/>
          <w:szCs w:val="24"/>
        </w:rPr>
        <w:t>ŽEMĖS ŪKIO PASKIRTIES ŽEMĖS SKLYP</w:t>
      </w:r>
      <w:r w:rsidR="00D94F1B">
        <w:rPr>
          <w:b/>
          <w:szCs w:val="24"/>
        </w:rPr>
        <w:t xml:space="preserve">O </w:t>
      </w:r>
      <w:r w:rsidR="00D94F1B" w:rsidRPr="00973860">
        <w:rPr>
          <w:b/>
          <w:szCs w:val="24"/>
        </w:rPr>
        <w:t>NUOMOS</w:t>
      </w:r>
      <w:r w:rsidR="00D94F1B">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68EA2E24" w:rsidR="00E32B25" w:rsidRPr="00274FC9" w:rsidRDefault="00E32B25" w:rsidP="00E32B25">
      <w:pPr>
        <w:jc w:val="center"/>
        <w:rPr>
          <w:bCs/>
          <w:szCs w:val="24"/>
        </w:rPr>
      </w:pPr>
      <w:r w:rsidRPr="00274FC9">
        <w:rPr>
          <w:bCs/>
          <w:szCs w:val="24"/>
        </w:rPr>
        <w:t>202</w:t>
      </w:r>
      <w:r w:rsidR="00D94F1B">
        <w:rPr>
          <w:bCs/>
          <w:szCs w:val="24"/>
        </w:rPr>
        <w:t>6</w:t>
      </w:r>
      <w:r>
        <w:rPr>
          <w:bCs/>
          <w:szCs w:val="24"/>
        </w:rPr>
        <w:t xml:space="preserve"> m.</w:t>
      </w:r>
      <w:r w:rsidR="00891D69">
        <w:rPr>
          <w:bCs/>
          <w:szCs w:val="24"/>
        </w:rPr>
        <w:t xml:space="preserve"> </w:t>
      </w:r>
      <w:r w:rsidR="004F4925">
        <w:rPr>
          <w:bCs/>
          <w:szCs w:val="24"/>
        </w:rPr>
        <w:t>gegužės</w:t>
      </w:r>
      <w:r>
        <w:rPr>
          <w:bCs/>
          <w:szCs w:val="24"/>
        </w:rPr>
        <w:t xml:space="preserve"> </w:t>
      </w:r>
      <w:r w:rsidR="00991E33">
        <w:rPr>
          <w:bCs/>
          <w:szCs w:val="24"/>
        </w:rPr>
        <w:t>29</w:t>
      </w:r>
      <w:r w:rsidR="00D94F1B">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8381D91" w14:textId="24B9D041" w:rsidR="00B948D7" w:rsidRDefault="00232F77" w:rsidP="004F4925">
      <w:pPr>
        <w:widowControl w:val="0"/>
        <w:tabs>
          <w:tab w:val="center" w:pos="851"/>
          <w:tab w:val="center" w:pos="4153"/>
          <w:tab w:val="right" w:pos="8306"/>
        </w:tabs>
        <w:ind w:firstLine="709"/>
        <w:jc w:val="both"/>
        <w:rPr>
          <w:bCs/>
          <w:szCs w:val="24"/>
        </w:rPr>
      </w:pPr>
      <w:r>
        <w:rPr>
          <w:b/>
          <w:szCs w:val="24"/>
        </w:rPr>
        <w:tab/>
      </w:r>
      <w:r w:rsidR="0042216A" w:rsidRPr="00232F77">
        <w:rPr>
          <w:bCs/>
        </w:rPr>
        <w:t>Panevėžio rajono savivaldybės (toliau – Savivaldybė) tarybos sprendimo ,,Dėl</w:t>
      </w:r>
      <w:r w:rsidRPr="00232F77">
        <w:rPr>
          <w:bCs/>
        </w:rPr>
        <w:t xml:space="preserve"> </w:t>
      </w:r>
      <w:r w:rsidR="00D94F1B" w:rsidRPr="00D94F1B">
        <w:rPr>
          <w:bCs/>
        </w:rPr>
        <w:t>0,</w:t>
      </w:r>
      <w:r w:rsidR="004F4925">
        <w:rPr>
          <w:bCs/>
        </w:rPr>
        <w:t>76</w:t>
      </w:r>
      <w:r w:rsidR="00D94F1B" w:rsidRPr="00D94F1B">
        <w:rPr>
          <w:bCs/>
        </w:rPr>
        <w:t xml:space="preserve"> h</w:t>
      </w:r>
      <w:r w:rsidR="00D94F1B" w:rsidRPr="00D94F1B">
        <w:rPr>
          <w:bCs/>
          <w:szCs w:val="24"/>
        </w:rPr>
        <w:t>a ploto valstybinės žemės ūkio paskirties žemės sklypo</w:t>
      </w:r>
      <w:r w:rsidR="00D94F1B">
        <w:rPr>
          <w:bCs/>
          <w:szCs w:val="24"/>
        </w:rPr>
        <w:t xml:space="preserve"> </w:t>
      </w:r>
      <w:r w:rsidR="00D94F1B" w:rsidRPr="00D94F1B">
        <w:rPr>
          <w:bCs/>
          <w:szCs w:val="24"/>
        </w:rPr>
        <w:t>nuomos 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4F4925">
        <w:rPr>
          <w:szCs w:val="24"/>
        </w:rPr>
        <w:t>E</w:t>
      </w:r>
      <w:r w:rsidR="00694180">
        <w:rPr>
          <w:szCs w:val="24"/>
        </w:rPr>
        <w:t>.</w:t>
      </w:r>
      <w:r w:rsidR="004F4925">
        <w:rPr>
          <w:szCs w:val="24"/>
        </w:rPr>
        <w:t xml:space="preserve"> J</w:t>
      </w:r>
      <w:r w:rsidR="00694180">
        <w:rPr>
          <w:szCs w:val="24"/>
        </w:rPr>
        <w:t xml:space="preserve">. </w:t>
      </w:r>
      <w:r w:rsidR="00694180" w:rsidRPr="00D81B96">
        <w:rPr>
          <w:i/>
          <w:iCs/>
          <w:szCs w:val="24"/>
        </w:rPr>
        <w:t>(duomenys neskelbtini)</w:t>
      </w:r>
      <w:r w:rsidR="004F4925">
        <w:rPr>
          <w:szCs w:val="24"/>
        </w:rPr>
        <w:t xml:space="preserve"> 0,76 ha ploto</w:t>
      </w:r>
      <w:r w:rsidR="004F4925" w:rsidRPr="00B328ED">
        <w:rPr>
          <w:szCs w:val="24"/>
        </w:rPr>
        <w:t xml:space="preserve"> valstybinės žemės ūkio paskirties sklyp</w:t>
      </w:r>
      <w:r w:rsidR="004F4925">
        <w:rPr>
          <w:szCs w:val="24"/>
        </w:rPr>
        <w:t xml:space="preserve">ą (naudojimo </w:t>
      </w:r>
      <w:r w:rsidR="00FB2E11">
        <w:rPr>
          <w:szCs w:val="24"/>
        </w:rPr>
        <w:br/>
      </w:r>
      <w:r w:rsidR="004F4925">
        <w:rPr>
          <w:szCs w:val="24"/>
        </w:rPr>
        <w:t xml:space="preserve">būdas – kiti žemės ūkio paskirties žemės sklypai), </w:t>
      </w:r>
      <w:r w:rsidR="004F4925" w:rsidRPr="00B328ED">
        <w:rPr>
          <w:szCs w:val="24"/>
        </w:rPr>
        <w:t xml:space="preserve">kadastro Nr. </w:t>
      </w:r>
      <w:r w:rsidR="004F4925" w:rsidRPr="00E55667">
        <w:rPr>
          <w:szCs w:val="24"/>
        </w:rPr>
        <w:t>66</w:t>
      </w:r>
      <w:r w:rsidR="004F4925">
        <w:rPr>
          <w:szCs w:val="24"/>
        </w:rPr>
        <w:t>40/0002:336</w:t>
      </w:r>
      <w:r w:rsidR="004F4925" w:rsidRPr="00B328ED">
        <w:rPr>
          <w:szCs w:val="24"/>
        </w:rPr>
        <w:t>,</w:t>
      </w:r>
      <w:r w:rsidR="004F4925">
        <w:rPr>
          <w:szCs w:val="24"/>
        </w:rPr>
        <w:t xml:space="preserve"> unikalus Nr. 4400-0571-7971, </w:t>
      </w:r>
      <w:r w:rsidR="004F4925" w:rsidRPr="00B328ED">
        <w:rPr>
          <w:szCs w:val="24"/>
        </w:rPr>
        <w:t>esan</w:t>
      </w:r>
      <w:r w:rsidR="004F4925">
        <w:rPr>
          <w:szCs w:val="24"/>
        </w:rPr>
        <w:t>tį</w:t>
      </w:r>
      <w:r w:rsidR="004F4925" w:rsidRPr="00B328ED">
        <w:rPr>
          <w:szCs w:val="24"/>
        </w:rPr>
        <w:t xml:space="preserve"> </w:t>
      </w:r>
      <w:r w:rsidR="004F4925">
        <w:rPr>
          <w:szCs w:val="24"/>
        </w:rPr>
        <w:t>Miežiškių miestelyje</w:t>
      </w:r>
      <w:r w:rsidR="004F4925" w:rsidRPr="00E55667">
        <w:rPr>
          <w:szCs w:val="24"/>
        </w:rPr>
        <w:t xml:space="preserve">, </w:t>
      </w:r>
      <w:r w:rsidR="004F4925">
        <w:rPr>
          <w:szCs w:val="24"/>
        </w:rPr>
        <w:t>Miežiškių seniūnijoje</w:t>
      </w:r>
      <w:r w:rsidR="004F4925" w:rsidRPr="00B328ED">
        <w:rPr>
          <w:szCs w:val="24"/>
        </w:rPr>
        <w:t>, Panevėžio rajono savivaldybėje, pagal valstybinės žemės nuomos sutarties projektą</w:t>
      </w:r>
      <w:r w:rsidR="004F4925">
        <w:rPr>
          <w:szCs w:val="24"/>
        </w:rPr>
        <w:t xml:space="preserve"> (pridedama)</w:t>
      </w:r>
      <w:r w:rsidR="004F4925">
        <w:rPr>
          <w:bCs/>
          <w:szCs w:val="24"/>
        </w:rPr>
        <w:t>.</w:t>
      </w:r>
    </w:p>
    <w:p w14:paraId="68B16969" w14:textId="5F66076F" w:rsidR="00E32B25" w:rsidRPr="00274FC9" w:rsidRDefault="00E32B25" w:rsidP="00B948D7">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20A88F27" w:rsidR="0042216A" w:rsidRDefault="0042216A" w:rsidP="0042216A">
      <w:pPr>
        <w:tabs>
          <w:tab w:val="left" w:pos="0"/>
        </w:tabs>
        <w:ind w:firstLine="720"/>
        <w:jc w:val="both"/>
        <w:rPr>
          <w:bCs/>
        </w:rPr>
      </w:pPr>
      <w:r>
        <w:rPr>
          <w:bCs/>
        </w:rPr>
        <w:t xml:space="preserve">Kadangi </w:t>
      </w:r>
      <w:r w:rsidR="0080558F">
        <w:rPr>
          <w:bCs/>
        </w:rPr>
        <w:t>0,</w:t>
      </w:r>
      <w:r w:rsidR="004F4925">
        <w:rPr>
          <w:bCs/>
        </w:rPr>
        <w:t>76</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7C99663B" w:rsidR="00A819CF" w:rsidRDefault="00A819CF" w:rsidP="00A819CF">
      <w:pPr>
        <w:ind w:firstLine="720"/>
        <w:jc w:val="both"/>
      </w:pPr>
      <w:bookmarkStart w:id="1" w:name="_Hlk166500656"/>
      <w:r>
        <w:t>Savivaldybės tarybai pri</w:t>
      </w:r>
      <w:r w:rsidR="00E24B51">
        <w:t>tar</w:t>
      </w:r>
      <w:r>
        <w:t>us Projekt</w:t>
      </w:r>
      <w:r w:rsidR="00E24B51">
        <w:t>ui</w:t>
      </w:r>
      <w:bookmarkStart w:id="2" w:name="_Hlk162612440"/>
      <w:r w:rsidR="0080558F">
        <w:t xml:space="preserve">, </w:t>
      </w:r>
      <w:r w:rsidR="004F4925">
        <w:t>E</w:t>
      </w:r>
      <w:r w:rsidR="00694180">
        <w:t>.</w:t>
      </w:r>
      <w:r w:rsidR="004F4925">
        <w:t xml:space="preserve"> J</w:t>
      </w:r>
      <w:r w:rsidR="00694180">
        <w:t xml:space="preserve">. </w:t>
      </w:r>
      <w:r w:rsidR="00694180" w:rsidRPr="00D81B96">
        <w:rPr>
          <w:i/>
          <w:iCs/>
          <w:szCs w:val="24"/>
        </w:rPr>
        <w:t>(duomenys neskelbtini)</w:t>
      </w:r>
      <w:r w:rsidRPr="00A64EDF">
        <w:t xml:space="preserve"> </w:t>
      </w:r>
      <w:bookmarkEnd w:id="2"/>
      <w:r w:rsidRPr="00A64EDF">
        <w:t>g</w:t>
      </w:r>
      <w:r>
        <w:t xml:space="preserve">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1017640E"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4F4925">
        <w:rPr>
          <w:bCs/>
        </w:rPr>
        <w:t>E</w:t>
      </w:r>
      <w:r w:rsidR="00694180">
        <w:rPr>
          <w:bCs/>
        </w:rPr>
        <w:t>.</w:t>
      </w:r>
      <w:r w:rsidR="004F4925">
        <w:rPr>
          <w:bCs/>
        </w:rPr>
        <w:t xml:space="preserve"> J</w:t>
      </w:r>
      <w:r w:rsidR="00694180">
        <w:rPr>
          <w:bCs/>
        </w:rPr>
        <w:t xml:space="preserve">. </w:t>
      </w:r>
      <w:r w:rsidR="00694180" w:rsidRPr="00D81B96">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768BEDC4"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00D51C53">
        <w:rPr>
          <w:bCs/>
        </w:rPr>
        <w:t xml:space="preserve"> </w:t>
      </w:r>
      <w:r w:rsidR="00D94F1B">
        <w:rPr>
          <w:szCs w:val="24"/>
        </w:rPr>
        <w:t xml:space="preserve">2026 m. </w:t>
      </w:r>
      <w:r w:rsidR="004F4925">
        <w:rPr>
          <w:szCs w:val="24"/>
        </w:rPr>
        <w:t>balandžio</w:t>
      </w:r>
      <w:r w:rsidR="00D94F1B">
        <w:rPr>
          <w:szCs w:val="24"/>
        </w:rPr>
        <w:t xml:space="preserve"> </w:t>
      </w:r>
      <w:r w:rsidR="004F4925">
        <w:rPr>
          <w:szCs w:val="24"/>
        </w:rPr>
        <w:t>24</w:t>
      </w:r>
      <w:r w:rsidR="00D94F1B">
        <w:rPr>
          <w:szCs w:val="24"/>
        </w:rPr>
        <w:t xml:space="preserve"> d. </w:t>
      </w:r>
      <w:r w:rsidR="00870ECB">
        <w:rPr>
          <w:szCs w:val="24"/>
        </w:rPr>
        <w:t>E</w:t>
      </w:r>
      <w:r w:rsidR="00694180">
        <w:rPr>
          <w:szCs w:val="24"/>
        </w:rPr>
        <w:t xml:space="preserve">. </w:t>
      </w:r>
      <w:r w:rsidR="00870ECB">
        <w:rPr>
          <w:szCs w:val="24"/>
        </w:rPr>
        <w:t>J</w:t>
      </w:r>
      <w:r w:rsidR="00694180">
        <w:rPr>
          <w:szCs w:val="24"/>
        </w:rPr>
        <w:t xml:space="preserve">. </w:t>
      </w:r>
      <w:r w:rsidR="00694180" w:rsidRPr="00D81B96">
        <w:rPr>
          <w:i/>
          <w:iCs/>
          <w:szCs w:val="24"/>
        </w:rPr>
        <w:t>(duomenys neskelbtini)</w:t>
      </w:r>
      <w:r w:rsidR="00D94F1B">
        <w:rPr>
          <w:szCs w:val="24"/>
        </w:rPr>
        <w:t xml:space="preserve"> prašymą</w:t>
      </w:r>
      <w:r w:rsidRPr="009D5385">
        <w:rPr>
          <w:bCs/>
        </w:rPr>
        <w:t xml:space="preserve">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6973DE5C" w14:textId="3ED9F620" w:rsidR="00B25EE6" w:rsidRPr="00F2635D" w:rsidRDefault="00B25EE6" w:rsidP="00B25EE6">
      <w:pPr>
        <w:tabs>
          <w:tab w:val="left" w:pos="0"/>
        </w:tabs>
        <w:ind w:firstLine="720"/>
        <w:jc w:val="both"/>
        <w:rPr>
          <w:bCs/>
        </w:rPr>
      </w:pPr>
      <w:r>
        <w:rPr>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2900738B" w14:textId="541D4024" w:rsidR="006121E7" w:rsidRDefault="004509EF" w:rsidP="006121E7">
      <w:pPr>
        <w:ind w:firstLine="720"/>
        <w:contextualSpacing/>
        <w:jc w:val="both"/>
        <w:textAlignment w:val="baseline"/>
        <w:rPr>
          <w:color w:val="000000"/>
          <w:szCs w:val="24"/>
        </w:rPr>
      </w:pPr>
      <w:r>
        <w:rPr>
          <w:bCs/>
        </w:rPr>
        <w:t xml:space="preserve">Žemės įstatymo 9 straipsnio </w:t>
      </w:r>
      <w:r w:rsidR="00E21E0F">
        <w:t>9</w:t>
      </w:r>
      <w:r w:rsidR="00E21E0F" w:rsidRPr="009E64B1">
        <w:rPr>
          <w:vertAlign w:val="superscript"/>
        </w:rPr>
        <w:t>1</w:t>
      </w:r>
      <w:r w:rsidR="00E21E0F">
        <w:t xml:space="preserve"> dalyje</w:t>
      </w:r>
      <w:r w:rsidR="006121E7">
        <w:t xml:space="preserve"> nustatyta, kad &lt;     &gt;</w:t>
      </w:r>
      <w:r w:rsidR="006121E7">
        <w:rPr>
          <w:color w:val="000000"/>
          <w:szCs w:val="24"/>
          <w:shd w:val="clear" w:color="auto" w:fill="FFFFFF"/>
        </w:rPr>
        <w:t xml:space="preserve"> Meras ar jo įgaliotas savivaldybės administracijos direktorius sudaro nuomotinų valstybinės žemės ūkio paskirties žemės sklypų, esančių miestelių teritorijose, sąrašą. </w:t>
      </w:r>
      <w:r w:rsidR="006121E7">
        <w:rPr>
          <w:color w:val="000000"/>
          <w:szCs w:val="24"/>
        </w:rPr>
        <w:t xml:space="preserve">Subjektai, sudarantys šioje dalyje nurodytą sąrašą, ne vėliau kaip prieš 20 darbo dienų iki valstybinės žemės nuomos sutarties termino pasibaigimo dienos informuoja nuomininką elektroniniu laišku ar kitu jo pasirinktu informavimo būdu apie: valstybinės žemės nuomos termino pasibaigimą; teisę pratęsti ar atnaujinti šią sutartį; nuomojamo žemės sklypo įtraukimą į nuomotinų valstybinės žemės ūkio paskirties žemės sklypų sąrašą, jeigu per 20 darbo dienų nuo šio pranešimo gavimo dienos nepateikiamas prašymas pratęsti ar atnaujinti valstybinės žemės nuomos </w:t>
      </w:r>
      <w:r w:rsidR="006121E7">
        <w:rPr>
          <w:color w:val="000000"/>
          <w:szCs w:val="24"/>
        </w:rPr>
        <w:lastRenderedPageBreak/>
        <w:t>sutartį. &lt;     &gt;</w:t>
      </w:r>
      <w:r w:rsidR="006121E7">
        <w:rPr>
          <w:bCs/>
          <w:color w:val="000000"/>
          <w:szCs w:val="24"/>
        </w:rPr>
        <w:t xml:space="preserve"> miestelio teritorijoje</w:t>
      </w:r>
      <w:r w:rsidR="006121E7">
        <w:rPr>
          <w:color w:val="000000"/>
          <w:szCs w:val="24"/>
        </w:rPr>
        <w:t xml:space="preserve"> esantys v</w:t>
      </w:r>
      <w:r w:rsidR="006121E7">
        <w:rPr>
          <w:color w:val="000000"/>
          <w:szCs w:val="24"/>
          <w:shd w:val="clear" w:color="auto" w:fill="FFFFFF"/>
        </w:rPr>
        <w:t xml:space="preserve">alstybinės žemės ūkio paskirties žemės sklypai </w:t>
      </w:r>
      <w:r w:rsidR="006121E7">
        <w:rPr>
          <w:color w:val="000000"/>
          <w:szCs w:val="24"/>
        </w:rPr>
        <w:t xml:space="preserve">ne vėliau kaip per 10 darbo dienų nuo prašymo pratęsti ar atnaujinti valstybinės žemės nuomos sutartį pateikimo termino pasibaigimo ar šios sutarties nutraukimo dienos šioje dalyje nurodytų sąrašą sudarančių subjektų </w:t>
      </w:r>
      <w:r w:rsidR="006121E7">
        <w:rPr>
          <w:color w:val="000000"/>
          <w:szCs w:val="24"/>
          <w:shd w:val="clear" w:color="auto" w:fill="FFFFFF"/>
        </w:rPr>
        <w:t>sprendimu įtraukiami</w:t>
      </w:r>
      <w:r w:rsidR="006121E7">
        <w:rPr>
          <w:color w:val="000000"/>
          <w:szCs w:val="24"/>
        </w:rPr>
        <w:t xml:space="preserve"> į nuomotinų valstybinės žemės ūkio paskirties žemės sklypų sąrašą. Į šį </w:t>
      </w:r>
      <w:r w:rsidR="006121E7">
        <w:rPr>
          <w:color w:val="000000"/>
          <w:szCs w:val="24"/>
          <w:shd w:val="clear" w:color="auto" w:fill="FFFFFF"/>
        </w:rPr>
        <w:t>sąrašą negali būti įtraukiami valstybinės žemės ūkio paskirties žemės sklypai</w:t>
      </w:r>
      <w:r w:rsidR="006121E7">
        <w:rPr>
          <w:bCs/>
          <w:color w:val="000000"/>
          <w:szCs w:val="24"/>
          <w:shd w:val="clear" w:color="auto" w:fill="FFFFFF"/>
        </w:rPr>
        <w:t>:</w:t>
      </w:r>
      <w:r w:rsidR="006121E7">
        <w:rPr>
          <w:color w:val="000000"/>
          <w:szCs w:val="24"/>
        </w:rPr>
        <w:t xml:space="preserve"> </w:t>
      </w:r>
      <w:r w:rsidR="006121E7">
        <w:rPr>
          <w:color w:val="000000"/>
          <w:szCs w:val="24"/>
          <w:shd w:val="clear" w:color="auto" w:fill="FFFFFF"/>
        </w:rPr>
        <w:t>kurie neturi privažiuojamųjų kelių ar neatitinka kitų žemės</w:t>
      </w:r>
      <w:r w:rsidR="006121E7">
        <w:rPr>
          <w:color w:val="000000"/>
          <w:szCs w:val="24"/>
        </w:rPr>
        <w:t xml:space="preserve"> ūkio paskirties žemės</w:t>
      </w:r>
      <w:r w:rsidR="006121E7">
        <w:rPr>
          <w:color w:val="000000"/>
          <w:szCs w:val="24"/>
          <w:shd w:val="clear" w:color="auto" w:fill="FFFFFF"/>
        </w:rPr>
        <w:t xml:space="preserve"> sklypams keliamų reikalavimų</w:t>
      </w:r>
      <w:r w:rsidR="006121E7">
        <w:rPr>
          <w:bCs/>
          <w:color w:val="000000"/>
          <w:szCs w:val="24"/>
          <w:shd w:val="clear" w:color="auto" w:fill="FFFFFF"/>
        </w:rPr>
        <w:t>;</w:t>
      </w:r>
      <w:r w:rsidR="006121E7">
        <w:rPr>
          <w:color w:val="000000"/>
          <w:szCs w:val="24"/>
          <w:shd w:val="clear" w:color="auto" w:fill="FFFFFF"/>
        </w:rPr>
        <w:t xml:space="preserve"> dėl kurių nuomos yra pateiktas prašymas: pratęsti valstybinės žemės nuomos sutarties terminą; sudaryti naują (atnaujinti) valstybinės žemės nuomos sutartį su buvusiu nuomininku, jeigu jis tvarkingai vykdė pagal valstybinės žemės nuomos sutartį prisiimtus įsipareigojimus</w:t>
      </w:r>
      <w:r w:rsidR="006121E7">
        <w:rPr>
          <w:bCs/>
          <w:color w:val="000000"/>
          <w:szCs w:val="24"/>
          <w:shd w:val="clear" w:color="auto" w:fill="FFFFFF"/>
        </w:rPr>
        <w:t xml:space="preserve">; kurie ribojasi su miško žeme arba yra ne mažesni kaip 3 ha ploto ir kuriuose valstybinės miško žemės valdytojai prašo leisti veisti mišką, kai tai neprieštarauja miško veisimą reglamentuojantiems teisės aktų reikalavimams ir teritorijų planavimo dokumentams. </w:t>
      </w:r>
      <w:r w:rsidR="006121E7">
        <w:rPr>
          <w:color w:val="000000"/>
          <w:szCs w:val="24"/>
          <w:shd w:val="clear" w:color="auto" w:fill="FFFFFF"/>
        </w:rPr>
        <w:t>Sprendimas dėl valstybinės žemės ūkio paskirties žemės sklypų įtraukimo į nuomotinų valstybinės žemės ūkio paskirties žemės sklypų sąrašą jo priėmimo dieną kartu su nuomotinų valstybinės žemės ūkio paskirties žemės sklypų sąrašu paskelbiamas Žemės informacinėje sistemoje ir &lt;    &gt;</w:t>
      </w:r>
      <w:r w:rsidR="006121E7">
        <w:rPr>
          <w:bCs/>
          <w:color w:val="000000"/>
          <w:szCs w:val="24"/>
          <w:shd w:val="clear" w:color="auto" w:fill="FFFFFF"/>
        </w:rPr>
        <w:t xml:space="preserve"> </w:t>
      </w:r>
      <w:r w:rsidR="006121E7">
        <w:rPr>
          <w:color w:val="000000"/>
          <w:szCs w:val="24"/>
          <w:shd w:val="clear" w:color="auto" w:fill="FFFFFF"/>
        </w:rPr>
        <w:t xml:space="preserve">savivaldybės interneto svetainėje. Asmenys prašymus išsinuomoti valstybinės žemės ūkio paskirties žemės sklypus teikia vieną mėnesį nuo nuomotinų valstybinės žemės ūkio paskirties žemės sklypų sąrašo paskelbimo Žemės informacinėje sistemoje ir &lt;    &gt; savivaldybės interneto svetainėje dienos, jeigu per šį laikotarpį nepateikiamas nė vienas prašymas, – iki pirmojo prašymo pateikimo dienos. Nuomotinų valstybinės žemės ūkio paskirties žemės sklypų sąraše esantys valstybinės žemės sklypai į žemės reformos žemėtvarkos projektus ar jiems prilyginamus žemės sklypų planus, kurie valstybinės žemės sklypų įrašymo į nuomotinų valstybinės žemės ūkio paskirties žemės sklypų sąrašą dieną nebuvo pradėti rengti ar nebaigti rengti, neįtraukiami. Nuomotinų valstybinės žemės ūkio paskirties žemės sklypų sąraše esantys valstybinės žemės ūkio paskirties žemės sklypai išnuomojami Vyriausybės nustatyta tvarka. Nuomotinų valstybinės žemės ūkio paskirties žemės sklypų sąraše esantys valstybinės žemės ūkio paskirties žemės sklypai išnuomojami asmenims, </w:t>
      </w:r>
      <w:r w:rsidR="006121E7">
        <w:rPr>
          <w:color w:val="000000"/>
          <w:szCs w:val="24"/>
        </w:rPr>
        <w:t xml:space="preserve">turintiems šio straipsnio 8 dalies 1 ir 2 punktuose nustatytą pirmumo teisę. Jeigu keli vienodą pirmumo teisę turintys asmenys pageidauja išsinuomoti tą patį valstybinės žemės ūkio paskirties žemės sklypą, jis išnuomojamas uždaro aukciono būdu, dalyvaujant tik šiems asmenims. Jeigu tokių asmenų nėra, nuomotinų valstybinės žemės ūkio paskirties žemės sklypų sąraše esantys žemės sklypai išnuomojami asmenims, kurių nuosavybės teise turimi ar iš valstybės nuomojami valstybinės žemės ūkio paskirties žemės sklypai ribojasi su pageidaujamu išsinuomoti valstybinės žemės ūkio paskirties žemės sklypu (žemės sklypais). </w:t>
      </w:r>
      <w:r w:rsidR="006121E7">
        <w:rPr>
          <w:color w:val="000000"/>
          <w:szCs w:val="24"/>
          <w:shd w:val="clear" w:color="auto" w:fill="FFFFFF"/>
        </w:rPr>
        <w:t>Jeigu šioje dalyje nurodytų asmenų nėra,</w:t>
      </w:r>
      <w:r w:rsidR="006121E7">
        <w:rPr>
          <w:color w:val="000000"/>
          <w:szCs w:val="24"/>
        </w:rPr>
        <w:t xml:space="preserve"> nuomotinų valstybinės žemės ūkio paskirties žemės sklypų sąraše </w:t>
      </w:r>
      <w:r w:rsidR="006121E7">
        <w:rPr>
          <w:color w:val="000000"/>
          <w:szCs w:val="24"/>
          <w:shd w:val="clear" w:color="auto" w:fill="FFFFFF"/>
        </w:rPr>
        <w:t>esantys žemės sklypai išnuomojami aukciono būdu.</w:t>
      </w:r>
      <w:r w:rsidR="006121E7">
        <w:rPr>
          <w:color w:val="000000"/>
          <w:szCs w:val="24"/>
        </w:rPr>
        <w:t xml:space="preserve"> Sudarius nuomos sutartį dėl nuomotinų valstybinės žemės ūkio paskirties žemės sklypų sąraše esančio valstybinės žemės sklypo, Žemės informacinėje sistemoje ir &lt;    &gt; savivaldybės interneto svetainėje skelbiamame </w:t>
      </w:r>
      <w:r w:rsidR="006121E7">
        <w:rPr>
          <w:color w:val="000000"/>
          <w:szCs w:val="24"/>
          <w:shd w:val="clear" w:color="auto" w:fill="FFFFFF"/>
        </w:rPr>
        <w:t>nuomotinų valstybinės žemės ūkio paskirties žemės sklypų sąraše</w:t>
      </w:r>
      <w:r w:rsidR="006121E7">
        <w:rPr>
          <w:color w:val="000000"/>
          <w:szCs w:val="24"/>
        </w:rPr>
        <w:t xml:space="preserve"> pažymima, kad jis išnuomotas.</w:t>
      </w:r>
    </w:p>
    <w:p w14:paraId="1B8437EC" w14:textId="51332D3E"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54AB0031" w:rsidR="00E32B25" w:rsidRDefault="00660EF3"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Pr>
          <w:szCs w:val="24"/>
        </w:rPr>
        <w:t xml:space="preserve">                            </w:t>
      </w:r>
      <w:r w:rsidR="00E32B25">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CF81" w14:textId="77777777" w:rsidR="009154CC" w:rsidRDefault="009154CC">
      <w:r>
        <w:separator/>
      </w:r>
    </w:p>
  </w:endnote>
  <w:endnote w:type="continuationSeparator" w:id="0">
    <w:p w14:paraId="7C1D0706" w14:textId="77777777" w:rsidR="009154CC" w:rsidRDefault="0091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9237" w14:textId="77777777" w:rsidR="009154CC" w:rsidRDefault="009154CC">
      <w:r>
        <w:separator/>
      </w:r>
    </w:p>
  </w:footnote>
  <w:footnote w:type="continuationSeparator" w:id="0">
    <w:p w14:paraId="41F1E175" w14:textId="77777777" w:rsidR="009154CC" w:rsidRDefault="0091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2652"/>
    <w:rsid w:val="00030073"/>
    <w:rsid w:val="0003646E"/>
    <w:rsid w:val="000370B2"/>
    <w:rsid w:val="0004129F"/>
    <w:rsid w:val="00047C07"/>
    <w:rsid w:val="00050112"/>
    <w:rsid w:val="000542C0"/>
    <w:rsid w:val="00082715"/>
    <w:rsid w:val="00091079"/>
    <w:rsid w:val="000962D3"/>
    <w:rsid w:val="000A0A16"/>
    <w:rsid w:val="000C7CDA"/>
    <w:rsid w:val="000E1DFB"/>
    <w:rsid w:val="000E76AE"/>
    <w:rsid w:val="001346DD"/>
    <w:rsid w:val="001416DF"/>
    <w:rsid w:val="00153AFD"/>
    <w:rsid w:val="0015486D"/>
    <w:rsid w:val="00155286"/>
    <w:rsid w:val="00175D64"/>
    <w:rsid w:val="0019451C"/>
    <w:rsid w:val="001A53BE"/>
    <w:rsid w:val="001C4EF7"/>
    <w:rsid w:val="001D3BAC"/>
    <w:rsid w:val="001D6459"/>
    <w:rsid w:val="001D737C"/>
    <w:rsid w:val="001E5BCA"/>
    <w:rsid w:val="001F0C1E"/>
    <w:rsid w:val="001F1FD7"/>
    <w:rsid w:val="001F7236"/>
    <w:rsid w:val="002032A4"/>
    <w:rsid w:val="00213A5C"/>
    <w:rsid w:val="00232F77"/>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1009"/>
    <w:rsid w:val="00327F46"/>
    <w:rsid w:val="00345C9E"/>
    <w:rsid w:val="0034686C"/>
    <w:rsid w:val="00352F99"/>
    <w:rsid w:val="00380021"/>
    <w:rsid w:val="0038110D"/>
    <w:rsid w:val="00383C1A"/>
    <w:rsid w:val="0039082D"/>
    <w:rsid w:val="00392032"/>
    <w:rsid w:val="00394969"/>
    <w:rsid w:val="003A04E5"/>
    <w:rsid w:val="003D3548"/>
    <w:rsid w:val="003D4C10"/>
    <w:rsid w:val="003D5A8B"/>
    <w:rsid w:val="003D7FEC"/>
    <w:rsid w:val="00410AC2"/>
    <w:rsid w:val="00416484"/>
    <w:rsid w:val="00420AC1"/>
    <w:rsid w:val="0042216A"/>
    <w:rsid w:val="004248B5"/>
    <w:rsid w:val="0043686B"/>
    <w:rsid w:val="004509EF"/>
    <w:rsid w:val="004541B0"/>
    <w:rsid w:val="00457DA0"/>
    <w:rsid w:val="004601EA"/>
    <w:rsid w:val="004627B0"/>
    <w:rsid w:val="004713F5"/>
    <w:rsid w:val="00471C2E"/>
    <w:rsid w:val="00495AE9"/>
    <w:rsid w:val="004A7BF4"/>
    <w:rsid w:val="004C22F2"/>
    <w:rsid w:val="004C7D7E"/>
    <w:rsid w:val="004D2309"/>
    <w:rsid w:val="004D64B8"/>
    <w:rsid w:val="004E0177"/>
    <w:rsid w:val="004E47AC"/>
    <w:rsid w:val="004F4925"/>
    <w:rsid w:val="004F6955"/>
    <w:rsid w:val="00500F78"/>
    <w:rsid w:val="00504BFD"/>
    <w:rsid w:val="00506E54"/>
    <w:rsid w:val="00510B36"/>
    <w:rsid w:val="005112CD"/>
    <w:rsid w:val="00523F9F"/>
    <w:rsid w:val="0052412F"/>
    <w:rsid w:val="00545C1D"/>
    <w:rsid w:val="00564CC0"/>
    <w:rsid w:val="005815A1"/>
    <w:rsid w:val="00581A55"/>
    <w:rsid w:val="00582766"/>
    <w:rsid w:val="005832C1"/>
    <w:rsid w:val="005834DD"/>
    <w:rsid w:val="005B7F84"/>
    <w:rsid w:val="005C14E5"/>
    <w:rsid w:val="005C3B65"/>
    <w:rsid w:val="00602CEE"/>
    <w:rsid w:val="006121E7"/>
    <w:rsid w:val="006233CF"/>
    <w:rsid w:val="00626AB7"/>
    <w:rsid w:val="0062776B"/>
    <w:rsid w:val="00651B17"/>
    <w:rsid w:val="00660EF3"/>
    <w:rsid w:val="00661873"/>
    <w:rsid w:val="00664CD9"/>
    <w:rsid w:val="00676C93"/>
    <w:rsid w:val="00677BC6"/>
    <w:rsid w:val="00686738"/>
    <w:rsid w:val="0069183C"/>
    <w:rsid w:val="00694180"/>
    <w:rsid w:val="006A7EBD"/>
    <w:rsid w:val="006B4D90"/>
    <w:rsid w:val="006C6223"/>
    <w:rsid w:val="006D00EA"/>
    <w:rsid w:val="006D2739"/>
    <w:rsid w:val="006E6FDD"/>
    <w:rsid w:val="006F445F"/>
    <w:rsid w:val="006F67F0"/>
    <w:rsid w:val="00716891"/>
    <w:rsid w:val="0073158D"/>
    <w:rsid w:val="00731A83"/>
    <w:rsid w:val="007342D9"/>
    <w:rsid w:val="007418C1"/>
    <w:rsid w:val="0074793B"/>
    <w:rsid w:val="00750E5B"/>
    <w:rsid w:val="00752844"/>
    <w:rsid w:val="00755DEC"/>
    <w:rsid w:val="0076056F"/>
    <w:rsid w:val="007678CE"/>
    <w:rsid w:val="00781441"/>
    <w:rsid w:val="0078251F"/>
    <w:rsid w:val="0079583B"/>
    <w:rsid w:val="0079661E"/>
    <w:rsid w:val="00796B58"/>
    <w:rsid w:val="007A02A7"/>
    <w:rsid w:val="007B1ACC"/>
    <w:rsid w:val="007C5415"/>
    <w:rsid w:val="007C64FF"/>
    <w:rsid w:val="007D3EEB"/>
    <w:rsid w:val="007D6E3C"/>
    <w:rsid w:val="007E089C"/>
    <w:rsid w:val="007E5E18"/>
    <w:rsid w:val="007E7713"/>
    <w:rsid w:val="007F09EC"/>
    <w:rsid w:val="007F106A"/>
    <w:rsid w:val="007F319A"/>
    <w:rsid w:val="007F6FED"/>
    <w:rsid w:val="0080558F"/>
    <w:rsid w:val="0082193A"/>
    <w:rsid w:val="00821BD2"/>
    <w:rsid w:val="00826345"/>
    <w:rsid w:val="008276FD"/>
    <w:rsid w:val="00836DD5"/>
    <w:rsid w:val="00840C5E"/>
    <w:rsid w:val="00862A7F"/>
    <w:rsid w:val="00870ECB"/>
    <w:rsid w:val="00872C7E"/>
    <w:rsid w:val="00891D69"/>
    <w:rsid w:val="00895D47"/>
    <w:rsid w:val="008A0B45"/>
    <w:rsid w:val="008A61C1"/>
    <w:rsid w:val="008B6130"/>
    <w:rsid w:val="008B65A8"/>
    <w:rsid w:val="008D0483"/>
    <w:rsid w:val="008D776C"/>
    <w:rsid w:val="008F2A36"/>
    <w:rsid w:val="008F2C95"/>
    <w:rsid w:val="00906E26"/>
    <w:rsid w:val="009139D9"/>
    <w:rsid w:val="009154CC"/>
    <w:rsid w:val="00922E6B"/>
    <w:rsid w:val="00923FB3"/>
    <w:rsid w:val="00946DCB"/>
    <w:rsid w:val="00957C24"/>
    <w:rsid w:val="00966FDA"/>
    <w:rsid w:val="00975B28"/>
    <w:rsid w:val="009773CF"/>
    <w:rsid w:val="00991E33"/>
    <w:rsid w:val="009B023A"/>
    <w:rsid w:val="009B174E"/>
    <w:rsid w:val="009C616A"/>
    <w:rsid w:val="009C6A79"/>
    <w:rsid w:val="009E64B1"/>
    <w:rsid w:val="009F4A36"/>
    <w:rsid w:val="00A0354D"/>
    <w:rsid w:val="00A24379"/>
    <w:rsid w:val="00A27C1B"/>
    <w:rsid w:val="00A40A77"/>
    <w:rsid w:val="00A6054C"/>
    <w:rsid w:val="00A64EDF"/>
    <w:rsid w:val="00A71FA4"/>
    <w:rsid w:val="00A7392B"/>
    <w:rsid w:val="00A819CF"/>
    <w:rsid w:val="00A83A0A"/>
    <w:rsid w:val="00A85869"/>
    <w:rsid w:val="00AA642B"/>
    <w:rsid w:val="00AB4D86"/>
    <w:rsid w:val="00AE72C4"/>
    <w:rsid w:val="00AF7CBA"/>
    <w:rsid w:val="00B125DD"/>
    <w:rsid w:val="00B23549"/>
    <w:rsid w:val="00B25EE6"/>
    <w:rsid w:val="00B30F0F"/>
    <w:rsid w:val="00B34AC2"/>
    <w:rsid w:val="00B35491"/>
    <w:rsid w:val="00B35AEC"/>
    <w:rsid w:val="00B3644F"/>
    <w:rsid w:val="00B4121B"/>
    <w:rsid w:val="00B4486D"/>
    <w:rsid w:val="00B4682C"/>
    <w:rsid w:val="00B703EC"/>
    <w:rsid w:val="00B70482"/>
    <w:rsid w:val="00B81B1D"/>
    <w:rsid w:val="00B85DEB"/>
    <w:rsid w:val="00B948D7"/>
    <w:rsid w:val="00BA20BA"/>
    <w:rsid w:val="00BA61CF"/>
    <w:rsid w:val="00BC2B9B"/>
    <w:rsid w:val="00BE6AC8"/>
    <w:rsid w:val="00BF01B6"/>
    <w:rsid w:val="00BF09DF"/>
    <w:rsid w:val="00BF2C50"/>
    <w:rsid w:val="00BF381C"/>
    <w:rsid w:val="00C05AC4"/>
    <w:rsid w:val="00C11999"/>
    <w:rsid w:val="00C152BE"/>
    <w:rsid w:val="00C204CE"/>
    <w:rsid w:val="00C21F04"/>
    <w:rsid w:val="00C24DFB"/>
    <w:rsid w:val="00C2515D"/>
    <w:rsid w:val="00C30A22"/>
    <w:rsid w:val="00C4791D"/>
    <w:rsid w:val="00C47F5C"/>
    <w:rsid w:val="00C51CF9"/>
    <w:rsid w:val="00C5281E"/>
    <w:rsid w:val="00C53194"/>
    <w:rsid w:val="00C678F6"/>
    <w:rsid w:val="00C726DA"/>
    <w:rsid w:val="00C85D2F"/>
    <w:rsid w:val="00C91334"/>
    <w:rsid w:val="00C94CBF"/>
    <w:rsid w:val="00CA0210"/>
    <w:rsid w:val="00CA2F08"/>
    <w:rsid w:val="00CA2F33"/>
    <w:rsid w:val="00CA4215"/>
    <w:rsid w:val="00CA6075"/>
    <w:rsid w:val="00CB0C78"/>
    <w:rsid w:val="00CB57DE"/>
    <w:rsid w:val="00CB761E"/>
    <w:rsid w:val="00CC3839"/>
    <w:rsid w:val="00CE44B2"/>
    <w:rsid w:val="00CE4585"/>
    <w:rsid w:val="00CF3E61"/>
    <w:rsid w:val="00CF7368"/>
    <w:rsid w:val="00D00562"/>
    <w:rsid w:val="00D13038"/>
    <w:rsid w:val="00D16EE7"/>
    <w:rsid w:val="00D24AE1"/>
    <w:rsid w:val="00D5186F"/>
    <w:rsid w:val="00D51C53"/>
    <w:rsid w:val="00D55C54"/>
    <w:rsid w:val="00D56632"/>
    <w:rsid w:val="00D7124C"/>
    <w:rsid w:val="00D73427"/>
    <w:rsid w:val="00D73B0C"/>
    <w:rsid w:val="00D871FE"/>
    <w:rsid w:val="00D94F1B"/>
    <w:rsid w:val="00D9737C"/>
    <w:rsid w:val="00DB1FF2"/>
    <w:rsid w:val="00DB39C7"/>
    <w:rsid w:val="00DB72FF"/>
    <w:rsid w:val="00DB7DDC"/>
    <w:rsid w:val="00DC1A02"/>
    <w:rsid w:val="00DC2C61"/>
    <w:rsid w:val="00DD74D5"/>
    <w:rsid w:val="00DE17EA"/>
    <w:rsid w:val="00DE207C"/>
    <w:rsid w:val="00E1730F"/>
    <w:rsid w:val="00E21E0F"/>
    <w:rsid w:val="00E24B51"/>
    <w:rsid w:val="00E32B25"/>
    <w:rsid w:val="00E72B5C"/>
    <w:rsid w:val="00E92445"/>
    <w:rsid w:val="00E92965"/>
    <w:rsid w:val="00EA1522"/>
    <w:rsid w:val="00EA28D5"/>
    <w:rsid w:val="00EA6E0C"/>
    <w:rsid w:val="00EB4C4A"/>
    <w:rsid w:val="00EB71A6"/>
    <w:rsid w:val="00EC4FA0"/>
    <w:rsid w:val="00ED400E"/>
    <w:rsid w:val="00EE4DDB"/>
    <w:rsid w:val="00EF0FB8"/>
    <w:rsid w:val="00EF292A"/>
    <w:rsid w:val="00F139E0"/>
    <w:rsid w:val="00F20CA0"/>
    <w:rsid w:val="00F23FBA"/>
    <w:rsid w:val="00F61EB4"/>
    <w:rsid w:val="00F6410D"/>
    <w:rsid w:val="00F76C1B"/>
    <w:rsid w:val="00F84802"/>
    <w:rsid w:val="00F9098E"/>
    <w:rsid w:val="00F9365C"/>
    <w:rsid w:val="00FA35F2"/>
    <w:rsid w:val="00FA40E9"/>
    <w:rsid w:val="00FA61ED"/>
    <w:rsid w:val="00FA695C"/>
    <w:rsid w:val="00FA7164"/>
    <w:rsid w:val="00FB2E11"/>
    <w:rsid w:val="00FC5C34"/>
    <w:rsid w:val="00FC6991"/>
    <w:rsid w:val="00FD63A3"/>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6966</Words>
  <Characters>3972</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2026-06-09T11:59:00Z</dcterms:created>
  <dcterms:modified xsi:type="dcterms:W3CDTF">2026-06-09T12:03:00Z</dcterms:modified>
</cp:coreProperties>
</file>