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503F0C3A"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B9750C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27FC3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="00933F2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755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77777777" w:rsidR="002F21A7" w:rsidRPr="00FE4C30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punkt</w:t>
      </w:r>
      <w:r w:rsidR="000337AE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0682451B" w:rsidR="002F21A7" w:rsidRPr="00A848F1" w:rsidRDefault="00E35B60" w:rsidP="002F21A7">
      <w:pPr>
        <w:pStyle w:val="ListParagraph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FE4C30">
        <w:rPr>
          <w:spacing w:val="56"/>
        </w:rPr>
        <w:t>Šauk</w:t>
      </w:r>
      <w:r w:rsidR="00B55FE1" w:rsidRPr="00FE4C30">
        <w:rPr>
          <w:spacing w:val="56"/>
        </w:rPr>
        <w:t>iu</w:t>
      </w:r>
      <w:r w:rsidR="00A46933">
        <w:rPr>
          <w:spacing w:val="56"/>
        </w:rPr>
        <w:t xml:space="preserve"> </w:t>
      </w:r>
      <w:r w:rsidR="002F21A7" w:rsidRPr="00FE4C30">
        <w:t>Panevėžio rajono savivaldybės tarybos posėdį 202</w:t>
      </w:r>
      <w:r w:rsidR="00B9750C">
        <w:t>4</w:t>
      </w:r>
      <w:r w:rsidR="002F21A7" w:rsidRPr="00FE4C30">
        <w:t xml:space="preserve"> m. </w:t>
      </w:r>
      <w:r w:rsidR="00727FC3">
        <w:t>gegužės 30</w:t>
      </w:r>
      <w:r w:rsidR="002F21A7" w:rsidRPr="00FE4C30">
        <w:t xml:space="preserve"> d. </w:t>
      </w:r>
      <w:r w:rsidR="00A06F85">
        <w:t>(</w:t>
      </w:r>
      <w:r w:rsidR="005C43ED">
        <w:t>ketvirtadienį</w:t>
      </w:r>
      <w:r w:rsidR="002F21A7" w:rsidRPr="00E37F99">
        <w:t xml:space="preserve">)  10.00 val. didžiojoje posėdžių salėje. </w:t>
      </w:r>
    </w:p>
    <w:p w14:paraId="116D473D" w14:textId="10892CC5" w:rsidR="000C1145" w:rsidRPr="00A848F1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A848F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5EEA9E9F" w14:textId="5C3360DE" w:rsidR="00D01B58" w:rsidRPr="00A848F1" w:rsidRDefault="00933F29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848F1">
        <w:t xml:space="preserve">Dėl Panevėžio rajono savivaldybės tarybos 2024 m. vasario 15 d. sprendimo Nr. T-39 „Dėl Panevėžio rajono savivaldybės 2024 metų biudžeto patvirtinimo“ pakeitimo. Pranešėja </w:t>
      </w:r>
      <w:r w:rsidR="00D01B58" w:rsidRPr="00A848F1">
        <w:t>– Finansų skyriaus vedėja Š. Karalevičienė</w:t>
      </w:r>
      <w:r w:rsidR="006F60F0" w:rsidRPr="00A848F1">
        <w:t>;</w:t>
      </w:r>
    </w:p>
    <w:p w14:paraId="6FB77F6B" w14:textId="456574C3" w:rsidR="00727FC3" w:rsidRPr="00A848F1" w:rsidRDefault="00727FC3" w:rsidP="00933F29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848F1">
        <w:t>Dėl Panevėžio rajono savivaldybės 2023–2025 m. strateginio veiklos plano įgyvendinimo 2023 m. ataskaitos patvirtinimo</w:t>
      </w:r>
      <w:r w:rsidRPr="00A848F1">
        <w:t>.</w:t>
      </w:r>
      <w:r w:rsidR="00730994" w:rsidRPr="00A848F1">
        <w:t xml:space="preserve"> </w:t>
      </w:r>
      <w:r w:rsidR="00730994" w:rsidRPr="00A848F1">
        <w:t>Pranešėja –</w:t>
      </w:r>
      <w:r w:rsidR="00730994" w:rsidRPr="00A848F1">
        <w:t xml:space="preserve"> Investicijų ir užsienio ryšių skyriaus vyriausioji specialistė I. Stankevičienė</w:t>
      </w:r>
      <w:r w:rsidR="006F60F0" w:rsidRPr="00A848F1">
        <w:t>;</w:t>
      </w:r>
    </w:p>
    <w:p w14:paraId="212BD80A" w14:textId="299DC968" w:rsidR="00730994" w:rsidRPr="00A848F1" w:rsidRDefault="00730994" w:rsidP="00730994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t>Dėl pritarimo projekto rengimui ir įgyvendinimui pagal Regioninės pažangos priemonę Nr. 02-001-06-07-02 (RE) „Didinti geriamojo vandens tiekimo ir nuotekų tvarkymo paslaugų prieinamumą“</w:t>
      </w:r>
      <w:r w:rsidRPr="00A848F1">
        <w:t xml:space="preserve">. </w:t>
      </w:r>
      <w:r w:rsidRPr="00A848F1">
        <w:t>Pranešėja – Investicijų ir užsienio ryšių skyriaus vyriausioji specialistė I. Stankevičienė</w:t>
      </w:r>
      <w:r w:rsidR="006F60F0" w:rsidRPr="00A848F1">
        <w:t>;</w:t>
      </w:r>
    </w:p>
    <w:p w14:paraId="12A32154" w14:textId="4D3AF4F1" w:rsidR="00C45165" w:rsidRPr="00A848F1" w:rsidRDefault="00C45165" w:rsidP="00C4516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t xml:space="preserve">Dėl pritarimo projekto rengimui ir įgyvendinimui pagal Regioninės pažangos priemonės Nr. 09-003-02-02-11 (RE) „Sumažinti pažeidžiamų visuomenės grupių gerovės teritorinius skirtumus“ </w:t>
      </w:r>
      <w:r w:rsidRPr="00A848F1">
        <w:rPr>
          <w:bCs/>
          <w:iCs/>
        </w:rPr>
        <w:t>veiklą „</w:t>
      </w:r>
      <w:r w:rsidRPr="00A848F1">
        <w:rPr>
          <w:rFonts w:eastAsia="Calibri"/>
        </w:rPr>
        <w:t>Paslaugų, reikalingų institucinės globos pertvarkai įgyvendinti, infrastruktūros modernizavimas ir plėtra“</w:t>
      </w:r>
      <w:r w:rsidRPr="00A848F1">
        <w:rPr>
          <w:rFonts w:eastAsia="Calibri"/>
        </w:rPr>
        <w:t xml:space="preserve">. </w:t>
      </w:r>
      <w:r w:rsidRPr="00A848F1">
        <w:t>Pranešėja – Investicijų ir užsienio ryšių skyriaus vyriausioji specialistė I. Stankevičienė</w:t>
      </w:r>
      <w:r w:rsidR="006F60F0" w:rsidRPr="00A848F1">
        <w:t>;</w:t>
      </w:r>
    </w:p>
    <w:p w14:paraId="0140A548" w14:textId="7924D8A8" w:rsidR="00C45165" w:rsidRPr="00A848F1" w:rsidRDefault="00C45165" w:rsidP="00C4516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rPr>
          <w:rFonts w:eastAsia="Calibri"/>
        </w:rPr>
        <w:t xml:space="preserve"> </w:t>
      </w:r>
      <w:r w:rsidRPr="00A848F1">
        <w:t xml:space="preserve">Dėl pritarimo projekto rengimui ir įgyvendinimui pagal Regioninės pažangos priemonės Nr. 09-003-02-02-11 (RE) „Sumažinti pažeidžiamų visuomenės grupių gerovės teritorinius skirtumus“ </w:t>
      </w:r>
      <w:r w:rsidRPr="00A848F1">
        <w:rPr>
          <w:bCs/>
          <w:iCs/>
        </w:rPr>
        <w:t>veiklą „</w:t>
      </w:r>
      <w:r w:rsidRPr="00A848F1">
        <w:rPr>
          <w:rFonts w:eastAsia="Calibri"/>
        </w:rPr>
        <w:t>Socialinio būsto fondo plėtra“</w:t>
      </w:r>
      <w:r w:rsidRPr="00A848F1">
        <w:rPr>
          <w:rFonts w:eastAsia="Calibri"/>
        </w:rPr>
        <w:t>.</w:t>
      </w:r>
      <w:r w:rsidRPr="00A848F1">
        <w:rPr>
          <w:rFonts w:eastAsia="Calibri"/>
        </w:rPr>
        <w:t xml:space="preserve"> </w:t>
      </w:r>
      <w:r w:rsidRPr="00A848F1">
        <w:t>Pranešėja – Investicijų ir užsienio ryšių skyriaus vyriausioji specialistė I. Stankevičienė</w:t>
      </w:r>
      <w:r w:rsidR="006F60F0" w:rsidRPr="00A848F1">
        <w:t>;</w:t>
      </w:r>
    </w:p>
    <w:p w14:paraId="1A21E7BF" w14:textId="1AE56DAF" w:rsidR="0038625B" w:rsidRPr="00A848F1" w:rsidRDefault="0038625B" w:rsidP="00C4516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t>Dėl UAB Panevėžio regiono atliekų tvarkymo centro 2023 metų finansinių ataskaitų rinkinio ir 2023 metų bendrovės metinio pranešimo tvirtinimo</w:t>
      </w:r>
      <w:r w:rsidRPr="00A848F1">
        <w:t xml:space="preserve">. </w:t>
      </w:r>
      <w:r w:rsidRPr="00A848F1">
        <w:t>Pranešėja – Ekonomikos ir turto valdymo skyriaus vedėja A. Čiegytė</w:t>
      </w:r>
      <w:r w:rsidR="006F60F0" w:rsidRPr="00A848F1">
        <w:t>;</w:t>
      </w:r>
    </w:p>
    <w:p w14:paraId="2DEFC9EF" w14:textId="13248514" w:rsidR="006F60F0" w:rsidRPr="00A848F1" w:rsidRDefault="006F60F0" w:rsidP="006F60F0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t>Dėl UAB „Aukštaitijos vandenys“ 2023 metų finansinių ataskaitų rinkinio ir metinio 2023 metų pranešimo tvirtinimo</w:t>
      </w:r>
      <w:r w:rsidRPr="00A848F1">
        <w:t xml:space="preserve">. </w:t>
      </w:r>
      <w:r w:rsidRPr="00A848F1">
        <w:t>Pranešėja – Ekonomikos ir turto valdymo skyriaus vedėja A. Čiegytė</w:t>
      </w:r>
      <w:r w:rsidRPr="00A848F1">
        <w:t>;</w:t>
      </w:r>
    </w:p>
    <w:p w14:paraId="3FC65B79" w14:textId="7CB9269B" w:rsidR="0038625B" w:rsidRPr="00A848F1" w:rsidRDefault="006F60F0" w:rsidP="00C45165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t>Dėl AB „Panevėžio energija“ 2023 metų finansinės ataskaitos, parengtos pagal Lietuvos finansinės atskaitomybės standartus, pateikiamos kartu su nepriklausomo auditoriaus išvada ir 2023 metų metiniu pranešimu tvirtinimo</w:t>
      </w:r>
      <w:r w:rsidRPr="00A848F1">
        <w:t xml:space="preserve">. </w:t>
      </w:r>
      <w:r w:rsidRPr="00A848F1">
        <w:t>Pranešėja – Ekonomikos ir turto valdymo skyriaus vedėja A. Čiegytė</w:t>
      </w:r>
      <w:r w:rsidRPr="00A848F1">
        <w:t>;</w:t>
      </w:r>
    </w:p>
    <w:p w14:paraId="00056F5A" w14:textId="189411C4" w:rsidR="006F60F0" w:rsidRPr="00A848F1" w:rsidRDefault="006F60F0" w:rsidP="006F60F0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t xml:space="preserve"> </w:t>
      </w:r>
      <w:r w:rsidRPr="00A848F1">
        <w:t>Dėl AB „Panevėžio energija“ 2023 metais faktiškai įvykdytos investicijos Panevėžio rajone derinimo</w:t>
      </w:r>
      <w:r w:rsidRPr="00A848F1">
        <w:t xml:space="preserve">. </w:t>
      </w:r>
      <w:r w:rsidRPr="00A848F1">
        <w:t>Pranešėja – Ekonomikos ir turto valdymo skyriaus vedėja A. Čiegytė</w:t>
      </w:r>
      <w:r w:rsidRPr="00A848F1">
        <w:t>;</w:t>
      </w:r>
    </w:p>
    <w:p w14:paraId="129A864C" w14:textId="77777777" w:rsidR="006F60F0" w:rsidRPr="00A848F1" w:rsidRDefault="006F60F0" w:rsidP="006F60F0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lastRenderedPageBreak/>
        <w:t>Dėl žemės sklypo ir nekilnojamojo turto perėmimo pagal dovanojimo sutartį</w:t>
      </w:r>
      <w:r w:rsidRPr="00A848F1">
        <w:t xml:space="preserve">. </w:t>
      </w:r>
      <w:r w:rsidRPr="00A848F1">
        <w:t>Pranešėja – Ekonomikos ir turto valdymo skyriaus vedėja A. Čiegytė;</w:t>
      </w:r>
    </w:p>
    <w:p w14:paraId="02843465" w14:textId="77777777" w:rsidR="006F60F0" w:rsidRPr="00A848F1" w:rsidRDefault="006F60F0" w:rsidP="006F60F0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t xml:space="preserve">Dėl </w:t>
      </w:r>
      <w:proofErr w:type="spellStart"/>
      <w:r w:rsidRPr="00A848F1">
        <w:t>Roquette</w:t>
      </w:r>
      <w:proofErr w:type="spellEnd"/>
      <w:r w:rsidRPr="00A848F1">
        <w:t xml:space="preserve"> </w:t>
      </w:r>
      <w:proofErr w:type="spellStart"/>
      <w:r w:rsidRPr="00A848F1">
        <w:t>Amilina</w:t>
      </w:r>
      <w:proofErr w:type="spellEnd"/>
      <w:r w:rsidRPr="00A848F1">
        <w:t>, AB akcijų išbraukimo ir privatizavimo objektų sąrašo</w:t>
      </w:r>
      <w:r w:rsidRPr="00A848F1">
        <w:t xml:space="preserve">. </w:t>
      </w:r>
      <w:r w:rsidRPr="00A848F1">
        <w:t>Pranešėja – Ekonomikos ir turto valdymo skyriaus vedėja A. Čiegytė;</w:t>
      </w:r>
    </w:p>
    <w:p w14:paraId="689B9275" w14:textId="6DEA3EC6" w:rsidR="006F60F0" w:rsidRPr="00A848F1" w:rsidRDefault="006F60F0" w:rsidP="006F60F0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t>Dėl Panevėžio rajono savivaldybės tarybos 2024 m. kovo 28 d. sprendimo Nr. T-82 „Dėl viešame aukcione parduodamo Panevėžio rajono savivaldybės nekilnojamojo turto ir kitų nekilnojamųjų daiktų sąrašo patvirtinimo“ pakeitimo</w:t>
      </w:r>
      <w:r w:rsidRPr="00A848F1">
        <w:t xml:space="preserve">. </w:t>
      </w:r>
      <w:r w:rsidRPr="00A848F1">
        <w:t>Pranešėja – Ekonomikos ir turto valdymo skyriaus vedėja A. Čiegytė;</w:t>
      </w:r>
    </w:p>
    <w:p w14:paraId="51E67BB9" w14:textId="77777777" w:rsidR="006F60F0" w:rsidRPr="00A848F1" w:rsidRDefault="006F60F0" w:rsidP="006F60F0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rPr>
          <w:bCs/>
          <w:color w:val="000000" w:themeColor="text1"/>
        </w:rPr>
        <w:t>Dėl nuostolių</w:t>
      </w:r>
      <w:r w:rsidRPr="00A848F1">
        <w:rPr>
          <w:bCs/>
          <w:color w:val="000000" w:themeColor="text1"/>
        </w:rPr>
        <w:t xml:space="preserve">. </w:t>
      </w:r>
      <w:r w:rsidRPr="00A848F1">
        <w:t>Pranešėja – Ekonomikos ir turto valdymo skyriaus vedėja A. Čiegytė;</w:t>
      </w:r>
    </w:p>
    <w:p w14:paraId="2D4ACFEF" w14:textId="77777777" w:rsidR="006F60F0" w:rsidRPr="00A848F1" w:rsidRDefault="006F60F0" w:rsidP="006F60F0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t>Dėl Panevėžio rajono savivaldybės tarybos 2019 m. balandžio 4 d. sprendimo Nr. T-62 „Dėl Panevėžio rajono savivaldybės būsto fondo sąrašo ir Panevėžio rajono savivaldybės socialinio būsto, kaip savivaldybės būsto fondo dalies, sąrašo patvirtinimo“ pakeitimo</w:t>
      </w:r>
      <w:r w:rsidRPr="00A848F1">
        <w:t xml:space="preserve">. </w:t>
      </w:r>
      <w:r w:rsidRPr="00A848F1">
        <w:t>Pranešėja – Ekonomikos ir turto valdymo skyriaus vedėja A. Čiegytė;</w:t>
      </w:r>
    </w:p>
    <w:p w14:paraId="54F30D79" w14:textId="55CA6A14" w:rsidR="006F60F0" w:rsidRPr="00A848F1" w:rsidRDefault="006F60F0" w:rsidP="00F216F3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t>Dėl turto perdavimo valdyti, naudoti ir disponuoti juo patikėjimo teise</w:t>
      </w:r>
      <w:r w:rsidRPr="00A848F1">
        <w:t xml:space="preserve">. </w:t>
      </w:r>
      <w:r w:rsidRPr="00A848F1">
        <w:t>Pranešėja – Ekonomikos ir turto valdymo skyriaus vedėja A. Čiegytė;</w:t>
      </w:r>
    </w:p>
    <w:p w14:paraId="67138ED7" w14:textId="3053B660" w:rsidR="006F60F0" w:rsidRPr="00A848F1" w:rsidRDefault="00EB4FF8" w:rsidP="006F60F0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</w:pPr>
      <w:r w:rsidRPr="00A848F1">
        <w:t>Dėl turto nurašymo</w:t>
      </w:r>
      <w:r w:rsidRPr="00A848F1">
        <w:t xml:space="preserve">. </w:t>
      </w:r>
      <w:r w:rsidRPr="00A848F1">
        <w:t>Pranešėja – Ekonomikos ir turto valdymo skyriaus vedėja A. Čiegytė;</w:t>
      </w:r>
    </w:p>
    <w:p w14:paraId="6E03AF8C" w14:textId="4747708D" w:rsidR="007A05BD" w:rsidRPr="00A848F1" w:rsidRDefault="00EB4FF8" w:rsidP="0038625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A848F1">
        <w:t>Dėl Savivaldybės tarybos 2024 m. vasario 15 d. sprendimo Nr. T-60 „Dėl Keleivių ir bagažo vežimo vietinio (priemiestinio) reguliaraus susisiekimo maršrutais Panevėžio rajono savivaldybėje taisyklių patvirtinimo“ pakeitimo</w:t>
      </w:r>
      <w:r w:rsidRPr="00A848F1">
        <w:t xml:space="preserve">. </w:t>
      </w:r>
      <w:r w:rsidR="005C0C98" w:rsidRPr="00A848F1">
        <w:t>Pranešėja – Ekonomikos ir turto valdymo skyriaus vedėja A. Čiegytė;</w:t>
      </w:r>
    </w:p>
    <w:p w14:paraId="70A5A6E3" w14:textId="497BC79A" w:rsidR="005C0C98" w:rsidRPr="00A848F1" w:rsidRDefault="005C0C98" w:rsidP="0038625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A848F1">
        <w:t>Dėl Panevėžio rajono savivaldybės tarybos 2024 m. kovo 28 d. sprendimo Nr. T-75 „Dėl Panevėžio rajono savivaldybės 2024 metų visuomenės sveikatos rėmimo specialiosios programos patvirtinimo“ pakeitimo</w:t>
      </w:r>
      <w:r w:rsidRPr="00A848F1">
        <w:t xml:space="preserve">. </w:t>
      </w:r>
      <w:r w:rsidRPr="00A848F1">
        <w:t>Pranešėja –  Savivaldybės gydytoja (vyriausioji specialistė) R. Valantinienė</w:t>
      </w:r>
      <w:r w:rsidRPr="00A848F1">
        <w:t>;</w:t>
      </w:r>
    </w:p>
    <w:p w14:paraId="590D4DDD" w14:textId="25E595E1" w:rsidR="005C0C98" w:rsidRPr="00A848F1" w:rsidRDefault="005C0C98" w:rsidP="0038625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A848F1">
        <w:t>Dėl peticijoje išdėstytų reikalavimų ir siūlymų</w:t>
      </w:r>
      <w:r w:rsidRPr="00A848F1">
        <w:t xml:space="preserve">. Pranešėja – </w:t>
      </w:r>
      <w:r w:rsidRPr="00A848F1">
        <w:t>Juridinio skyriaus vyriausioji specialistė, atliekanti Juridinio skyriaus vedėjo funkcijas</w:t>
      </w:r>
      <w:r w:rsidRPr="00A848F1">
        <w:t xml:space="preserve">, D. </w:t>
      </w:r>
      <w:proofErr w:type="spellStart"/>
      <w:r w:rsidRPr="00A848F1">
        <w:t>Salominienė</w:t>
      </w:r>
      <w:proofErr w:type="spellEnd"/>
      <w:r w:rsidRPr="00A848F1">
        <w:t>;</w:t>
      </w:r>
    </w:p>
    <w:p w14:paraId="01D1938D" w14:textId="3FE68BD7" w:rsidR="00612627" w:rsidRPr="00A848F1" w:rsidRDefault="00612627" w:rsidP="00612627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A848F1">
        <w:t>Dėl Panevėžio rajono savivaldybės tarybos 2022 m. rugsėjo 29 d. sprendimo Nr. T-200 „Dėl Piniginės socialinės paramos nepasiturintiems gyventojams teikimo tvarkos aprašo patvirtinimo“ pakeitimo</w:t>
      </w:r>
      <w:r w:rsidRPr="00A848F1">
        <w:t xml:space="preserve">. </w:t>
      </w:r>
      <w:r w:rsidRPr="00A848F1">
        <w:rPr>
          <w:bCs/>
        </w:rPr>
        <w:t>Pranešėja</w:t>
      </w:r>
      <w:r w:rsidRPr="00A848F1">
        <w:t xml:space="preserve"> – Socialinės paramos skyriaus </w:t>
      </w:r>
      <w:r w:rsidRPr="00A848F1">
        <w:t>tarpinstitucinio bendradarbiavimo koordinatorė D. Ališauskienė;</w:t>
      </w:r>
      <w:r w:rsidRPr="00A848F1">
        <w:t xml:space="preserve"> </w:t>
      </w:r>
    </w:p>
    <w:p w14:paraId="25120BF1" w14:textId="488EB26B" w:rsidR="00612627" w:rsidRPr="00A848F1" w:rsidRDefault="00612627" w:rsidP="0038625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A848F1">
        <w:t xml:space="preserve"> </w:t>
      </w:r>
      <w:r w:rsidR="000532B6" w:rsidRPr="00A848F1">
        <w:t>Dėl Panevėžio rajono savivaldybės tarybos 2024 m. sausio 25 d. sprendimo Nr. T-36 „Dėl Panevėžio rajono savivaldybės tarybos 2024 m. melioracijos prioritetinių darbų programos patvirtinimo“ pakeitimo</w:t>
      </w:r>
      <w:r w:rsidR="000532B6" w:rsidRPr="00A848F1">
        <w:t xml:space="preserve">. </w:t>
      </w:r>
      <w:r w:rsidR="0073681D" w:rsidRPr="00A848F1">
        <w:t xml:space="preserve">Pranešėja – Žemės ūkio skyriaus vedėja Z. </w:t>
      </w:r>
      <w:proofErr w:type="spellStart"/>
      <w:r w:rsidR="0073681D" w:rsidRPr="00A848F1">
        <w:t>Bakanienė</w:t>
      </w:r>
      <w:proofErr w:type="spellEnd"/>
      <w:r w:rsidR="0073681D" w:rsidRPr="00A848F1">
        <w:t>;</w:t>
      </w:r>
    </w:p>
    <w:p w14:paraId="1AD83925" w14:textId="12C44874" w:rsidR="0073681D" w:rsidRPr="00A848F1" w:rsidRDefault="0073681D" w:rsidP="0038625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A848F1">
        <w:t>Dėl Panevėžio rajono savivaldybės teritorijos šilumos ūkio specialiojo plano keitimo rengimo</w:t>
      </w:r>
      <w:r w:rsidRPr="00A848F1">
        <w:t xml:space="preserve">. </w:t>
      </w:r>
      <w:r w:rsidRPr="00A848F1">
        <w:t>Pranešėjas – Architektūros skyriaus vedėjas D. Malinauskas</w:t>
      </w:r>
      <w:r w:rsidRPr="00A848F1">
        <w:t>;</w:t>
      </w:r>
    </w:p>
    <w:p w14:paraId="74D15A84" w14:textId="72619519" w:rsidR="005C0C98" w:rsidRPr="00A848F1" w:rsidRDefault="0073681D" w:rsidP="0038625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A848F1">
        <w:t>Dėl Panevėžio rajono gyvenamųjų vietovių teritorijų ribų erdvinių duomenų keitimo patvirtinimo</w:t>
      </w:r>
      <w:r w:rsidRPr="00A848F1">
        <w:t xml:space="preserve">. </w:t>
      </w:r>
      <w:r w:rsidRPr="00A848F1">
        <w:t>Pranešėjas – Architektūros skyriaus vedėjas D. Malinauskas;</w:t>
      </w:r>
    </w:p>
    <w:p w14:paraId="7148A0B6" w14:textId="2BF45E25" w:rsidR="0073681D" w:rsidRPr="00A848F1" w:rsidRDefault="0073681D" w:rsidP="0038625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A848F1">
        <w:t>Dėl 0,3088 ha ploto valstybinės žemės ūkio paskirties žemės sklypo nuomos be aukciono</w:t>
      </w:r>
      <w:r w:rsidRPr="00A848F1">
        <w:t xml:space="preserve">. </w:t>
      </w:r>
      <w:r w:rsidRPr="00A848F1">
        <w:t>Pranešėjas – Architektūros skyriaus vedėjas D. Malinauskas;</w:t>
      </w:r>
    </w:p>
    <w:p w14:paraId="39A37F5B" w14:textId="1555D5CF" w:rsidR="0073681D" w:rsidRPr="00A848F1" w:rsidRDefault="0073681D" w:rsidP="0038625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A848F1">
        <w:t>Dėl 0,1980 ha ploto valstybinės žemės ūkio paskirties žemės sklypo nuomos be aukciono</w:t>
      </w:r>
      <w:r w:rsidRPr="00A848F1">
        <w:t xml:space="preserve">. </w:t>
      </w:r>
      <w:r w:rsidRPr="00A848F1">
        <w:t>Pranešėjas – Architektūros skyriaus vedėjas D. Malinauskas;</w:t>
      </w:r>
    </w:p>
    <w:p w14:paraId="0211C71C" w14:textId="1C152A7E" w:rsidR="0073681D" w:rsidRPr="00A848F1" w:rsidRDefault="0073681D" w:rsidP="0038625B">
      <w:pPr>
        <w:pStyle w:val="ListParagraph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  <w:rPr>
          <w:bCs/>
        </w:rPr>
      </w:pPr>
      <w:r w:rsidRPr="00A848F1">
        <w:t>Dėl 1,4811 ha ploto valstybinės žemės ūkio paskirties žemės sklypo nuomos be aukciono</w:t>
      </w:r>
      <w:r w:rsidRPr="00A848F1">
        <w:t xml:space="preserve">. </w:t>
      </w:r>
      <w:r w:rsidRPr="00A848F1">
        <w:t>Pranešėjas – Architektūros skyriaus vedėjas D. Malinauskas</w:t>
      </w:r>
      <w:r w:rsidRPr="00A848F1">
        <w:t>.</w:t>
      </w:r>
    </w:p>
    <w:p w14:paraId="0C42A0FE" w14:textId="77777777" w:rsidR="00265B04" w:rsidRPr="00A848F1" w:rsidRDefault="00265B04" w:rsidP="00265B04">
      <w:pPr>
        <w:pStyle w:val="ListParagraph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A848F1">
        <w:t>S i ū l a u  Savivaldybės tarybai išklausyti informacijas:</w:t>
      </w:r>
    </w:p>
    <w:p w14:paraId="3187C85A" w14:textId="2255018A" w:rsidR="007D4E31" w:rsidRPr="00A848F1" w:rsidRDefault="00265B04" w:rsidP="007D4E31">
      <w:pPr>
        <w:pStyle w:val="ListParagraph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A848F1">
        <w:t>Informacija apie Panevėžio rajono savivaldybės tarybos gautus prašymus. Pranešėjas – Savivaldybės meras A. Pocius</w:t>
      </w:r>
      <w:r w:rsidR="0073681D" w:rsidRPr="00A848F1">
        <w:t>;</w:t>
      </w:r>
    </w:p>
    <w:p w14:paraId="7258DED6" w14:textId="3A2CD000" w:rsidR="007D4E31" w:rsidRPr="00A848F1" w:rsidRDefault="00A848F1" w:rsidP="007D4E31">
      <w:pPr>
        <w:pStyle w:val="ListParagraph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>
        <w:rPr>
          <w:bCs/>
        </w:rPr>
        <w:t xml:space="preserve">Viešosios įstaigos </w:t>
      </w:r>
      <w:r w:rsidR="0073681D" w:rsidRPr="00A848F1">
        <w:rPr>
          <w:bCs/>
        </w:rPr>
        <w:t>Panevėžio kolegijos i</w:t>
      </w:r>
      <w:r w:rsidR="0073681D" w:rsidRPr="00A848F1">
        <w:rPr>
          <w:bCs/>
        </w:rPr>
        <w:t>nformacija</w:t>
      </w:r>
      <w:r w:rsidR="0052761F">
        <w:rPr>
          <w:bCs/>
        </w:rPr>
        <w:t xml:space="preserve">. </w:t>
      </w:r>
      <w:r w:rsidR="0073681D" w:rsidRPr="00A848F1">
        <w:rPr>
          <w:bCs/>
        </w:rPr>
        <w:t xml:space="preserve">Pranešėjas – Panevėžio kolegijos direktorius </w:t>
      </w:r>
      <w:r w:rsidR="0073681D" w:rsidRPr="00A848F1">
        <w:rPr>
          <w:rStyle w:val="Strong"/>
          <w:b w:val="0"/>
        </w:rPr>
        <w:t>dr. G</w:t>
      </w:r>
      <w:r w:rsidR="002C4A5D" w:rsidRPr="00A848F1">
        <w:rPr>
          <w:rStyle w:val="Strong"/>
          <w:b w:val="0"/>
        </w:rPr>
        <w:t>.</w:t>
      </w:r>
      <w:r w:rsidR="0073681D" w:rsidRPr="00A848F1">
        <w:rPr>
          <w:rStyle w:val="Strong"/>
          <w:b w:val="0"/>
        </w:rPr>
        <w:t xml:space="preserve"> Sargūnas</w:t>
      </w:r>
      <w:r w:rsidR="0073681D" w:rsidRPr="00A848F1">
        <w:rPr>
          <w:rStyle w:val="Strong"/>
          <w:b w:val="0"/>
        </w:rPr>
        <w:t>;</w:t>
      </w:r>
    </w:p>
    <w:p w14:paraId="65773906" w14:textId="4A31CA40" w:rsidR="0073681D" w:rsidRDefault="002C4A5D" w:rsidP="007D4E31">
      <w:pPr>
        <w:pStyle w:val="ListParagraph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A848F1">
        <w:t>Panevėžio rajono viešojo intereso gynimo grupės informacija dėl projekto „</w:t>
      </w:r>
      <w:proofErr w:type="spellStart"/>
      <w:r w:rsidRPr="00A848F1">
        <w:t>Rail</w:t>
      </w:r>
      <w:proofErr w:type="spellEnd"/>
      <w:r w:rsidRPr="00A848F1">
        <w:t xml:space="preserve"> </w:t>
      </w:r>
      <w:proofErr w:type="spellStart"/>
      <w:r w:rsidRPr="00A848F1">
        <w:t>Baltica</w:t>
      </w:r>
      <w:proofErr w:type="spellEnd"/>
      <w:r w:rsidRPr="00A848F1">
        <w:t>“.</w:t>
      </w:r>
      <w:r w:rsidR="0073681D" w:rsidRPr="00A848F1">
        <w:t xml:space="preserve"> Pranešėjai – </w:t>
      </w:r>
      <w:r w:rsidRPr="00A848F1">
        <w:t>Panevėžio rajono viešojo intereso gynimo grupės</w:t>
      </w:r>
      <w:r w:rsidRPr="00A848F1">
        <w:t xml:space="preserve"> atstovai</w:t>
      </w:r>
      <w:r>
        <w:t xml:space="preserve"> E. </w:t>
      </w:r>
      <w:proofErr w:type="spellStart"/>
      <w:r>
        <w:t>Kizienė</w:t>
      </w:r>
      <w:proofErr w:type="spellEnd"/>
      <w:r>
        <w:t xml:space="preserve"> ir T. Rutkauskas;</w:t>
      </w:r>
    </w:p>
    <w:p w14:paraId="1757EE59" w14:textId="2C587E00" w:rsidR="00265B04" w:rsidRPr="00C923F6" w:rsidRDefault="007D4E31" w:rsidP="007D4E31">
      <w:pPr>
        <w:pStyle w:val="ListParagraph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>
        <w:lastRenderedPageBreak/>
        <w:t xml:space="preserve">Kita informacija. </w:t>
      </w:r>
      <w:r w:rsidRPr="00DE33AC">
        <w:t>Pranešėjas – Savivaldybės meras A. Pocius.</w:t>
      </w:r>
      <w:r w:rsidRPr="007D4E31">
        <w:rPr>
          <w:bCs/>
        </w:rPr>
        <w:t xml:space="preserve"> </w:t>
      </w:r>
    </w:p>
    <w:p w14:paraId="35013F4A" w14:textId="5C95334A" w:rsidR="000C1145" w:rsidRPr="00321E56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321E56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321E56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321E56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321E56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FE4C30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56515B" w14:textId="2A91C6DC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14:paraId="3D7BFDAE" w14:textId="77777777"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14:paraId="624E1C20" w14:textId="77777777" w:rsidR="00282A78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97D34" w14:textId="77777777" w:rsidR="00C923F6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ECCEB" w14:textId="77777777" w:rsidR="00C923F6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8C2C65" w14:textId="77777777" w:rsidR="00C923F6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F03441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D9872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54D5E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207C6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1AC15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EC3E13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0021A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9BA69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67E153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3AFB1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F96B04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F7456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F0413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0D05A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8E48C1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96DC1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9F5249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DA8276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6D82C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500AFB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CBB4F2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0D49DD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B2424F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324F25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77F56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512F6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410CFC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C4528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89D985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8EA885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F6DA88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2CDDA3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7FCD0E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D4D8B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0494CCCB" w14:textId="6E499B76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</w:t>
      </w:r>
      <w:r w:rsidR="00C4516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C45165">
        <w:rPr>
          <w:rFonts w:ascii="Times New Roman" w:hAnsi="Times New Roman" w:cs="Times New Roman"/>
          <w:sz w:val="24"/>
          <w:szCs w:val="24"/>
        </w:rPr>
        <w:t>22</w:t>
      </w:r>
    </w:p>
    <w:sectPr w:rsidR="00833311" w:rsidRPr="00F72627" w:rsidSect="00D9755D">
      <w:headerReference w:type="default" r:id="rId8"/>
      <w:pgSz w:w="11906" w:h="16838"/>
      <w:pgMar w:top="1418" w:right="707" w:bottom="1418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9997B" w14:textId="77777777" w:rsidR="00A30056" w:rsidRDefault="00A30056" w:rsidP="004D4B93">
      <w:pPr>
        <w:spacing w:after="0" w:line="240" w:lineRule="auto"/>
      </w:pPr>
      <w:r>
        <w:separator/>
      </w:r>
    </w:p>
  </w:endnote>
  <w:endnote w:type="continuationSeparator" w:id="0">
    <w:p w14:paraId="7FB0BC2B" w14:textId="77777777" w:rsidR="00A30056" w:rsidRDefault="00A30056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98084" w14:textId="77777777" w:rsidR="00A30056" w:rsidRDefault="00A30056" w:rsidP="004D4B93">
      <w:pPr>
        <w:spacing w:after="0" w:line="240" w:lineRule="auto"/>
      </w:pPr>
      <w:r>
        <w:separator/>
      </w:r>
    </w:p>
  </w:footnote>
  <w:footnote w:type="continuationSeparator" w:id="0">
    <w:p w14:paraId="15684382" w14:textId="77777777" w:rsidR="00A30056" w:rsidRDefault="00A30056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7BE75B" w14:textId="382DE40D" w:rsidR="004D4B93" w:rsidRPr="00902E5C" w:rsidRDefault="004D4B9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9CE23C" w14:textId="77777777" w:rsidR="004D4B93" w:rsidRDefault="004D4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0"/>
  </w:num>
  <w:num w:numId="3" w16cid:durableId="50104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10781"/>
    <w:rsid w:val="00012182"/>
    <w:rsid w:val="000144B0"/>
    <w:rsid w:val="00022CCF"/>
    <w:rsid w:val="0003146D"/>
    <w:rsid w:val="000337AE"/>
    <w:rsid w:val="00035467"/>
    <w:rsid w:val="00042DAC"/>
    <w:rsid w:val="000532B6"/>
    <w:rsid w:val="0005556E"/>
    <w:rsid w:val="00055A93"/>
    <w:rsid w:val="00071061"/>
    <w:rsid w:val="00083B0C"/>
    <w:rsid w:val="000A189A"/>
    <w:rsid w:val="000A40AD"/>
    <w:rsid w:val="000C1145"/>
    <w:rsid w:val="000D7144"/>
    <w:rsid w:val="00110CDD"/>
    <w:rsid w:val="00122F16"/>
    <w:rsid w:val="00164160"/>
    <w:rsid w:val="00166C9B"/>
    <w:rsid w:val="0019763A"/>
    <w:rsid w:val="001A4665"/>
    <w:rsid w:val="001B333E"/>
    <w:rsid w:val="001B6B36"/>
    <w:rsid w:val="001D1A87"/>
    <w:rsid w:val="001E15C0"/>
    <w:rsid w:val="001E56AA"/>
    <w:rsid w:val="001F3258"/>
    <w:rsid w:val="00255483"/>
    <w:rsid w:val="00265B04"/>
    <w:rsid w:val="0027666A"/>
    <w:rsid w:val="00282A78"/>
    <w:rsid w:val="002925A8"/>
    <w:rsid w:val="0029389C"/>
    <w:rsid w:val="002B2C98"/>
    <w:rsid w:val="002B742C"/>
    <w:rsid w:val="002C093C"/>
    <w:rsid w:val="002C1A36"/>
    <w:rsid w:val="002C4A5D"/>
    <w:rsid w:val="002E3320"/>
    <w:rsid w:val="002F21A7"/>
    <w:rsid w:val="002F435D"/>
    <w:rsid w:val="0031287A"/>
    <w:rsid w:val="00321E56"/>
    <w:rsid w:val="00334CAB"/>
    <w:rsid w:val="003519E3"/>
    <w:rsid w:val="003635C4"/>
    <w:rsid w:val="00374C02"/>
    <w:rsid w:val="0038625B"/>
    <w:rsid w:val="00392229"/>
    <w:rsid w:val="00392322"/>
    <w:rsid w:val="003C7C81"/>
    <w:rsid w:val="003D6137"/>
    <w:rsid w:val="003F12FC"/>
    <w:rsid w:val="003F5CE6"/>
    <w:rsid w:val="00424FC1"/>
    <w:rsid w:val="00432098"/>
    <w:rsid w:val="004966D7"/>
    <w:rsid w:val="004C0ACA"/>
    <w:rsid w:val="004D4B93"/>
    <w:rsid w:val="004E598C"/>
    <w:rsid w:val="005112F8"/>
    <w:rsid w:val="00515AED"/>
    <w:rsid w:val="00525B20"/>
    <w:rsid w:val="00526B86"/>
    <w:rsid w:val="0052761F"/>
    <w:rsid w:val="00557B94"/>
    <w:rsid w:val="005611C4"/>
    <w:rsid w:val="0056698A"/>
    <w:rsid w:val="005713E5"/>
    <w:rsid w:val="00582ED7"/>
    <w:rsid w:val="005929A0"/>
    <w:rsid w:val="005A073F"/>
    <w:rsid w:val="005C0C98"/>
    <w:rsid w:val="005C43ED"/>
    <w:rsid w:val="005D5907"/>
    <w:rsid w:val="00607CD7"/>
    <w:rsid w:val="00612627"/>
    <w:rsid w:val="00624301"/>
    <w:rsid w:val="00656E3F"/>
    <w:rsid w:val="006571D0"/>
    <w:rsid w:val="006603BD"/>
    <w:rsid w:val="00664520"/>
    <w:rsid w:val="00681B11"/>
    <w:rsid w:val="006A742E"/>
    <w:rsid w:val="006A7541"/>
    <w:rsid w:val="006B3957"/>
    <w:rsid w:val="006B5780"/>
    <w:rsid w:val="006C4A2E"/>
    <w:rsid w:val="006E0DBC"/>
    <w:rsid w:val="006E3219"/>
    <w:rsid w:val="006F60F0"/>
    <w:rsid w:val="00716BE2"/>
    <w:rsid w:val="007273DF"/>
    <w:rsid w:val="00727FC3"/>
    <w:rsid w:val="00730994"/>
    <w:rsid w:val="0073681D"/>
    <w:rsid w:val="007702A0"/>
    <w:rsid w:val="00777AE5"/>
    <w:rsid w:val="007A05BD"/>
    <w:rsid w:val="007B432F"/>
    <w:rsid w:val="007C6694"/>
    <w:rsid w:val="007D4E31"/>
    <w:rsid w:val="00801C5F"/>
    <w:rsid w:val="0081083B"/>
    <w:rsid w:val="00812FF5"/>
    <w:rsid w:val="00833311"/>
    <w:rsid w:val="008511A7"/>
    <w:rsid w:val="00860C0C"/>
    <w:rsid w:val="0088268D"/>
    <w:rsid w:val="008B4F70"/>
    <w:rsid w:val="008B60C4"/>
    <w:rsid w:val="008C71AD"/>
    <w:rsid w:val="00902E5C"/>
    <w:rsid w:val="00911AB8"/>
    <w:rsid w:val="00912C30"/>
    <w:rsid w:val="009214FC"/>
    <w:rsid w:val="00921ED6"/>
    <w:rsid w:val="0093039B"/>
    <w:rsid w:val="00933F29"/>
    <w:rsid w:val="0097196E"/>
    <w:rsid w:val="00974D75"/>
    <w:rsid w:val="00995841"/>
    <w:rsid w:val="00995D17"/>
    <w:rsid w:val="009A74A8"/>
    <w:rsid w:val="009A7962"/>
    <w:rsid w:val="009B022E"/>
    <w:rsid w:val="009E10A6"/>
    <w:rsid w:val="009E7556"/>
    <w:rsid w:val="009F26DA"/>
    <w:rsid w:val="00A06F85"/>
    <w:rsid w:val="00A12CAE"/>
    <w:rsid w:val="00A30056"/>
    <w:rsid w:val="00A36BE0"/>
    <w:rsid w:val="00A402F7"/>
    <w:rsid w:val="00A46933"/>
    <w:rsid w:val="00A50392"/>
    <w:rsid w:val="00A518E3"/>
    <w:rsid w:val="00A52D99"/>
    <w:rsid w:val="00A57D76"/>
    <w:rsid w:val="00A70DA1"/>
    <w:rsid w:val="00A848F1"/>
    <w:rsid w:val="00A930ED"/>
    <w:rsid w:val="00AA3982"/>
    <w:rsid w:val="00AB4895"/>
    <w:rsid w:val="00AE14E9"/>
    <w:rsid w:val="00AE5228"/>
    <w:rsid w:val="00B55FE1"/>
    <w:rsid w:val="00B75AAA"/>
    <w:rsid w:val="00B811D3"/>
    <w:rsid w:val="00B83DA1"/>
    <w:rsid w:val="00B9750C"/>
    <w:rsid w:val="00BB2AA7"/>
    <w:rsid w:val="00BC3056"/>
    <w:rsid w:val="00BC37B8"/>
    <w:rsid w:val="00BD48A9"/>
    <w:rsid w:val="00C00A5F"/>
    <w:rsid w:val="00C25B80"/>
    <w:rsid w:val="00C45165"/>
    <w:rsid w:val="00C541F4"/>
    <w:rsid w:val="00C923F6"/>
    <w:rsid w:val="00C9556D"/>
    <w:rsid w:val="00CB4C86"/>
    <w:rsid w:val="00CC49B0"/>
    <w:rsid w:val="00CD59D7"/>
    <w:rsid w:val="00CE3B21"/>
    <w:rsid w:val="00D01B58"/>
    <w:rsid w:val="00D14C29"/>
    <w:rsid w:val="00D24BF6"/>
    <w:rsid w:val="00D35BAC"/>
    <w:rsid w:val="00D417EF"/>
    <w:rsid w:val="00D735AC"/>
    <w:rsid w:val="00D87227"/>
    <w:rsid w:val="00D92052"/>
    <w:rsid w:val="00D9755D"/>
    <w:rsid w:val="00DA1181"/>
    <w:rsid w:val="00DB3944"/>
    <w:rsid w:val="00DB76EB"/>
    <w:rsid w:val="00DD47E1"/>
    <w:rsid w:val="00DE33AC"/>
    <w:rsid w:val="00DE724A"/>
    <w:rsid w:val="00E32E50"/>
    <w:rsid w:val="00E35B60"/>
    <w:rsid w:val="00E37F99"/>
    <w:rsid w:val="00E677EE"/>
    <w:rsid w:val="00E977B5"/>
    <w:rsid w:val="00EB4FF8"/>
    <w:rsid w:val="00ED5650"/>
    <w:rsid w:val="00ED67E9"/>
    <w:rsid w:val="00F037E5"/>
    <w:rsid w:val="00F05355"/>
    <w:rsid w:val="00F05A16"/>
    <w:rsid w:val="00F216F3"/>
    <w:rsid w:val="00F402E7"/>
    <w:rsid w:val="00F440FE"/>
    <w:rsid w:val="00F45A63"/>
    <w:rsid w:val="00F45CA3"/>
    <w:rsid w:val="00F64DC8"/>
    <w:rsid w:val="00F72627"/>
    <w:rsid w:val="00F81C54"/>
    <w:rsid w:val="00F92340"/>
    <w:rsid w:val="00F94697"/>
    <w:rsid w:val="00F97174"/>
    <w:rsid w:val="00F97F4B"/>
    <w:rsid w:val="00FA4FCA"/>
    <w:rsid w:val="00FC3C01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DefaultParagraphFont"/>
    <w:rsid w:val="00A57D76"/>
  </w:style>
  <w:style w:type="paragraph" w:styleId="Header">
    <w:name w:val="header"/>
    <w:basedOn w:val="Normal"/>
    <w:link w:val="Head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B93"/>
  </w:style>
  <w:style w:type="paragraph" w:styleId="Footer">
    <w:name w:val="footer"/>
    <w:basedOn w:val="Normal"/>
    <w:link w:val="FooterChar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B93"/>
  </w:style>
  <w:style w:type="character" w:styleId="Hyperlink">
    <w:name w:val="Hyperlink"/>
    <w:basedOn w:val="DefaultParagraphFont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DefaultParagraphFont"/>
    <w:rsid w:val="0038625B"/>
  </w:style>
  <w:style w:type="character" w:styleId="Strong">
    <w:name w:val="Strong"/>
    <w:basedOn w:val="DefaultParagraphFont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4426</Words>
  <Characters>2524</Characters>
  <Application>Microsoft Office Word</Application>
  <DocSecurity>0</DocSecurity>
  <Lines>21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10</cp:revision>
  <cp:lastPrinted>2024-04-18T12:21:00Z</cp:lastPrinted>
  <dcterms:created xsi:type="dcterms:W3CDTF">2024-05-22T12:52:00Z</dcterms:created>
  <dcterms:modified xsi:type="dcterms:W3CDTF">2024-05-22T13:52:00Z</dcterms:modified>
</cp:coreProperties>
</file>