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72273" w14:textId="7F8515F3" w:rsidR="004C50D1" w:rsidRPr="009F483E" w:rsidRDefault="00186D9C" w:rsidP="008C6EE8">
      <w:pPr>
        <w:tabs>
          <w:tab w:val="left" w:pos="9540"/>
        </w:tabs>
        <w:ind w:left="5387"/>
        <w:rPr>
          <w:szCs w:val="22"/>
          <w:lang w:eastAsia="lt-LT"/>
        </w:rPr>
      </w:pPr>
      <w:bookmarkStart w:id="0" w:name="_GoBack"/>
      <w:bookmarkEnd w:id="0"/>
      <w:r w:rsidRPr="009F483E">
        <w:rPr>
          <w:szCs w:val="22"/>
          <w:lang w:eastAsia="lt-LT"/>
        </w:rPr>
        <w:t>Biudžeto vykdymo ataskaitų rinkinių rengimo taisyklių</w:t>
      </w:r>
    </w:p>
    <w:p w14:paraId="205A7659" w14:textId="3256ACA3" w:rsidR="004C50D1" w:rsidRPr="009F483E" w:rsidRDefault="00186D9C" w:rsidP="008C6EE8">
      <w:pPr>
        <w:tabs>
          <w:tab w:val="left" w:pos="9540"/>
        </w:tabs>
        <w:ind w:left="5387"/>
        <w:rPr>
          <w:szCs w:val="22"/>
          <w:lang w:eastAsia="lt-LT"/>
        </w:rPr>
      </w:pPr>
      <w:r w:rsidRPr="009F483E">
        <w:rPr>
          <w:szCs w:val="22"/>
          <w:lang w:eastAsia="lt-LT"/>
        </w:rPr>
        <w:t>2 priedas</w:t>
      </w:r>
    </w:p>
    <w:p w14:paraId="61154107" w14:textId="77777777" w:rsidR="004C50D1" w:rsidRDefault="004C50D1" w:rsidP="008C6EE8">
      <w:pPr>
        <w:tabs>
          <w:tab w:val="left" w:pos="9540"/>
        </w:tabs>
        <w:ind w:left="5954"/>
        <w:rPr>
          <w:b/>
          <w:bCs/>
          <w:sz w:val="22"/>
          <w:szCs w:val="22"/>
          <w:lang w:eastAsia="lt-LT"/>
        </w:rPr>
      </w:pPr>
    </w:p>
    <w:p w14:paraId="554E2ADA" w14:textId="77777777" w:rsidR="00CC0C00" w:rsidRPr="009F483E" w:rsidRDefault="00CC0C00" w:rsidP="008C6EE8">
      <w:pPr>
        <w:tabs>
          <w:tab w:val="left" w:pos="9540"/>
        </w:tabs>
        <w:ind w:left="5954"/>
        <w:rPr>
          <w:b/>
          <w:bCs/>
          <w:sz w:val="22"/>
          <w:szCs w:val="22"/>
          <w:lang w:eastAsia="lt-LT"/>
        </w:rPr>
      </w:pPr>
    </w:p>
    <w:p w14:paraId="076C93F2" w14:textId="36C6F77D" w:rsidR="004C50D1" w:rsidRPr="00CB722B" w:rsidRDefault="001D63EF" w:rsidP="008C6EE8">
      <w:pPr>
        <w:jc w:val="center"/>
        <w:rPr>
          <w:sz w:val="28"/>
          <w:szCs w:val="28"/>
          <w:lang w:eastAsia="lt-LT"/>
        </w:rPr>
      </w:pPr>
      <w:r w:rsidRPr="00CB722B">
        <w:rPr>
          <w:b/>
          <w:bCs/>
          <w:sz w:val="28"/>
          <w:szCs w:val="28"/>
          <w:lang w:eastAsia="lt-LT"/>
        </w:rPr>
        <w:t xml:space="preserve">PANEVĖŽIO </w:t>
      </w:r>
      <w:r w:rsidR="00874DAD" w:rsidRPr="00CB722B">
        <w:rPr>
          <w:b/>
          <w:bCs/>
          <w:sz w:val="28"/>
          <w:szCs w:val="28"/>
          <w:lang w:eastAsia="lt-LT"/>
        </w:rPr>
        <w:t>R. RAMYGALOS GIMNAZIJA</w:t>
      </w:r>
    </w:p>
    <w:p w14:paraId="6B745BB1" w14:textId="77777777" w:rsidR="004C50D1" w:rsidRPr="009F483E" w:rsidRDefault="00186D9C" w:rsidP="008C6EE8">
      <w:pPr>
        <w:jc w:val="center"/>
        <w:rPr>
          <w:bCs/>
          <w:sz w:val="20"/>
          <w:lang w:eastAsia="lt-LT"/>
        </w:rPr>
      </w:pPr>
      <w:r w:rsidRPr="009F483E">
        <w:rPr>
          <w:bCs/>
          <w:sz w:val="20"/>
          <w:lang w:eastAsia="lt-LT"/>
        </w:rPr>
        <w:t>(dokumento sudarytojo pavadinimas)</w:t>
      </w:r>
    </w:p>
    <w:p w14:paraId="44B8D348" w14:textId="77777777" w:rsidR="00CC0C00" w:rsidRDefault="00CC0C00" w:rsidP="008C6EE8">
      <w:pPr>
        <w:jc w:val="center"/>
        <w:rPr>
          <w:b/>
          <w:bCs/>
          <w:szCs w:val="24"/>
          <w:lang w:eastAsia="lt-LT"/>
        </w:rPr>
      </w:pPr>
    </w:p>
    <w:p w14:paraId="4C051D1E" w14:textId="77777777" w:rsidR="00CC0C00" w:rsidRPr="009F483E" w:rsidRDefault="00CC0C00" w:rsidP="008C6EE8">
      <w:pPr>
        <w:jc w:val="center"/>
        <w:rPr>
          <w:b/>
          <w:bCs/>
          <w:szCs w:val="24"/>
          <w:lang w:eastAsia="lt-LT"/>
        </w:rPr>
      </w:pPr>
    </w:p>
    <w:p w14:paraId="7C979979" w14:textId="1EB801B9" w:rsidR="004C50D1" w:rsidRPr="00CB722B" w:rsidRDefault="4B404B4F" w:rsidP="008C6EE8">
      <w:pPr>
        <w:jc w:val="center"/>
        <w:rPr>
          <w:b/>
          <w:bCs/>
          <w:sz w:val="28"/>
          <w:szCs w:val="28"/>
          <w:lang w:eastAsia="lt-LT"/>
        </w:rPr>
      </w:pPr>
      <w:r w:rsidRPr="00CB722B">
        <w:rPr>
          <w:b/>
          <w:bCs/>
          <w:sz w:val="28"/>
          <w:szCs w:val="28"/>
          <w:lang w:eastAsia="lt-LT"/>
        </w:rPr>
        <w:t xml:space="preserve">2025 METŲ </w:t>
      </w:r>
      <w:r w:rsidR="00416CCB">
        <w:rPr>
          <w:b/>
          <w:bCs/>
          <w:sz w:val="28"/>
          <w:szCs w:val="28"/>
          <w:lang w:eastAsia="lt-LT"/>
        </w:rPr>
        <w:t>METINIS</w:t>
      </w:r>
      <w:r w:rsidR="52653426" w:rsidRPr="00CB722B">
        <w:rPr>
          <w:b/>
          <w:bCs/>
          <w:sz w:val="28"/>
          <w:szCs w:val="28"/>
          <w:lang w:eastAsia="lt-LT"/>
        </w:rPr>
        <w:t xml:space="preserve"> </w:t>
      </w:r>
      <w:r w:rsidR="663FF720" w:rsidRPr="00CB722B">
        <w:rPr>
          <w:b/>
          <w:bCs/>
          <w:sz w:val="28"/>
          <w:szCs w:val="28"/>
          <w:lang w:eastAsia="lt-LT"/>
        </w:rPr>
        <w:t xml:space="preserve">BIUDŽETO VYKDYMO </w:t>
      </w:r>
    </w:p>
    <w:p w14:paraId="37ED3344" w14:textId="77777777" w:rsidR="004C50D1" w:rsidRPr="00CB722B" w:rsidRDefault="00186D9C" w:rsidP="008C6EE8">
      <w:pPr>
        <w:jc w:val="center"/>
        <w:rPr>
          <w:b/>
          <w:bCs/>
          <w:sz w:val="28"/>
          <w:szCs w:val="28"/>
          <w:lang w:eastAsia="lt-LT"/>
        </w:rPr>
      </w:pPr>
      <w:r w:rsidRPr="00CB722B">
        <w:rPr>
          <w:b/>
          <w:bCs/>
          <w:sz w:val="28"/>
          <w:szCs w:val="28"/>
          <w:lang w:eastAsia="lt-LT"/>
        </w:rPr>
        <w:t>ATASKAITŲ RINKINIO</w:t>
      </w:r>
    </w:p>
    <w:p w14:paraId="78BE24FC" w14:textId="20B6FD00" w:rsidR="004C50D1" w:rsidRPr="00CB722B" w:rsidRDefault="00186D9C" w:rsidP="008C6EE8">
      <w:pPr>
        <w:jc w:val="center"/>
        <w:rPr>
          <w:b/>
          <w:bCs/>
          <w:sz w:val="28"/>
          <w:szCs w:val="28"/>
          <w:lang w:eastAsia="lt-LT"/>
        </w:rPr>
      </w:pPr>
      <w:r w:rsidRPr="00CB722B">
        <w:rPr>
          <w:b/>
          <w:bCs/>
          <w:sz w:val="28"/>
          <w:szCs w:val="28"/>
          <w:lang w:eastAsia="lt-LT"/>
        </w:rPr>
        <w:t>AIŠKINAMASIS RAŠTAS</w:t>
      </w:r>
    </w:p>
    <w:p w14:paraId="319DBF19" w14:textId="77777777" w:rsidR="004C50D1" w:rsidRPr="00CB722B" w:rsidRDefault="004C50D1" w:rsidP="008C6EE8">
      <w:pPr>
        <w:jc w:val="center"/>
        <w:rPr>
          <w:color w:val="000000"/>
          <w:sz w:val="28"/>
          <w:szCs w:val="28"/>
          <w:lang w:eastAsia="lt-LT"/>
        </w:rPr>
      </w:pPr>
    </w:p>
    <w:p w14:paraId="24C8D4B9" w14:textId="022878DB" w:rsidR="00F30C21" w:rsidRDefault="007820A4" w:rsidP="00F30C21">
      <w:pPr>
        <w:jc w:val="center"/>
        <w:rPr>
          <w:szCs w:val="24"/>
          <w:lang w:eastAsia="lt-LT"/>
        </w:rPr>
      </w:pPr>
      <w:r>
        <w:rPr>
          <w:szCs w:val="24"/>
          <w:lang w:eastAsia="lt-LT"/>
        </w:rPr>
        <w:t>202</w:t>
      </w:r>
      <w:r w:rsidR="00416CCB">
        <w:rPr>
          <w:szCs w:val="24"/>
          <w:lang w:eastAsia="lt-LT"/>
        </w:rPr>
        <w:t>6</w:t>
      </w:r>
      <w:r>
        <w:rPr>
          <w:szCs w:val="24"/>
          <w:lang w:eastAsia="lt-LT"/>
        </w:rPr>
        <w:t>-</w:t>
      </w:r>
      <w:r w:rsidR="00416CCB">
        <w:rPr>
          <w:szCs w:val="24"/>
          <w:lang w:eastAsia="lt-LT"/>
        </w:rPr>
        <w:t>01-0</w:t>
      </w:r>
      <w:r w:rsidR="00413BFE">
        <w:rPr>
          <w:szCs w:val="24"/>
          <w:lang w:eastAsia="lt-LT"/>
        </w:rPr>
        <w:t>5</w:t>
      </w:r>
      <w:r w:rsidR="00186D9C" w:rsidRPr="009F483E">
        <w:rPr>
          <w:szCs w:val="24"/>
          <w:lang w:eastAsia="lt-LT"/>
        </w:rPr>
        <w:t xml:space="preserve"> Nr. </w:t>
      </w:r>
      <w:r w:rsidR="00874DAD">
        <w:rPr>
          <w:szCs w:val="24"/>
          <w:lang w:eastAsia="lt-LT"/>
        </w:rPr>
        <w:t>SD-</w:t>
      </w:r>
      <w:r w:rsidR="005469A0">
        <w:rPr>
          <w:szCs w:val="24"/>
          <w:lang w:eastAsia="lt-LT"/>
        </w:rPr>
        <w:t>26</w:t>
      </w:r>
    </w:p>
    <w:p w14:paraId="52D35C56" w14:textId="47958F67" w:rsidR="004C50D1" w:rsidRPr="009F483E" w:rsidRDefault="00186D9C" w:rsidP="00F30C21">
      <w:pPr>
        <w:jc w:val="center"/>
        <w:rPr>
          <w:color w:val="000000"/>
          <w:sz w:val="20"/>
          <w:lang w:eastAsia="lt-LT"/>
        </w:rPr>
      </w:pPr>
      <w:r w:rsidRPr="009F483E">
        <w:rPr>
          <w:color w:val="000000"/>
          <w:sz w:val="20"/>
          <w:lang w:eastAsia="lt-LT"/>
        </w:rPr>
        <w:t>(data)</w:t>
      </w:r>
    </w:p>
    <w:p w14:paraId="42880574" w14:textId="77777777" w:rsidR="004C50D1" w:rsidRDefault="004C50D1" w:rsidP="008C6EE8">
      <w:pPr>
        <w:ind w:left="2592" w:firstLine="1296"/>
        <w:rPr>
          <w:color w:val="000000"/>
          <w:sz w:val="20"/>
          <w:lang w:eastAsia="lt-LT"/>
        </w:rPr>
      </w:pPr>
    </w:p>
    <w:p w14:paraId="14C1C2BE" w14:textId="77777777" w:rsidR="00515E2A" w:rsidRPr="009F483E" w:rsidRDefault="00515E2A" w:rsidP="008C6EE8">
      <w:pPr>
        <w:ind w:left="2592" w:firstLine="1296"/>
        <w:rPr>
          <w:color w:val="000000"/>
          <w:sz w:val="20"/>
          <w:lang w:eastAsia="lt-LT"/>
        </w:rPr>
      </w:pPr>
    </w:p>
    <w:p w14:paraId="7DE38A73" w14:textId="77777777" w:rsidR="004C50D1" w:rsidRPr="009F483E" w:rsidRDefault="00186D9C" w:rsidP="008C6EE8">
      <w:pPr>
        <w:tabs>
          <w:tab w:val="left" w:pos="426"/>
        </w:tabs>
        <w:jc w:val="center"/>
        <w:rPr>
          <w:b/>
          <w:szCs w:val="24"/>
          <w:lang w:eastAsia="lt-LT"/>
        </w:rPr>
      </w:pPr>
      <w:r w:rsidRPr="009F483E">
        <w:rPr>
          <w:b/>
          <w:szCs w:val="24"/>
          <w:lang w:eastAsia="lt-LT"/>
        </w:rPr>
        <w:t>I SKYRIUS</w:t>
      </w:r>
    </w:p>
    <w:p w14:paraId="1D436447" w14:textId="77777777" w:rsidR="004C50D1" w:rsidRPr="009F483E" w:rsidRDefault="00186D9C" w:rsidP="008C6EE8">
      <w:pPr>
        <w:jc w:val="center"/>
        <w:rPr>
          <w:b/>
          <w:szCs w:val="24"/>
          <w:lang w:eastAsia="lt-LT"/>
        </w:rPr>
      </w:pPr>
      <w:r w:rsidRPr="009F483E">
        <w:rPr>
          <w:b/>
          <w:szCs w:val="24"/>
          <w:lang w:eastAsia="lt-LT"/>
        </w:rPr>
        <w:t>BENDROSIOS NUOSTATOS</w:t>
      </w:r>
    </w:p>
    <w:p w14:paraId="283F978D" w14:textId="2EF5D575" w:rsidR="004C50D1" w:rsidRPr="009F483E" w:rsidRDefault="004C50D1" w:rsidP="00766804">
      <w:pPr>
        <w:tabs>
          <w:tab w:val="left" w:pos="540"/>
        </w:tabs>
        <w:ind w:firstLine="567"/>
        <w:jc w:val="both"/>
        <w:rPr>
          <w:color w:val="A6A6A6" w:themeColor="background1" w:themeShade="A6"/>
          <w:lang w:eastAsia="lt-LT"/>
        </w:rPr>
      </w:pPr>
    </w:p>
    <w:p w14:paraId="1E934891" w14:textId="5CFE318D" w:rsidR="26AB0064" w:rsidRPr="00543599" w:rsidRDefault="00543599" w:rsidP="008C6EE8">
      <w:pPr>
        <w:tabs>
          <w:tab w:val="left" w:pos="540"/>
        </w:tabs>
        <w:ind w:firstLine="851"/>
        <w:jc w:val="both"/>
      </w:pPr>
      <w:bookmarkStart w:id="1" w:name="_Hlk202517057"/>
      <w:r w:rsidRPr="00874DAD">
        <w:t xml:space="preserve">Panevėžio </w:t>
      </w:r>
      <w:bookmarkEnd w:id="1"/>
      <w:r w:rsidR="00874DAD" w:rsidRPr="00874DAD">
        <w:t>r. Ramygalos gimnazija</w:t>
      </w:r>
      <w:r w:rsidR="59C41C43" w:rsidRPr="0007147B">
        <w:t xml:space="preserve">, </w:t>
      </w:r>
      <w:r w:rsidR="63BEFC6B" w:rsidRPr="00543599">
        <w:rPr>
          <w:color w:val="000000" w:themeColor="text1"/>
        </w:rPr>
        <w:t xml:space="preserve">įstaigos </w:t>
      </w:r>
      <w:r w:rsidR="59C41C43" w:rsidRPr="00543599">
        <w:rPr>
          <w:color w:val="000000" w:themeColor="text1"/>
        </w:rPr>
        <w:t>kodas</w:t>
      </w:r>
      <w:r w:rsidR="51814E25" w:rsidRPr="00543599">
        <w:rPr>
          <w:color w:val="000000" w:themeColor="text1"/>
        </w:rPr>
        <w:t xml:space="preserve"> – </w:t>
      </w:r>
      <w:r w:rsidR="00874DAD">
        <w:rPr>
          <w:color w:val="000000" w:themeColor="text1"/>
        </w:rPr>
        <w:t>190398398</w:t>
      </w:r>
      <w:r w:rsidR="59C41C43" w:rsidRPr="00875BCF">
        <w:rPr>
          <w:color w:val="000000" w:themeColor="text1"/>
        </w:rPr>
        <w:t>, buveinės adresas</w:t>
      </w:r>
      <w:r w:rsidR="3A103196" w:rsidRPr="00875BCF">
        <w:rPr>
          <w:color w:val="000000" w:themeColor="text1"/>
        </w:rPr>
        <w:t xml:space="preserve"> – </w:t>
      </w:r>
      <w:r w:rsidR="00874DAD">
        <w:rPr>
          <w:iCs/>
          <w:szCs w:val="24"/>
          <w:lang w:eastAsia="lt-LT"/>
        </w:rPr>
        <w:t>Dariaus ir Girėno g. 32, Ramygalos m., Panevėžio r. sav.</w:t>
      </w:r>
      <w:r w:rsidR="14E0BF7D" w:rsidRPr="7DEAC167">
        <w:rPr>
          <w:color w:val="000000" w:themeColor="text1"/>
        </w:rPr>
        <w:t xml:space="preserve">, biudžeto vykdymo ataskaitų rinkinys parengtas vadovaujantis Lietuvos Respublikos </w:t>
      </w:r>
      <w:r w:rsidR="3716A963" w:rsidRPr="7DEAC167">
        <w:rPr>
          <w:color w:val="000000" w:themeColor="text1"/>
        </w:rPr>
        <w:t>b</w:t>
      </w:r>
      <w:r w:rsidR="14E0BF7D" w:rsidRPr="7DEAC167">
        <w:rPr>
          <w:color w:val="000000" w:themeColor="text1"/>
        </w:rPr>
        <w:t>iudžeto sandaros įstatymu, Lietuvos Respublikos viešojo sektoriaus atskaitomybės įstatymu</w:t>
      </w:r>
      <w:r w:rsidR="74C54344" w:rsidRPr="7DEAC167">
        <w:rPr>
          <w:color w:val="000000" w:themeColor="text1"/>
        </w:rPr>
        <w:t xml:space="preserve">, Lietuvos Respublikos valstybės biudžeto ir savivaldybių biudžetų sudarymo ir vykdymo taisyklėmis, patvirtintomis Lietuvos Respublikos Vyriausybės 2001 m. </w:t>
      </w:r>
      <w:r w:rsidR="74C54344" w:rsidRPr="00543599">
        <w:t xml:space="preserve">gegužės 14 d. nutarimu Nr. 543 </w:t>
      </w:r>
      <w:r w:rsidR="00BD4DB6" w:rsidRPr="00543599">
        <w:t>„</w:t>
      </w:r>
      <w:r w:rsidR="74C54344" w:rsidRPr="00543599">
        <w:t>Dėl Lietuvos Respublikos biudžeto sandaros įstatymo įgyvendinimo</w:t>
      </w:r>
      <w:r w:rsidR="00BD4DB6" w:rsidRPr="00543599">
        <w:t>“</w:t>
      </w:r>
      <w:r w:rsidR="2F263532" w:rsidRPr="00543599">
        <w:t xml:space="preserve">. </w:t>
      </w:r>
      <w:r w:rsidR="2D080978" w:rsidRPr="00543599">
        <w:t>Biudžeto vykdymo ataskaitų rinkinių rengimo taisyklės</w:t>
      </w:r>
      <w:r w:rsidR="7DB644C0" w:rsidRPr="00543599">
        <w:t xml:space="preserve"> ir formos patvirtintos Lietuvos Respublikos finansų ministro 2025 m. kovo 25 d. įsakymu Nr. 1K-63 </w:t>
      </w:r>
      <w:r w:rsidR="000037F1" w:rsidRPr="00543599">
        <w:t>„</w:t>
      </w:r>
      <w:r w:rsidR="7DB644C0" w:rsidRPr="00543599">
        <w:t>Dėl Biudžeto vykdymo ataskaitų rinkinių rengimo taisyklių patvirtinimo</w:t>
      </w:r>
      <w:r w:rsidR="000037F1" w:rsidRPr="00543599">
        <w:t>“</w:t>
      </w:r>
      <w:r w:rsidR="007353C3" w:rsidRPr="00543599">
        <w:t xml:space="preserve">, </w:t>
      </w:r>
      <w:r w:rsidR="0005434C" w:rsidRPr="00543599">
        <w:t xml:space="preserve">Panevėžio </w:t>
      </w:r>
      <w:r w:rsidR="007820A4">
        <w:t>rajono</w:t>
      </w:r>
      <w:r w:rsidR="0005434C" w:rsidRPr="00543599">
        <w:t xml:space="preserve"> savivaldybės tarybos </w:t>
      </w:r>
      <w:r w:rsidR="00BD4DB6" w:rsidRPr="00543599">
        <w:t>20</w:t>
      </w:r>
      <w:r w:rsidR="007820A4">
        <w:t>25</w:t>
      </w:r>
      <w:r w:rsidR="00BD4DB6" w:rsidRPr="00543599">
        <w:t xml:space="preserve"> m. </w:t>
      </w:r>
      <w:r w:rsidR="007820A4">
        <w:t>kovo</w:t>
      </w:r>
      <w:r w:rsidR="00BD4DB6" w:rsidRPr="00543599">
        <w:t xml:space="preserve"> 2</w:t>
      </w:r>
      <w:r w:rsidR="007820A4">
        <w:t>7</w:t>
      </w:r>
      <w:r w:rsidR="0005434C" w:rsidRPr="00543599">
        <w:t xml:space="preserve"> d. sprendimu Nr. </w:t>
      </w:r>
      <w:r w:rsidR="007820A4">
        <w:t>T-82</w:t>
      </w:r>
      <w:r w:rsidR="0005434C" w:rsidRPr="00543599">
        <w:t xml:space="preserve"> „</w:t>
      </w:r>
      <w:r w:rsidR="007353C3" w:rsidRPr="00543599">
        <w:t>Dėl Panevėžio</w:t>
      </w:r>
      <w:r w:rsidR="007820A4">
        <w:t xml:space="preserve"> rajono </w:t>
      </w:r>
      <w:r w:rsidR="007353C3" w:rsidRPr="00543599">
        <w:t xml:space="preserve"> savivaldybės</w:t>
      </w:r>
      <w:r w:rsidR="007820A4">
        <w:t xml:space="preserve"> tarybos 2024 m. lapkričio 7 d. sprendimo Nr. T-242 „Dėl Panevėžio rajono savivaldybės biudžeto sudarymo, vykdymo ir atskaitomybės tvarkos aprašo patvirtinimo</w:t>
      </w:r>
      <w:r w:rsidR="006E2BF5" w:rsidRPr="00543599">
        <w:t>“</w:t>
      </w:r>
      <w:r w:rsidR="007820A4">
        <w:t xml:space="preserve">  </w:t>
      </w:r>
      <w:r w:rsidR="006E2BF5">
        <w:t>pakeitimo ir kitais teisės aktais, reglamentuojančiais biudžeto vykdymo ataskaitų rengimą.</w:t>
      </w:r>
    </w:p>
    <w:p w14:paraId="2CC7E963" w14:textId="0884C70E" w:rsidR="26AB0064" w:rsidRPr="00543599" w:rsidRDefault="0D11B8F7" w:rsidP="008C6EE8">
      <w:pPr>
        <w:ind w:firstLine="851"/>
        <w:jc w:val="both"/>
        <w:rPr>
          <w:szCs w:val="24"/>
        </w:rPr>
      </w:pPr>
      <w:r w:rsidRPr="00543599">
        <w:rPr>
          <w:szCs w:val="24"/>
        </w:rPr>
        <w:t>Biudžeto vykdymo ataskaitų rinkinio rengimo tikslas</w:t>
      </w:r>
      <w:r w:rsidR="74BFCD9D" w:rsidRPr="00543599">
        <w:rPr>
          <w:szCs w:val="24"/>
        </w:rPr>
        <w:t xml:space="preserve"> – pateikti</w:t>
      </w:r>
      <w:r w:rsidR="0005434C" w:rsidRPr="00543599">
        <w:rPr>
          <w:szCs w:val="24"/>
        </w:rPr>
        <w:t xml:space="preserve"> informaciją apie savivaldybės</w:t>
      </w:r>
      <w:r w:rsidR="74BFCD9D" w:rsidRPr="00543599">
        <w:rPr>
          <w:szCs w:val="24"/>
        </w:rPr>
        <w:t xml:space="preserve"> biudžeto asig</w:t>
      </w:r>
      <w:r w:rsidR="0005434C" w:rsidRPr="00543599">
        <w:rPr>
          <w:szCs w:val="24"/>
        </w:rPr>
        <w:t>navimų valdytoj</w:t>
      </w:r>
      <w:r w:rsidR="00BD4DB6" w:rsidRPr="00543599">
        <w:rPr>
          <w:szCs w:val="24"/>
        </w:rPr>
        <w:t xml:space="preserve">o </w:t>
      </w:r>
      <w:r w:rsidR="000037F1" w:rsidRPr="00543599">
        <w:rPr>
          <w:szCs w:val="24"/>
        </w:rPr>
        <w:t xml:space="preserve">Panevėžio </w:t>
      </w:r>
      <w:r w:rsidR="00874DAD">
        <w:rPr>
          <w:szCs w:val="24"/>
        </w:rPr>
        <w:t>r. Ramygalos gimnazijos</w:t>
      </w:r>
      <w:r w:rsidR="00BD4DB6" w:rsidRPr="005F6356">
        <w:rPr>
          <w:color w:val="1F497D" w:themeColor="text2"/>
          <w:szCs w:val="24"/>
        </w:rPr>
        <w:t xml:space="preserve"> </w:t>
      </w:r>
      <w:r w:rsidR="0C60EA74" w:rsidRPr="00543599">
        <w:rPr>
          <w:szCs w:val="24"/>
        </w:rPr>
        <w:t>pajam</w:t>
      </w:r>
      <w:r w:rsidR="00BD4DB6" w:rsidRPr="00543599">
        <w:rPr>
          <w:szCs w:val="24"/>
        </w:rPr>
        <w:t>ų</w:t>
      </w:r>
      <w:r w:rsidR="0C60EA74" w:rsidRPr="00543599">
        <w:rPr>
          <w:szCs w:val="24"/>
        </w:rPr>
        <w:t xml:space="preserve"> </w:t>
      </w:r>
      <w:r w:rsidR="0005434C" w:rsidRPr="00543599">
        <w:rPr>
          <w:szCs w:val="24"/>
        </w:rPr>
        <w:t xml:space="preserve">ir išlaidų plano </w:t>
      </w:r>
      <w:r w:rsidR="0C60EA74" w:rsidRPr="00543599">
        <w:rPr>
          <w:szCs w:val="24"/>
        </w:rPr>
        <w:t>vykdymą</w:t>
      </w:r>
      <w:r w:rsidR="04DC321E" w:rsidRPr="00543599">
        <w:rPr>
          <w:szCs w:val="24"/>
        </w:rPr>
        <w:t>, nepanaudojimo priežastis.</w:t>
      </w:r>
    </w:p>
    <w:p w14:paraId="0959BC3E" w14:textId="77777777" w:rsidR="008C6EE8" w:rsidRDefault="008C6EE8" w:rsidP="00766804">
      <w:pPr>
        <w:tabs>
          <w:tab w:val="left" w:pos="426"/>
          <w:tab w:val="left" w:pos="539"/>
        </w:tabs>
        <w:jc w:val="center"/>
        <w:rPr>
          <w:b/>
          <w:caps/>
          <w:szCs w:val="24"/>
          <w:lang w:eastAsia="lt-LT"/>
        </w:rPr>
      </w:pPr>
    </w:p>
    <w:p w14:paraId="70BA3709" w14:textId="274BF647" w:rsidR="008C6EE8" w:rsidRDefault="008C6EE8" w:rsidP="008C6EE8">
      <w:pPr>
        <w:tabs>
          <w:tab w:val="left" w:pos="426"/>
        </w:tabs>
        <w:jc w:val="center"/>
        <w:rPr>
          <w:b/>
          <w:caps/>
          <w:szCs w:val="24"/>
          <w:lang w:eastAsia="lt-LT"/>
        </w:rPr>
      </w:pPr>
      <w:r>
        <w:rPr>
          <w:b/>
          <w:caps/>
          <w:szCs w:val="24"/>
          <w:lang w:eastAsia="lt-LT"/>
        </w:rPr>
        <w:t>II SKYRIUS</w:t>
      </w:r>
    </w:p>
    <w:p w14:paraId="518715E3" w14:textId="6E453975" w:rsidR="004C50D1" w:rsidRPr="009F483E" w:rsidRDefault="00186D9C" w:rsidP="008C6EE8">
      <w:pPr>
        <w:tabs>
          <w:tab w:val="left" w:pos="426"/>
        </w:tabs>
        <w:jc w:val="center"/>
        <w:rPr>
          <w:b/>
          <w:szCs w:val="24"/>
          <w:lang w:eastAsia="lt-LT"/>
        </w:rPr>
      </w:pPr>
      <w:r w:rsidRPr="009F483E">
        <w:rPr>
          <w:b/>
          <w:caps/>
          <w:szCs w:val="24"/>
          <w:lang w:eastAsia="lt-LT"/>
        </w:rPr>
        <w:t>Apskaitos politika</w:t>
      </w:r>
    </w:p>
    <w:p w14:paraId="465F75A3" w14:textId="77777777" w:rsidR="004C50D1" w:rsidRPr="009F483E" w:rsidRDefault="004C50D1" w:rsidP="008C6EE8">
      <w:pPr>
        <w:jc w:val="center"/>
        <w:rPr>
          <w:b/>
          <w:szCs w:val="24"/>
          <w:lang w:eastAsia="lt-LT"/>
        </w:rPr>
      </w:pPr>
    </w:p>
    <w:p w14:paraId="15E2536E" w14:textId="10449F0F" w:rsidR="002475D9" w:rsidRPr="00543599" w:rsidRDefault="002475D9" w:rsidP="008C6EE8">
      <w:pPr>
        <w:ind w:firstLine="851"/>
        <w:jc w:val="both"/>
        <w:rPr>
          <w:szCs w:val="24"/>
        </w:rPr>
      </w:pPr>
      <w:r w:rsidRPr="00543599">
        <w:rPr>
          <w:szCs w:val="24"/>
        </w:rPr>
        <w:t>Biudžeto vykdymo ataskaitos sudaromos atsižvelgiant į piniginių įplaukų ir piniginių išlaidų laiką, jeigu kituose teisės aktuose, reglamentuojančiuose apskaitos tvarkymą, nenurodyta kitaip.</w:t>
      </w:r>
    </w:p>
    <w:p w14:paraId="5CC82BC2" w14:textId="351889C0" w:rsidR="002475D9" w:rsidRDefault="00302DBA" w:rsidP="008C6EE8">
      <w:pPr>
        <w:ind w:firstLine="851"/>
        <w:jc w:val="both"/>
        <w:rPr>
          <w:szCs w:val="24"/>
        </w:rPr>
      </w:pPr>
      <w:bookmarkStart w:id="2" w:name="part_c7b1d7c1fce6497f87d1bf5b3db0c039"/>
      <w:bookmarkEnd w:id="2"/>
      <w:r>
        <w:rPr>
          <w:szCs w:val="24"/>
        </w:rPr>
        <w:t>Sudarant b</w:t>
      </w:r>
      <w:r w:rsidR="005F6356">
        <w:rPr>
          <w:szCs w:val="24"/>
        </w:rPr>
        <w:t>iudžeto vykdymo ataskaitų rinkin</w:t>
      </w:r>
      <w:r>
        <w:rPr>
          <w:szCs w:val="24"/>
        </w:rPr>
        <w:t>į buvo</w:t>
      </w:r>
      <w:r w:rsidR="005F6356">
        <w:rPr>
          <w:szCs w:val="24"/>
        </w:rPr>
        <w:t xml:space="preserve"> vadovauja</w:t>
      </w:r>
      <w:r>
        <w:rPr>
          <w:szCs w:val="24"/>
        </w:rPr>
        <w:t>masi</w:t>
      </w:r>
      <w:r w:rsidR="005F6356">
        <w:rPr>
          <w:szCs w:val="24"/>
        </w:rPr>
        <w:t xml:space="preserve"> šiais bendraisiais apskaitos principais: subjekto, veiklos tęstinumo, periodiškumo, pastovumo, pinig</w:t>
      </w:r>
      <w:r w:rsidR="00704443">
        <w:rPr>
          <w:szCs w:val="24"/>
        </w:rPr>
        <w:t>inio</w:t>
      </w:r>
      <w:r w:rsidR="005F6356">
        <w:rPr>
          <w:szCs w:val="24"/>
        </w:rPr>
        <w:t xml:space="preserve"> mato, kaupimo, palyginimo, atsargumo, neutralumo, turinio viršenybės prieš formą.</w:t>
      </w:r>
      <w:r w:rsidR="0076761F">
        <w:rPr>
          <w:szCs w:val="24"/>
        </w:rPr>
        <w:t xml:space="preserve"> </w:t>
      </w:r>
    </w:p>
    <w:p w14:paraId="13E562C9" w14:textId="77777777" w:rsidR="0086785E" w:rsidRDefault="0086785E" w:rsidP="008C6EE8">
      <w:pPr>
        <w:ind w:firstLine="851"/>
        <w:jc w:val="both"/>
        <w:rPr>
          <w:szCs w:val="24"/>
        </w:rPr>
      </w:pPr>
    </w:p>
    <w:p w14:paraId="0A3718C8" w14:textId="77777777" w:rsidR="004C50D1" w:rsidRPr="009F483E" w:rsidRDefault="00186D9C" w:rsidP="008C6EE8">
      <w:pPr>
        <w:tabs>
          <w:tab w:val="left" w:pos="426"/>
        </w:tabs>
        <w:jc w:val="center"/>
        <w:rPr>
          <w:b/>
          <w:szCs w:val="24"/>
          <w:lang w:eastAsia="lt-LT"/>
        </w:rPr>
      </w:pPr>
      <w:r w:rsidRPr="009F483E">
        <w:rPr>
          <w:b/>
          <w:szCs w:val="24"/>
          <w:lang w:eastAsia="lt-LT"/>
        </w:rPr>
        <w:t>III SKYRIUS</w:t>
      </w:r>
    </w:p>
    <w:p w14:paraId="7EBE6148" w14:textId="54B4A100" w:rsidR="004C50D1" w:rsidRDefault="00186D9C" w:rsidP="008C6EE8">
      <w:pPr>
        <w:tabs>
          <w:tab w:val="left" w:pos="426"/>
        </w:tabs>
        <w:jc w:val="center"/>
        <w:rPr>
          <w:b/>
          <w:szCs w:val="24"/>
          <w:lang w:eastAsia="lt-LT"/>
        </w:rPr>
      </w:pPr>
      <w:r w:rsidRPr="009F483E">
        <w:rPr>
          <w:b/>
          <w:szCs w:val="24"/>
          <w:lang w:eastAsia="lt-LT"/>
        </w:rPr>
        <w:t>BIUDŽETINIŲ ĮSTAIGŲ PAJAMŲ PLANO VYKDYMAS</w:t>
      </w:r>
    </w:p>
    <w:p w14:paraId="2AE344AC" w14:textId="77777777" w:rsidR="005D4257" w:rsidRPr="009F483E" w:rsidRDefault="005D4257" w:rsidP="008C6EE8">
      <w:pPr>
        <w:tabs>
          <w:tab w:val="left" w:pos="426"/>
        </w:tabs>
        <w:jc w:val="center"/>
        <w:rPr>
          <w:b/>
          <w:szCs w:val="24"/>
          <w:lang w:eastAsia="lt-LT"/>
        </w:rPr>
      </w:pPr>
    </w:p>
    <w:p w14:paraId="30D1D88F" w14:textId="42FF7D90" w:rsidR="004C50D1" w:rsidRPr="009F483E" w:rsidRDefault="00BA1FE6" w:rsidP="00766804">
      <w:pPr>
        <w:ind w:firstLine="851"/>
        <w:rPr>
          <w:szCs w:val="24"/>
          <w:lang w:eastAsia="lt-LT"/>
        </w:rPr>
      </w:pPr>
      <w:r>
        <w:rPr>
          <w:color w:val="000000" w:themeColor="text1"/>
        </w:rPr>
        <w:t xml:space="preserve">Detali informacija apie įstaigos pajamas pateikta 3 priede „Informacija apie biudžetinių įstaigų pajamas pagal 2025 m. </w:t>
      </w:r>
      <w:r w:rsidR="00CD17E2">
        <w:rPr>
          <w:color w:val="000000" w:themeColor="text1"/>
        </w:rPr>
        <w:t>gruodžio 31</w:t>
      </w:r>
      <w:r>
        <w:rPr>
          <w:color w:val="000000" w:themeColor="text1"/>
        </w:rPr>
        <w:t xml:space="preserve"> d. duomenis“.</w:t>
      </w:r>
    </w:p>
    <w:p w14:paraId="7D6DC46E" w14:textId="77777777" w:rsidR="004C50D1" w:rsidRPr="009F483E" w:rsidRDefault="00186D9C" w:rsidP="008C6EE8">
      <w:pPr>
        <w:tabs>
          <w:tab w:val="left" w:pos="426"/>
        </w:tabs>
        <w:jc w:val="center"/>
        <w:rPr>
          <w:szCs w:val="24"/>
          <w:lang w:eastAsia="lt-LT"/>
        </w:rPr>
      </w:pPr>
      <w:r w:rsidRPr="009F483E">
        <w:rPr>
          <w:b/>
          <w:szCs w:val="24"/>
          <w:lang w:eastAsia="lt-LT"/>
        </w:rPr>
        <w:t>IV</w:t>
      </w:r>
      <w:r w:rsidRPr="009F483E">
        <w:rPr>
          <w:szCs w:val="24"/>
          <w:lang w:eastAsia="lt-LT"/>
        </w:rPr>
        <w:t xml:space="preserve"> </w:t>
      </w:r>
      <w:r w:rsidRPr="009F483E">
        <w:rPr>
          <w:b/>
          <w:szCs w:val="24"/>
          <w:lang w:eastAsia="lt-LT"/>
        </w:rPr>
        <w:t>SKYRIUS</w:t>
      </w:r>
    </w:p>
    <w:p w14:paraId="7715B209" w14:textId="4D7112BD" w:rsidR="004C50D1" w:rsidRPr="009F483E" w:rsidRDefault="00186D9C" w:rsidP="008C6EE8">
      <w:pPr>
        <w:jc w:val="center"/>
        <w:rPr>
          <w:b/>
          <w:szCs w:val="24"/>
          <w:lang w:eastAsia="lt-LT"/>
        </w:rPr>
      </w:pPr>
      <w:r w:rsidRPr="009F483E">
        <w:rPr>
          <w:b/>
          <w:szCs w:val="24"/>
          <w:lang w:eastAsia="lt-LT"/>
        </w:rPr>
        <w:lastRenderedPageBreak/>
        <w:t>BIUDŽETO IŠLAIDŲ PLANO VYKDYMAS</w:t>
      </w:r>
    </w:p>
    <w:p w14:paraId="165BE9B3" w14:textId="77777777" w:rsidR="004C50D1" w:rsidRPr="009F483E" w:rsidRDefault="004C50D1" w:rsidP="008C6EE8">
      <w:pPr>
        <w:tabs>
          <w:tab w:val="left" w:pos="540"/>
        </w:tabs>
        <w:jc w:val="center"/>
        <w:rPr>
          <w:b/>
          <w:i/>
          <w:iCs/>
          <w:color w:val="A6A6A6"/>
          <w:szCs w:val="24"/>
          <w:lang w:eastAsia="lt-LT"/>
        </w:rPr>
      </w:pPr>
    </w:p>
    <w:p w14:paraId="13E30568" w14:textId="52CDADB3" w:rsidR="004C50D1" w:rsidRPr="00474E1B" w:rsidRDefault="00D4322E" w:rsidP="00D4322E">
      <w:pPr>
        <w:ind w:firstLine="851"/>
        <w:jc w:val="both"/>
        <w:rPr>
          <w:color w:val="C0504D" w:themeColor="accent2"/>
        </w:rPr>
      </w:pPr>
      <w:r>
        <w:t xml:space="preserve">Įstaiga 2025 metais vykdo </w:t>
      </w:r>
      <w:r w:rsidR="00874DAD">
        <w:rPr>
          <w:szCs w:val="24"/>
          <w:lang w:eastAsia="lt-LT"/>
        </w:rPr>
        <w:t>u</w:t>
      </w:r>
      <w:r w:rsidR="00874DAD" w:rsidRPr="00A3218E">
        <w:rPr>
          <w:szCs w:val="24"/>
          <w:lang w:eastAsia="lt-LT"/>
        </w:rPr>
        <w:t xml:space="preserve">gdymo proceso ir kokybiškos ugdymosi aplinkos užtikrinimo </w:t>
      </w:r>
      <w:r w:rsidR="00874DAD" w:rsidRPr="00075796">
        <w:rPr>
          <w:szCs w:val="24"/>
          <w:lang w:eastAsia="lt-LT"/>
        </w:rPr>
        <w:t>programą (0</w:t>
      </w:r>
      <w:r w:rsidR="00874DAD">
        <w:rPr>
          <w:szCs w:val="24"/>
          <w:lang w:eastAsia="lt-LT"/>
        </w:rPr>
        <w:t>2</w:t>
      </w:r>
      <w:r w:rsidR="00874DAD" w:rsidRPr="00075796">
        <w:rPr>
          <w:szCs w:val="24"/>
          <w:lang w:eastAsia="lt-LT"/>
        </w:rPr>
        <w:t>)</w:t>
      </w:r>
      <w:r w:rsidR="00874DAD">
        <w:rPr>
          <w:szCs w:val="24"/>
          <w:lang w:eastAsia="lt-LT"/>
        </w:rPr>
        <w:t xml:space="preserve"> </w:t>
      </w:r>
      <w:r>
        <w:t xml:space="preserve">savivaldybės biudžeto programas. Patirtintas 2025 metų </w:t>
      </w:r>
      <w:r w:rsidR="00416CCB">
        <w:t>metinis</w:t>
      </w:r>
      <w:r>
        <w:t xml:space="preserve"> asignavimų planas</w:t>
      </w:r>
      <w:r w:rsidR="00FB7EAE">
        <w:t> </w:t>
      </w:r>
      <w:r>
        <w:t xml:space="preserve">– </w:t>
      </w:r>
      <w:r w:rsidR="00416CCB">
        <w:t>2721,5</w:t>
      </w:r>
      <w:r>
        <w:t xml:space="preserve"> tūkst. eurų. Per 2025 met</w:t>
      </w:r>
      <w:r w:rsidR="00416CCB">
        <w:t>us</w:t>
      </w:r>
      <w:r>
        <w:t xml:space="preserve"> gauti asignavimai sudaro </w:t>
      </w:r>
      <w:r w:rsidR="00FB7EAE">
        <w:t xml:space="preserve">– </w:t>
      </w:r>
      <w:r w:rsidR="00416CCB">
        <w:t>2618,8</w:t>
      </w:r>
      <w:r>
        <w:t xml:space="preserve"> tūkst. eurų, panaudota </w:t>
      </w:r>
      <w:r w:rsidR="00416CCB">
        <w:t>2618,8</w:t>
      </w:r>
      <w:r>
        <w:t xml:space="preserve"> tūkst. eurų. 2025 m</w:t>
      </w:r>
      <w:r w:rsidR="00416CCB">
        <w:t>etų</w:t>
      </w:r>
      <w:r>
        <w:t xml:space="preserve"> biudžeto asignavimų plano vykdymas sudaro </w:t>
      </w:r>
      <w:r w:rsidR="00416CCB">
        <w:t>96,2</w:t>
      </w:r>
      <w:r w:rsidR="00FB7EAE">
        <w:t> </w:t>
      </w:r>
      <w:r>
        <w:t xml:space="preserve">proc. suplanuotų biudžeto asignavimų. Per ataskaitinį laikotarpį liko nepanaudota </w:t>
      </w:r>
      <w:r w:rsidR="00BD4450">
        <w:t>102,</w:t>
      </w:r>
      <w:r w:rsidR="00261181">
        <w:t>4</w:t>
      </w:r>
      <w:r>
        <w:t xml:space="preserve"> tūkst. eurų suplanuotų biudžeto asignavimų</w:t>
      </w:r>
      <w:r w:rsidR="00BE7761">
        <w:t>:</w:t>
      </w:r>
      <w:r>
        <w:t xml:space="preserve"> </w:t>
      </w:r>
      <w:r w:rsidRPr="00A85C0F">
        <w:t>darbo užmokesčiui mokėti</w:t>
      </w:r>
      <w:r w:rsidR="00A85C0F" w:rsidRPr="00A85C0F">
        <w:t xml:space="preserve"> ir</w:t>
      </w:r>
      <w:r w:rsidR="00BE7761" w:rsidRPr="00A85C0F">
        <w:t xml:space="preserve"> </w:t>
      </w:r>
      <w:r w:rsidRPr="00A85C0F">
        <w:t>prekėms, paslaugoms</w:t>
      </w:r>
      <w:r w:rsidR="00A85C0F" w:rsidRPr="00A85C0F">
        <w:t>.</w:t>
      </w:r>
      <w:r w:rsidR="008C6EE8" w:rsidRPr="00A85C0F">
        <w:t xml:space="preserve"> </w:t>
      </w:r>
      <w:r w:rsidR="00474E1B">
        <w:t>Iš jų:</w:t>
      </w:r>
      <w:r w:rsidR="00FB7EAE">
        <w:t> </w:t>
      </w:r>
      <w:r w:rsidR="00BD4450">
        <w:t>66,</w:t>
      </w:r>
      <w:r w:rsidR="00261181">
        <w:t>5</w:t>
      </w:r>
      <w:r w:rsidR="00474E1B">
        <w:t xml:space="preserve"> tūkst. eurų asignavimai darbo užmokesčiui nepanaudoti dėl </w:t>
      </w:r>
      <w:r w:rsidR="00A85C0F" w:rsidRPr="00A85C0F">
        <w:t>neužimtų pareigybių, darbuotojų laikino nedarbingumo</w:t>
      </w:r>
      <w:r w:rsidR="00474E1B">
        <w:t xml:space="preserve">, </w:t>
      </w:r>
      <w:r w:rsidR="00261181">
        <w:t>35,9</w:t>
      </w:r>
      <w:r w:rsidR="00474E1B">
        <w:t xml:space="preserve"> tūkst. eurų asignavimai prekėms ir paslaugoms –</w:t>
      </w:r>
      <w:r w:rsidR="00BD4450">
        <w:t xml:space="preserve"> mažesnis, nei planuota, pirkimų poreikis</w:t>
      </w:r>
      <w:r w:rsidR="00B54F44">
        <w:t>.</w:t>
      </w:r>
    </w:p>
    <w:p w14:paraId="311B0564" w14:textId="77777777" w:rsidR="00474E1B" w:rsidRDefault="00474E1B" w:rsidP="008C6EE8">
      <w:pPr>
        <w:tabs>
          <w:tab w:val="left" w:pos="540"/>
        </w:tabs>
        <w:ind w:firstLine="567"/>
        <w:jc w:val="center"/>
        <w:rPr>
          <w:b/>
          <w:bCs/>
          <w:szCs w:val="24"/>
          <w:lang w:eastAsia="lt-LT"/>
        </w:rPr>
      </w:pPr>
    </w:p>
    <w:p w14:paraId="458642AB" w14:textId="64A1DFFE" w:rsidR="008C2925" w:rsidRPr="009F483E" w:rsidRDefault="00186D9C" w:rsidP="008C6EE8">
      <w:pPr>
        <w:tabs>
          <w:tab w:val="left" w:pos="540"/>
        </w:tabs>
        <w:ind w:firstLine="567"/>
        <w:jc w:val="center"/>
        <w:rPr>
          <w:b/>
          <w:bCs/>
          <w:szCs w:val="24"/>
          <w:lang w:eastAsia="lt-LT"/>
        </w:rPr>
      </w:pPr>
      <w:r w:rsidRPr="009F483E">
        <w:rPr>
          <w:b/>
          <w:bCs/>
          <w:szCs w:val="24"/>
          <w:lang w:eastAsia="lt-LT"/>
        </w:rPr>
        <w:t>V SKYRIUS</w:t>
      </w:r>
    </w:p>
    <w:p w14:paraId="480670AA" w14:textId="3C054267" w:rsidR="004C50D1" w:rsidRDefault="00186D9C" w:rsidP="008C6EE8">
      <w:pPr>
        <w:tabs>
          <w:tab w:val="left" w:pos="540"/>
        </w:tabs>
        <w:ind w:firstLine="567"/>
        <w:jc w:val="center"/>
        <w:rPr>
          <w:b/>
          <w:bCs/>
          <w:szCs w:val="24"/>
          <w:lang w:eastAsia="lt-LT"/>
        </w:rPr>
      </w:pPr>
      <w:r w:rsidRPr="009F483E">
        <w:rPr>
          <w:b/>
          <w:bCs/>
          <w:szCs w:val="24"/>
          <w:lang w:eastAsia="lt-LT"/>
        </w:rPr>
        <w:t>KITA INFORMACIJA</w:t>
      </w:r>
    </w:p>
    <w:p w14:paraId="53CE295E" w14:textId="77777777" w:rsidR="002A5ED3" w:rsidRPr="009F483E" w:rsidRDefault="002A5ED3" w:rsidP="008C6EE8">
      <w:pPr>
        <w:tabs>
          <w:tab w:val="left" w:pos="540"/>
        </w:tabs>
        <w:ind w:firstLine="567"/>
        <w:jc w:val="center"/>
        <w:rPr>
          <w:b/>
          <w:bCs/>
          <w:szCs w:val="24"/>
          <w:lang w:eastAsia="lt-LT"/>
        </w:rPr>
      </w:pPr>
    </w:p>
    <w:p w14:paraId="6907BD63" w14:textId="77777777" w:rsidR="009C6F12" w:rsidRDefault="00473B2C" w:rsidP="008C6EE8">
      <w:pPr>
        <w:numPr>
          <w:ilvl w:val="0"/>
          <w:numId w:val="4"/>
        </w:numPr>
        <w:ind w:left="0" w:firstLine="851"/>
        <w:jc w:val="both"/>
        <w:rPr>
          <w:noProof/>
        </w:rPr>
      </w:pPr>
      <w:r w:rsidRPr="00D63F6E">
        <w:rPr>
          <w:noProof/>
        </w:rPr>
        <w:t xml:space="preserve">Ataskaitinio laikotarpio pabaigoje mokėtinų sumų, kurių išmokėjimo terminas būtų suėjęs, </w:t>
      </w:r>
      <w:r w:rsidRPr="009C6F12">
        <w:rPr>
          <w:noProof/>
        </w:rPr>
        <w:t>nėra.</w:t>
      </w:r>
    </w:p>
    <w:p w14:paraId="26D36DBA" w14:textId="68F9799F" w:rsidR="00473B2C" w:rsidRPr="00D63F6E" w:rsidRDefault="00473B2C" w:rsidP="008C6EE8">
      <w:pPr>
        <w:numPr>
          <w:ilvl w:val="0"/>
          <w:numId w:val="4"/>
        </w:numPr>
        <w:ind w:left="0" w:firstLine="851"/>
        <w:jc w:val="both"/>
        <w:rPr>
          <w:noProof/>
        </w:rPr>
      </w:pPr>
      <w:r w:rsidRPr="00D63F6E">
        <w:rPr>
          <w:noProof/>
        </w:rPr>
        <w:t>Papildomos reikšmingos informacijos nėra.</w:t>
      </w:r>
    </w:p>
    <w:p w14:paraId="18253172" w14:textId="28998B2D" w:rsidR="00473B2C" w:rsidRDefault="00473B2C" w:rsidP="008C6EE8">
      <w:pPr>
        <w:numPr>
          <w:ilvl w:val="0"/>
          <w:numId w:val="4"/>
        </w:numPr>
        <w:ind w:left="0" w:firstLine="851"/>
        <w:jc w:val="both"/>
        <w:rPr>
          <w:noProof/>
          <w:shd w:val="clear" w:color="auto" w:fill="FFFFFF"/>
        </w:rPr>
      </w:pPr>
      <w:r w:rsidRPr="00D63F6E">
        <w:rPr>
          <w:noProof/>
          <w:shd w:val="clear" w:color="auto" w:fill="FFFFFF"/>
        </w:rPr>
        <w:t xml:space="preserve">Informacija apie lėšų </w:t>
      </w:r>
      <w:r w:rsidRPr="00BA08BA">
        <w:rPr>
          <w:noProof/>
          <w:shd w:val="clear" w:color="auto" w:fill="FFFFFF"/>
        </w:rPr>
        <w:t>likučius biudžetin</w:t>
      </w:r>
      <w:r w:rsidR="0070201C" w:rsidRPr="00BA08BA">
        <w:rPr>
          <w:noProof/>
          <w:shd w:val="clear" w:color="auto" w:fill="FFFFFF"/>
        </w:rPr>
        <w:t>ių lėšų</w:t>
      </w:r>
      <w:r w:rsidRPr="00BA08BA">
        <w:rPr>
          <w:noProof/>
          <w:shd w:val="clear" w:color="auto" w:fill="FFFFFF"/>
        </w:rPr>
        <w:t xml:space="preserve"> sąskaitose:</w:t>
      </w:r>
    </w:p>
    <w:p w14:paraId="50DE9C9D" w14:textId="77777777" w:rsidR="00CE1032" w:rsidRPr="00BA08BA" w:rsidRDefault="00CE1032" w:rsidP="00CE1032">
      <w:pPr>
        <w:ind w:left="360"/>
        <w:jc w:val="both"/>
        <w:rPr>
          <w:noProof/>
          <w:shd w:val="clear" w:color="auto" w:fill="FFFFFF"/>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126"/>
        <w:gridCol w:w="2268"/>
        <w:gridCol w:w="3969"/>
      </w:tblGrid>
      <w:tr w:rsidR="00473B2C" w:rsidRPr="00D63F6E" w14:paraId="5D095D60" w14:textId="77777777" w:rsidTr="00C22AE4">
        <w:tc>
          <w:tcPr>
            <w:tcW w:w="1418" w:type="dxa"/>
            <w:vAlign w:val="center"/>
          </w:tcPr>
          <w:p w14:paraId="65E690B8" w14:textId="77777777" w:rsidR="00473B2C" w:rsidRPr="00ED478C" w:rsidRDefault="00473B2C" w:rsidP="008C6EE8">
            <w:pPr>
              <w:jc w:val="center"/>
              <w:rPr>
                <w:noProof/>
                <w:szCs w:val="24"/>
                <w:shd w:val="clear" w:color="auto" w:fill="FFFFFF"/>
              </w:rPr>
            </w:pPr>
            <w:r w:rsidRPr="00ED478C">
              <w:rPr>
                <w:noProof/>
                <w:szCs w:val="24"/>
                <w:shd w:val="clear" w:color="auto" w:fill="FFFFFF"/>
              </w:rPr>
              <w:t>Lėšų šaltinis</w:t>
            </w:r>
          </w:p>
        </w:tc>
        <w:tc>
          <w:tcPr>
            <w:tcW w:w="2126" w:type="dxa"/>
            <w:shd w:val="clear" w:color="auto" w:fill="auto"/>
            <w:vAlign w:val="center"/>
          </w:tcPr>
          <w:p w14:paraId="594AC66C" w14:textId="00DA2987" w:rsidR="00473B2C" w:rsidRPr="00ED478C" w:rsidRDefault="00473B2C" w:rsidP="008C6EE8">
            <w:pPr>
              <w:jc w:val="center"/>
              <w:rPr>
                <w:noProof/>
                <w:szCs w:val="24"/>
                <w:shd w:val="clear" w:color="auto" w:fill="FFFFFF"/>
              </w:rPr>
            </w:pPr>
            <w:r w:rsidRPr="00ED478C">
              <w:rPr>
                <w:noProof/>
                <w:szCs w:val="24"/>
                <w:shd w:val="clear" w:color="auto" w:fill="FFFFFF"/>
              </w:rPr>
              <w:t>Paskutinė praėjusio ataskaitinio laikotarpio diena</w:t>
            </w:r>
            <w:r w:rsidR="0048558B" w:rsidRPr="00ED478C">
              <w:rPr>
                <w:noProof/>
                <w:szCs w:val="24"/>
                <w:shd w:val="clear" w:color="auto" w:fill="FFFFFF"/>
              </w:rPr>
              <w:t xml:space="preserve"> </w:t>
            </w:r>
          </w:p>
        </w:tc>
        <w:tc>
          <w:tcPr>
            <w:tcW w:w="2268" w:type="dxa"/>
            <w:shd w:val="clear" w:color="auto" w:fill="auto"/>
            <w:vAlign w:val="center"/>
          </w:tcPr>
          <w:p w14:paraId="24AB0670" w14:textId="5A44CEFA" w:rsidR="0048558B" w:rsidRPr="00ED478C" w:rsidRDefault="00473B2C" w:rsidP="00ED478C">
            <w:pPr>
              <w:jc w:val="center"/>
              <w:rPr>
                <w:noProof/>
                <w:szCs w:val="24"/>
                <w:shd w:val="clear" w:color="auto" w:fill="FFFFFF"/>
              </w:rPr>
            </w:pPr>
            <w:r w:rsidRPr="00ED478C">
              <w:rPr>
                <w:noProof/>
                <w:szCs w:val="24"/>
                <w:shd w:val="clear" w:color="auto" w:fill="FFFFFF"/>
              </w:rPr>
              <w:t>Paskutinė ataskaitinio laikotarpio diena</w:t>
            </w:r>
          </w:p>
        </w:tc>
        <w:tc>
          <w:tcPr>
            <w:tcW w:w="3969" w:type="dxa"/>
            <w:vAlign w:val="center"/>
          </w:tcPr>
          <w:p w14:paraId="5022AB10" w14:textId="77777777" w:rsidR="00473B2C" w:rsidRPr="00ED478C" w:rsidRDefault="00473B2C" w:rsidP="008C6EE8">
            <w:pPr>
              <w:jc w:val="center"/>
              <w:rPr>
                <w:noProof/>
                <w:szCs w:val="24"/>
                <w:shd w:val="clear" w:color="auto" w:fill="FFFFFF"/>
              </w:rPr>
            </w:pPr>
            <w:r w:rsidRPr="00ED478C">
              <w:rPr>
                <w:noProof/>
                <w:szCs w:val="24"/>
                <w:shd w:val="clear" w:color="auto" w:fill="FFFFFF"/>
              </w:rPr>
              <w:t>Likučio susidarymo priežastys</w:t>
            </w:r>
          </w:p>
        </w:tc>
      </w:tr>
      <w:tr w:rsidR="00473B2C" w:rsidRPr="00D63F6E" w14:paraId="4E42C833" w14:textId="77777777" w:rsidTr="00C22AE4">
        <w:tc>
          <w:tcPr>
            <w:tcW w:w="1418" w:type="dxa"/>
          </w:tcPr>
          <w:p w14:paraId="4B50208A" w14:textId="15FAD32D" w:rsidR="00473B2C" w:rsidRPr="00ED478C" w:rsidRDefault="00852A56" w:rsidP="008C6EE8">
            <w:pPr>
              <w:ind w:firstLine="567"/>
              <w:jc w:val="both"/>
              <w:rPr>
                <w:noProof/>
                <w:szCs w:val="24"/>
                <w:shd w:val="clear" w:color="auto" w:fill="FFFFFF"/>
              </w:rPr>
            </w:pPr>
            <w:r>
              <w:rPr>
                <w:noProof/>
                <w:szCs w:val="24"/>
                <w:shd w:val="clear" w:color="auto" w:fill="FFFFFF"/>
              </w:rPr>
              <w:t>3ES</w:t>
            </w:r>
          </w:p>
        </w:tc>
        <w:tc>
          <w:tcPr>
            <w:tcW w:w="2126" w:type="dxa"/>
            <w:shd w:val="clear" w:color="auto" w:fill="auto"/>
          </w:tcPr>
          <w:p w14:paraId="5BFD20DA" w14:textId="528435D2" w:rsidR="00473B2C" w:rsidRPr="00ED478C" w:rsidRDefault="00852A56" w:rsidP="001C4C8D">
            <w:pPr>
              <w:ind w:firstLine="567"/>
              <w:rPr>
                <w:noProof/>
                <w:szCs w:val="24"/>
                <w:shd w:val="clear" w:color="auto" w:fill="FFFFFF"/>
              </w:rPr>
            </w:pPr>
            <w:r>
              <w:rPr>
                <w:noProof/>
                <w:szCs w:val="24"/>
                <w:shd w:val="clear" w:color="auto" w:fill="FFFFFF"/>
              </w:rPr>
              <w:t>264,63</w:t>
            </w:r>
          </w:p>
        </w:tc>
        <w:tc>
          <w:tcPr>
            <w:tcW w:w="2268" w:type="dxa"/>
            <w:shd w:val="clear" w:color="auto" w:fill="auto"/>
          </w:tcPr>
          <w:p w14:paraId="18E2396B" w14:textId="7A4FF77A" w:rsidR="00473B2C" w:rsidRPr="00ED478C" w:rsidRDefault="002534A9" w:rsidP="001C4C8D">
            <w:pPr>
              <w:ind w:firstLine="567"/>
              <w:rPr>
                <w:noProof/>
                <w:szCs w:val="24"/>
                <w:shd w:val="clear" w:color="auto" w:fill="FFFFFF"/>
              </w:rPr>
            </w:pPr>
            <w:r>
              <w:rPr>
                <w:noProof/>
                <w:szCs w:val="24"/>
                <w:shd w:val="clear" w:color="auto" w:fill="FFFFFF"/>
              </w:rPr>
              <w:t>0,00</w:t>
            </w:r>
          </w:p>
        </w:tc>
        <w:tc>
          <w:tcPr>
            <w:tcW w:w="3969" w:type="dxa"/>
          </w:tcPr>
          <w:p w14:paraId="39C178C4" w14:textId="68D5EF97" w:rsidR="00473B2C" w:rsidRPr="00ED478C" w:rsidRDefault="00473B2C" w:rsidP="001C4C8D">
            <w:pPr>
              <w:rPr>
                <w:noProof/>
                <w:szCs w:val="24"/>
                <w:shd w:val="clear" w:color="auto" w:fill="FFFFFF"/>
              </w:rPr>
            </w:pPr>
          </w:p>
        </w:tc>
      </w:tr>
      <w:tr w:rsidR="00473B2C" w:rsidRPr="0048558B" w14:paraId="583ED5FD" w14:textId="77777777" w:rsidTr="00C22AE4">
        <w:tc>
          <w:tcPr>
            <w:tcW w:w="1418" w:type="dxa"/>
            <w:vAlign w:val="center"/>
          </w:tcPr>
          <w:p w14:paraId="5AF3943E" w14:textId="601A6BFA" w:rsidR="00473B2C" w:rsidRPr="00ED478C" w:rsidRDefault="00473B2C" w:rsidP="008C6EE8">
            <w:pPr>
              <w:jc w:val="right"/>
              <w:rPr>
                <w:b/>
                <w:noProof/>
                <w:szCs w:val="24"/>
                <w:shd w:val="clear" w:color="auto" w:fill="FFFFFF"/>
              </w:rPr>
            </w:pPr>
            <w:r w:rsidRPr="00ED478C">
              <w:rPr>
                <w:b/>
                <w:noProof/>
                <w:szCs w:val="24"/>
                <w:shd w:val="clear" w:color="auto" w:fill="FFFFFF"/>
              </w:rPr>
              <w:t>Iš viso:</w:t>
            </w:r>
          </w:p>
        </w:tc>
        <w:tc>
          <w:tcPr>
            <w:tcW w:w="2126" w:type="dxa"/>
            <w:shd w:val="clear" w:color="auto" w:fill="auto"/>
            <w:vAlign w:val="center"/>
          </w:tcPr>
          <w:p w14:paraId="4D8AFD44" w14:textId="7EBEE53A" w:rsidR="00473B2C" w:rsidRPr="00ED478C" w:rsidRDefault="00852A56" w:rsidP="008C6EE8">
            <w:pPr>
              <w:ind w:firstLine="567"/>
              <w:jc w:val="center"/>
              <w:rPr>
                <w:b/>
                <w:noProof/>
                <w:szCs w:val="24"/>
                <w:shd w:val="clear" w:color="auto" w:fill="FFFFFF"/>
              </w:rPr>
            </w:pPr>
            <w:r>
              <w:rPr>
                <w:b/>
                <w:noProof/>
                <w:szCs w:val="24"/>
                <w:shd w:val="clear" w:color="auto" w:fill="FFFFFF"/>
              </w:rPr>
              <w:t>264,63</w:t>
            </w:r>
          </w:p>
        </w:tc>
        <w:tc>
          <w:tcPr>
            <w:tcW w:w="2268" w:type="dxa"/>
            <w:shd w:val="clear" w:color="auto" w:fill="auto"/>
            <w:vAlign w:val="center"/>
          </w:tcPr>
          <w:p w14:paraId="6823055F" w14:textId="504A180A" w:rsidR="00473B2C" w:rsidRPr="00ED478C" w:rsidRDefault="002534A9" w:rsidP="002534A9">
            <w:pPr>
              <w:ind w:firstLine="567"/>
              <w:rPr>
                <w:b/>
                <w:noProof/>
                <w:szCs w:val="24"/>
                <w:shd w:val="clear" w:color="auto" w:fill="FFFFFF"/>
              </w:rPr>
            </w:pPr>
            <w:r>
              <w:rPr>
                <w:b/>
                <w:noProof/>
                <w:szCs w:val="24"/>
                <w:shd w:val="clear" w:color="auto" w:fill="FFFFFF"/>
              </w:rPr>
              <w:t>0,00</w:t>
            </w:r>
          </w:p>
        </w:tc>
        <w:tc>
          <w:tcPr>
            <w:tcW w:w="3969" w:type="dxa"/>
          </w:tcPr>
          <w:p w14:paraId="22920E64" w14:textId="77777777" w:rsidR="00473B2C" w:rsidRPr="00ED478C" w:rsidRDefault="00473B2C" w:rsidP="008C6EE8">
            <w:pPr>
              <w:ind w:firstLine="567"/>
              <w:jc w:val="both"/>
              <w:rPr>
                <w:b/>
                <w:noProof/>
                <w:szCs w:val="24"/>
                <w:shd w:val="clear" w:color="auto" w:fill="FFFFFF"/>
              </w:rPr>
            </w:pPr>
          </w:p>
        </w:tc>
      </w:tr>
    </w:tbl>
    <w:p w14:paraId="27A65E8D" w14:textId="47015BD3" w:rsidR="002A5ED3" w:rsidRPr="0048558B" w:rsidRDefault="00413BFE" w:rsidP="007E552A">
      <w:pPr>
        <w:widowControl w:val="0"/>
        <w:ind w:firstLine="851"/>
        <w:jc w:val="both"/>
        <w:rPr>
          <w:b/>
          <w:noProof/>
          <w:shd w:val="clear" w:color="auto" w:fill="FFFFFF"/>
        </w:rPr>
      </w:pPr>
      <w:r>
        <w:rPr>
          <w:szCs w:val="24"/>
        </w:rPr>
        <w:t xml:space="preserve">Tai yra </w:t>
      </w:r>
      <w:r w:rsidRPr="009C0108">
        <w:rPr>
          <w:szCs w:val="24"/>
        </w:rPr>
        <w:t xml:space="preserve">Europos Sąjungos fondų </w:t>
      </w:r>
      <w:r w:rsidRPr="009A1CBE">
        <w:rPr>
          <w:szCs w:val="24"/>
        </w:rPr>
        <w:t>pr</w:t>
      </w:r>
      <w:r>
        <w:rPr>
          <w:szCs w:val="24"/>
        </w:rPr>
        <w:t>ojekto</w:t>
      </w:r>
      <w:r w:rsidRPr="009A1CBE">
        <w:rPr>
          <w:szCs w:val="24"/>
        </w:rPr>
        <w:t xml:space="preserve"> „Galimybių mokykla“, Nr.10-072-P-0</w:t>
      </w:r>
      <w:r>
        <w:rPr>
          <w:szCs w:val="24"/>
        </w:rPr>
        <w:t>01 a</w:t>
      </w:r>
      <w:r w:rsidRPr="009A1CBE">
        <w:rPr>
          <w:szCs w:val="24"/>
        </w:rPr>
        <w:t>vans</w:t>
      </w:r>
      <w:r>
        <w:rPr>
          <w:szCs w:val="24"/>
        </w:rPr>
        <w:t>inės lėšos</w:t>
      </w:r>
      <w:r w:rsidRPr="009A1CBE">
        <w:rPr>
          <w:szCs w:val="24"/>
        </w:rPr>
        <w:t xml:space="preserve"> už vadovėlius</w:t>
      </w:r>
      <w:r>
        <w:rPr>
          <w:szCs w:val="24"/>
        </w:rPr>
        <w:t>.</w:t>
      </w:r>
    </w:p>
    <w:p w14:paraId="4772EE33" w14:textId="2326F1AB" w:rsidR="00967246" w:rsidRDefault="00710B99" w:rsidP="008C6EE8">
      <w:pPr>
        <w:pStyle w:val="Sraopastraipa"/>
        <w:numPr>
          <w:ilvl w:val="0"/>
          <w:numId w:val="4"/>
        </w:numPr>
        <w:ind w:left="0" w:firstLine="851"/>
        <w:jc w:val="both"/>
        <w:rPr>
          <w:noProof/>
          <w:shd w:val="clear" w:color="auto" w:fill="FFFFFF"/>
        </w:rPr>
      </w:pPr>
      <w:r>
        <w:rPr>
          <w:noProof/>
          <w:shd w:val="clear" w:color="auto" w:fill="FFFFFF"/>
        </w:rPr>
        <w:t>Metų pabaigoje</w:t>
      </w:r>
      <w:r w:rsidR="00473B2C" w:rsidRPr="007914C8">
        <w:rPr>
          <w:noProof/>
          <w:shd w:val="clear" w:color="auto" w:fill="FFFFFF"/>
        </w:rPr>
        <w:t xml:space="preserve"> nepanaudotas </w:t>
      </w:r>
      <w:r w:rsidR="0070201C" w:rsidRPr="00BA08BA">
        <w:rPr>
          <w:noProof/>
          <w:shd w:val="clear" w:color="auto" w:fill="FFFFFF"/>
        </w:rPr>
        <w:t>lėš</w:t>
      </w:r>
      <w:r w:rsidR="00473B2C" w:rsidRPr="00BA08BA">
        <w:rPr>
          <w:noProof/>
          <w:shd w:val="clear" w:color="auto" w:fill="FFFFFF"/>
        </w:rPr>
        <w:t>ų</w:t>
      </w:r>
      <w:r w:rsidR="00473B2C" w:rsidRPr="007914C8">
        <w:rPr>
          <w:noProof/>
          <w:shd w:val="clear" w:color="auto" w:fill="FFFFFF"/>
        </w:rPr>
        <w:t xml:space="preserve"> likutis, kuris ataskaitiniais metais bu</w:t>
      </w:r>
      <w:r w:rsidR="007E552A">
        <w:rPr>
          <w:noProof/>
          <w:shd w:val="clear" w:color="auto" w:fill="FFFFFF"/>
        </w:rPr>
        <w:t>vo</w:t>
      </w:r>
      <w:r w:rsidR="00473B2C" w:rsidRPr="007914C8">
        <w:rPr>
          <w:noProof/>
          <w:shd w:val="clear" w:color="auto" w:fill="FFFFFF"/>
        </w:rPr>
        <w:t xml:space="preserve"> įskaitytas kaip gauti asignavimai, sudarė </w:t>
      </w:r>
      <w:r w:rsidR="007E552A">
        <w:rPr>
          <w:noProof/>
          <w:shd w:val="clear" w:color="auto" w:fill="FFFFFF"/>
        </w:rPr>
        <w:t>657,49</w:t>
      </w:r>
      <w:r w:rsidR="00473B2C" w:rsidRPr="00967246">
        <w:rPr>
          <w:noProof/>
          <w:shd w:val="clear" w:color="auto" w:fill="FFFFFF"/>
        </w:rPr>
        <w:t xml:space="preserve"> </w:t>
      </w:r>
      <w:r w:rsidR="00967246">
        <w:rPr>
          <w:noProof/>
          <w:shd w:val="clear" w:color="auto" w:fill="FFFFFF"/>
        </w:rPr>
        <w:t>eurų:</w:t>
      </w:r>
    </w:p>
    <w:p w14:paraId="3F520A84" w14:textId="40BECB44" w:rsidR="00C10591" w:rsidRDefault="00C82AE2" w:rsidP="0052694D">
      <w:pPr>
        <w:ind w:firstLine="1298"/>
        <w:jc w:val="both"/>
        <w:rPr>
          <w:noProof/>
          <w:shd w:val="clear" w:color="auto" w:fill="FFFFFF"/>
        </w:rPr>
      </w:pPr>
      <w:r w:rsidRPr="008373EC">
        <w:rPr>
          <w:noProof/>
          <w:shd w:val="clear" w:color="auto" w:fill="FFFFFF"/>
        </w:rPr>
        <w:t xml:space="preserve">Pajamos už ilgalaikio ir trumpalaikio materialiojo turto nuoma </w:t>
      </w:r>
      <w:r w:rsidR="00CF1536" w:rsidRPr="008373EC">
        <w:rPr>
          <w:noProof/>
          <w:shd w:val="clear" w:color="auto" w:fill="FFFFFF"/>
        </w:rPr>
        <w:t xml:space="preserve">5SB(SP3)LL – </w:t>
      </w:r>
      <w:r w:rsidR="007E552A">
        <w:rPr>
          <w:noProof/>
          <w:shd w:val="clear" w:color="auto" w:fill="FFFFFF"/>
        </w:rPr>
        <w:t>34,56</w:t>
      </w:r>
      <w:r w:rsidR="0052694D">
        <w:rPr>
          <w:noProof/>
          <w:shd w:val="clear" w:color="auto" w:fill="FFFFFF"/>
        </w:rPr>
        <w:t> </w:t>
      </w:r>
      <w:r w:rsidR="00CF1536" w:rsidRPr="008373EC">
        <w:rPr>
          <w:noProof/>
          <w:shd w:val="clear" w:color="auto" w:fill="FFFFFF"/>
        </w:rPr>
        <w:t>Eur</w:t>
      </w:r>
      <w:r w:rsidR="008373EC" w:rsidRPr="008373EC">
        <w:rPr>
          <w:noProof/>
          <w:shd w:val="clear" w:color="auto" w:fill="FFFFFF"/>
        </w:rPr>
        <w:t>;</w:t>
      </w:r>
    </w:p>
    <w:p w14:paraId="730733ED" w14:textId="633DEDE9" w:rsidR="00473B2C" w:rsidRDefault="00C82AE2" w:rsidP="0052694D">
      <w:pPr>
        <w:ind w:firstLine="1298"/>
        <w:jc w:val="both"/>
        <w:rPr>
          <w:noProof/>
          <w:shd w:val="clear" w:color="auto" w:fill="FFFFFF"/>
        </w:rPr>
      </w:pPr>
      <w:r w:rsidRPr="008373EC">
        <w:rPr>
          <w:noProof/>
          <w:shd w:val="clear" w:color="auto" w:fill="FFFFFF"/>
        </w:rPr>
        <w:t>Pajamos už išlaikymą švietimo, socialinės apsaugos ir kitose įstaigose 5SB(SP2)LL</w:t>
      </w:r>
      <w:r w:rsidR="0052694D">
        <w:rPr>
          <w:noProof/>
          <w:shd w:val="clear" w:color="auto" w:fill="FFFFFF"/>
        </w:rPr>
        <w:t xml:space="preserve"> </w:t>
      </w:r>
      <w:r w:rsidRPr="008373EC">
        <w:rPr>
          <w:noProof/>
          <w:shd w:val="clear" w:color="auto" w:fill="FFFFFF"/>
        </w:rPr>
        <w:t>–</w:t>
      </w:r>
      <w:r w:rsidR="0052694D">
        <w:rPr>
          <w:noProof/>
          <w:shd w:val="clear" w:color="auto" w:fill="FFFFFF"/>
        </w:rPr>
        <w:t>6</w:t>
      </w:r>
      <w:r w:rsidR="007E552A">
        <w:rPr>
          <w:noProof/>
          <w:shd w:val="clear" w:color="auto" w:fill="FFFFFF"/>
        </w:rPr>
        <w:t>07,</w:t>
      </w:r>
      <w:r w:rsidR="009C5388">
        <w:rPr>
          <w:noProof/>
          <w:shd w:val="clear" w:color="auto" w:fill="FFFFFF"/>
        </w:rPr>
        <w:t>9</w:t>
      </w:r>
      <w:r w:rsidR="007E552A">
        <w:rPr>
          <w:noProof/>
          <w:shd w:val="clear" w:color="auto" w:fill="FFFFFF"/>
        </w:rPr>
        <w:t>3</w:t>
      </w:r>
      <w:r w:rsidR="00C10591">
        <w:rPr>
          <w:noProof/>
          <w:shd w:val="clear" w:color="auto" w:fill="FFFFFF"/>
        </w:rPr>
        <w:t xml:space="preserve"> </w:t>
      </w:r>
      <w:r w:rsidRPr="008373EC">
        <w:rPr>
          <w:noProof/>
          <w:shd w:val="clear" w:color="auto" w:fill="FFFFFF"/>
        </w:rPr>
        <w:t>Eur</w:t>
      </w:r>
      <w:r w:rsidR="007E552A">
        <w:rPr>
          <w:noProof/>
          <w:shd w:val="clear" w:color="auto" w:fill="FFFFFF"/>
        </w:rPr>
        <w:t>;</w:t>
      </w:r>
    </w:p>
    <w:p w14:paraId="6E098378" w14:textId="1550F3B8" w:rsidR="007E552A" w:rsidRPr="008373EC" w:rsidRDefault="0052694D" w:rsidP="0052694D">
      <w:pPr>
        <w:ind w:firstLine="1298"/>
        <w:jc w:val="both"/>
        <w:rPr>
          <w:noProof/>
          <w:shd w:val="clear" w:color="auto" w:fill="FFFFFF"/>
        </w:rPr>
      </w:pPr>
      <w:r>
        <w:t>Pajamos iš specialiųjų programų lėšų (pajamos už teikiamas paslaugas)</w:t>
      </w:r>
      <w:r>
        <w:rPr>
          <w:noProof/>
          <w:shd w:val="clear" w:color="auto" w:fill="FFFFFF"/>
        </w:rPr>
        <w:t xml:space="preserve"> </w:t>
      </w:r>
      <w:r w:rsidR="007E552A" w:rsidRPr="008373EC">
        <w:rPr>
          <w:noProof/>
          <w:shd w:val="clear" w:color="auto" w:fill="FFFFFF"/>
        </w:rPr>
        <w:t>5SB(SP</w:t>
      </w:r>
      <w:r w:rsidR="007E552A">
        <w:rPr>
          <w:noProof/>
          <w:shd w:val="clear" w:color="auto" w:fill="FFFFFF"/>
        </w:rPr>
        <w:t>1</w:t>
      </w:r>
      <w:r w:rsidR="007E552A" w:rsidRPr="008373EC">
        <w:rPr>
          <w:noProof/>
          <w:shd w:val="clear" w:color="auto" w:fill="FFFFFF"/>
        </w:rPr>
        <w:t>)LL</w:t>
      </w:r>
      <w:r>
        <w:rPr>
          <w:noProof/>
          <w:shd w:val="clear" w:color="auto" w:fill="FFFFFF"/>
        </w:rPr>
        <w:t> </w:t>
      </w:r>
      <w:r w:rsidR="007E552A" w:rsidRPr="008373EC">
        <w:rPr>
          <w:noProof/>
          <w:shd w:val="clear" w:color="auto" w:fill="FFFFFF"/>
        </w:rPr>
        <w:t xml:space="preserve">– </w:t>
      </w:r>
      <w:r w:rsidR="007E552A">
        <w:rPr>
          <w:noProof/>
          <w:shd w:val="clear" w:color="auto" w:fill="FFFFFF"/>
        </w:rPr>
        <w:t xml:space="preserve">15,00 </w:t>
      </w:r>
      <w:r w:rsidR="007E552A" w:rsidRPr="008373EC">
        <w:rPr>
          <w:noProof/>
          <w:shd w:val="clear" w:color="auto" w:fill="FFFFFF"/>
        </w:rPr>
        <w:t>Eur</w:t>
      </w:r>
      <w:r w:rsidR="00D3245B">
        <w:rPr>
          <w:noProof/>
          <w:shd w:val="clear" w:color="auto" w:fill="FFFFFF"/>
        </w:rPr>
        <w:t>.</w:t>
      </w:r>
    </w:p>
    <w:p w14:paraId="765FFE69" w14:textId="2D661129" w:rsidR="00473B2C" w:rsidRPr="00031AF5" w:rsidRDefault="006B3932" w:rsidP="008C6EE8">
      <w:pPr>
        <w:pStyle w:val="Sraopastraipa"/>
        <w:numPr>
          <w:ilvl w:val="0"/>
          <w:numId w:val="4"/>
        </w:numPr>
        <w:ind w:left="0" w:firstLine="851"/>
        <w:jc w:val="both"/>
        <w:rPr>
          <w:noProof/>
        </w:rPr>
      </w:pPr>
      <w:r w:rsidRPr="001B7826">
        <w:t xml:space="preserve">Panevėžio </w:t>
      </w:r>
      <w:r w:rsidR="001B7826" w:rsidRPr="001B7826">
        <w:t>r. Ramygalos gimnazija</w:t>
      </w:r>
      <w:r w:rsidR="0086785E" w:rsidRPr="001B7826">
        <w:t xml:space="preserve"> </w:t>
      </w:r>
      <w:r w:rsidR="00473B2C" w:rsidRPr="00031AF5">
        <w:rPr>
          <w:noProof/>
        </w:rPr>
        <w:t>neturi išlaidų, įgyvendinant Europos Sąjungos fondų ir kitų tarptautinių organizacijų finansinės paramos lėšomis bendrai finansuojamus projektus, apmokėtų iš valstybės biudžeto lėšų neplanuotoms, netinkamoms finansuoti iš ES fondų ir kitos tarptautinės finansinės paramos išlaidoms padengti.</w:t>
      </w:r>
    </w:p>
    <w:p w14:paraId="02225A66" w14:textId="77777777" w:rsidR="00C22AE4" w:rsidRDefault="00C22AE4" w:rsidP="008C6EE8">
      <w:pPr>
        <w:tabs>
          <w:tab w:val="left" w:pos="851"/>
        </w:tabs>
        <w:jc w:val="both"/>
        <w:rPr>
          <w:szCs w:val="24"/>
          <w:lang w:eastAsia="lt-LT"/>
        </w:rPr>
      </w:pPr>
    </w:p>
    <w:p w14:paraId="66F74DEF" w14:textId="77777777" w:rsidR="00242041" w:rsidRDefault="00242041" w:rsidP="008C6EE8">
      <w:pPr>
        <w:tabs>
          <w:tab w:val="left" w:pos="851"/>
        </w:tabs>
        <w:jc w:val="both"/>
        <w:rPr>
          <w:szCs w:val="24"/>
          <w:lang w:eastAsia="lt-LT"/>
        </w:rPr>
      </w:pPr>
    </w:p>
    <w:p w14:paraId="2FEED0F1" w14:textId="2583B606" w:rsidR="00065909" w:rsidRPr="00CE1032" w:rsidRDefault="001B7826" w:rsidP="008C6EE8">
      <w:pPr>
        <w:tabs>
          <w:tab w:val="left" w:pos="851"/>
        </w:tabs>
        <w:jc w:val="both"/>
        <w:rPr>
          <w:caps/>
          <w:szCs w:val="24"/>
          <w:lang w:eastAsia="lt-LT"/>
        </w:rPr>
      </w:pPr>
      <w:r w:rsidRPr="00CE1032">
        <w:rPr>
          <w:szCs w:val="24"/>
          <w:lang w:eastAsia="lt-LT"/>
        </w:rPr>
        <w:t>Gimnazijos direktorius</w:t>
      </w:r>
      <w:r w:rsidR="00065909" w:rsidRPr="00CE1032">
        <w:rPr>
          <w:caps/>
          <w:szCs w:val="24"/>
          <w:lang w:eastAsia="lt-LT"/>
        </w:rPr>
        <w:tab/>
      </w:r>
      <w:r w:rsidRPr="00CE1032">
        <w:rPr>
          <w:caps/>
          <w:szCs w:val="24"/>
          <w:lang w:eastAsia="lt-LT"/>
        </w:rPr>
        <w:tab/>
      </w:r>
      <w:r w:rsidR="00065909" w:rsidRPr="00CE1032">
        <w:rPr>
          <w:caps/>
          <w:szCs w:val="24"/>
          <w:lang w:eastAsia="lt-LT"/>
        </w:rPr>
        <w:t>_____________</w:t>
      </w:r>
      <w:r w:rsidR="00065909" w:rsidRPr="00CE1032">
        <w:rPr>
          <w:caps/>
          <w:szCs w:val="24"/>
          <w:lang w:eastAsia="lt-LT"/>
        </w:rPr>
        <w:tab/>
      </w:r>
      <w:r w:rsidR="00065909" w:rsidRPr="00CE1032">
        <w:rPr>
          <w:caps/>
          <w:szCs w:val="24"/>
          <w:lang w:eastAsia="lt-LT"/>
        </w:rPr>
        <w:tab/>
      </w:r>
      <w:r w:rsidRPr="00CE1032">
        <w:rPr>
          <w:szCs w:val="24"/>
          <w:u w:val="single"/>
          <w:lang w:eastAsia="lt-LT"/>
        </w:rPr>
        <w:t xml:space="preserve">Algis </w:t>
      </w:r>
      <w:proofErr w:type="spellStart"/>
      <w:r w:rsidRPr="00CE1032">
        <w:rPr>
          <w:szCs w:val="24"/>
          <w:u w:val="single"/>
          <w:lang w:eastAsia="lt-LT"/>
        </w:rPr>
        <w:t>Adašiūnas</w:t>
      </w:r>
      <w:proofErr w:type="spellEnd"/>
    </w:p>
    <w:p w14:paraId="77D28271" w14:textId="52312031" w:rsidR="00065909" w:rsidRDefault="00065909" w:rsidP="008C6EE8">
      <w:pPr>
        <w:tabs>
          <w:tab w:val="left" w:pos="851"/>
        </w:tabs>
        <w:ind w:firstLine="3781"/>
        <w:jc w:val="both"/>
        <w:rPr>
          <w:sz w:val="20"/>
          <w:lang w:eastAsia="lt-LT"/>
        </w:rPr>
      </w:pPr>
      <w:r>
        <w:rPr>
          <w:sz w:val="20"/>
          <w:lang w:eastAsia="lt-LT"/>
        </w:rPr>
        <w:t xml:space="preserve">        (parašas)</w:t>
      </w:r>
      <w:r>
        <w:rPr>
          <w:sz w:val="20"/>
          <w:lang w:eastAsia="lt-LT"/>
        </w:rPr>
        <w:tab/>
      </w:r>
      <w:r>
        <w:rPr>
          <w:sz w:val="20"/>
          <w:lang w:eastAsia="lt-LT"/>
        </w:rPr>
        <w:tab/>
      </w:r>
      <w:r w:rsidR="001B7826">
        <w:rPr>
          <w:sz w:val="20"/>
          <w:lang w:eastAsia="lt-LT"/>
        </w:rPr>
        <w:tab/>
      </w:r>
      <w:r>
        <w:rPr>
          <w:sz w:val="20"/>
          <w:lang w:eastAsia="lt-LT"/>
        </w:rPr>
        <w:t>(vardas ir pavardė)</w:t>
      </w:r>
    </w:p>
    <w:p w14:paraId="4DBA60DA" w14:textId="77777777" w:rsidR="00C22AE4" w:rsidRDefault="00C22AE4" w:rsidP="008C6EE8">
      <w:pPr>
        <w:tabs>
          <w:tab w:val="left" w:pos="851"/>
        </w:tabs>
        <w:ind w:firstLine="3781"/>
        <w:jc w:val="both"/>
        <w:rPr>
          <w:sz w:val="20"/>
          <w:lang w:eastAsia="lt-LT"/>
        </w:rPr>
      </w:pPr>
    </w:p>
    <w:p w14:paraId="70B68CFB" w14:textId="437FAA28" w:rsidR="00065909" w:rsidRPr="00CE1032" w:rsidRDefault="00065909" w:rsidP="008C6EE8">
      <w:pPr>
        <w:tabs>
          <w:tab w:val="left" w:pos="851"/>
        </w:tabs>
        <w:jc w:val="both"/>
        <w:rPr>
          <w:szCs w:val="24"/>
          <w:u w:val="single"/>
          <w:lang w:eastAsia="lt-LT"/>
        </w:rPr>
      </w:pPr>
      <w:r w:rsidRPr="00CE1032">
        <w:rPr>
          <w:szCs w:val="24"/>
          <w:lang w:eastAsia="lt-LT"/>
        </w:rPr>
        <w:t>Vyr</w:t>
      </w:r>
      <w:r w:rsidR="001B7826" w:rsidRPr="00CE1032">
        <w:rPr>
          <w:szCs w:val="24"/>
          <w:lang w:eastAsia="lt-LT"/>
        </w:rPr>
        <w:t>iausioji</w:t>
      </w:r>
      <w:r w:rsidRPr="00CE1032">
        <w:rPr>
          <w:szCs w:val="24"/>
          <w:lang w:eastAsia="lt-LT"/>
        </w:rPr>
        <w:t xml:space="preserve"> buhalterė</w:t>
      </w:r>
      <w:r w:rsidR="001B7826" w:rsidRPr="00CE1032">
        <w:rPr>
          <w:szCs w:val="24"/>
          <w:lang w:eastAsia="lt-LT"/>
        </w:rPr>
        <w:tab/>
      </w:r>
      <w:r w:rsidR="001B7826" w:rsidRPr="00CE1032">
        <w:rPr>
          <w:szCs w:val="24"/>
          <w:lang w:eastAsia="lt-LT"/>
        </w:rPr>
        <w:tab/>
      </w:r>
      <w:r w:rsidRPr="00CE1032">
        <w:rPr>
          <w:caps/>
          <w:szCs w:val="24"/>
          <w:lang w:eastAsia="lt-LT"/>
        </w:rPr>
        <w:t>____________</w:t>
      </w:r>
      <w:r w:rsidRPr="00CE1032">
        <w:rPr>
          <w:caps/>
          <w:szCs w:val="24"/>
          <w:lang w:eastAsia="lt-LT"/>
        </w:rPr>
        <w:tab/>
      </w:r>
      <w:r w:rsidRPr="00CE1032">
        <w:rPr>
          <w:caps/>
          <w:szCs w:val="24"/>
          <w:lang w:eastAsia="lt-LT"/>
        </w:rPr>
        <w:tab/>
      </w:r>
      <w:r w:rsidR="001B7826" w:rsidRPr="00CE1032">
        <w:rPr>
          <w:szCs w:val="24"/>
          <w:u w:val="single"/>
          <w:lang w:eastAsia="lt-LT"/>
        </w:rPr>
        <w:t>Gitana Janionienė</w:t>
      </w:r>
    </w:p>
    <w:p w14:paraId="269AAB94" w14:textId="00742257" w:rsidR="00065909" w:rsidRPr="007C6089" w:rsidRDefault="001B7826" w:rsidP="00CE1032">
      <w:pPr>
        <w:tabs>
          <w:tab w:val="left" w:pos="851"/>
        </w:tabs>
        <w:ind w:firstLine="3781"/>
        <w:jc w:val="both"/>
        <w:rPr>
          <w:caps/>
          <w:sz w:val="22"/>
          <w:szCs w:val="22"/>
          <w:lang w:eastAsia="lt-LT"/>
        </w:rPr>
      </w:pPr>
      <w:r>
        <w:rPr>
          <w:sz w:val="20"/>
          <w:lang w:eastAsia="lt-LT"/>
        </w:rPr>
        <w:t xml:space="preserve"> </w:t>
      </w:r>
      <w:r w:rsidR="00065909">
        <w:rPr>
          <w:sz w:val="20"/>
          <w:lang w:eastAsia="lt-LT"/>
        </w:rPr>
        <w:t xml:space="preserve">      (parašas)</w:t>
      </w:r>
      <w:r w:rsidR="00065909">
        <w:rPr>
          <w:sz w:val="20"/>
          <w:lang w:eastAsia="lt-LT"/>
        </w:rPr>
        <w:tab/>
      </w:r>
      <w:r w:rsidR="00065909">
        <w:rPr>
          <w:sz w:val="20"/>
          <w:lang w:eastAsia="lt-LT"/>
        </w:rPr>
        <w:tab/>
      </w:r>
      <w:r>
        <w:rPr>
          <w:sz w:val="20"/>
          <w:lang w:eastAsia="lt-LT"/>
        </w:rPr>
        <w:tab/>
      </w:r>
      <w:r w:rsidR="00065909">
        <w:rPr>
          <w:sz w:val="20"/>
          <w:lang w:eastAsia="lt-LT"/>
        </w:rPr>
        <w:t>(vardas ir pavardė)</w:t>
      </w:r>
    </w:p>
    <w:sectPr w:rsidR="00065909" w:rsidRPr="007C6089">
      <w:headerReference w:type="even" r:id="rId8"/>
      <w:headerReference w:type="default" r:id="rId9"/>
      <w:footerReference w:type="even" r:id="rId10"/>
      <w:footerReference w:type="default" r:id="rId11"/>
      <w:headerReference w:type="first" r:id="rId12"/>
      <w:footerReference w:type="first" r:id="rId13"/>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75C9D" w14:textId="77777777" w:rsidR="002549FD" w:rsidRPr="009F483E" w:rsidRDefault="002549FD">
      <w:pPr>
        <w:rPr>
          <w:color w:val="000000"/>
          <w:szCs w:val="24"/>
          <w:lang w:eastAsia="lt-LT"/>
        </w:rPr>
      </w:pPr>
      <w:r w:rsidRPr="009F483E">
        <w:rPr>
          <w:color w:val="000000"/>
          <w:szCs w:val="24"/>
          <w:lang w:eastAsia="lt-LT"/>
        </w:rPr>
        <w:separator/>
      </w:r>
    </w:p>
  </w:endnote>
  <w:endnote w:type="continuationSeparator" w:id="0">
    <w:p w14:paraId="3B33CEC5" w14:textId="77777777" w:rsidR="002549FD" w:rsidRPr="009F483E" w:rsidRDefault="002549FD">
      <w:pPr>
        <w:rPr>
          <w:color w:val="000000"/>
          <w:szCs w:val="24"/>
          <w:lang w:eastAsia="lt-LT"/>
        </w:rPr>
      </w:pPr>
      <w:r w:rsidRPr="009F483E">
        <w:rPr>
          <w:color w:val="000000"/>
          <w:szCs w:val="24"/>
          <w:lang w:eastAsia="lt-LT"/>
        </w:rPr>
        <w:continuationSeparator/>
      </w:r>
    </w:p>
  </w:endnote>
  <w:endnote w:type="continuationNotice" w:id="1">
    <w:p w14:paraId="2FF1DD44" w14:textId="77777777" w:rsidR="002549FD" w:rsidRPr="009F483E" w:rsidRDefault="00254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4D0A4" w14:textId="77777777" w:rsidR="004C50D1" w:rsidRPr="009F483E" w:rsidRDefault="004C50D1">
    <w:pPr>
      <w:tabs>
        <w:tab w:val="center" w:pos="4986"/>
        <w:tab w:val="right" w:pos="9972"/>
      </w:tabs>
      <w:rPr>
        <w:color w:val="00000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B915" w14:textId="77777777" w:rsidR="004C50D1" w:rsidRPr="009F483E" w:rsidRDefault="004C50D1">
    <w:pPr>
      <w:tabs>
        <w:tab w:val="center" w:pos="4986"/>
        <w:tab w:val="right" w:pos="9972"/>
      </w:tabs>
      <w:rPr>
        <w:color w:val="00000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EF1CC" w14:textId="77777777" w:rsidR="004C50D1" w:rsidRPr="009F483E" w:rsidRDefault="004C50D1">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7657A" w14:textId="77777777" w:rsidR="002549FD" w:rsidRPr="009F483E" w:rsidRDefault="002549FD">
      <w:pPr>
        <w:rPr>
          <w:color w:val="000000"/>
          <w:szCs w:val="24"/>
          <w:lang w:eastAsia="lt-LT"/>
        </w:rPr>
      </w:pPr>
      <w:r w:rsidRPr="009F483E">
        <w:rPr>
          <w:color w:val="000000"/>
          <w:szCs w:val="24"/>
          <w:lang w:eastAsia="lt-LT"/>
        </w:rPr>
        <w:separator/>
      </w:r>
    </w:p>
  </w:footnote>
  <w:footnote w:type="continuationSeparator" w:id="0">
    <w:p w14:paraId="410D829C" w14:textId="77777777" w:rsidR="002549FD" w:rsidRPr="009F483E" w:rsidRDefault="002549FD">
      <w:pPr>
        <w:rPr>
          <w:color w:val="000000"/>
          <w:szCs w:val="24"/>
          <w:lang w:eastAsia="lt-LT"/>
        </w:rPr>
      </w:pPr>
      <w:r w:rsidRPr="009F483E">
        <w:rPr>
          <w:color w:val="000000"/>
          <w:szCs w:val="24"/>
          <w:lang w:eastAsia="lt-LT"/>
        </w:rPr>
        <w:continuationSeparator/>
      </w:r>
    </w:p>
  </w:footnote>
  <w:footnote w:type="continuationNotice" w:id="1">
    <w:p w14:paraId="63802B7E" w14:textId="77777777" w:rsidR="002549FD" w:rsidRPr="009F483E" w:rsidRDefault="002549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9AE3D"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end"/>
    </w:r>
  </w:p>
  <w:p w14:paraId="4A7E29E2" w14:textId="77777777" w:rsidR="004C50D1" w:rsidRPr="009F483E" w:rsidRDefault="004C50D1">
    <w:pPr>
      <w:tabs>
        <w:tab w:val="center" w:pos="4819"/>
        <w:tab w:val="right" w:pos="9638"/>
      </w:tabs>
      <w:rPr>
        <w:color w:val="00000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D89A3"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separate"/>
    </w:r>
    <w:r w:rsidR="005469A0">
      <w:rPr>
        <w:noProof/>
        <w:color w:val="000000"/>
        <w:szCs w:val="24"/>
        <w:lang w:eastAsia="lt-LT"/>
      </w:rPr>
      <w:t>2</w:t>
    </w:r>
    <w:r w:rsidRPr="009F483E">
      <w:rPr>
        <w:color w:val="000000"/>
        <w:szCs w:val="24"/>
        <w:lang w:eastAsia="lt-LT"/>
      </w:rPr>
      <w:fldChar w:fldCharType="end"/>
    </w:r>
  </w:p>
  <w:p w14:paraId="0205F43B" w14:textId="77777777" w:rsidR="004C50D1" w:rsidRPr="009F483E" w:rsidRDefault="004C50D1">
    <w:pPr>
      <w:tabs>
        <w:tab w:val="center" w:pos="4819"/>
        <w:tab w:val="right" w:pos="9638"/>
      </w:tabs>
      <w:rPr>
        <w:color w:val="00000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912BF" w14:textId="77777777" w:rsidR="004C50D1" w:rsidRPr="009F483E" w:rsidRDefault="004C50D1">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A1425"/>
    <w:multiLevelType w:val="hybridMultilevel"/>
    <w:tmpl w:val="F0EADF00"/>
    <w:lvl w:ilvl="0" w:tplc="EE024D7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15:restartNumberingAfterBreak="0">
    <w:nsid w:val="41209D80"/>
    <w:multiLevelType w:val="hybridMultilevel"/>
    <w:tmpl w:val="8D6E1C3E"/>
    <w:lvl w:ilvl="0" w:tplc="0409000F">
      <w:start w:val="1"/>
      <w:numFmt w:val="decimal"/>
      <w:lvlText w:val="%1."/>
      <w:lvlJc w:val="left"/>
      <w:pPr>
        <w:ind w:left="720" w:hanging="360"/>
      </w:pPr>
    </w:lvl>
    <w:lvl w:ilvl="1" w:tplc="1D1ADB5A">
      <w:start w:val="1"/>
      <w:numFmt w:val="lowerLetter"/>
      <w:lvlText w:val="%2."/>
      <w:lvlJc w:val="left"/>
      <w:pPr>
        <w:ind w:left="1440" w:hanging="360"/>
      </w:pPr>
    </w:lvl>
    <w:lvl w:ilvl="2" w:tplc="B7721B9A">
      <w:start w:val="1"/>
      <w:numFmt w:val="lowerRoman"/>
      <w:lvlText w:val="%3."/>
      <w:lvlJc w:val="right"/>
      <w:pPr>
        <w:ind w:left="2160" w:hanging="180"/>
      </w:pPr>
    </w:lvl>
    <w:lvl w:ilvl="3" w:tplc="441402AC">
      <w:start w:val="1"/>
      <w:numFmt w:val="decimal"/>
      <w:lvlText w:val="%4."/>
      <w:lvlJc w:val="left"/>
      <w:pPr>
        <w:ind w:left="2880" w:hanging="360"/>
      </w:pPr>
    </w:lvl>
    <w:lvl w:ilvl="4" w:tplc="D43820A8">
      <w:start w:val="1"/>
      <w:numFmt w:val="lowerLetter"/>
      <w:lvlText w:val="%5."/>
      <w:lvlJc w:val="left"/>
      <w:pPr>
        <w:ind w:left="3600" w:hanging="360"/>
      </w:pPr>
    </w:lvl>
    <w:lvl w:ilvl="5" w:tplc="44FCFB4C">
      <w:start w:val="1"/>
      <w:numFmt w:val="lowerRoman"/>
      <w:lvlText w:val="%6."/>
      <w:lvlJc w:val="right"/>
      <w:pPr>
        <w:ind w:left="4320" w:hanging="180"/>
      </w:pPr>
    </w:lvl>
    <w:lvl w:ilvl="6" w:tplc="5E6CC13A">
      <w:start w:val="1"/>
      <w:numFmt w:val="decimal"/>
      <w:lvlText w:val="%7."/>
      <w:lvlJc w:val="left"/>
      <w:pPr>
        <w:ind w:left="5040" w:hanging="360"/>
      </w:pPr>
    </w:lvl>
    <w:lvl w:ilvl="7" w:tplc="6FC43712">
      <w:start w:val="1"/>
      <w:numFmt w:val="lowerLetter"/>
      <w:lvlText w:val="%8."/>
      <w:lvlJc w:val="left"/>
      <w:pPr>
        <w:ind w:left="5760" w:hanging="360"/>
      </w:pPr>
    </w:lvl>
    <w:lvl w:ilvl="8" w:tplc="21AABEB6">
      <w:start w:val="1"/>
      <w:numFmt w:val="lowerRoman"/>
      <w:lvlText w:val="%9."/>
      <w:lvlJc w:val="right"/>
      <w:pPr>
        <w:ind w:left="6480" w:hanging="180"/>
      </w:pPr>
    </w:lvl>
  </w:abstractNum>
  <w:abstractNum w:abstractNumId="2" w15:restartNumberingAfterBreak="0">
    <w:nsid w:val="53DC6810"/>
    <w:multiLevelType w:val="hybridMultilevel"/>
    <w:tmpl w:val="19FC5A80"/>
    <w:lvl w:ilvl="0" w:tplc="E8C8DE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B278851"/>
    <w:multiLevelType w:val="hybridMultilevel"/>
    <w:tmpl w:val="84508756"/>
    <w:lvl w:ilvl="0" w:tplc="8E340876">
      <w:start w:val="1"/>
      <w:numFmt w:val="decimal"/>
      <w:lvlText w:val="%1."/>
      <w:lvlJc w:val="left"/>
      <w:pPr>
        <w:ind w:left="927" w:hanging="360"/>
      </w:pPr>
    </w:lvl>
    <w:lvl w:ilvl="1" w:tplc="029421C6">
      <w:start w:val="1"/>
      <w:numFmt w:val="lowerLetter"/>
      <w:lvlText w:val="%2."/>
      <w:lvlJc w:val="left"/>
      <w:pPr>
        <w:ind w:left="1647" w:hanging="360"/>
      </w:pPr>
    </w:lvl>
    <w:lvl w:ilvl="2" w:tplc="FB6ACC10">
      <w:start w:val="1"/>
      <w:numFmt w:val="lowerRoman"/>
      <w:lvlText w:val="%3."/>
      <w:lvlJc w:val="right"/>
      <w:pPr>
        <w:ind w:left="2367" w:hanging="180"/>
      </w:pPr>
    </w:lvl>
    <w:lvl w:ilvl="3" w:tplc="2BEC4934">
      <w:start w:val="1"/>
      <w:numFmt w:val="decimal"/>
      <w:lvlText w:val="%4."/>
      <w:lvlJc w:val="left"/>
      <w:pPr>
        <w:ind w:left="3087" w:hanging="360"/>
      </w:pPr>
    </w:lvl>
    <w:lvl w:ilvl="4" w:tplc="9D68098C">
      <w:start w:val="1"/>
      <w:numFmt w:val="lowerLetter"/>
      <w:lvlText w:val="%5."/>
      <w:lvlJc w:val="left"/>
      <w:pPr>
        <w:ind w:left="3807" w:hanging="360"/>
      </w:pPr>
    </w:lvl>
    <w:lvl w:ilvl="5" w:tplc="B8B6A4E8">
      <w:start w:val="1"/>
      <w:numFmt w:val="lowerRoman"/>
      <w:lvlText w:val="%6."/>
      <w:lvlJc w:val="right"/>
      <w:pPr>
        <w:ind w:left="4527" w:hanging="180"/>
      </w:pPr>
    </w:lvl>
    <w:lvl w:ilvl="6" w:tplc="D2F0F342">
      <w:start w:val="1"/>
      <w:numFmt w:val="decimal"/>
      <w:lvlText w:val="%7."/>
      <w:lvlJc w:val="left"/>
      <w:pPr>
        <w:ind w:left="5247" w:hanging="360"/>
      </w:pPr>
    </w:lvl>
    <w:lvl w:ilvl="7" w:tplc="AB1E3240">
      <w:start w:val="1"/>
      <w:numFmt w:val="lowerLetter"/>
      <w:lvlText w:val="%8."/>
      <w:lvlJc w:val="left"/>
      <w:pPr>
        <w:ind w:left="5967" w:hanging="360"/>
      </w:pPr>
    </w:lvl>
    <w:lvl w:ilvl="8" w:tplc="2FC2A36A">
      <w:start w:val="1"/>
      <w:numFmt w:val="lowerRoman"/>
      <w:lvlText w:val="%9."/>
      <w:lvlJc w:val="right"/>
      <w:pPr>
        <w:ind w:left="6687" w:hanging="180"/>
      </w:pPr>
    </w:lvl>
  </w:abstractNum>
  <w:abstractNum w:abstractNumId="4" w15:restartNumberingAfterBreak="0">
    <w:nsid w:val="5E89724B"/>
    <w:multiLevelType w:val="hybridMultilevel"/>
    <w:tmpl w:val="BDE6C4C0"/>
    <w:lvl w:ilvl="0" w:tplc="92F6597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5A"/>
    <w:rsid w:val="00002FE2"/>
    <w:rsid w:val="000037F1"/>
    <w:rsid w:val="00003B42"/>
    <w:rsid w:val="00011183"/>
    <w:rsid w:val="00031DC2"/>
    <w:rsid w:val="0005434C"/>
    <w:rsid w:val="00065909"/>
    <w:rsid w:val="0007147B"/>
    <w:rsid w:val="00076D84"/>
    <w:rsid w:val="00087342"/>
    <w:rsid w:val="000B754D"/>
    <w:rsid w:val="000D1F81"/>
    <w:rsid w:val="0010119D"/>
    <w:rsid w:val="00110A59"/>
    <w:rsid w:val="001118E8"/>
    <w:rsid w:val="001162E8"/>
    <w:rsid w:val="00131008"/>
    <w:rsid w:val="00175B09"/>
    <w:rsid w:val="00182138"/>
    <w:rsid w:val="001867BF"/>
    <w:rsid w:val="00186D9C"/>
    <w:rsid w:val="00191FEE"/>
    <w:rsid w:val="001A579F"/>
    <w:rsid w:val="001B0C1B"/>
    <w:rsid w:val="001B7826"/>
    <w:rsid w:val="001C4C8D"/>
    <w:rsid w:val="001D63EF"/>
    <w:rsid w:val="001E1C79"/>
    <w:rsid w:val="00216018"/>
    <w:rsid w:val="00237A7D"/>
    <w:rsid w:val="00242041"/>
    <w:rsid w:val="002475D9"/>
    <w:rsid w:val="002534A9"/>
    <w:rsid w:val="002549FD"/>
    <w:rsid w:val="00257F08"/>
    <w:rsid w:val="00261181"/>
    <w:rsid w:val="002A5ED3"/>
    <w:rsid w:val="002C2A10"/>
    <w:rsid w:val="002C386D"/>
    <w:rsid w:val="002C7C21"/>
    <w:rsid w:val="002F4B29"/>
    <w:rsid w:val="003017F3"/>
    <w:rsid w:val="00302DBA"/>
    <w:rsid w:val="00341E74"/>
    <w:rsid w:val="00344FBC"/>
    <w:rsid w:val="00353447"/>
    <w:rsid w:val="0035400A"/>
    <w:rsid w:val="003B3390"/>
    <w:rsid w:val="003B4A64"/>
    <w:rsid w:val="003C1113"/>
    <w:rsid w:val="003C230C"/>
    <w:rsid w:val="003C315E"/>
    <w:rsid w:val="00406A24"/>
    <w:rsid w:val="004107E0"/>
    <w:rsid w:val="00413BFE"/>
    <w:rsid w:val="00416CCB"/>
    <w:rsid w:val="00426DC9"/>
    <w:rsid w:val="00436665"/>
    <w:rsid w:val="00441309"/>
    <w:rsid w:val="00473B2C"/>
    <w:rsid w:val="00474E1B"/>
    <w:rsid w:val="0048558B"/>
    <w:rsid w:val="0049091E"/>
    <w:rsid w:val="004A74F3"/>
    <w:rsid w:val="004C003F"/>
    <w:rsid w:val="004C50D1"/>
    <w:rsid w:val="004E766F"/>
    <w:rsid w:val="004F7928"/>
    <w:rsid w:val="005127EA"/>
    <w:rsid w:val="005133C6"/>
    <w:rsid w:val="00515E2A"/>
    <w:rsid w:val="0052694D"/>
    <w:rsid w:val="00543599"/>
    <w:rsid w:val="00544266"/>
    <w:rsid w:val="005469A0"/>
    <w:rsid w:val="00550787"/>
    <w:rsid w:val="005C6357"/>
    <w:rsid w:val="005D4257"/>
    <w:rsid w:val="005F6356"/>
    <w:rsid w:val="00613FDA"/>
    <w:rsid w:val="00614A66"/>
    <w:rsid w:val="00625904"/>
    <w:rsid w:val="00644377"/>
    <w:rsid w:val="00647D9A"/>
    <w:rsid w:val="0068427D"/>
    <w:rsid w:val="006A518F"/>
    <w:rsid w:val="006B1E02"/>
    <w:rsid w:val="006B3932"/>
    <w:rsid w:val="006B6C48"/>
    <w:rsid w:val="006C0D6E"/>
    <w:rsid w:val="006C5ED7"/>
    <w:rsid w:val="006C60DC"/>
    <w:rsid w:val="006D194F"/>
    <w:rsid w:val="006E2BF5"/>
    <w:rsid w:val="0070201C"/>
    <w:rsid w:val="00704443"/>
    <w:rsid w:val="00705E21"/>
    <w:rsid w:val="0070652F"/>
    <w:rsid w:val="00707591"/>
    <w:rsid w:val="00710B99"/>
    <w:rsid w:val="00720CD7"/>
    <w:rsid w:val="007353C3"/>
    <w:rsid w:val="00737DE9"/>
    <w:rsid w:val="00764AD9"/>
    <w:rsid w:val="00766804"/>
    <w:rsid w:val="0076761F"/>
    <w:rsid w:val="0077308F"/>
    <w:rsid w:val="007820A4"/>
    <w:rsid w:val="007B1A2A"/>
    <w:rsid w:val="007B4408"/>
    <w:rsid w:val="007BDD63"/>
    <w:rsid w:val="007C6089"/>
    <w:rsid w:val="007D0FF4"/>
    <w:rsid w:val="007E552A"/>
    <w:rsid w:val="007E6942"/>
    <w:rsid w:val="007F1B5F"/>
    <w:rsid w:val="007F7C87"/>
    <w:rsid w:val="00816AF2"/>
    <w:rsid w:val="0082156D"/>
    <w:rsid w:val="008268E8"/>
    <w:rsid w:val="008310B9"/>
    <w:rsid w:val="008373EC"/>
    <w:rsid w:val="0084636C"/>
    <w:rsid w:val="00852A56"/>
    <w:rsid w:val="0086785E"/>
    <w:rsid w:val="008718E0"/>
    <w:rsid w:val="00874DAD"/>
    <w:rsid w:val="00875BCF"/>
    <w:rsid w:val="00875CEB"/>
    <w:rsid w:val="008B593F"/>
    <w:rsid w:val="008C2925"/>
    <w:rsid w:val="008C6EE8"/>
    <w:rsid w:val="008C7D4B"/>
    <w:rsid w:val="008F26E1"/>
    <w:rsid w:val="008F5E03"/>
    <w:rsid w:val="008F5F34"/>
    <w:rsid w:val="00911FD2"/>
    <w:rsid w:val="00925607"/>
    <w:rsid w:val="00926432"/>
    <w:rsid w:val="00955D0B"/>
    <w:rsid w:val="00957C3F"/>
    <w:rsid w:val="00967246"/>
    <w:rsid w:val="009679CB"/>
    <w:rsid w:val="00985D68"/>
    <w:rsid w:val="0099716D"/>
    <w:rsid w:val="009A34D1"/>
    <w:rsid w:val="009A5DB6"/>
    <w:rsid w:val="009B4157"/>
    <w:rsid w:val="009B45FB"/>
    <w:rsid w:val="009C172B"/>
    <w:rsid w:val="009C5388"/>
    <w:rsid w:val="009C6F12"/>
    <w:rsid w:val="009F019B"/>
    <w:rsid w:val="009F200C"/>
    <w:rsid w:val="009F483E"/>
    <w:rsid w:val="009F4B2E"/>
    <w:rsid w:val="00A12FBE"/>
    <w:rsid w:val="00A17526"/>
    <w:rsid w:val="00A61956"/>
    <w:rsid w:val="00A71342"/>
    <w:rsid w:val="00A72933"/>
    <w:rsid w:val="00A7722F"/>
    <w:rsid w:val="00A85C0F"/>
    <w:rsid w:val="00A87D8D"/>
    <w:rsid w:val="00A95CB7"/>
    <w:rsid w:val="00AA43C5"/>
    <w:rsid w:val="00AA5C12"/>
    <w:rsid w:val="00AB6825"/>
    <w:rsid w:val="00AC5B8D"/>
    <w:rsid w:val="00AD416B"/>
    <w:rsid w:val="00AD65D7"/>
    <w:rsid w:val="00AE3ED6"/>
    <w:rsid w:val="00AF6102"/>
    <w:rsid w:val="00B3565B"/>
    <w:rsid w:val="00B465E6"/>
    <w:rsid w:val="00B54F44"/>
    <w:rsid w:val="00B57B9A"/>
    <w:rsid w:val="00B6050B"/>
    <w:rsid w:val="00B7008E"/>
    <w:rsid w:val="00B70BB0"/>
    <w:rsid w:val="00B80F04"/>
    <w:rsid w:val="00B9625B"/>
    <w:rsid w:val="00B9708B"/>
    <w:rsid w:val="00BA04FF"/>
    <w:rsid w:val="00BA08BA"/>
    <w:rsid w:val="00BA1FE6"/>
    <w:rsid w:val="00BB1BEA"/>
    <w:rsid w:val="00BB48CB"/>
    <w:rsid w:val="00BC59A5"/>
    <w:rsid w:val="00BC6ABC"/>
    <w:rsid w:val="00BD4450"/>
    <w:rsid w:val="00BD4DB6"/>
    <w:rsid w:val="00BE0000"/>
    <w:rsid w:val="00BE5D7A"/>
    <w:rsid w:val="00BE7761"/>
    <w:rsid w:val="00C10591"/>
    <w:rsid w:val="00C22AE4"/>
    <w:rsid w:val="00C26968"/>
    <w:rsid w:val="00C30B7B"/>
    <w:rsid w:val="00C44D42"/>
    <w:rsid w:val="00C640CA"/>
    <w:rsid w:val="00C6451E"/>
    <w:rsid w:val="00C6591B"/>
    <w:rsid w:val="00C65BA7"/>
    <w:rsid w:val="00C71028"/>
    <w:rsid w:val="00C72566"/>
    <w:rsid w:val="00C75ACF"/>
    <w:rsid w:val="00C77C7E"/>
    <w:rsid w:val="00C82AE2"/>
    <w:rsid w:val="00CB722B"/>
    <w:rsid w:val="00CC0C00"/>
    <w:rsid w:val="00CD17E2"/>
    <w:rsid w:val="00CE1032"/>
    <w:rsid w:val="00CE6CE1"/>
    <w:rsid w:val="00CF1536"/>
    <w:rsid w:val="00D1435A"/>
    <w:rsid w:val="00D16D16"/>
    <w:rsid w:val="00D31F89"/>
    <w:rsid w:val="00D3245B"/>
    <w:rsid w:val="00D352A3"/>
    <w:rsid w:val="00D4156A"/>
    <w:rsid w:val="00D4322E"/>
    <w:rsid w:val="00D5509A"/>
    <w:rsid w:val="00D565E4"/>
    <w:rsid w:val="00D72397"/>
    <w:rsid w:val="00D93EC9"/>
    <w:rsid w:val="00DA23E2"/>
    <w:rsid w:val="00E2503E"/>
    <w:rsid w:val="00E5471A"/>
    <w:rsid w:val="00E5733A"/>
    <w:rsid w:val="00E84A20"/>
    <w:rsid w:val="00ED478C"/>
    <w:rsid w:val="00EE34BF"/>
    <w:rsid w:val="00EF7357"/>
    <w:rsid w:val="00F02875"/>
    <w:rsid w:val="00F1323E"/>
    <w:rsid w:val="00F2219A"/>
    <w:rsid w:val="00F301D0"/>
    <w:rsid w:val="00F30AC9"/>
    <w:rsid w:val="00F30C21"/>
    <w:rsid w:val="00F322BD"/>
    <w:rsid w:val="00F32909"/>
    <w:rsid w:val="00F33051"/>
    <w:rsid w:val="00F350D8"/>
    <w:rsid w:val="00F4329A"/>
    <w:rsid w:val="00F45316"/>
    <w:rsid w:val="00F561F8"/>
    <w:rsid w:val="00F575AE"/>
    <w:rsid w:val="00F644F1"/>
    <w:rsid w:val="00F656B6"/>
    <w:rsid w:val="00F71217"/>
    <w:rsid w:val="00F86B23"/>
    <w:rsid w:val="00F91857"/>
    <w:rsid w:val="00F9682C"/>
    <w:rsid w:val="00FB5DB4"/>
    <w:rsid w:val="00FB7EAE"/>
    <w:rsid w:val="00FC6252"/>
    <w:rsid w:val="00FD1C16"/>
    <w:rsid w:val="00FD4162"/>
    <w:rsid w:val="00FD4177"/>
    <w:rsid w:val="00FE419B"/>
    <w:rsid w:val="00FF3164"/>
    <w:rsid w:val="00FF7B3C"/>
    <w:rsid w:val="0187BBB8"/>
    <w:rsid w:val="01CAFF72"/>
    <w:rsid w:val="01D07DBB"/>
    <w:rsid w:val="01D0E54D"/>
    <w:rsid w:val="01ECA58A"/>
    <w:rsid w:val="034BE0FE"/>
    <w:rsid w:val="0394D395"/>
    <w:rsid w:val="040701EC"/>
    <w:rsid w:val="042775D7"/>
    <w:rsid w:val="0469836E"/>
    <w:rsid w:val="047AE6B9"/>
    <w:rsid w:val="0496E5D3"/>
    <w:rsid w:val="04DC321E"/>
    <w:rsid w:val="04E76148"/>
    <w:rsid w:val="0511CA66"/>
    <w:rsid w:val="058F13A9"/>
    <w:rsid w:val="05EC82BB"/>
    <w:rsid w:val="05F21A3E"/>
    <w:rsid w:val="06579700"/>
    <w:rsid w:val="0665F37D"/>
    <w:rsid w:val="07732C90"/>
    <w:rsid w:val="07983C41"/>
    <w:rsid w:val="07B77997"/>
    <w:rsid w:val="081F32DD"/>
    <w:rsid w:val="0883DCD6"/>
    <w:rsid w:val="091E7692"/>
    <w:rsid w:val="0995E105"/>
    <w:rsid w:val="09E1CCBE"/>
    <w:rsid w:val="0A425F55"/>
    <w:rsid w:val="0B23C48D"/>
    <w:rsid w:val="0C2DB120"/>
    <w:rsid w:val="0C60EA74"/>
    <w:rsid w:val="0C691531"/>
    <w:rsid w:val="0D0C8112"/>
    <w:rsid w:val="0D11B8F7"/>
    <w:rsid w:val="0D4922B1"/>
    <w:rsid w:val="0D5025E9"/>
    <w:rsid w:val="0D93D6C6"/>
    <w:rsid w:val="0DB17C29"/>
    <w:rsid w:val="0E4E8CB2"/>
    <w:rsid w:val="0E5AB820"/>
    <w:rsid w:val="0EA9EB9E"/>
    <w:rsid w:val="0EBC4FF8"/>
    <w:rsid w:val="0EC7339C"/>
    <w:rsid w:val="0EF8F30D"/>
    <w:rsid w:val="0F0FA4EC"/>
    <w:rsid w:val="0F917B34"/>
    <w:rsid w:val="0FB554DD"/>
    <w:rsid w:val="0FCD3E68"/>
    <w:rsid w:val="104346A8"/>
    <w:rsid w:val="1070C91E"/>
    <w:rsid w:val="10FFCA6B"/>
    <w:rsid w:val="11A959E8"/>
    <w:rsid w:val="125208AB"/>
    <w:rsid w:val="12B50511"/>
    <w:rsid w:val="12B73158"/>
    <w:rsid w:val="133331FC"/>
    <w:rsid w:val="136CBB65"/>
    <w:rsid w:val="137285C2"/>
    <w:rsid w:val="14024B3D"/>
    <w:rsid w:val="14130967"/>
    <w:rsid w:val="141A30F2"/>
    <w:rsid w:val="141F8AFA"/>
    <w:rsid w:val="147AE1EF"/>
    <w:rsid w:val="1480C87F"/>
    <w:rsid w:val="14838269"/>
    <w:rsid w:val="1483F34D"/>
    <w:rsid w:val="14B80E39"/>
    <w:rsid w:val="14E0BF7D"/>
    <w:rsid w:val="15DC8DD6"/>
    <w:rsid w:val="1605A0A7"/>
    <w:rsid w:val="165BA710"/>
    <w:rsid w:val="16A3808A"/>
    <w:rsid w:val="16AFAE29"/>
    <w:rsid w:val="17139253"/>
    <w:rsid w:val="1750892D"/>
    <w:rsid w:val="1758C6A5"/>
    <w:rsid w:val="17A7AD11"/>
    <w:rsid w:val="17EFB463"/>
    <w:rsid w:val="1825DFAF"/>
    <w:rsid w:val="18AF17CA"/>
    <w:rsid w:val="18F5470D"/>
    <w:rsid w:val="1967DB45"/>
    <w:rsid w:val="19C0079C"/>
    <w:rsid w:val="19E05A2E"/>
    <w:rsid w:val="19EC7075"/>
    <w:rsid w:val="1A121A78"/>
    <w:rsid w:val="1A5029F4"/>
    <w:rsid w:val="1A593C72"/>
    <w:rsid w:val="1AB3BD2D"/>
    <w:rsid w:val="1AD52DB4"/>
    <w:rsid w:val="1AEBC962"/>
    <w:rsid w:val="1B4D7C89"/>
    <w:rsid w:val="1B4F0C3A"/>
    <w:rsid w:val="1B6CEEE2"/>
    <w:rsid w:val="1B7DD638"/>
    <w:rsid w:val="1BB7CFBC"/>
    <w:rsid w:val="1BD14BE1"/>
    <w:rsid w:val="1BD6AEF7"/>
    <w:rsid w:val="1BDA5D31"/>
    <w:rsid w:val="1C50F4C1"/>
    <w:rsid w:val="1C8E93CC"/>
    <w:rsid w:val="1CBA6076"/>
    <w:rsid w:val="1CC4A4E4"/>
    <w:rsid w:val="1D1CF0A1"/>
    <w:rsid w:val="1D4F30B1"/>
    <w:rsid w:val="1DDE51FB"/>
    <w:rsid w:val="1E1C09C9"/>
    <w:rsid w:val="1E22897D"/>
    <w:rsid w:val="1E7FEB95"/>
    <w:rsid w:val="1E8B2FF1"/>
    <w:rsid w:val="1EE32EBD"/>
    <w:rsid w:val="1EE64445"/>
    <w:rsid w:val="1F146FCB"/>
    <w:rsid w:val="1F353804"/>
    <w:rsid w:val="1F36A0F2"/>
    <w:rsid w:val="1FA54855"/>
    <w:rsid w:val="1FEE5F12"/>
    <w:rsid w:val="1FFA4F9B"/>
    <w:rsid w:val="208FE7D5"/>
    <w:rsid w:val="2097EF3F"/>
    <w:rsid w:val="20E8E514"/>
    <w:rsid w:val="20F7500E"/>
    <w:rsid w:val="215293BE"/>
    <w:rsid w:val="2172224A"/>
    <w:rsid w:val="21AA7FBA"/>
    <w:rsid w:val="2233840B"/>
    <w:rsid w:val="22917787"/>
    <w:rsid w:val="22F1FD7D"/>
    <w:rsid w:val="230F91DF"/>
    <w:rsid w:val="231197E8"/>
    <w:rsid w:val="2352EDFA"/>
    <w:rsid w:val="23C262FA"/>
    <w:rsid w:val="23D221EF"/>
    <w:rsid w:val="23DBA099"/>
    <w:rsid w:val="2400145A"/>
    <w:rsid w:val="240FB64C"/>
    <w:rsid w:val="2453484D"/>
    <w:rsid w:val="250DF4F5"/>
    <w:rsid w:val="253A9E90"/>
    <w:rsid w:val="256F76E1"/>
    <w:rsid w:val="25741E9C"/>
    <w:rsid w:val="25965935"/>
    <w:rsid w:val="26608792"/>
    <w:rsid w:val="26625522"/>
    <w:rsid w:val="266E9CB2"/>
    <w:rsid w:val="26AB0064"/>
    <w:rsid w:val="27283FCA"/>
    <w:rsid w:val="273AE7EC"/>
    <w:rsid w:val="27A080B5"/>
    <w:rsid w:val="27C82761"/>
    <w:rsid w:val="27DDC30F"/>
    <w:rsid w:val="27EB9DD7"/>
    <w:rsid w:val="27F94871"/>
    <w:rsid w:val="28522CFB"/>
    <w:rsid w:val="2858BBD9"/>
    <w:rsid w:val="292093DD"/>
    <w:rsid w:val="295BA73F"/>
    <w:rsid w:val="2964A4F4"/>
    <w:rsid w:val="2965F3F7"/>
    <w:rsid w:val="29837707"/>
    <w:rsid w:val="298508E3"/>
    <w:rsid w:val="2A4C143C"/>
    <w:rsid w:val="2AB31C43"/>
    <w:rsid w:val="2AD7885C"/>
    <w:rsid w:val="2B258CF7"/>
    <w:rsid w:val="2B3B06F4"/>
    <w:rsid w:val="2B5537D3"/>
    <w:rsid w:val="2B763E26"/>
    <w:rsid w:val="2BAE1625"/>
    <w:rsid w:val="2BD2E241"/>
    <w:rsid w:val="2C399639"/>
    <w:rsid w:val="2CA096B3"/>
    <w:rsid w:val="2CB60B8F"/>
    <w:rsid w:val="2D080978"/>
    <w:rsid w:val="2D58E16F"/>
    <w:rsid w:val="2DABD31D"/>
    <w:rsid w:val="2DBAB38F"/>
    <w:rsid w:val="2E044770"/>
    <w:rsid w:val="2EFAFBDA"/>
    <w:rsid w:val="2F263532"/>
    <w:rsid w:val="2FD4EA63"/>
    <w:rsid w:val="30021956"/>
    <w:rsid w:val="30C71FC9"/>
    <w:rsid w:val="314D0743"/>
    <w:rsid w:val="316C87E7"/>
    <w:rsid w:val="316D289B"/>
    <w:rsid w:val="31B57F84"/>
    <w:rsid w:val="31E7C8BA"/>
    <w:rsid w:val="32155E20"/>
    <w:rsid w:val="321AC9F3"/>
    <w:rsid w:val="322BFA58"/>
    <w:rsid w:val="325FE424"/>
    <w:rsid w:val="33404E0D"/>
    <w:rsid w:val="33B5BC61"/>
    <w:rsid w:val="33D00A9A"/>
    <w:rsid w:val="341EF4F2"/>
    <w:rsid w:val="3432AC68"/>
    <w:rsid w:val="349F4308"/>
    <w:rsid w:val="3546A7DC"/>
    <w:rsid w:val="35585501"/>
    <w:rsid w:val="35B42C00"/>
    <w:rsid w:val="35BC1192"/>
    <w:rsid w:val="35EE0D02"/>
    <w:rsid w:val="362AF682"/>
    <w:rsid w:val="364A212C"/>
    <w:rsid w:val="367199B9"/>
    <w:rsid w:val="3681C78B"/>
    <w:rsid w:val="36A8B9A9"/>
    <w:rsid w:val="36EB25AE"/>
    <w:rsid w:val="36F87A73"/>
    <w:rsid w:val="3716A963"/>
    <w:rsid w:val="3730745D"/>
    <w:rsid w:val="376A056E"/>
    <w:rsid w:val="37826B3B"/>
    <w:rsid w:val="37F83A47"/>
    <w:rsid w:val="3848218A"/>
    <w:rsid w:val="38BF12FC"/>
    <w:rsid w:val="38F3FA3F"/>
    <w:rsid w:val="39924D65"/>
    <w:rsid w:val="399456CF"/>
    <w:rsid w:val="3A103196"/>
    <w:rsid w:val="3ABBAB5B"/>
    <w:rsid w:val="3AE88A06"/>
    <w:rsid w:val="3B410D04"/>
    <w:rsid w:val="3B8144BB"/>
    <w:rsid w:val="3BABF0C6"/>
    <w:rsid w:val="3BF3BB69"/>
    <w:rsid w:val="3C4791BB"/>
    <w:rsid w:val="3C47993B"/>
    <w:rsid w:val="3CA4467D"/>
    <w:rsid w:val="3CC0CF2F"/>
    <w:rsid w:val="3CDD1E77"/>
    <w:rsid w:val="3D84B9ED"/>
    <w:rsid w:val="3E184CD2"/>
    <w:rsid w:val="3E216DF5"/>
    <w:rsid w:val="3ECC7A80"/>
    <w:rsid w:val="3F02AD3D"/>
    <w:rsid w:val="3F492698"/>
    <w:rsid w:val="3F6A958D"/>
    <w:rsid w:val="3F88C04D"/>
    <w:rsid w:val="3F922AD3"/>
    <w:rsid w:val="3FB133D8"/>
    <w:rsid w:val="3FDA4982"/>
    <w:rsid w:val="40797A15"/>
    <w:rsid w:val="407B6DFD"/>
    <w:rsid w:val="409A6321"/>
    <w:rsid w:val="40F3B866"/>
    <w:rsid w:val="411316EF"/>
    <w:rsid w:val="415B9169"/>
    <w:rsid w:val="41DED00D"/>
    <w:rsid w:val="4256937B"/>
    <w:rsid w:val="42768BF4"/>
    <w:rsid w:val="42FB5465"/>
    <w:rsid w:val="42FD767E"/>
    <w:rsid w:val="435228A0"/>
    <w:rsid w:val="43A5F1E8"/>
    <w:rsid w:val="43CD5786"/>
    <w:rsid w:val="443EBF2A"/>
    <w:rsid w:val="44438574"/>
    <w:rsid w:val="446761B3"/>
    <w:rsid w:val="44D62CA8"/>
    <w:rsid w:val="45088A64"/>
    <w:rsid w:val="460BBF90"/>
    <w:rsid w:val="4631FEEB"/>
    <w:rsid w:val="46485E28"/>
    <w:rsid w:val="4653B433"/>
    <w:rsid w:val="4698727C"/>
    <w:rsid w:val="46B6D8E2"/>
    <w:rsid w:val="475BC188"/>
    <w:rsid w:val="47AA77D5"/>
    <w:rsid w:val="47F437BF"/>
    <w:rsid w:val="483B56AC"/>
    <w:rsid w:val="4867ED00"/>
    <w:rsid w:val="48897604"/>
    <w:rsid w:val="48E479AE"/>
    <w:rsid w:val="49050557"/>
    <w:rsid w:val="491F6EFC"/>
    <w:rsid w:val="49202100"/>
    <w:rsid w:val="494DD3A6"/>
    <w:rsid w:val="495F2907"/>
    <w:rsid w:val="498F577D"/>
    <w:rsid w:val="49924771"/>
    <w:rsid w:val="49950249"/>
    <w:rsid w:val="49EFE1F3"/>
    <w:rsid w:val="4A7F06A1"/>
    <w:rsid w:val="4AA5FC1D"/>
    <w:rsid w:val="4AD9FED1"/>
    <w:rsid w:val="4B404B4F"/>
    <w:rsid w:val="4B876B24"/>
    <w:rsid w:val="4C825DE3"/>
    <w:rsid w:val="4C894EF3"/>
    <w:rsid w:val="4D11C67A"/>
    <w:rsid w:val="4D988929"/>
    <w:rsid w:val="4D9A32C3"/>
    <w:rsid w:val="4DC6DF42"/>
    <w:rsid w:val="4DD8A0C3"/>
    <w:rsid w:val="4DEBF6A6"/>
    <w:rsid w:val="4E7E445E"/>
    <w:rsid w:val="4E97BFA0"/>
    <w:rsid w:val="4EA9C9FE"/>
    <w:rsid w:val="4ED07664"/>
    <w:rsid w:val="4EEC33FC"/>
    <w:rsid w:val="4F94A8B5"/>
    <w:rsid w:val="4FC62AE8"/>
    <w:rsid w:val="4FFB3BA3"/>
    <w:rsid w:val="508E0BC6"/>
    <w:rsid w:val="509AA25B"/>
    <w:rsid w:val="50CE2EF5"/>
    <w:rsid w:val="51814E25"/>
    <w:rsid w:val="5181D1AE"/>
    <w:rsid w:val="5181D7CD"/>
    <w:rsid w:val="51B322F6"/>
    <w:rsid w:val="51D19086"/>
    <w:rsid w:val="5216EB17"/>
    <w:rsid w:val="5218F4F8"/>
    <w:rsid w:val="52653426"/>
    <w:rsid w:val="5341B653"/>
    <w:rsid w:val="53FF879A"/>
    <w:rsid w:val="541DBE1C"/>
    <w:rsid w:val="542E58D0"/>
    <w:rsid w:val="5485596C"/>
    <w:rsid w:val="54B3425F"/>
    <w:rsid w:val="54F8073B"/>
    <w:rsid w:val="555D3AA1"/>
    <w:rsid w:val="5596D91E"/>
    <w:rsid w:val="55DB8C53"/>
    <w:rsid w:val="55FA4674"/>
    <w:rsid w:val="55FE34EA"/>
    <w:rsid w:val="560588E4"/>
    <w:rsid w:val="56407BDA"/>
    <w:rsid w:val="5646A15C"/>
    <w:rsid w:val="56592B7E"/>
    <w:rsid w:val="56D40424"/>
    <w:rsid w:val="56E54921"/>
    <w:rsid w:val="5722DF09"/>
    <w:rsid w:val="572845D9"/>
    <w:rsid w:val="5764D0CC"/>
    <w:rsid w:val="57E36C2F"/>
    <w:rsid w:val="57F891F4"/>
    <w:rsid w:val="57FCE3B1"/>
    <w:rsid w:val="587C6004"/>
    <w:rsid w:val="587DB7B6"/>
    <w:rsid w:val="591A9E51"/>
    <w:rsid w:val="594C1258"/>
    <w:rsid w:val="59B9A788"/>
    <w:rsid w:val="59C41C43"/>
    <w:rsid w:val="59FE2D26"/>
    <w:rsid w:val="5A8A08C6"/>
    <w:rsid w:val="5B6FA559"/>
    <w:rsid w:val="5BF88137"/>
    <w:rsid w:val="5C57F4CB"/>
    <w:rsid w:val="5C8C8C5A"/>
    <w:rsid w:val="5CA84E7E"/>
    <w:rsid w:val="5CCC42FC"/>
    <w:rsid w:val="5CDCFCBF"/>
    <w:rsid w:val="5D1B1F19"/>
    <w:rsid w:val="5D4F04C3"/>
    <w:rsid w:val="5D79003B"/>
    <w:rsid w:val="5DA33162"/>
    <w:rsid w:val="5DE0769D"/>
    <w:rsid w:val="5E6FD9C3"/>
    <w:rsid w:val="5E973644"/>
    <w:rsid w:val="5EA04086"/>
    <w:rsid w:val="5F130054"/>
    <w:rsid w:val="5F546967"/>
    <w:rsid w:val="5F947A2B"/>
    <w:rsid w:val="5FB7260E"/>
    <w:rsid w:val="603033DB"/>
    <w:rsid w:val="609B1426"/>
    <w:rsid w:val="611CEAE0"/>
    <w:rsid w:val="612B324D"/>
    <w:rsid w:val="6134F08F"/>
    <w:rsid w:val="614FEF9D"/>
    <w:rsid w:val="61B328D6"/>
    <w:rsid w:val="61CCF98E"/>
    <w:rsid w:val="61E4BF29"/>
    <w:rsid w:val="6270D1D0"/>
    <w:rsid w:val="629B84A8"/>
    <w:rsid w:val="62D52C2D"/>
    <w:rsid w:val="6317D21B"/>
    <w:rsid w:val="63282235"/>
    <w:rsid w:val="6351D15E"/>
    <w:rsid w:val="635EDBB0"/>
    <w:rsid w:val="637A2E85"/>
    <w:rsid w:val="638FC5F5"/>
    <w:rsid w:val="639ABEA1"/>
    <w:rsid w:val="63A31169"/>
    <w:rsid w:val="63BEFC6B"/>
    <w:rsid w:val="63D8F8AE"/>
    <w:rsid w:val="63E9F34A"/>
    <w:rsid w:val="6426A0BC"/>
    <w:rsid w:val="6546BC3D"/>
    <w:rsid w:val="65838031"/>
    <w:rsid w:val="65C2095E"/>
    <w:rsid w:val="660B4004"/>
    <w:rsid w:val="663FF720"/>
    <w:rsid w:val="66BA20D4"/>
    <w:rsid w:val="66CB5A60"/>
    <w:rsid w:val="66D57A7A"/>
    <w:rsid w:val="6750F4C6"/>
    <w:rsid w:val="67990F6D"/>
    <w:rsid w:val="67A89F18"/>
    <w:rsid w:val="67CDD667"/>
    <w:rsid w:val="67FCF942"/>
    <w:rsid w:val="680AEEB8"/>
    <w:rsid w:val="684665EA"/>
    <w:rsid w:val="689D44CD"/>
    <w:rsid w:val="6929FFB4"/>
    <w:rsid w:val="693D5890"/>
    <w:rsid w:val="6941B307"/>
    <w:rsid w:val="69BE100D"/>
    <w:rsid w:val="69FB6AB9"/>
    <w:rsid w:val="6A1CE891"/>
    <w:rsid w:val="6A3FE193"/>
    <w:rsid w:val="6A73C951"/>
    <w:rsid w:val="6AC7AB58"/>
    <w:rsid w:val="6AD9DDB9"/>
    <w:rsid w:val="6AE59E95"/>
    <w:rsid w:val="6AF69AB4"/>
    <w:rsid w:val="6B82A283"/>
    <w:rsid w:val="6BB16C42"/>
    <w:rsid w:val="6BCCAB34"/>
    <w:rsid w:val="6C51137F"/>
    <w:rsid w:val="6CB659A3"/>
    <w:rsid w:val="6CF83B58"/>
    <w:rsid w:val="6D2BDDFF"/>
    <w:rsid w:val="6DF9B5A0"/>
    <w:rsid w:val="6E1FCE88"/>
    <w:rsid w:val="6E8D768C"/>
    <w:rsid w:val="6E93DA14"/>
    <w:rsid w:val="6EC6877E"/>
    <w:rsid w:val="6F65FFD3"/>
    <w:rsid w:val="6F6AFAD2"/>
    <w:rsid w:val="6FA35651"/>
    <w:rsid w:val="6FBAADE7"/>
    <w:rsid w:val="7077C7B3"/>
    <w:rsid w:val="707C7CD1"/>
    <w:rsid w:val="7129ACEF"/>
    <w:rsid w:val="7170025D"/>
    <w:rsid w:val="717498E6"/>
    <w:rsid w:val="717A88B4"/>
    <w:rsid w:val="7238313C"/>
    <w:rsid w:val="725DBF61"/>
    <w:rsid w:val="727CD095"/>
    <w:rsid w:val="72DCDA87"/>
    <w:rsid w:val="7322B50F"/>
    <w:rsid w:val="73398D5B"/>
    <w:rsid w:val="735CFE88"/>
    <w:rsid w:val="73793D4B"/>
    <w:rsid w:val="7398E65E"/>
    <w:rsid w:val="74112CC9"/>
    <w:rsid w:val="741F77A1"/>
    <w:rsid w:val="7443FA13"/>
    <w:rsid w:val="74560E0B"/>
    <w:rsid w:val="747A0944"/>
    <w:rsid w:val="74B55940"/>
    <w:rsid w:val="74BFCD9D"/>
    <w:rsid w:val="74C54344"/>
    <w:rsid w:val="752707F4"/>
    <w:rsid w:val="75831A93"/>
    <w:rsid w:val="75E1EA5A"/>
    <w:rsid w:val="76606092"/>
    <w:rsid w:val="769D140F"/>
    <w:rsid w:val="76A86506"/>
    <w:rsid w:val="76B80AAF"/>
    <w:rsid w:val="76CDC68D"/>
    <w:rsid w:val="76D1212D"/>
    <w:rsid w:val="76EEE8C8"/>
    <w:rsid w:val="775F9AE2"/>
    <w:rsid w:val="77D9AB22"/>
    <w:rsid w:val="77FF3BC2"/>
    <w:rsid w:val="788DD671"/>
    <w:rsid w:val="78950447"/>
    <w:rsid w:val="78996730"/>
    <w:rsid w:val="78D07527"/>
    <w:rsid w:val="79656DE9"/>
    <w:rsid w:val="799B830B"/>
    <w:rsid w:val="7B19A1DC"/>
    <w:rsid w:val="7B32C090"/>
    <w:rsid w:val="7B453E68"/>
    <w:rsid w:val="7B5B4EA9"/>
    <w:rsid w:val="7BE87CE9"/>
    <w:rsid w:val="7C3D16AE"/>
    <w:rsid w:val="7C444BB0"/>
    <w:rsid w:val="7C7E658D"/>
    <w:rsid w:val="7D1679F6"/>
    <w:rsid w:val="7D486B1F"/>
    <w:rsid w:val="7D8F9E6B"/>
    <w:rsid w:val="7DAD80E6"/>
    <w:rsid w:val="7DB644C0"/>
    <w:rsid w:val="7DD1390A"/>
    <w:rsid w:val="7DEAC167"/>
    <w:rsid w:val="7E08A922"/>
    <w:rsid w:val="7E1A6B78"/>
    <w:rsid w:val="7E607995"/>
    <w:rsid w:val="7E70FB6E"/>
    <w:rsid w:val="7EA12E01"/>
    <w:rsid w:val="7EF1AE8C"/>
    <w:rsid w:val="7F09E4D7"/>
    <w:rsid w:val="7F345ABB"/>
    <w:rsid w:val="7F488F81"/>
    <w:rsid w:val="7FDF2245"/>
    <w:rsid w:val="7FFF10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ACEB"/>
  <w15:docId w15:val="{0E4FA677-C698-48D8-9C5F-1787424D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26AB0064"/>
    <w:pPr>
      <w:ind w:left="720"/>
      <w:contextualSpacing/>
    </w:pPr>
  </w:style>
  <w:style w:type="paragraph" w:styleId="Betarp">
    <w:name w:val="No Spacing"/>
    <w:uiPriority w:val="1"/>
    <w:qFormat/>
    <w:rsid w:val="26AB0064"/>
  </w:style>
  <w:style w:type="table" w:styleId="Lentelstinklelis">
    <w:name w:val="Table Grid"/>
    <w:basedOn w:val="prastojilente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semiHidden/>
    <w:rsid w:val="00FD4162"/>
  </w:style>
  <w:style w:type="paragraph" w:styleId="Antrats">
    <w:name w:val="header"/>
    <w:basedOn w:val="prastasis"/>
    <w:link w:val="AntratsDiagrama"/>
    <w:semiHidden/>
    <w:unhideWhenUsed/>
    <w:rsid w:val="00FD4162"/>
    <w:pPr>
      <w:tabs>
        <w:tab w:val="center" w:pos="4680"/>
        <w:tab w:val="right" w:pos="9360"/>
      </w:tabs>
    </w:pPr>
  </w:style>
  <w:style w:type="character" w:customStyle="1" w:styleId="AntratsDiagrama">
    <w:name w:val="Antraštės Diagrama"/>
    <w:basedOn w:val="Numatytasispastraiposriftas"/>
    <w:link w:val="Antrats"/>
    <w:semiHidden/>
    <w:rsid w:val="00FD4162"/>
  </w:style>
  <w:style w:type="paragraph" w:styleId="Porat">
    <w:name w:val="footer"/>
    <w:basedOn w:val="prastasis"/>
    <w:link w:val="PoratDiagrama"/>
    <w:semiHidden/>
    <w:unhideWhenUsed/>
    <w:rsid w:val="00FD4162"/>
    <w:pPr>
      <w:tabs>
        <w:tab w:val="center" w:pos="4680"/>
        <w:tab w:val="right" w:pos="9360"/>
      </w:tabs>
    </w:pPr>
  </w:style>
  <w:style w:type="character" w:customStyle="1" w:styleId="PoratDiagrama">
    <w:name w:val="Poraštė Diagrama"/>
    <w:basedOn w:val="Numatytasispastraiposriftas"/>
    <w:link w:val="Porat"/>
    <w:semiHidden/>
    <w:rsid w:val="00FD4162"/>
  </w:style>
  <w:style w:type="character" w:styleId="Hipersaitas">
    <w:name w:val="Hyperlink"/>
    <w:basedOn w:val="Numatytasispastraiposriftas"/>
    <w:unhideWhenUsed/>
    <w:rsid w:val="002A5ED3"/>
    <w:rPr>
      <w:color w:val="0000FF" w:themeColor="hyperlink"/>
      <w:u w:val="single"/>
    </w:rPr>
  </w:style>
  <w:style w:type="character" w:customStyle="1" w:styleId="Neapdorotaspaminjimas1">
    <w:name w:val="Neapdorotas paminėjimas1"/>
    <w:basedOn w:val="Numatytasispastraiposriftas"/>
    <w:uiPriority w:val="99"/>
    <w:semiHidden/>
    <w:unhideWhenUsed/>
    <w:rsid w:val="00CC0C00"/>
    <w:rPr>
      <w:color w:val="605E5C"/>
      <w:shd w:val="clear" w:color="auto" w:fill="E1DFDD"/>
    </w:rPr>
  </w:style>
  <w:style w:type="character" w:customStyle="1" w:styleId="Neapdorotaspaminjimas2">
    <w:name w:val="Neapdorotas paminėjimas2"/>
    <w:basedOn w:val="Numatytasispastraiposriftas"/>
    <w:uiPriority w:val="99"/>
    <w:semiHidden/>
    <w:unhideWhenUsed/>
    <w:rsid w:val="007C6089"/>
    <w:rPr>
      <w:color w:val="605E5C"/>
      <w:shd w:val="clear" w:color="auto" w:fill="E1DFDD"/>
    </w:rPr>
  </w:style>
  <w:style w:type="paragraph" w:styleId="Debesliotekstas">
    <w:name w:val="Balloon Text"/>
    <w:basedOn w:val="prastasis"/>
    <w:link w:val="DebesliotekstasDiagrama"/>
    <w:semiHidden/>
    <w:unhideWhenUsed/>
    <w:rsid w:val="00413BF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13B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806624462">
      <w:bodyDiv w:val="1"/>
      <w:marLeft w:val="0"/>
      <w:marRight w:val="0"/>
      <w:marTop w:val="0"/>
      <w:marBottom w:val="0"/>
      <w:divBdr>
        <w:top w:val="none" w:sz="0" w:space="0" w:color="auto"/>
        <w:left w:val="none" w:sz="0" w:space="0" w:color="auto"/>
        <w:bottom w:val="none" w:sz="0" w:space="0" w:color="auto"/>
        <w:right w:val="none" w:sz="0" w:space="0" w:color="auto"/>
      </w:divBdr>
      <w:divsChild>
        <w:div w:id="801461772">
          <w:marLeft w:val="0"/>
          <w:marRight w:val="0"/>
          <w:marTop w:val="0"/>
          <w:marBottom w:val="0"/>
          <w:divBdr>
            <w:top w:val="none" w:sz="0" w:space="0" w:color="auto"/>
            <w:left w:val="none" w:sz="0" w:space="0" w:color="auto"/>
            <w:bottom w:val="none" w:sz="0" w:space="0" w:color="auto"/>
            <w:right w:val="none" w:sz="0" w:space="0" w:color="auto"/>
          </w:divBdr>
          <w:divsChild>
            <w:div w:id="1388185685">
              <w:marLeft w:val="0"/>
              <w:marRight w:val="0"/>
              <w:marTop w:val="0"/>
              <w:marBottom w:val="0"/>
              <w:divBdr>
                <w:top w:val="none" w:sz="0" w:space="0" w:color="auto"/>
                <w:left w:val="none" w:sz="0" w:space="0" w:color="auto"/>
                <w:bottom w:val="none" w:sz="0" w:space="0" w:color="auto"/>
                <w:right w:val="none" w:sz="0" w:space="0" w:color="auto"/>
              </w:divBdr>
            </w:div>
          </w:divsChild>
        </w:div>
        <w:div w:id="631789549">
          <w:marLeft w:val="0"/>
          <w:marRight w:val="0"/>
          <w:marTop w:val="0"/>
          <w:marBottom w:val="0"/>
          <w:divBdr>
            <w:top w:val="none" w:sz="0" w:space="0" w:color="auto"/>
            <w:left w:val="none" w:sz="0" w:space="0" w:color="auto"/>
            <w:bottom w:val="none" w:sz="0" w:space="0" w:color="auto"/>
            <w:right w:val="none" w:sz="0" w:space="0" w:color="auto"/>
          </w:divBdr>
        </w:div>
      </w:divsChild>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 w:id="1374698816">
      <w:bodyDiv w:val="1"/>
      <w:marLeft w:val="0"/>
      <w:marRight w:val="0"/>
      <w:marTop w:val="0"/>
      <w:marBottom w:val="0"/>
      <w:divBdr>
        <w:top w:val="none" w:sz="0" w:space="0" w:color="auto"/>
        <w:left w:val="none" w:sz="0" w:space="0" w:color="auto"/>
        <w:bottom w:val="none" w:sz="0" w:space="0" w:color="auto"/>
        <w:right w:val="none" w:sz="0" w:space="0" w:color="auto"/>
      </w:divBdr>
    </w:div>
    <w:div w:id="1534154254">
      <w:bodyDiv w:val="1"/>
      <w:marLeft w:val="0"/>
      <w:marRight w:val="0"/>
      <w:marTop w:val="0"/>
      <w:marBottom w:val="0"/>
      <w:divBdr>
        <w:top w:val="none" w:sz="0" w:space="0" w:color="auto"/>
        <w:left w:val="none" w:sz="0" w:space="0" w:color="auto"/>
        <w:bottom w:val="none" w:sz="0" w:space="0" w:color="auto"/>
        <w:right w:val="none" w:sz="0" w:space="0" w:color="auto"/>
      </w:divBdr>
      <w:divsChild>
        <w:div w:id="294675161">
          <w:marLeft w:val="0"/>
          <w:marRight w:val="0"/>
          <w:marTop w:val="0"/>
          <w:marBottom w:val="0"/>
          <w:divBdr>
            <w:top w:val="none" w:sz="0" w:space="0" w:color="auto"/>
            <w:left w:val="none" w:sz="0" w:space="0" w:color="auto"/>
            <w:bottom w:val="none" w:sz="0" w:space="0" w:color="auto"/>
            <w:right w:val="none" w:sz="0" w:space="0" w:color="auto"/>
          </w:divBdr>
          <w:divsChild>
            <w:div w:id="1125849570">
              <w:marLeft w:val="0"/>
              <w:marRight w:val="0"/>
              <w:marTop w:val="0"/>
              <w:marBottom w:val="0"/>
              <w:divBdr>
                <w:top w:val="none" w:sz="0" w:space="0" w:color="auto"/>
                <w:left w:val="none" w:sz="0" w:space="0" w:color="auto"/>
                <w:bottom w:val="none" w:sz="0" w:space="0" w:color="auto"/>
                <w:right w:val="none" w:sz="0" w:space="0" w:color="auto"/>
              </w:divBdr>
            </w:div>
          </w:divsChild>
        </w:div>
        <w:div w:id="1069036867">
          <w:marLeft w:val="0"/>
          <w:marRight w:val="0"/>
          <w:marTop w:val="0"/>
          <w:marBottom w:val="0"/>
          <w:divBdr>
            <w:top w:val="none" w:sz="0" w:space="0" w:color="auto"/>
            <w:left w:val="none" w:sz="0" w:space="0" w:color="auto"/>
            <w:bottom w:val="none" w:sz="0" w:space="0" w:color="auto"/>
            <w:right w:val="none" w:sz="0" w:space="0" w:color="auto"/>
          </w:divBdr>
        </w:div>
      </w:divsChild>
    </w:div>
    <w:div w:id="1558666301">
      <w:bodyDiv w:val="1"/>
      <w:marLeft w:val="0"/>
      <w:marRight w:val="0"/>
      <w:marTop w:val="0"/>
      <w:marBottom w:val="0"/>
      <w:divBdr>
        <w:top w:val="none" w:sz="0" w:space="0" w:color="auto"/>
        <w:left w:val="none" w:sz="0" w:space="0" w:color="auto"/>
        <w:bottom w:val="none" w:sz="0" w:space="0" w:color="auto"/>
        <w:right w:val="none" w:sz="0" w:space="0" w:color="auto"/>
      </w:divBdr>
    </w:div>
    <w:div w:id="167071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E64C2-A90C-4D38-9B46-7FC48C9A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2898</Words>
  <Characters>1652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LR FM</Company>
  <LinksUpToDate>false</LinksUpToDate>
  <CharactersWithSpaces>4541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User</cp:lastModifiedBy>
  <cp:revision>2</cp:revision>
  <cp:lastPrinted>2026-01-15T06:05:00Z</cp:lastPrinted>
  <dcterms:created xsi:type="dcterms:W3CDTF">2026-02-26T08:13:00Z</dcterms:created>
  <dcterms:modified xsi:type="dcterms:W3CDTF">2026-02-26T08:13:00Z</dcterms:modified>
</cp:coreProperties>
</file>