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AA" w:rsidRDefault="00BD03AA" w:rsidP="001515A6"/>
    <w:p w:rsidR="001433D8" w:rsidRDefault="001433D8" w:rsidP="001515A6"/>
    <w:p w:rsidR="001433D8" w:rsidRPr="001515A6" w:rsidRDefault="001433D8" w:rsidP="001515A6"/>
    <w:p w:rsidR="001433D8" w:rsidRDefault="001433D8" w:rsidP="001433D8">
      <w:pPr>
        <w:ind w:left="2880" w:firstLine="239"/>
        <w:jc w:val="center"/>
      </w:pPr>
      <w:r>
        <w:t xml:space="preserve">            PATVIRTINTA</w:t>
      </w:r>
    </w:p>
    <w:p w:rsidR="001433D8" w:rsidRDefault="001433D8" w:rsidP="001433D8">
      <w:pPr>
        <w:ind w:left="5760"/>
      </w:pPr>
      <w:r>
        <w:t xml:space="preserve">   Panevėžio rajono savivaldybės mero</w:t>
      </w:r>
    </w:p>
    <w:p w:rsidR="001433D8" w:rsidRDefault="001433D8" w:rsidP="001433D8">
      <w:pPr>
        <w:ind w:left="5040" w:firstLine="720"/>
      </w:pPr>
      <w:r>
        <w:t xml:space="preserve">   2026 -05-      potvarkiu Nr. M-</w:t>
      </w:r>
    </w:p>
    <w:p w:rsidR="001433D8" w:rsidRDefault="001433D8" w:rsidP="001433D8">
      <w:pPr>
        <w:ind w:left="5040" w:firstLine="720"/>
      </w:pPr>
    </w:p>
    <w:p w:rsidR="001433D8" w:rsidRDefault="001433D8" w:rsidP="001433D8">
      <w:pPr>
        <w:ind w:left="5040" w:firstLine="720"/>
      </w:pPr>
    </w:p>
    <w:p w:rsidR="001433D8" w:rsidRDefault="001433D8" w:rsidP="001433D8">
      <w:pPr>
        <w:ind w:left="5040" w:firstLine="720"/>
      </w:pPr>
    </w:p>
    <w:p w:rsidR="001433D8" w:rsidRPr="00B43920" w:rsidRDefault="001433D8" w:rsidP="001433D8">
      <w:pPr>
        <w:jc w:val="center"/>
        <w:rPr>
          <w:b/>
        </w:rPr>
      </w:pPr>
      <w:r w:rsidRPr="00B43920">
        <w:rPr>
          <w:b/>
        </w:rPr>
        <w:t xml:space="preserve">PANEVĖŽIO RAJONO </w:t>
      </w:r>
      <w:r w:rsidRPr="00B43920">
        <w:rPr>
          <w:b/>
          <w:bCs/>
        </w:rPr>
        <w:t>SAVIVALDYBĖS VIEŠOSIOS BIBLIOTEKOS</w:t>
      </w:r>
      <w:r w:rsidRPr="00B43920">
        <w:rPr>
          <w:b/>
        </w:rPr>
        <w:t xml:space="preserve"> 2025 METŲ ATASKAITŲ RINKINYS</w:t>
      </w:r>
    </w:p>
    <w:p w:rsidR="0021056B" w:rsidRPr="00B43920" w:rsidRDefault="0021056B" w:rsidP="007B714F">
      <w:pPr>
        <w:shd w:val="clear" w:color="auto" w:fill="FFFFFF"/>
        <w:jc w:val="center"/>
        <w:rPr>
          <w:b/>
          <w:bCs/>
          <w:spacing w:val="-1"/>
        </w:rPr>
      </w:pPr>
    </w:p>
    <w:p w:rsidR="0021056B" w:rsidRDefault="0021056B"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bookmarkStart w:id="0" w:name="_GoBack"/>
      <w:bookmarkEnd w:id="0"/>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1433D8" w:rsidRDefault="001433D8" w:rsidP="007B714F">
      <w:pPr>
        <w:shd w:val="clear" w:color="auto" w:fill="FFFFFF"/>
        <w:jc w:val="center"/>
        <w:rPr>
          <w:b/>
          <w:bCs/>
          <w:spacing w:val="-1"/>
        </w:rPr>
      </w:pPr>
    </w:p>
    <w:p w:rsidR="007B714F" w:rsidRPr="00171251" w:rsidRDefault="001515A6" w:rsidP="007B714F">
      <w:pPr>
        <w:shd w:val="clear" w:color="auto" w:fill="FFFFFF"/>
        <w:jc w:val="center"/>
        <w:rPr>
          <w:b/>
          <w:bCs/>
          <w:spacing w:val="-1"/>
        </w:rPr>
      </w:pPr>
      <w:r>
        <w:rPr>
          <w:b/>
          <w:bCs/>
          <w:spacing w:val="-1"/>
        </w:rPr>
        <w:lastRenderedPageBreak/>
        <w:t>Panevėžio rajono savivaldybės viešoji biblioteka</w:t>
      </w:r>
    </w:p>
    <w:p w:rsidR="007B714F" w:rsidRDefault="007B714F" w:rsidP="00457FFA">
      <w:pPr>
        <w:shd w:val="clear" w:color="auto" w:fill="FFFFFF"/>
        <w:ind w:hanging="1134"/>
        <w:jc w:val="center"/>
        <w:rPr>
          <w:bCs/>
          <w:i/>
          <w:spacing w:val="-1"/>
        </w:rPr>
      </w:pPr>
      <w:r>
        <w:rPr>
          <w:bCs/>
          <w:i/>
          <w:spacing w:val="-1"/>
        </w:rPr>
        <w:t xml:space="preserve">                     </w:t>
      </w:r>
    </w:p>
    <w:p w:rsidR="007B714F" w:rsidRPr="00A41767" w:rsidRDefault="007B714F" w:rsidP="007B714F">
      <w:pPr>
        <w:shd w:val="clear" w:color="auto" w:fill="FFFFFF"/>
        <w:jc w:val="center"/>
        <w:rPr>
          <w:bCs/>
          <w:i/>
          <w:spacing w:val="-1"/>
        </w:rPr>
      </w:pPr>
    </w:p>
    <w:p w:rsidR="007B714F" w:rsidRDefault="001515A6" w:rsidP="007B714F">
      <w:pPr>
        <w:shd w:val="clear" w:color="auto" w:fill="FFFFFF"/>
        <w:jc w:val="center"/>
        <w:rPr>
          <w:b/>
          <w:bCs/>
          <w:spacing w:val="-1"/>
        </w:rPr>
      </w:pPr>
      <w:r>
        <w:rPr>
          <w:b/>
          <w:bCs/>
          <w:spacing w:val="-1"/>
        </w:rPr>
        <w:t xml:space="preserve">2025 </w:t>
      </w:r>
      <w:r w:rsidR="007B714F" w:rsidRPr="00171251">
        <w:rPr>
          <w:b/>
          <w:bCs/>
          <w:spacing w:val="-1"/>
        </w:rPr>
        <w:t>METŲ VEIKLOS ATASKAITA</w:t>
      </w:r>
    </w:p>
    <w:p w:rsidR="001515A6" w:rsidRPr="00171251" w:rsidRDefault="001515A6" w:rsidP="007B714F">
      <w:pPr>
        <w:shd w:val="clear" w:color="auto" w:fill="FFFFFF"/>
        <w:jc w:val="center"/>
        <w:rPr>
          <w:b/>
          <w:bCs/>
          <w:spacing w:val="-1"/>
        </w:rPr>
      </w:pPr>
    </w:p>
    <w:p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rsidR="00E66189" w:rsidRPr="00E66189" w:rsidRDefault="00E66189" w:rsidP="00E66189">
      <w:pPr>
        <w:ind w:firstLine="709"/>
        <w:jc w:val="both"/>
        <w:rPr>
          <w:bCs/>
          <w:i/>
          <w:iCs/>
        </w:rPr>
      </w:pPr>
      <w:r w:rsidRPr="00E66189">
        <w:rPr>
          <w:bCs/>
          <w:i/>
          <w:iCs/>
        </w:rPr>
        <w:t xml:space="preserve">Pateikiama informacija apie </w:t>
      </w:r>
      <w:r w:rsidR="0099684F">
        <w:rPr>
          <w:bCs/>
          <w:i/>
          <w:iCs/>
        </w:rPr>
        <w:t>įstaigos</w:t>
      </w:r>
      <w:r w:rsidRPr="00E66189">
        <w:rPr>
          <w:bCs/>
          <w:i/>
          <w:iCs/>
        </w:rPr>
        <w:t xml:space="preserve"> pasiektus pagrindinius ataskaitinio laikotarpio veiklos rezultatus, aptariami svarbiausi įvykiai, problemos ir iššūkiai, su kuriais susidūrė </w:t>
      </w:r>
      <w:r>
        <w:rPr>
          <w:bCs/>
          <w:i/>
          <w:iCs/>
        </w:rPr>
        <w:t>vadovas</w:t>
      </w:r>
      <w:r w:rsidRPr="00E66189">
        <w:rPr>
          <w:bCs/>
          <w:i/>
          <w:iCs/>
        </w:rPr>
        <w:t>, spręsdama</w:t>
      </w:r>
      <w:r>
        <w:rPr>
          <w:bCs/>
          <w:i/>
          <w:iCs/>
        </w:rPr>
        <w:t>s</w:t>
      </w:r>
      <w:r w:rsidRPr="00E66189">
        <w:rPr>
          <w:bCs/>
          <w:i/>
          <w:iCs/>
        </w:rPr>
        <w:t xml:space="preserve"> iškilusias problemas, kita svarbi informacija. </w:t>
      </w:r>
    </w:p>
    <w:p w:rsidR="001515A6" w:rsidRDefault="001515A6" w:rsidP="001515A6">
      <w:pPr>
        <w:ind w:firstLine="709"/>
        <w:jc w:val="both"/>
        <w:rPr>
          <w:bCs/>
          <w:iCs/>
        </w:rPr>
      </w:pPr>
      <w:r>
        <w:rPr>
          <w:bCs/>
          <w:iCs/>
        </w:rPr>
        <w:t xml:space="preserve">Panevėžio rajono savivaldybės viešoji biblioteka 2025 metais veikė pagal patvirtintą struktūrą, turėdama viešąją biblioteką, 35 bibliotekų padalinius kaime, 1 bibliotekos padalinį Ramygalos mieste, tris literatūrinius muziejus. Lietuvos Kultūros ministerijai skyrus lėšas dokumentams įsigyti, buvo vykdomi viešieji pirkimai ir įsigyti egz. leidinių. Brangstant leidiniams vis mažiau galima įsigyti knygų. Savivaldybei skyrus lėšas laikraščių ir žurnalų prenumeratai visiems padaliniams užsakyti laikraščiai Sekundė ir Tėvynė, bei kiti pagrindiniai šalies laikraščiai bei žurnalai.  Bibliotekos veikloms  didinti didelę įtaką turėjo savivaldybės finansuojamų projektų vykdymas. Iš viso vykdyti 17 savivaldybės finansuojamų projektų. Buvo rašomos paraiškos Lietuvos kultūros tarybai, deja jau kuris laikas bibliotekų projektai negauna finansavimo. Taip siaurėja veiklų spektras, mažėja galimybės įdiegti inovatyvias paslaugas. Patraukliai atnaujinus  J. Balčikonio atminimo kambarį Ėriškių bibliotekoje, padidėjo susidomėjimas šia iškilia asmenybe. Kartu su Lietuvių kalbos draugija Ėriškiuose tarptautiniu mastu pažymėtas mokslininko, vertėjo, kalbininko gimimo jubiliejus. Biblioteka įsijungė į projektą </w:t>
      </w:r>
    </w:p>
    <w:p w:rsidR="001515A6" w:rsidRPr="00632C21" w:rsidRDefault="001515A6" w:rsidP="001515A6">
      <w:pPr>
        <w:ind w:firstLine="709"/>
        <w:jc w:val="both"/>
        <w:rPr>
          <w:bCs/>
          <w:iCs/>
        </w:rPr>
      </w:pPr>
      <w:r>
        <w:rPr>
          <w:bCs/>
          <w:iCs/>
        </w:rPr>
        <w:t xml:space="preserve">Didžiausi iššūkiai vykdant veiklas yra žmogiškieji ištekliai. Didelis darbuotojų sergamumas, specialistų kaita pristabdo veiklas ir sunkina rajono gyventojų aprūpinimą literatūra. Tik naujos technologijos, tokios kaip knygomatai, knygų užsakymas, rezervacija, persisiuntimas iš kitų šalies bibliotekų neleidžia mažėti lankytojų srautams. Kasmet atnaujinant po kelias bibliotekas, gerinant bibliotekų infrastruktūrą, keliant darbuotojų kvalifikaciją bibliotekų paslaugos gyventojų tarpe turi paklausą. </w:t>
      </w:r>
    </w:p>
    <w:p w:rsidR="00451BDA" w:rsidRDefault="00451BDA" w:rsidP="008101DE">
      <w:pPr>
        <w:ind w:left="360" w:firstLine="349"/>
        <w:jc w:val="both"/>
        <w:rPr>
          <w:b/>
        </w:rPr>
      </w:pPr>
    </w:p>
    <w:p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rsidR="008101DE" w:rsidRDefault="008F3E1D" w:rsidP="008101DE">
      <w:pPr>
        <w:ind w:firstLine="709"/>
        <w:jc w:val="both"/>
        <w:rPr>
          <w:b/>
          <w:bCs/>
        </w:rPr>
      </w:pPr>
      <w:r>
        <w:rPr>
          <w:b/>
          <w:bCs/>
        </w:rPr>
        <w:t>2</w:t>
      </w:r>
      <w:r w:rsidR="008101DE" w:rsidRPr="00411C9D">
        <w:rPr>
          <w:b/>
          <w:bCs/>
        </w:rPr>
        <w:t xml:space="preserve">.1. </w:t>
      </w:r>
      <w:r w:rsidR="008D110E">
        <w:rPr>
          <w:b/>
          <w:bCs/>
        </w:rPr>
        <w:t>r</w:t>
      </w:r>
      <w:r w:rsidR="008101DE" w:rsidRPr="00411C9D">
        <w:rPr>
          <w:b/>
          <w:bCs/>
        </w:rPr>
        <w:t>ekvizitai (buveinės adresas, kontaktinė informacija (telefonas, elektroninio pašto adresas ir internet</w:t>
      </w:r>
      <w:r w:rsidR="008D110E">
        <w:rPr>
          <w:b/>
          <w:bCs/>
        </w:rPr>
        <w:t>o</w:t>
      </w:r>
      <w:r w:rsidR="008101DE" w:rsidRPr="00411C9D">
        <w:rPr>
          <w:b/>
          <w:bCs/>
        </w:rPr>
        <w:t xml:space="preserve"> svetainės adresas), filialų, skyrių adresai ir kontaktinė informacija</w:t>
      </w:r>
      <w:r w:rsidR="008D110E">
        <w:rPr>
          <w:b/>
          <w:bCs/>
        </w:rPr>
        <w:t>;</w:t>
      </w:r>
    </w:p>
    <w:p w:rsidR="001515A6" w:rsidRDefault="001515A6" w:rsidP="008101DE">
      <w:pPr>
        <w:ind w:firstLine="709"/>
        <w:jc w:val="both"/>
        <w:rPr>
          <w:b/>
          <w:bCs/>
        </w:rPr>
      </w:pPr>
      <w:r>
        <w:rPr>
          <w:b/>
          <w:bCs/>
        </w:rPr>
        <w:t xml:space="preserve">Beržų g. 50 , Panevėžys, </w:t>
      </w:r>
      <w:r w:rsidR="00B32A47">
        <w:rPr>
          <w:b/>
          <w:bCs/>
        </w:rPr>
        <w:t xml:space="preserve"> tel. 587050 </w:t>
      </w:r>
      <w:hyperlink r:id="rId8" w:history="1">
        <w:r w:rsidRPr="00747A25">
          <w:rPr>
            <w:rStyle w:val="Hyperlink"/>
            <w:b/>
            <w:bCs/>
          </w:rPr>
          <w:t>info@panrbiblioteka.lt</w:t>
        </w:r>
      </w:hyperlink>
      <w:r>
        <w:rPr>
          <w:b/>
          <w:bCs/>
        </w:rPr>
        <w:t xml:space="preserve"> ; </w:t>
      </w:r>
      <w:hyperlink r:id="rId9" w:history="1">
        <w:r w:rsidRPr="00747A25">
          <w:rPr>
            <w:rStyle w:val="Hyperlink"/>
            <w:b/>
            <w:bCs/>
          </w:rPr>
          <w:t>www.panrbiblioteka.lt</w:t>
        </w:r>
      </w:hyperlink>
      <w:r>
        <w:rPr>
          <w:b/>
          <w:bCs/>
        </w:rPr>
        <w:t xml:space="preserve">, </w:t>
      </w:r>
    </w:p>
    <w:p w:rsidR="005A504A" w:rsidRDefault="005A504A" w:rsidP="008101DE">
      <w:pPr>
        <w:ind w:firstLine="709"/>
        <w:jc w:val="both"/>
        <w:rPr>
          <w:b/>
          <w:bCs/>
        </w:rPr>
      </w:pPr>
    </w:p>
    <w:tbl>
      <w:tblPr>
        <w:tblW w:w="10171"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525"/>
        <w:gridCol w:w="4252"/>
        <w:gridCol w:w="992"/>
        <w:gridCol w:w="2693"/>
      </w:tblGrid>
      <w:tr w:rsidR="005A504A" w:rsidRPr="00D0541B" w:rsidTr="005A504A">
        <w:trPr>
          <w:trHeight w:val="375"/>
        </w:trPr>
        <w:tc>
          <w:tcPr>
            <w:tcW w:w="709" w:type="dxa"/>
          </w:tcPr>
          <w:p w:rsidR="005A504A" w:rsidRDefault="005A504A" w:rsidP="00E90DDA">
            <w:pPr>
              <w:jc w:val="center"/>
              <w:rPr>
                <w:rFonts w:ascii="Book Antiqua" w:hAnsi="Book Antiqua"/>
                <w:b/>
                <w:bCs/>
                <w:snapToGrid w:val="0"/>
                <w:color w:val="000000"/>
                <w:sz w:val="18"/>
                <w:szCs w:val="20"/>
              </w:rPr>
            </w:pPr>
            <w:r w:rsidRPr="00D0541B">
              <w:rPr>
                <w:rFonts w:ascii="Book Antiqua" w:hAnsi="Book Antiqua"/>
                <w:b/>
                <w:bCs/>
                <w:snapToGrid w:val="0"/>
                <w:color w:val="000000"/>
                <w:sz w:val="18"/>
                <w:szCs w:val="20"/>
              </w:rPr>
              <w:t>Eil.</w:t>
            </w:r>
          </w:p>
          <w:p w:rsidR="005A504A" w:rsidRPr="00D0541B" w:rsidRDefault="005A504A" w:rsidP="00E90DDA">
            <w:pPr>
              <w:jc w:val="center"/>
              <w:rPr>
                <w:rFonts w:ascii="Book Antiqua" w:hAnsi="Book Antiqua"/>
                <w:b/>
                <w:bCs/>
                <w:snapToGrid w:val="0"/>
                <w:color w:val="000000"/>
                <w:sz w:val="18"/>
                <w:szCs w:val="20"/>
              </w:rPr>
            </w:pPr>
            <w:r w:rsidRPr="00D0541B">
              <w:rPr>
                <w:rFonts w:ascii="Book Antiqua" w:hAnsi="Book Antiqua"/>
                <w:b/>
                <w:bCs/>
                <w:snapToGrid w:val="0"/>
                <w:color w:val="000000"/>
                <w:sz w:val="18"/>
                <w:szCs w:val="20"/>
              </w:rPr>
              <w:t>Nr.</w:t>
            </w:r>
          </w:p>
        </w:tc>
        <w:tc>
          <w:tcPr>
            <w:tcW w:w="1525" w:type="dxa"/>
          </w:tcPr>
          <w:p w:rsidR="005A504A" w:rsidRPr="00D0541B" w:rsidRDefault="005A504A" w:rsidP="00E90DDA">
            <w:pPr>
              <w:jc w:val="center"/>
              <w:rPr>
                <w:rFonts w:ascii="Book Antiqua" w:hAnsi="Book Antiqua"/>
                <w:b/>
                <w:bCs/>
                <w:snapToGrid w:val="0"/>
                <w:color w:val="000000"/>
                <w:sz w:val="22"/>
                <w:szCs w:val="20"/>
              </w:rPr>
            </w:pPr>
            <w:r w:rsidRPr="00D0541B">
              <w:rPr>
                <w:rFonts w:ascii="Book Antiqua" w:hAnsi="Book Antiqua"/>
                <w:b/>
                <w:bCs/>
                <w:snapToGrid w:val="0"/>
                <w:color w:val="000000"/>
                <w:sz w:val="22"/>
              </w:rPr>
              <w:t>Padalinys (biblioteka)</w:t>
            </w:r>
          </w:p>
        </w:tc>
        <w:tc>
          <w:tcPr>
            <w:tcW w:w="4252" w:type="dxa"/>
          </w:tcPr>
          <w:p w:rsidR="005A504A" w:rsidRPr="00D0541B" w:rsidRDefault="005A504A" w:rsidP="00E90DDA">
            <w:pPr>
              <w:jc w:val="center"/>
              <w:rPr>
                <w:rFonts w:ascii="Book Antiqua" w:hAnsi="Book Antiqua"/>
                <w:b/>
                <w:bCs/>
                <w:snapToGrid w:val="0"/>
                <w:color w:val="000000"/>
                <w:sz w:val="22"/>
                <w:szCs w:val="20"/>
              </w:rPr>
            </w:pPr>
            <w:r w:rsidRPr="00D0541B">
              <w:rPr>
                <w:rFonts w:ascii="Book Antiqua" w:hAnsi="Book Antiqua"/>
                <w:b/>
                <w:bCs/>
                <w:snapToGrid w:val="0"/>
                <w:color w:val="000000"/>
                <w:sz w:val="22"/>
              </w:rPr>
              <w:t>Adresas</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Telefo-nas</w:t>
            </w:r>
          </w:p>
        </w:tc>
        <w:tc>
          <w:tcPr>
            <w:tcW w:w="2693" w:type="dxa"/>
          </w:tcPr>
          <w:p w:rsidR="005A504A"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El. paštas</w:t>
            </w:r>
          </w:p>
        </w:tc>
      </w:tr>
      <w:tr w:rsidR="005A504A" w:rsidRPr="00D0541B" w:rsidTr="005A504A">
        <w:trPr>
          <w:trHeight w:val="572"/>
        </w:trPr>
        <w:tc>
          <w:tcPr>
            <w:tcW w:w="709" w:type="dxa"/>
          </w:tcPr>
          <w:p w:rsidR="005A504A" w:rsidRPr="00D0541B" w:rsidRDefault="005A504A" w:rsidP="005A504A">
            <w:pPr>
              <w:pStyle w:val="BodyText2"/>
              <w:numPr>
                <w:ilvl w:val="0"/>
                <w:numId w:val="7"/>
              </w:numPr>
              <w:rPr>
                <w:rFonts w:ascii="Book Antiqua" w:hAnsi="Book Antiqua"/>
                <w:b/>
                <w:bCs/>
                <w:sz w:val="22"/>
                <w:lang w:val="lt-LT"/>
              </w:rPr>
            </w:pPr>
            <w:r w:rsidRPr="00D0541B">
              <w:rPr>
                <w:rFonts w:ascii="Book Antiqua" w:hAnsi="Book Antiqua"/>
                <w:b/>
                <w:bCs/>
                <w:sz w:val="22"/>
                <w:lang w:val="lt-LT"/>
              </w:rPr>
              <w:t>1</w:t>
            </w:r>
          </w:p>
        </w:tc>
        <w:tc>
          <w:tcPr>
            <w:tcW w:w="1525" w:type="dxa"/>
          </w:tcPr>
          <w:p w:rsidR="005A504A" w:rsidRPr="00D0541B" w:rsidRDefault="005A504A" w:rsidP="00E90DDA">
            <w:pPr>
              <w:pStyle w:val="BodyText2"/>
              <w:jc w:val="left"/>
              <w:rPr>
                <w:rFonts w:ascii="Book Antiqua" w:hAnsi="Book Antiqua"/>
                <w:b/>
                <w:bCs/>
                <w:sz w:val="22"/>
                <w:lang w:val="lt-LT"/>
              </w:rPr>
            </w:pPr>
            <w:r w:rsidRPr="00D0541B">
              <w:rPr>
                <w:rFonts w:ascii="Book Antiqua" w:hAnsi="Book Antiqua"/>
                <w:b/>
                <w:bCs/>
                <w:sz w:val="22"/>
                <w:lang w:val="lt-LT"/>
              </w:rPr>
              <w:t xml:space="preserve">Berčiūnų </w:t>
            </w:r>
          </w:p>
          <w:p w:rsidR="005A504A" w:rsidRPr="002B7FAC" w:rsidRDefault="005A504A" w:rsidP="00E90DDA">
            <w:pPr>
              <w:pStyle w:val="BodyText2"/>
              <w:jc w:val="left"/>
              <w:rPr>
                <w:rFonts w:ascii="Book Antiqua" w:hAnsi="Book Antiqua"/>
                <w:b/>
                <w:bCs/>
                <w:sz w:val="17"/>
                <w:szCs w:val="17"/>
                <w:lang w:val="lt-LT"/>
              </w:rPr>
            </w:pPr>
          </w:p>
        </w:tc>
        <w:tc>
          <w:tcPr>
            <w:tcW w:w="4252" w:type="dxa"/>
          </w:tcPr>
          <w:p w:rsidR="005A504A" w:rsidRPr="00D0541B" w:rsidRDefault="005A504A" w:rsidP="00E90DDA">
            <w:pPr>
              <w:rPr>
                <w:rFonts w:ascii="Book Antiqua" w:hAnsi="Book Antiqua"/>
                <w:b/>
                <w:bCs/>
                <w:snapToGrid w:val="0"/>
                <w:color w:val="000000"/>
                <w:sz w:val="22"/>
                <w:szCs w:val="20"/>
              </w:rPr>
            </w:pPr>
            <w:r w:rsidRPr="00021AAF">
              <w:rPr>
                <w:rFonts w:ascii="Book Antiqua" w:hAnsi="Book Antiqua"/>
                <w:b/>
                <w:bCs/>
                <w:snapToGrid w:val="0"/>
                <w:sz w:val="22"/>
              </w:rPr>
              <w:t>Liepų g. 14, Berčiūnų k., 35290 Panevėžio r.</w:t>
            </w:r>
          </w:p>
        </w:tc>
        <w:tc>
          <w:tcPr>
            <w:tcW w:w="992" w:type="dxa"/>
          </w:tcPr>
          <w:p w:rsidR="005A504A" w:rsidRPr="00D0541B" w:rsidRDefault="005A504A" w:rsidP="00E90DDA">
            <w:pPr>
              <w:jc w:val="center"/>
              <w:rPr>
                <w:rFonts w:ascii="Book Antiqua" w:hAnsi="Book Antiqua"/>
                <w:b/>
                <w:bCs/>
                <w:snapToGrid w:val="0"/>
                <w:sz w:val="22"/>
              </w:rPr>
            </w:pPr>
            <w:r>
              <w:rPr>
                <w:rFonts w:ascii="Book Antiqua" w:hAnsi="Book Antiqua"/>
                <w:b/>
                <w:bCs/>
                <w:snapToGrid w:val="0"/>
                <w:sz w:val="22"/>
              </w:rPr>
              <w:t>55 34 48</w:t>
            </w:r>
          </w:p>
        </w:tc>
        <w:tc>
          <w:tcPr>
            <w:tcW w:w="2693" w:type="dxa"/>
          </w:tcPr>
          <w:p w:rsidR="005A504A" w:rsidRDefault="00B43920" w:rsidP="00E90DDA">
            <w:pPr>
              <w:jc w:val="center"/>
              <w:rPr>
                <w:sz w:val="20"/>
                <w:szCs w:val="20"/>
              </w:rPr>
            </w:pPr>
            <w:hyperlink r:id="rId10" w:history="1">
              <w:r w:rsidR="005A504A" w:rsidRPr="00B06186">
                <w:rPr>
                  <w:rStyle w:val="Hyperlink"/>
                  <w:rFonts w:ascii="Arial" w:hAnsi="Arial" w:cs="Arial"/>
                  <w:sz w:val="20"/>
                  <w:szCs w:val="20"/>
                </w:rPr>
                <w:t>berciunai@panrbiblioteka.lt</w:t>
              </w:r>
            </w:hyperlink>
          </w:p>
          <w:p w:rsidR="005A504A" w:rsidRPr="00B06186" w:rsidRDefault="005A504A" w:rsidP="00E90DDA">
            <w:pPr>
              <w:jc w:val="center"/>
              <w:rPr>
                <w:rFonts w:ascii="Book Antiqua" w:hAnsi="Book Antiqua"/>
                <w:b/>
                <w:bCs/>
                <w:snapToGrid w:val="0"/>
                <w:sz w:val="20"/>
                <w:szCs w:val="20"/>
              </w:rPr>
            </w:pPr>
          </w:p>
        </w:tc>
      </w:tr>
      <w:tr w:rsidR="005A504A" w:rsidRPr="00D0541B" w:rsidTr="005A504A">
        <w:trPr>
          <w:trHeight w:val="566"/>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Bernatonių</w:t>
            </w:r>
          </w:p>
        </w:tc>
        <w:tc>
          <w:tcPr>
            <w:tcW w:w="4252" w:type="dxa"/>
          </w:tcPr>
          <w:p w:rsidR="005A504A" w:rsidRPr="00D0541B" w:rsidRDefault="005A504A" w:rsidP="00E90DDA">
            <w:pPr>
              <w:rPr>
                <w:rFonts w:ascii="Book Antiqua" w:hAnsi="Book Antiqua"/>
                <w:b/>
                <w:bCs/>
                <w:snapToGrid w:val="0"/>
                <w:color w:val="000000"/>
                <w:sz w:val="22"/>
                <w:szCs w:val="20"/>
              </w:rPr>
            </w:pPr>
            <w:r>
              <w:rPr>
                <w:rFonts w:ascii="Book Antiqua" w:hAnsi="Book Antiqua"/>
                <w:b/>
                <w:bCs/>
                <w:snapToGrid w:val="0"/>
                <w:color w:val="000000"/>
                <w:sz w:val="22"/>
              </w:rPr>
              <w:t>Draugystės g. 7-1</w:t>
            </w:r>
            <w:r w:rsidRPr="00D0541B">
              <w:rPr>
                <w:rFonts w:ascii="Book Antiqua" w:hAnsi="Book Antiqua"/>
                <w:b/>
                <w:bCs/>
                <w:snapToGrid w:val="0"/>
                <w:color w:val="000000"/>
                <w:sz w:val="22"/>
              </w:rPr>
              <w:t xml:space="preserve">, Bernatonių k., </w:t>
            </w:r>
            <w:r w:rsidRPr="00DA47CD">
              <w:rPr>
                <w:rFonts w:ascii="Book Antiqua" w:hAnsi="Book Antiqua"/>
                <w:b/>
                <w:bCs/>
                <w:snapToGrid w:val="0"/>
                <w:color w:val="000000"/>
                <w:sz w:val="22"/>
              </w:rPr>
              <w:t>38393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55 98 38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1" w:history="1">
              <w:r w:rsidR="005A504A" w:rsidRPr="00B06186">
                <w:rPr>
                  <w:rStyle w:val="Hyperlink"/>
                  <w:rFonts w:ascii="Arial" w:hAnsi="Arial" w:cs="Arial"/>
                  <w:sz w:val="20"/>
                  <w:szCs w:val="20"/>
                </w:rPr>
                <w:t>bernatoniai@panrbiblioteka.l</w:t>
              </w:r>
            </w:hyperlink>
            <w:r w:rsidR="005A504A" w:rsidRPr="00B06186">
              <w:rPr>
                <w:rFonts w:ascii="Arial" w:hAnsi="Arial" w:cs="Arial"/>
                <w:sz w:val="20"/>
                <w:szCs w:val="20"/>
              </w:rPr>
              <w:t>t</w:t>
            </w:r>
          </w:p>
        </w:tc>
      </w:tr>
      <w:tr w:rsidR="005A504A" w:rsidRPr="00D0541B" w:rsidTr="005A504A">
        <w:trPr>
          <w:trHeight w:val="710"/>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Berniūnų </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Pr>
                <w:rFonts w:ascii="Book Antiqua" w:hAnsi="Book Antiqua"/>
                <w:b/>
                <w:bCs/>
                <w:snapToGrid w:val="0"/>
                <w:color w:val="000000"/>
                <w:sz w:val="22"/>
              </w:rPr>
              <w:t>Jaunimo g. 2B</w:t>
            </w:r>
            <w:r w:rsidRPr="00D0541B">
              <w:rPr>
                <w:rFonts w:ascii="Book Antiqua" w:hAnsi="Book Antiqua"/>
                <w:b/>
                <w:bCs/>
                <w:snapToGrid w:val="0"/>
                <w:color w:val="000000"/>
                <w:sz w:val="22"/>
              </w:rPr>
              <w:t>, Berniūnų k</w:t>
            </w:r>
            <w:r w:rsidRPr="00DA47CD">
              <w:rPr>
                <w:rFonts w:ascii="Book Antiqua" w:hAnsi="Book Antiqua"/>
                <w:b/>
                <w:bCs/>
                <w:snapToGrid w:val="0"/>
                <w:color w:val="000000"/>
                <w:sz w:val="22"/>
              </w:rPr>
              <w:t>38365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58 02 63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2" w:history="1">
              <w:r w:rsidR="005A504A" w:rsidRPr="00B06186">
                <w:rPr>
                  <w:rStyle w:val="Hyperlink"/>
                  <w:rFonts w:ascii="Arial" w:hAnsi="Arial" w:cs="Arial"/>
                  <w:sz w:val="20"/>
                  <w:szCs w:val="20"/>
                </w:rPr>
                <w:t>berniunai@panrbiblioteka.lt</w:t>
              </w:r>
            </w:hyperlink>
          </w:p>
        </w:tc>
      </w:tr>
      <w:tr w:rsidR="005A504A" w:rsidRPr="00D0541B" w:rsidTr="005A504A">
        <w:trPr>
          <w:trHeight w:val="555"/>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Daniūnų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Pavasario g. 13, Daniūnų k., </w:t>
            </w:r>
            <w:r w:rsidRPr="00DA47CD">
              <w:rPr>
                <w:rFonts w:ascii="Book Antiqua" w:hAnsi="Book Antiqua"/>
                <w:b/>
                <w:bCs/>
                <w:snapToGrid w:val="0"/>
                <w:color w:val="000000"/>
                <w:sz w:val="22"/>
              </w:rPr>
              <w:t>38230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42 02 65</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3" w:history="1">
              <w:r w:rsidR="005A504A" w:rsidRPr="00B06186">
                <w:rPr>
                  <w:rStyle w:val="Hyperlink"/>
                  <w:rFonts w:ascii="Arial" w:hAnsi="Arial" w:cs="Arial"/>
                  <w:sz w:val="20"/>
                  <w:szCs w:val="20"/>
                </w:rPr>
                <w:t>daniunai@panrbiblioteka.lt</w:t>
              </w:r>
            </w:hyperlink>
          </w:p>
        </w:tc>
      </w:tr>
      <w:tr w:rsidR="005A504A" w:rsidRPr="00D0541B" w:rsidTr="005A504A">
        <w:trPr>
          <w:trHeight w:val="562"/>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370916" w:rsidRDefault="005A504A" w:rsidP="00E90DDA">
            <w:pPr>
              <w:rPr>
                <w:rFonts w:ascii="Book Antiqua" w:hAnsi="Book Antiqua"/>
                <w:b/>
                <w:bCs/>
                <w:snapToGrid w:val="0"/>
                <w:color w:val="000000"/>
                <w:sz w:val="22"/>
              </w:rPr>
            </w:pPr>
            <w:r>
              <w:rPr>
                <w:rFonts w:ascii="Book Antiqua" w:hAnsi="Book Antiqua"/>
                <w:b/>
                <w:bCs/>
                <w:snapToGrid w:val="0"/>
                <w:color w:val="000000"/>
                <w:sz w:val="22"/>
              </w:rPr>
              <w:t>Daukniūnų</w:t>
            </w: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Kapynės g. 2, Daukniūnų k., </w:t>
            </w:r>
            <w:r w:rsidRPr="00DA47CD">
              <w:rPr>
                <w:rFonts w:ascii="Book Antiqua" w:hAnsi="Book Antiqua"/>
                <w:b/>
                <w:bCs/>
                <w:snapToGrid w:val="0"/>
                <w:color w:val="000000"/>
                <w:sz w:val="22"/>
              </w:rPr>
              <w:t>38361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55 71 04</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4" w:history="1">
              <w:r w:rsidR="005A504A" w:rsidRPr="00B06186">
                <w:rPr>
                  <w:rStyle w:val="Hyperlink"/>
                  <w:rFonts w:ascii="Arial" w:hAnsi="Arial" w:cs="Arial"/>
                  <w:sz w:val="20"/>
                  <w:szCs w:val="20"/>
                </w:rPr>
                <w:t>daukniunai@panrbiblioteka.lt</w:t>
              </w:r>
            </w:hyperlink>
          </w:p>
        </w:tc>
      </w:tr>
      <w:tr w:rsidR="005A504A" w:rsidRPr="00D0541B" w:rsidTr="005A504A">
        <w:trPr>
          <w:trHeight w:val="570"/>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Dembavos</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Veteranų g. 1, Dembavos k., </w:t>
            </w:r>
            <w:r w:rsidRPr="00DA47CD">
              <w:rPr>
                <w:rFonts w:ascii="Book Antiqua" w:hAnsi="Book Antiqua"/>
                <w:b/>
                <w:bCs/>
                <w:snapToGrid w:val="0"/>
                <w:color w:val="000000"/>
                <w:sz w:val="22"/>
              </w:rPr>
              <w:t>38175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59 41 19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5" w:history="1">
              <w:r w:rsidR="005A504A" w:rsidRPr="00B06186">
                <w:rPr>
                  <w:rStyle w:val="Hyperlink"/>
                  <w:rFonts w:ascii="Arial" w:hAnsi="Arial" w:cs="Arial"/>
                  <w:sz w:val="20"/>
                  <w:szCs w:val="20"/>
                </w:rPr>
                <w:t>dembava@panrbiblioteka.lt</w:t>
              </w:r>
            </w:hyperlink>
          </w:p>
        </w:tc>
      </w:tr>
      <w:tr w:rsidR="005A504A" w:rsidRPr="00D0541B" w:rsidTr="005A504A">
        <w:trPr>
          <w:trHeight w:val="551"/>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Ėriškių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Ėrišk</w:t>
            </w:r>
            <w:r>
              <w:rPr>
                <w:rFonts w:ascii="Book Antiqua" w:hAnsi="Book Antiqua"/>
                <w:b/>
                <w:bCs/>
                <w:snapToGrid w:val="0"/>
                <w:color w:val="000000"/>
                <w:sz w:val="22"/>
              </w:rPr>
              <w:t>ėl</w:t>
            </w:r>
            <w:r w:rsidRPr="00D0541B">
              <w:rPr>
                <w:rFonts w:ascii="Book Antiqua" w:hAnsi="Book Antiqua"/>
                <w:b/>
                <w:bCs/>
                <w:snapToGrid w:val="0"/>
                <w:color w:val="000000"/>
                <w:sz w:val="22"/>
              </w:rPr>
              <w:t xml:space="preserve">ių g. 16, Ėriškių k., </w:t>
            </w:r>
            <w:r w:rsidRPr="00021AAF">
              <w:rPr>
                <w:rFonts w:ascii="Book Antiqua" w:hAnsi="Book Antiqua"/>
                <w:b/>
                <w:bCs/>
                <w:snapToGrid w:val="0"/>
                <w:color w:val="000000"/>
                <w:sz w:val="22"/>
              </w:rPr>
              <w:t>38271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55 57 37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6" w:history="1">
              <w:r w:rsidR="005A504A" w:rsidRPr="00B06186">
                <w:rPr>
                  <w:rStyle w:val="Hyperlink"/>
                  <w:rFonts w:ascii="Arial" w:hAnsi="Arial" w:cs="Arial"/>
                  <w:sz w:val="20"/>
                  <w:szCs w:val="20"/>
                </w:rPr>
                <w:t>eriskiai@panrbiblioteka.lt</w:t>
              </w:r>
            </w:hyperlink>
          </w:p>
        </w:tc>
      </w:tr>
      <w:tr w:rsidR="005A504A" w:rsidRPr="00D0541B" w:rsidTr="005A504A">
        <w:trPr>
          <w:trHeight w:val="545"/>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Geležių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Parko g.</w:t>
            </w:r>
            <w:r>
              <w:rPr>
                <w:rFonts w:ascii="Book Antiqua" w:hAnsi="Book Antiqua"/>
                <w:b/>
                <w:bCs/>
                <w:snapToGrid w:val="0"/>
                <w:color w:val="000000"/>
                <w:sz w:val="22"/>
              </w:rPr>
              <w:t xml:space="preserve"> </w:t>
            </w:r>
            <w:r w:rsidRPr="00D0541B">
              <w:rPr>
                <w:rFonts w:ascii="Book Antiqua" w:hAnsi="Book Antiqua"/>
                <w:b/>
                <w:bCs/>
                <w:snapToGrid w:val="0"/>
                <w:color w:val="000000"/>
                <w:sz w:val="22"/>
              </w:rPr>
              <w:t xml:space="preserve">2, Geležiai, </w:t>
            </w:r>
            <w:r w:rsidRPr="000A1080">
              <w:rPr>
                <w:rFonts w:ascii="Book Antiqua" w:hAnsi="Book Antiqua"/>
                <w:b/>
                <w:bCs/>
                <w:snapToGrid w:val="0"/>
                <w:color w:val="000000"/>
                <w:sz w:val="22"/>
              </w:rPr>
              <w:t>38453 Panevėžio r.</w:t>
            </w:r>
          </w:p>
        </w:tc>
        <w:tc>
          <w:tcPr>
            <w:tcW w:w="992" w:type="dxa"/>
          </w:tcPr>
          <w:p w:rsidR="005A504A" w:rsidRPr="00D0541B" w:rsidRDefault="005A504A" w:rsidP="005A504A">
            <w:pPr>
              <w:ind w:left="-638"/>
              <w:jc w:val="center"/>
              <w:rPr>
                <w:rFonts w:ascii="Book Antiqua" w:hAnsi="Book Antiqua"/>
                <w:b/>
                <w:bCs/>
                <w:snapToGrid w:val="0"/>
                <w:color w:val="000000"/>
                <w:sz w:val="22"/>
              </w:rPr>
            </w:pPr>
            <w:r>
              <w:rPr>
                <w:rFonts w:ascii="Book Antiqua" w:hAnsi="Book Antiqua"/>
                <w:b/>
                <w:bCs/>
                <w:snapToGrid w:val="0"/>
                <w:color w:val="000000"/>
                <w:sz w:val="22"/>
              </w:rPr>
              <w:t>55 03 93</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7" w:history="1">
              <w:r w:rsidR="005A504A" w:rsidRPr="00B06186">
                <w:rPr>
                  <w:rStyle w:val="Hyperlink"/>
                  <w:rFonts w:ascii="Arial" w:hAnsi="Arial" w:cs="Arial"/>
                  <w:sz w:val="20"/>
                  <w:szCs w:val="20"/>
                </w:rPr>
                <w:t>geleziai@panrbiblioteka.lt</w:t>
              </w:r>
            </w:hyperlink>
          </w:p>
        </w:tc>
      </w:tr>
      <w:tr w:rsidR="005A504A" w:rsidRPr="00D0541B" w:rsidTr="005A504A">
        <w:trPr>
          <w:trHeight w:val="551"/>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Gustonių UDC</w:t>
            </w:r>
          </w:p>
          <w:p w:rsidR="005A504A" w:rsidRPr="002B7FAC" w:rsidRDefault="005A504A" w:rsidP="00E90DDA">
            <w:pPr>
              <w:rPr>
                <w:rFonts w:ascii="Book Antiqua" w:hAnsi="Book Antiqua"/>
                <w:b/>
                <w:bCs/>
                <w:snapToGrid w:val="0"/>
                <w:color w:val="000000"/>
                <w:sz w:val="20"/>
                <w:szCs w:val="20"/>
              </w:rPr>
            </w:pPr>
          </w:p>
        </w:tc>
        <w:tc>
          <w:tcPr>
            <w:tcW w:w="4252" w:type="dxa"/>
          </w:tcPr>
          <w:p w:rsidR="005A504A"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M. Kriaučiūno g. 4, Gustonių k., </w:t>
            </w:r>
          </w:p>
          <w:p w:rsidR="005A504A" w:rsidRPr="00D0541B" w:rsidRDefault="005A504A" w:rsidP="00E90DDA">
            <w:pPr>
              <w:rPr>
                <w:rFonts w:ascii="Book Antiqua" w:hAnsi="Book Antiqua"/>
                <w:b/>
                <w:bCs/>
                <w:snapToGrid w:val="0"/>
                <w:color w:val="000000"/>
                <w:sz w:val="22"/>
              </w:rPr>
            </w:pPr>
            <w:r w:rsidRPr="000A1080">
              <w:rPr>
                <w:rFonts w:ascii="Book Antiqua" w:hAnsi="Book Antiqua"/>
                <w:b/>
                <w:bCs/>
                <w:snapToGrid w:val="0"/>
                <w:color w:val="000000"/>
                <w:sz w:val="22"/>
              </w:rPr>
              <w:t>38355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58 69 33</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8" w:history="1">
              <w:r w:rsidR="005A504A" w:rsidRPr="00B06186">
                <w:rPr>
                  <w:rStyle w:val="Hyperlink"/>
                  <w:rFonts w:ascii="Arial" w:hAnsi="Arial" w:cs="Arial"/>
                  <w:sz w:val="20"/>
                  <w:szCs w:val="20"/>
                </w:rPr>
                <w:t>gustonys@panrbiblioteka.lt</w:t>
              </w:r>
            </w:hyperlink>
          </w:p>
        </w:tc>
      </w:tr>
      <w:tr w:rsidR="005A504A" w:rsidRPr="00D0541B" w:rsidTr="005A504A">
        <w:trPr>
          <w:trHeight w:val="507"/>
        </w:trPr>
        <w:tc>
          <w:tcPr>
            <w:tcW w:w="709" w:type="dxa"/>
          </w:tcPr>
          <w:p w:rsidR="005A504A" w:rsidRPr="00D0541B" w:rsidRDefault="005A504A" w:rsidP="005A504A">
            <w:pPr>
              <w:numPr>
                <w:ilvl w:val="0"/>
                <w:numId w:val="7"/>
              </w:numP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Jotainių</w:t>
            </w:r>
          </w:p>
          <w:p w:rsidR="005A504A" w:rsidRPr="002B7FAC" w:rsidRDefault="005A504A" w:rsidP="00E90DDA">
            <w:pPr>
              <w:rPr>
                <w:rFonts w:ascii="Book Antiqua" w:hAnsi="Book Antiqua"/>
                <w:b/>
                <w:bCs/>
                <w:snapToGrid w:val="0"/>
                <w:color w:val="000000"/>
                <w:sz w:val="17"/>
                <w:szCs w:val="17"/>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Ramygalos g. 2, Jotainių k</w:t>
            </w:r>
            <w:r>
              <w:rPr>
                <w:rFonts w:ascii="Book Antiqua" w:hAnsi="Book Antiqua"/>
                <w:b/>
                <w:bCs/>
                <w:snapToGrid w:val="0"/>
                <w:color w:val="000000"/>
                <w:sz w:val="22"/>
              </w:rPr>
              <w:t xml:space="preserve">., </w:t>
            </w:r>
            <w:r w:rsidRPr="000A1080">
              <w:rPr>
                <w:rFonts w:ascii="Book Antiqua" w:hAnsi="Book Antiqua"/>
                <w:b/>
                <w:bCs/>
                <w:snapToGrid w:val="0"/>
                <w:color w:val="000000"/>
                <w:sz w:val="22"/>
              </w:rPr>
              <w:t>38218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58 09 91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19" w:history="1">
              <w:r w:rsidR="005A504A" w:rsidRPr="00B06186">
                <w:rPr>
                  <w:rStyle w:val="Hyperlink"/>
                  <w:rFonts w:ascii="Arial" w:hAnsi="Arial" w:cs="Arial"/>
                  <w:sz w:val="20"/>
                  <w:szCs w:val="20"/>
                </w:rPr>
                <w:t>jotainiai@panrbiblioteka.lt</w:t>
              </w:r>
            </w:hyperlink>
          </w:p>
        </w:tc>
      </w:tr>
      <w:tr w:rsidR="005A504A" w:rsidRPr="00D0541B" w:rsidTr="005A504A">
        <w:trPr>
          <w:trHeight w:val="557"/>
        </w:trPr>
        <w:tc>
          <w:tcPr>
            <w:tcW w:w="709" w:type="dxa"/>
          </w:tcPr>
          <w:p w:rsidR="005A504A" w:rsidRPr="00D0541B" w:rsidRDefault="005A504A" w:rsidP="005A504A">
            <w:pPr>
              <w:numPr>
                <w:ilvl w:val="0"/>
                <w:numId w:val="7"/>
              </w:numPr>
              <w:rPr>
                <w:rFonts w:ascii="Book Antiqua" w:hAnsi="Book Antiqua"/>
                <w:b/>
                <w:bCs/>
                <w:snapToGrid w:val="0"/>
                <w:color w:val="000000"/>
                <w:sz w:val="22"/>
                <w:szCs w:val="20"/>
              </w:rPr>
            </w:pPr>
          </w:p>
        </w:tc>
        <w:tc>
          <w:tcPr>
            <w:tcW w:w="1525" w:type="dxa"/>
          </w:tcPr>
          <w:p w:rsidR="005A504A" w:rsidRDefault="005A504A" w:rsidP="00E90DDA">
            <w:pPr>
              <w:rPr>
                <w:rFonts w:ascii="Book Antiqua" w:hAnsi="Book Antiqua"/>
                <w:b/>
                <w:bCs/>
                <w:snapToGrid w:val="0"/>
                <w:color w:val="000000"/>
                <w:sz w:val="22"/>
              </w:rPr>
            </w:pPr>
            <w:r>
              <w:rPr>
                <w:rFonts w:ascii="Book Antiqua" w:hAnsi="Book Antiqua"/>
                <w:b/>
                <w:bCs/>
                <w:snapToGrid w:val="0"/>
                <w:color w:val="000000"/>
                <w:sz w:val="22"/>
              </w:rPr>
              <w:t>Karsakiškio</w:t>
            </w:r>
          </w:p>
          <w:p w:rsidR="005A504A" w:rsidRPr="00370916" w:rsidRDefault="005A504A" w:rsidP="00E90DDA">
            <w:pPr>
              <w:rPr>
                <w:rFonts w:ascii="Book Antiqua" w:hAnsi="Book Antiqua"/>
                <w:b/>
                <w:bCs/>
                <w:snapToGrid w:val="0"/>
                <w:color w:val="000000"/>
                <w:sz w:val="22"/>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Lėvens g. 8, Karsakiškio k., </w:t>
            </w:r>
            <w:r w:rsidRPr="000A1080">
              <w:rPr>
                <w:rFonts w:ascii="Book Antiqua" w:hAnsi="Book Antiqua"/>
                <w:b/>
                <w:bCs/>
                <w:snapToGrid w:val="0"/>
                <w:color w:val="000000"/>
                <w:sz w:val="22"/>
              </w:rPr>
              <w:t>38462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55 27 01</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0" w:history="1">
              <w:r w:rsidR="005A504A" w:rsidRPr="00B06186">
                <w:rPr>
                  <w:rStyle w:val="Hyperlink"/>
                  <w:rFonts w:ascii="Arial" w:hAnsi="Arial" w:cs="Arial"/>
                  <w:sz w:val="20"/>
                  <w:szCs w:val="20"/>
                </w:rPr>
                <w:t>karsakiskis@panrbiblioteka.lt</w:t>
              </w:r>
            </w:hyperlink>
          </w:p>
        </w:tc>
      </w:tr>
      <w:tr w:rsidR="005A504A" w:rsidRPr="00D0541B" w:rsidTr="005A504A">
        <w:trPr>
          <w:trHeight w:val="551"/>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Katinų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 Katinų k., </w:t>
            </w:r>
            <w:r w:rsidRPr="00021AAF">
              <w:rPr>
                <w:rFonts w:ascii="Book Antiqua" w:hAnsi="Book Antiqua"/>
                <w:b/>
                <w:bCs/>
                <w:snapToGrid w:val="0"/>
                <w:color w:val="000000"/>
                <w:sz w:val="22"/>
              </w:rPr>
              <w:t>38224 Panevėžio r.</w:t>
            </w:r>
          </w:p>
        </w:tc>
        <w:tc>
          <w:tcPr>
            <w:tcW w:w="992" w:type="dxa"/>
          </w:tcPr>
          <w:p w:rsidR="005A504A" w:rsidRPr="00D0541B" w:rsidRDefault="005A504A" w:rsidP="00E90DDA">
            <w:pPr>
              <w:rPr>
                <w:rFonts w:ascii="Book Antiqua" w:hAnsi="Book Antiqua"/>
                <w:b/>
                <w:bCs/>
                <w:snapToGrid w:val="0"/>
                <w:color w:val="000000"/>
                <w:sz w:val="22"/>
              </w:rPr>
            </w:pPr>
          </w:p>
        </w:tc>
        <w:tc>
          <w:tcPr>
            <w:tcW w:w="2693" w:type="dxa"/>
          </w:tcPr>
          <w:p w:rsidR="005A504A" w:rsidRPr="00B06186" w:rsidRDefault="005A504A" w:rsidP="00E90DDA">
            <w:pPr>
              <w:rPr>
                <w:rFonts w:ascii="Book Antiqua" w:hAnsi="Book Antiqua"/>
                <w:b/>
                <w:bCs/>
                <w:snapToGrid w:val="0"/>
                <w:color w:val="000000"/>
                <w:sz w:val="20"/>
                <w:szCs w:val="20"/>
              </w:rPr>
            </w:pPr>
          </w:p>
        </w:tc>
      </w:tr>
      <w:tr w:rsidR="005A504A" w:rsidRPr="00D0541B" w:rsidTr="005A504A">
        <w:trPr>
          <w:trHeight w:val="490"/>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Krekenavos</w:t>
            </w:r>
          </w:p>
          <w:p w:rsidR="005A504A" w:rsidRPr="002B7FAC" w:rsidRDefault="005A504A" w:rsidP="00E90DDA">
            <w:pPr>
              <w:rPr>
                <w:rFonts w:ascii="Book Antiqua" w:hAnsi="Book Antiqua"/>
                <w:b/>
                <w:bCs/>
                <w:snapToGrid w:val="0"/>
                <w:color w:val="000000"/>
                <w:sz w:val="20"/>
                <w:szCs w:val="20"/>
              </w:rPr>
            </w:pPr>
          </w:p>
        </w:tc>
        <w:tc>
          <w:tcPr>
            <w:tcW w:w="4252" w:type="dxa"/>
          </w:tcPr>
          <w:p w:rsidR="005A504A" w:rsidRPr="00D0541B" w:rsidRDefault="005A504A" w:rsidP="00E90DDA">
            <w:pPr>
              <w:pStyle w:val="Heading1"/>
              <w:rPr>
                <w:sz w:val="22"/>
                <w:szCs w:val="20"/>
                <w:lang w:val="lt-LT"/>
              </w:rPr>
            </w:pPr>
            <w:r w:rsidRPr="00021AAF">
              <w:rPr>
                <w:sz w:val="22"/>
                <w:lang w:val="lt-LT"/>
              </w:rPr>
              <w:t>Birutės a. 1, Krekenava., 38306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59 31 59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1" w:history="1">
              <w:r w:rsidR="005A504A" w:rsidRPr="00B06186">
                <w:rPr>
                  <w:rStyle w:val="Hyperlink"/>
                  <w:rFonts w:ascii="Arial" w:hAnsi="Arial" w:cs="Arial"/>
                  <w:sz w:val="20"/>
                  <w:szCs w:val="20"/>
                </w:rPr>
                <w:t>krekenava@panrbiblioteka.lt</w:t>
              </w:r>
            </w:hyperlink>
          </w:p>
        </w:tc>
      </w:tr>
      <w:tr w:rsidR="005A504A" w:rsidRPr="00D0541B" w:rsidTr="005A504A">
        <w:trPr>
          <w:trHeight w:val="495"/>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Linkaučių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Norušių g. 10, Linkaučių k., </w:t>
            </w:r>
            <w:r w:rsidRPr="00021AAF">
              <w:rPr>
                <w:rFonts w:ascii="Book Antiqua" w:hAnsi="Book Antiqua"/>
                <w:b/>
                <w:bCs/>
                <w:snapToGrid w:val="0"/>
                <w:color w:val="000000"/>
                <w:sz w:val="22"/>
              </w:rPr>
              <w:t>38281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59 82 37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2" w:history="1">
              <w:r w:rsidR="005A504A" w:rsidRPr="00B06186">
                <w:rPr>
                  <w:rStyle w:val="Hyperlink"/>
                  <w:rFonts w:ascii="Arial" w:hAnsi="Arial" w:cs="Arial"/>
                  <w:sz w:val="20"/>
                  <w:szCs w:val="20"/>
                </w:rPr>
                <w:t>linkauciai@panrbiblioteka.lt</w:t>
              </w:r>
            </w:hyperlink>
            <w:r w:rsidR="005A504A" w:rsidRPr="00B06186">
              <w:rPr>
                <w:rFonts w:ascii="Arial" w:hAnsi="Arial" w:cs="Arial"/>
                <w:sz w:val="20"/>
                <w:szCs w:val="20"/>
              </w:rPr>
              <w:t> </w:t>
            </w:r>
          </w:p>
        </w:tc>
      </w:tr>
      <w:tr w:rsidR="005A504A" w:rsidRPr="00D0541B" w:rsidTr="005A504A">
        <w:trPr>
          <w:trHeight w:val="545"/>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Liūdynės</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Ramioji g. 2, Liūdynės k., </w:t>
            </w:r>
            <w:r w:rsidRPr="000A1080">
              <w:rPr>
                <w:rFonts w:ascii="Book Antiqua" w:hAnsi="Book Antiqua"/>
                <w:b/>
                <w:bCs/>
                <w:snapToGrid w:val="0"/>
                <w:color w:val="000000"/>
                <w:sz w:val="22"/>
              </w:rPr>
              <w:t>38130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55 53 26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3" w:history="1">
              <w:r w:rsidR="005A504A" w:rsidRPr="00B06186">
                <w:rPr>
                  <w:rStyle w:val="Hyperlink"/>
                  <w:rFonts w:ascii="Arial" w:hAnsi="Arial" w:cs="Arial"/>
                  <w:sz w:val="20"/>
                  <w:szCs w:val="20"/>
                </w:rPr>
                <w:t>liudyne@panrbiblioteka.lt</w:t>
              </w:r>
            </w:hyperlink>
          </w:p>
        </w:tc>
      </w:tr>
      <w:tr w:rsidR="005A504A" w:rsidRPr="00D0541B" w:rsidTr="005A504A">
        <w:trPr>
          <w:trHeight w:val="566"/>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Miežiškių </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Pr>
                <w:rFonts w:ascii="Book Antiqua" w:hAnsi="Book Antiqua"/>
                <w:b/>
                <w:bCs/>
                <w:snapToGrid w:val="0"/>
                <w:color w:val="000000"/>
                <w:sz w:val="22"/>
              </w:rPr>
              <w:t>Nevėžio g. 1</w:t>
            </w:r>
            <w:r w:rsidRPr="00D0541B">
              <w:rPr>
                <w:rFonts w:ascii="Book Antiqua" w:hAnsi="Book Antiqua"/>
                <w:b/>
                <w:bCs/>
                <w:snapToGrid w:val="0"/>
                <w:color w:val="000000"/>
                <w:sz w:val="22"/>
              </w:rPr>
              <w:t>, Miežiškių k</w:t>
            </w:r>
            <w:r>
              <w:rPr>
                <w:rFonts w:ascii="Book Antiqua" w:hAnsi="Book Antiqua"/>
                <w:b/>
                <w:bCs/>
                <w:snapToGrid w:val="0"/>
                <w:color w:val="000000"/>
                <w:sz w:val="22"/>
              </w:rPr>
              <w:t xml:space="preserve">., </w:t>
            </w:r>
            <w:r w:rsidRPr="00021AAF">
              <w:rPr>
                <w:rFonts w:ascii="Book Antiqua" w:hAnsi="Book Antiqua"/>
                <w:b/>
                <w:bCs/>
                <w:snapToGrid w:val="0"/>
                <w:color w:val="000000"/>
                <w:sz w:val="22"/>
              </w:rPr>
              <w:t>38117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59 92 51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4" w:history="1">
              <w:r w:rsidR="005A504A" w:rsidRPr="00B06186">
                <w:rPr>
                  <w:rStyle w:val="Hyperlink"/>
                  <w:rFonts w:ascii="Arial" w:hAnsi="Arial" w:cs="Arial"/>
                  <w:sz w:val="20"/>
                  <w:szCs w:val="20"/>
                </w:rPr>
                <w:t>mieziskiai@panrbiblioteka.lt</w:t>
              </w:r>
            </w:hyperlink>
          </w:p>
        </w:tc>
      </w:tr>
      <w:tr w:rsidR="005A504A" w:rsidRPr="00D0541B" w:rsidTr="005A504A">
        <w:trPr>
          <w:trHeight w:val="547"/>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Molainių </w:t>
            </w:r>
          </w:p>
          <w:p w:rsidR="005A504A" w:rsidRPr="00D0541B" w:rsidRDefault="005A504A" w:rsidP="00E90DDA">
            <w:pPr>
              <w:rPr>
                <w:rFonts w:ascii="Book Antiqua" w:hAnsi="Book Antiqua"/>
                <w:b/>
                <w:bCs/>
                <w:snapToGrid w:val="0"/>
                <w:color w:val="000000"/>
                <w:sz w:val="22"/>
              </w:rPr>
            </w:pPr>
          </w:p>
        </w:tc>
        <w:tc>
          <w:tcPr>
            <w:tcW w:w="4252"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Molainių k., </w:t>
            </w:r>
            <w:r w:rsidRPr="000A1080">
              <w:rPr>
                <w:rFonts w:ascii="Book Antiqua" w:hAnsi="Book Antiqua"/>
                <w:b/>
                <w:bCs/>
                <w:snapToGrid w:val="0"/>
                <w:color w:val="000000"/>
                <w:sz w:val="22"/>
              </w:rPr>
              <w:t>37175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55 61 77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5" w:history="1">
              <w:r w:rsidR="005A504A" w:rsidRPr="00B06186">
                <w:rPr>
                  <w:rStyle w:val="Hyperlink"/>
                  <w:rFonts w:ascii="Arial" w:hAnsi="Arial" w:cs="Arial"/>
                  <w:sz w:val="20"/>
                  <w:szCs w:val="20"/>
                </w:rPr>
                <w:t>molainiai@panrbiblioteka.lt</w:t>
              </w:r>
            </w:hyperlink>
          </w:p>
        </w:tc>
      </w:tr>
      <w:tr w:rsidR="005A504A" w:rsidRPr="00D0541B" w:rsidTr="005A504A">
        <w:trPr>
          <w:trHeight w:val="554"/>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Naujamiesčio</w:t>
            </w:r>
          </w:p>
        </w:tc>
        <w:tc>
          <w:tcPr>
            <w:tcW w:w="4252" w:type="dxa"/>
          </w:tcPr>
          <w:p w:rsidR="005A504A" w:rsidRDefault="005A504A" w:rsidP="00E90DDA">
            <w:pPr>
              <w:rPr>
                <w:rFonts w:ascii="Book Antiqua" w:hAnsi="Book Antiqua"/>
                <w:b/>
                <w:bCs/>
                <w:snapToGrid w:val="0"/>
                <w:color w:val="000000"/>
                <w:sz w:val="22"/>
              </w:rPr>
            </w:pPr>
            <w:r>
              <w:rPr>
                <w:rFonts w:ascii="Book Antiqua" w:hAnsi="Book Antiqua"/>
                <w:b/>
                <w:bCs/>
                <w:snapToGrid w:val="0"/>
                <w:color w:val="000000"/>
                <w:sz w:val="22"/>
              </w:rPr>
              <w:t xml:space="preserve">S. Nėries g. 14, Naujamiestis, </w:t>
            </w:r>
          </w:p>
          <w:p w:rsidR="005A504A" w:rsidRPr="00591A9B" w:rsidRDefault="005A504A" w:rsidP="00E90DDA">
            <w:pPr>
              <w:rPr>
                <w:rFonts w:ascii="Book Antiqua" w:hAnsi="Book Antiqua"/>
                <w:b/>
                <w:bCs/>
                <w:snapToGrid w:val="0"/>
                <w:color w:val="000000"/>
                <w:sz w:val="22"/>
                <w:szCs w:val="20"/>
              </w:rPr>
            </w:pPr>
            <w:r w:rsidRPr="000A1080">
              <w:rPr>
                <w:rFonts w:ascii="Book Antiqua" w:hAnsi="Book Antiqua"/>
                <w:b/>
                <w:bCs/>
                <w:snapToGrid w:val="0"/>
                <w:color w:val="000000"/>
                <w:sz w:val="22"/>
              </w:rPr>
              <w:t>38335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59 95 41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6" w:history="1">
              <w:r w:rsidR="005A504A" w:rsidRPr="00B06186">
                <w:rPr>
                  <w:rStyle w:val="Hyperlink"/>
                  <w:rFonts w:ascii="Arial" w:hAnsi="Arial" w:cs="Arial"/>
                  <w:sz w:val="20"/>
                  <w:szCs w:val="20"/>
                </w:rPr>
                <w:t>naujamiestis@panrbiblioteka.lt</w:t>
              </w:r>
            </w:hyperlink>
          </w:p>
        </w:tc>
      </w:tr>
      <w:tr w:rsidR="005A504A" w:rsidRPr="00D0541B" w:rsidTr="005A504A">
        <w:trPr>
          <w:trHeight w:val="576"/>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Naujarodžių </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510884" w:rsidRDefault="005A504A" w:rsidP="00E90DDA">
            <w:pPr>
              <w:rPr>
                <w:rFonts w:ascii="Book Antiqua" w:hAnsi="Book Antiqua"/>
                <w:b/>
                <w:bCs/>
                <w:snapToGrid w:val="0"/>
                <w:color w:val="000000"/>
                <w:sz w:val="22"/>
              </w:rPr>
            </w:pPr>
            <w:r>
              <w:rPr>
                <w:rFonts w:ascii="Book Antiqua" w:hAnsi="Book Antiqua"/>
                <w:b/>
                <w:bCs/>
                <w:snapToGrid w:val="0"/>
                <w:color w:val="000000"/>
                <w:sz w:val="22"/>
              </w:rPr>
              <w:t xml:space="preserve">Naujarodžių g. 6, Naujarodžių k., </w:t>
            </w:r>
            <w:r w:rsidRPr="00021AAF">
              <w:rPr>
                <w:rFonts w:ascii="Book Antiqua" w:hAnsi="Book Antiqua"/>
                <w:b/>
                <w:bCs/>
                <w:snapToGrid w:val="0"/>
                <w:color w:val="000000"/>
                <w:sz w:val="22"/>
              </w:rPr>
              <w:t>38304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59 81 58</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7" w:history="1">
              <w:r w:rsidR="005A504A" w:rsidRPr="00B06186">
                <w:rPr>
                  <w:rStyle w:val="Hyperlink"/>
                  <w:rFonts w:ascii="Arial" w:hAnsi="Arial" w:cs="Arial"/>
                  <w:sz w:val="20"/>
                  <w:szCs w:val="20"/>
                </w:rPr>
                <w:t>naujarodziai@panrbiblioteka.lt</w:t>
              </w:r>
            </w:hyperlink>
          </w:p>
        </w:tc>
      </w:tr>
      <w:tr w:rsidR="005A504A" w:rsidRPr="00D0541B" w:rsidTr="005A504A">
        <w:trPr>
          <w:trHeight w:val="557"/>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Nevėžio</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5F122A">
              <w:rPr>
                <w:rFonts w:ascii="Book Antiqua" w:hAnsi="Book Antiqua"/>
                <w:b/>
                <w:bCs/>
                <w:snapToGrid w:val="0"/>
                <w:color w:val="000000"/>
                <w:sz w:val="22"/>
              </w:rPr>
              <w:t>Smilgių g. 6, Nevėžio k., 38138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58 02 65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8" w:history="1">
              <w:r w:rsidR="005A504A" w:rsidRPr="00B06186">
                <w:rPr>
                  <w:rStyle w:val="Hyperlink"/>
                  <w:rFonts w:ascii="Arial" w:hAnsi="Arial" w:cs="Arial"/>
                  <w:sz w:val="20"/>
                  <w:szCs w:val="20"/>
                </w:rPr>
                <w:t>nevezis@panrbiblioteka.lt</w:t>
              </w:r>
            </w:hyperlink>
          </w:p>
        </w:tc>
      </w:tr>
      <w:tr w:rsidR="005A504A" w:rsidRPr="00D0541B" w:rsidTr="005A504A">
        <w:trPr>
          <w:trHeight w:val="551"/>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Paįstrio</w:t>
            </w:r>
          </w:p>
          <w:p w:rsidR="005A504A" w:rsidRPr="00273CAC" w:rsidRDefault="005A504A" w:rsidP="00E90DDA">
            <w:pPr>
              <w:rPr>
                <w:rFonts w:ascii="Book Antiqua" w:hAnsi="Book Antiqua"/>
                <w:b/>
                <w:bCs/>
                <w:snapToGrid w:val="0"/>
                <w:color w:val="000000"/>
                <w:sz w:val="20"/>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Gegužinės g. 28, Paįstrio k., </w:t>
            </w:r>
            <w:r w:rsidRPr="000A1080">
              <w:rPr>
                <w:rFonts w:ascii="Book Antiqua" w:hAnsi="Book Antiqua"/>
                <w:b/>
                <w:bCs/>
                <w:snapToGrid w:val="0"/>
                <w:color w:val="000000"/>
                <w:sz w:val="22"/>
              </w:rPr>
              <w:t>38432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55 38 80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29" w:history="1">
              <w:r w:rsidR="005A504A" w:rsidRPr="00B06186">
                <w:rPr>
                  <w:rStyle w:val="Hyperlink"/>
                  <w:rFonts w:ascii="Arial" w:hAnsi="Arial" w:cs="Arial"/>
                  <w:sz w:val="20"/>
                  <w:szCs w:val="20"/>
                </w:rPr>
                <w:t>paistrys@panrbiblioteka.lt</w:t>
              </w:r>
            </w:hyperlink>
          </w:p>
        </w:tc>
      </w:tr>
      <w:tr w:rsidR="005A504A" w:rsidRPr="00D0541B" w:rsidTr="005A504A">
        <w:trPr>
          <w:trHeight w:val="545"/>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 xml:space="preserve">Paliūniškio </w:t>
            </w: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Vabalninko g. 13, Paliūniškio k., </w:t>
            </w:r>
            <w:r w:rsidRPr="000A1080">
              <w:rPr>
                <w:rFonts w:ascii="Book Antiqua" w:hAnsi="Book Antiqua"/>
                <w:b/>
                <w:bCs/>
                <w:snapToGrid w:val="0"/>
                <w:color w:val="000000"/>
                <w:sz w:val="22"/>
              </w:rPr>
              <w:t>38440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55 93 17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0" w:history="1">
              <w:r w:rsidR="005A504A" w:rsidRPr="00B06186">
                <w:rPr>
                  <w:rStyle w:val="Hyperlink"/>
                  <w:rFonts w:ascii="Arial" w:hAnsi="Arial" w:cs="Arial"/>
                  <w:sz w:val="20"/>
                  <w:szCs w:val="20"/>
                </w:rPr>
                <w:t>paliuniskis@panrbiblioteka.lt</w:t>
              </w:r>
            </w:hyperlink>
          </w:p>
        </w:tc>
      </w:tr>
      <w:tr w:rsidR="005A504A" w:rsidRPr="00D0541B" w:rsidTr="005A504A">
        <w:trPr>
          <w:trHeight w:val="552"/>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sz w:val="22"/>
              </w:rPr>
            </w:pPr>
            <w:r>
              <w:rPr>
                <w:rFonts w:ascii="Book Antiqua" w:hAnsi="Book Antiqua"/>
                <w:b/>
                <w:bCs/>
                <w:snapToGrid w:val="0"/>
                <w:sz w:val="22"/>
              </w:rPr>
              <w:t>Perekšlių</w:t>
            </w:r>
          </w:p>
        </w:tc>
        <w:tc>
          <w:tcPr>
            <w:tcW w:w="4252" w:type="dxa"/>
          </w:tcPr>
          <w:p w:rsidR="005A504A" w:rsidRPr="00D0541B" w:rsidRDefault="005A504A" w:rsidP="00E90DDA">
            <w:pPr>
              <w:rPr>
                <w:rFonts w:ascii="Book Antiqua" w:hAnsi="Book Antiqua"/>
                <w:b/>
                <w:bCs/>
                <w:snapToGrid w:val="0"/>
                <w:sz w:val="22"/>
                <w:szCs w:val="20"/>
              </w:rPr>
            </w:pPr>
            <w:r w:rsidRPr="00D0541B">
              <w:rPr>
                <w:rFonts w:ascii="Book Antiqua" w:hAnsi="Book Antiqua"/>
                <w:b/>
                <w:bCs/>
                <w:snapToGrid w:val="0"/>
                <w:sz w:val="22"/>
              </w:rPr>
              <w:t xml:space="preserve">Taikos g. 5, Perekšlių k., </w:t>
            </w:r>
            <w:r w:rsidRPr="000A1080">
              <w:rPr>
                <w:rFonts w:ascii="Book Antiqua" w:hAnsi="Book Antiqua"/>
                <w:b/>
                <w:bCs/>
                <w:snapToGrid w:val="0"/>
                <w:sz w:val="22"/>
              </w:rPr>
              <w:t>38388 Panevėžio r.</w:t>
            </w:r>
          </w:p>
        </w:tc>
        <w:tc>
          <w:tcPr>
            <w:tcW w:w="992" w:type="dxa"/>
          </w:tcPr>
          <w:p w:rsidR="005A504A" w:rsidRPr="00D0541B" w:rsidRDefault="005A504A" w:rsidP="00E90DDA">
            <w:pPr>
              <w:jc w:val="center"/>
              <w:rPr>
                <w:rFonts w:ascii="Book Antiqua" w:hAnsi="Book Antiqua"/>
                <w:b/>
                <w:bCs/>
                <w:snapToGrid w:val="0"/>
                <w:sz w:val="22"/>
              </w:rPr>
            </w:pPr>
            <w:r>
              <w:rPr>
                <w:rFonts w:ascii="Book Antiqua" w:hAnsi="Book Antiqua"/>
                <w:b/>
                <w:bCs/>
                <w:snapToGrid w:val="0"/>
                <w:sz w:val="22"/>
              </w:rPr>
              <w:t>55 86 20</w:t>
            </w:r>
          </w:p>
        </w:tc>
        <w:tc>
          <w:tcPr>
            <w:tcW w:w="2693" w:type="dxa"/>
          </w:tcPr>
          <w:p w:rsidR="005A504A" w:rsidRPr="00B06186" w:rsidRDefault="00B43920" w:rsidP="00E90DDA">
            <w:pPr>
              <w:jc w:val="center"/>
              <w:rPr>
                <w:rFonts w:ascii="Book Antiqua" w:hAnsi="Book Antiqua"/>
                <w:b/>
                <w:bCs/>
                <w:snapToGrid w:val="0"/>
                <w:sz w:val="20"/>
                <w:szCs w:val="20"/>
              </w:rPr>
            </w:pPr>
            <w:hyperlink r:id="rId31" w:history="1">
              <w:r w:rsidR="005A504A" w:rsidRPr="00B06186">
                <w:rPr>
                  <w:rStyle w:val="Hyperlink"/>
                  <w:rFonts w:ascii="Arial" w:hAnsi="Arial" w:cs="Arial"/>
                  <w:sz w:val="20"/>
                  <w:szCs w:val="20"/>
                </w:rPr>
                <w:t>pereksliai@panrbiblioteka.lt</w:t>
              </w:r>
            </w:hyperlink>
          </w:p>
        </w:tc>
      </w:tr>
      <w:tr w:rsidR="005A504A" w:rsidRPr="00D0541B" w:rsidTr="005A504A">
        <w:trPr>
          <w:trHeight w:val="574"/>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Piniavos</w:t>
            </w: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Žibučių g. 7, Piniavos k., </w:t>
            </w:r>
            <w:r w:rsidRPr="000A1080">
              <w:rPr>
                <w:rFonts w:ascii="Book Antiqua" w:hAnsi="Book Antiqua"/>
                <w:b/>
                <w:bCs/>
                <w:snapToGrid w:val="0"/>
                <w:color w:val="000000"/>
                <w:sz w:val="22"/>
              </w:rPr>
              <w:t>38415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55 25 81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2" w:history="1">
              <w:r w:rsidR="005A504A" w:rsidRPr="00B06186">
                <w:rPr>
                  <w:rStyle w:val="Hyperlink"/>
                  <w:rFonts w:ascii="Arial" w:hAnsi="Arial" w:cs="Arial"/>
                  <w:sz w:val="20"/>
                  <w:szCs w:val="20"/>
                </w:rPr>
                <w:t>piniava@panrbiblioteka.lt</w:t>
              </w:r>
            </w:hyperlink>
          </w:p>
        </w:tc>
      </w:tr>
      <w:tr w:rsidR="005A504A" w:rsidRPr="00D0541B" w:rsidTr="005A504A">
        <w:trPr>
          <w:trHeight w:val="555"/>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Raguvos</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Laisvės a. 10, Raguva, </w:t>
            </w:r>
            <w:r w:rsidRPr="000C5E99">
              <w:rPr>
                <w:rFonts w:ascii="Book Antiqua" w:hAnsi="Book Antiqua"/>
                <w:b/>
                <w:bCs/>
                <w:snapToGrid w:val="0"/>
                <w:color w:val="000000"/>
                <w:sz w:val="22"/>
              </w:rPr>
              <w:t>38156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59 12 22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3" w:history="1">
              <w:r w:rsidR="005A504A" w:rsidRPr="00B06186">
                <w:rPr>
                  <w:rStyle w:val="Hyperlink"/>
                  <w:rFonts w:ascii="Arial" w:hAnsi="Arial" w:cs="Arial"/>
                  <w:sz w:val="20"/>
                  <w:szCs w:val="20"/>
                </w:rPr>
                <w:t>raguva@panrbiblioteka.lt</w:t>
              </w:r>
            </w:hyperlink>
          </w:p>
        </w:tc>
      </w:tr>
      <w:tr w:rsidR="005A504A" w:rsidRPr="00D0541B" w:rsidTr="005A504A">
        <w:trPr>
          <w:trHeight w:val="604"/>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Ramygalos</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Dariaus ir Girėno g. 27, Ramygala, </w:t>
            </w:r>
            <w:r w:rsidRPr="000C5E99">
              <w:rPr>
                <w:rFonts w:ascii="Book Antiqua" w:hAnsi="Book Antiqua"/>
                <w:b/>
                <w:bCs/>
                <w:snapToGrid w:val="0"/>
                <w:color w:val="000000"/>
                <w:sz w:val="22"/>
              </w:rPr>
              <w:t>38260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59 26 06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4" w:history="1">
              <w:r w:rsidR="005A504A" w:rsidRPr="00B06186">
                <w:rPr>
                  <w:rStyle w:val="Hyperlink"/>
                  <w:rFonts w:ascii="Arial" w:hAnsi="Arial" w:cs="Arial"/>
                  <w:sz w:val="20"/>
                  <w:szCs w:val="20"/>
                </w:rPr>
                <w:t>ramygala@panrbiblioteka.lt</w:t>
              </w:r>
            </w:hyperlink>
          </w:p>
        </w:tc>
      </w:tr>
      <w:tr w:rsidR="005A504A" w:rsidRPr="00D0541B" w:rsidTr="005A504A">
        <w:trPr>
          <w:trHeight w:val="556"/>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Smilgių</w:t>
            </w:r>
          </w:p>
          <w:p w:rsidR="005A504A" w:rsidRPr="00194FC3" w:rsidRDefault="005A504A" w:rsidP="00E90DDA">
            <w:pPr>
              <w:rPr>
                <w:rFonts w:ascii="Book Antiqua" w:hAnsi="Book Antiqua"/>
                <w:b/>
                <w:bCs/>
                <w:snapToGrid w:val="0"/>
                <w:color w:val="000000"/>
                <w:sz w:val="18"/>
                <w:szCs w:val="18"/>
              </w:rPr>
            </w:pPr>
          </w:p>
        </w:tc>
        <w:tc>
          <w:tcPr>
            <w:tcW w:w="4252" w:type="dxa"/>
          </w:tcPr>
          <w:p w:rsidR="005A504A" w:rsidRPr="00D0541B" w:rsidRDefault="005A504A" w:rsidP="00E90DDA">
            <w:pPr>
              <w:rPr>
                <w:rFonts w:ascii="Book Antiqua" w:hAnsi="Book Antiqua"/>
                <w:b/>
                <w:bCs/>
                <w:snapToGrid w:val="0"/>
                <w:color w:val="000000"/>
                <w:sz w:val="22"/>
                <w:szCs w:val="20"/>
              </w:rPr>
            </w:pPr>
            <w:r>
              <w:rPr>
                <w:rFonts w:ascii="Book Antiqua" w:hAnsi="Book Antiqua"/>
                <w:b/>
                <w:bCs/>
                <w:snapToGrid w:val="0"/>
                <w:color w:val="000000"/>
                <w:sz w:val="22"/>
              </w:rPr>
              <w:t>Panevėžio g. 1, Smilgiai</w:t>
            </w:r>
            <w:r w:rsidRPr="00D0541B">
              <w:rPr>
                <w:rFonts w:ascii="Book Antiqua" w:hAnsi="Book Antiqua"/>
                <w:b/>
                <w:bCs/>
                <w:snapToGrid w:val="0"/>
                <w:color w:val="000000"/>
                <w:sz w:val="22"/>
              </w:rPr>
              <w:t xml:space="preserve">., </w:t>
            </w:r>
            <w:r w:rsidRPr="000C5E99">
              <w:rPr>
                <w:rFonts w:ascii="Book Antiqua" w:hAnsi="Book Antiqua"/>
                <w:b/>
                <w:bCs/>
                <w:snapToGrid w:val="0"/>
                <w:color w:val="000000"/>
                <w:sz w:val="22"/>
              </w:rPr>
              <w:t>38375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58 02 18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5" w:history="1">
              <w:r w:rsidR="005A504A" w:rsidRPr="00B06186">
                <w:rPr>
                  <w:rFonts w:ascii="Arial" w:hAnsi="Arial" w:cs="Arial"/>
                  <w:color w:val="0000FF"/>
                  <w:sz w:val="20"/>
                  <w:szCs w:val="20"/>
                  <w:u w:val="single"/>
                </w:rPr>
                <w:t>smilgiai@panrbiblioteka.lt</w:t>
              </w:r>
            </w:hyperlink>
            <w:r w:rsidR="005A504A" w:rsidRPr="00B06186">
              <w:rPr>
                <w:rFonts w:ascii="Arial" w:hAnsi="Arial" w:cs="Arial"/>
                <w:sz w:val="20"/>
                <w:szCs w:val="20"/>
              </w:rPr>
              <w:t> </w:t>
            </w:r>
          </w:p>
        </w:tc>
      </w:tr>
      <w:tr w:rsidR="005A504A" w:rsidRPr="00D0541B" w:rsidTr="005A504A">
        <w:trPr>
          <w:trHeight w:val="564"/>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Sujetų knygų išdavimo punktas</w:t>
            </w:r>
          </w:p>
        </w:tc>
        <w:tc>
          <w:tcPr>
            <w:tcW w:w="4252"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S. Nėries g. 23, Sujetų k., </w:t>
            </w:r>
            <w:r w:rsidRPr="000C5E99">
              <w:rPr>
                <w:rFonts w:ascii="Book Antiqua" w:hAnsi="Book Antiqua"/>
                <w:b/>
                <w:bCs/>
                <w:snapToGrid w:val="0"/>
                <w:color w:val="000000"/>
                <w:sz w:val="22"/>
              </w:rPr>
              <w:t>38381 Panevėžio r.</w:t>
            </w:r>
          </w:p>
        </w:tc>
        <w:tc>
          <w:tcPr>
            <w:tcW w:w="992" w:type="dxa"/>
          </w:tcPr>
          <w:p w:rsidR="005A504A" w:rsidRPr="00D0541B" w:rsidRDefault="005A504A" w:rsidP="00E90DDA">
            <w:pPr>
              <w:jc w:val="center"/>
              <w:rPr>
                <w:rFonts w:ascii="Book Antiqua" w:hAnsi="Book Antiqua"/>
                <w:b/>
                <w:bCs/>
                <w:snapToGrid w:val="0"/>
                <w:color w:val="000000"/>
                <w:sz w:val="22"/>
              </w:rPr>
            </w:pP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6" w:history="1">
              <w:r w:rsidR="005A504A" w:rsidRPr="00B06186">
                <w:rPr>
                  <w:rFonts w:ascii="Arial" w:hAnsi="Arial" w:cs="Arial"/>
                  <w:color w:val="0000FF"/>
                  <w:sz w:val="20"/>
                  <w:szCs w:val="20"/>
                  <w:u w:val="single"/>
                </w:rPr>
                <w:t>sujetai@panrbiblioteka.lt</w:t>
              </w:r>
            </w:hyperlink>
            <w:r w:rsidR="005A504A" w:rsidRPr="00B06186">
              <w:rPr>
                <w:rFonts w:ascii="Arial" w:hAnsi="Arial" w:cs="Arial"/>
                <w:sz w:val="20"/>
                <w:szCs w:val="20"/>
              </w:rPr>
              <w:t> </w:t>
            </w:r>
          </w:p>
        </w:tc>
      </w:tr>
      <w:tr w:rsidR="005A504A" w:rsidRPr="00D0541B" w:rsidTr="005A504A">
        <w:trPr>
          <w:trHeight w:val="544"/>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 xml:space="preserve">Šilagalio </w:t>
            </w:r>
          </w:p>
        </w:tc>
        <w:tc>
          <w:tcPr>
            <w:tcW w:w="4252" w:type="dxa"/>
          </w:tcPr>
          <w:p w:rsidR="005A504A" w:rsidRPr="00D0541B" w:rsidRDefault="005A504A" w:rsidP="00E90DDA">
            <w:pPr>
              <w:pStyle w:val="Header"/>
              <w:rPr>
                <w:rFonts w:ascii="Book Antiqua" w:hAnsi="Book Antiqua"/>
                <w:b/>
                <w:bCs/>
                <w:color w:val="000000"/>
                <w:sz w:val="22"/>
              </w:rPr>
            </w:pPr>
            <w:r w:rsidRPr="00D0541B">
              <w:rPr>
                <w:rFonts w:ascii="Book Antiqua" w:hAnsi="Book Antiqua"/>
                <w:b/>
                <w:bCs/>
                <w:snapToGrid w:val="0"/>
                <w:color w:val="000000"/>
                <w:sz w:val="22"/>
              </w:rPr>
              <w:t>Bokšto g. 5, Šilagalio k</w:t>
            </w:r>
            <w:r>
              <w:rPr>
                <w:rFonts w:ascii="Book Antiqua" w:hAnsi="Book Antiqua"/>
                <w:b/>
                <w:bCs/>
                <w:snapToGrid w:val="0"/>
                <w:color w:val="000000"/>
                <w:sz w:val="22"/>
              </w:rPr>
              <w:t xml:space="preserve">., </w:t>
            </w:r>
            <w:r w:rsidRPr="000C5E99">
              <w:rPr>
                <w:rFonts w:ascii="Book Antiqua" w:hAnsi="Book Antiqua"/>
                <w:b/>
                <w:bCs/>
                <w:snapToGrid w:val="0"/>
                <w:color w:val="000000"/>
                <w:sz w:val="22"/>
                <w:lang w:val="en-GB"/>
              </w:rPr>
              <w:t>36220 Panevėžio r.</w:t>
            </w:r>
          </w:p>
        </w:tc>
        <w:tc>
          <w:tcPr>
            <w:tcW w:w="992" w:type="dxa"/>
          </w:tcPr>
          <w:p w:rsidR="005A504A" w:rsidRPr="00D0541B" w:rsidRDefault="005A504A" w:rsidP="00E90DDA">
            <w:pPr>
              <w:pStyle w:val="Heading1"/>
              <w:jc w:val="center"/>
              <w:rPr>
                <w:sz w:val="22"/>
                <w:lang w:val="lt-LT"/>
              </w:rPr>
            </w:pPr>
            <w:r>
              <w:rPr>
                <w:sz w:val="22"/>
                <w:lang w:val="lt-LT"/>
              </w:rPr>
              <w:t xml:space="preserve">55 08 25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7" w:history="1">
              <w:r w:rsidR="005A504A" w:rsidRPr="00B06186">
                <w:rPr>
                  <w:rStyle w:val="Hyperlink"/>
                  <w:rFonts w:ascii="Arial" w:hAnsi="Arial" w:cs="Arial"/>
                  <w:sz w:val="20"/>
                  <w:szCs w:val="20"/>
                </w:rPr>
                <w:t>silagalys@panrbiblioteka.lt</w:t>
              </w:r>
            </w:hyperlink>
          </w:p>
        </w:tc>
      </w:tr>
      <w:tr w:rsidR="005A504A" w:rsidRPr="00D0541B" w:rsidTr="005A504A">
        <w:trPr>
          <w:trHeight w:val="566"/>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Šilų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Vilties g. 3, Šilų k., </w:t>
            </w:r>
            <w:r w:rsidRPr="000C5E99">
              <w:rPr>
                <w:rFonts w:ascii="Book Antiqua" w:hAnsi="Book Antiqua"/>
                <w:b/>
                <w:bCs/>
                <w:snapToGrid w:val="0"/>
                <w:color w:val="000000"/>
                <w:sz w:val="22"/>
              </w:rPr>
              <w:t>38156  Panevėžio r</w:t>
            </w:r>
            <w:r>
              <w:rPr>
                <w:rFonts w:ascii="Book Antiqua" w:hAnsi="Book Antiqua"/>
                <w:b/>
                <w:bCs/>
                <w:snapToGrid w:val="0"/>
                <w:color w:val="000000"/>
                <w:sz w:val="22"/>
              </w:rPr>
              <w:t>.</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58 02 69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8" w:history="1">
              <w:r w:rsidR="005A504A" w:rsidRPr="00B06186">
                <w:rPr>
                  <w:rStyle w:val="Hyperlink"/>
                  <w:rFonts w:ascii="Arial" w:hAnsi="Arial" w:cs="Arial"/>
                  <w:sz w:val="20"/>
                  <w:szCs w:val="20"/>
                </w:rPr>
                <w:t>silai@panrbiblioteka.lt</w:t>
              </w:r>
            </w:hyperlink>
          </w:p>
        </w:tc>
      </w:tr>
      <w:tr w:rsidR="005A504A" w:rsidRPr="00D0541B" w:rsidTr="005A504A">
        <w:trPr>
          <w:trHeight w:val="560"/>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Tiltagalių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Paežerio g.</w:t>
            </w:r>
            <w:r>
              <w:rPr>
                <w:rFonts w:ascii="Book Antiqua" w:hAnsi="Book Antiqua"/>
                <w:b/>
                <w:bCs/>
                <w:snapToGrid w:val="0"/>
                <w:color w:val="000000"/>
                <w:sz w:val="22"/>
              </w:rPr>
              <w:t xml:space="preserve"> </w:t>
            </w:r>
            <w:r w:rsidRPr="00D0541B">
              <w:rPr>
                <w:rFonts w:ascii="Book Antiqua" w:hAnsi="Book Antiqua"/>
                <w:b/>
                <w:bCs/>
                <w:snapToGrid w:val="0"/>
                <w:color w:val="000000"/>
                <w:sz w:val="22"/>
              </w:rPr>
              <w:t xml:space="preserve">2, Tiltagalių k., </w:t>
            </w:r>
            <w:r w:rsidRPr="000C5E99">
              <w:rPr>
                <w:rFonts w:ascii="Book Antiqua" w:hAnsi="Book Antiqua"/>
                <w:b/>
                <w:bCs/>
                <w:snapToGrid w:val="0"/>
                <w:color w:val="000000"/>
                <w:sz w:val="22"/>
              </w:rPr>
              <w:t>38474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55 91 90</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39" w:history="1">
              <w:r w:rsidR="005A504A" w:rsidRPr="00B06186">
                <w:rPr>
                  <w:rStyle w:val="Hyperlink"/>
                  <w:rFonts w:ascii="Arial" w:hAnsi="Arial" w:cs="Arial"/>
                  <w:sz w:val="20"/>
                  <w:szCs w:val="20"/>
                </w:rPr>
                <w:t>tiltagaliai@panrbiblioteka.lt</w:t>
              </w:r>
            </w:hyperlink>
          </w:p>
        </w:tc>
      </w:tr>
      <w:tr w:rsidR="005A504A" w:rsidRPr="00D0541B" w:rsidTr="005A504A">
        <w:trPr>
          <w:trHeight w:val="554"/>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Trakiškio </w:t>
            </w:r>
          </w:p>
          <w:p w:rsidR="005A504A" w:rsidRPr="005449A5" w:rsidRDefault="005A504A" w:rsidP="00E90DDA">
            <w:pPr>
              <w:rPr>
                <w:rFonts w:ascii="Book Antiqua" w:hAnsi="Book Antiqua"/>
                <w:b/>
                <w:bCs/>
                <w:snapToGrid w:val="0"/>
                <w:color w:val="000000"/>
                <w:sz w:val="20"/>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Pergalės g. 2, Trakiškio k., </w:t>
            </w:r>
            <w:r w:rsidRPr="000C5E99">
              <w:rPr>
                <w:rFonts w:ascii="Book Antiqua" w:hAnsi="Book Antiqua"/>
                <w:b/>
                <w:bCs/>
                <w:snapToGrid w:val="0"/>
                <w:color w:val="000000"/>
                <w:sz w:val="22"/>
              </w:rPr>
              <w:t>38082 Panevėžio r.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55 26 10</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40" w:history="1">
              <w:r w:rsidR="005A504A" w:rsidRPr="00B06186">
                <w:rPr>
                  <w:rStyle w:val="Hyperlink"/>
                  <w:rFonts w:ascii="Arial" w:hAnsi="Arial" w:cs="Arial"/>
                  <w:sz w:val="20"/>
                  <w:szCs w:val="20"/>
                </w:rPr>
                <w:t>trakiskis@panrbiblioteka.lt</w:t>
              </w:r>
            </w:hyperlink>
          </w:p>
        </w:tc>
      </w:tr>
      <w:tr w:rsidR="005A504A" w:rsidRPr="00D0541B" w:rsidTr="005A504A">
        <w:trPr>
          <w:trHeight w:val="548"/>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Upytės</w:t>
            </w: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Ėriškių g. 8, Upytės k., </w:t>
            </w:r>
            <w:r w:rsidRPr="00021AAF">
              <w:rPr>
                <w:rFonts w:ascii="Book Antiqua" w:hAnsi="Book Antiqua"/>
                <w:b/>
                <w:bCs/>
                <w:snapToGrid w:val="0"/>
                <w:color w:val="000000"/>
                <w:sz w:val="22"/>
              </w:rPr>
              <w:t>38294 Panevėžio r.</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55 55 42    </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41" w:history="1">
              <w:r w:rsidR="005A504A" w:rsidRPr="00B06186">
                <w:rPr>
                  <w:rStyle w:val="Hyperlink"/>
                  <w:rFonts w:ascii="Arial" w:hAnsi="Arial" w:cs="Arial"/>
                  <w:sz w:val="20"/>
                  <w:szCs w:val="20"/>
                </w:rPr>
                <w:t>upyte@panrbiblioteka.lt</w:t>
              </w:r>
            </w:hyperlink>
          </w:p>
        </w:tc>
      </w:tr>
      <w:tr w:rsidR="005A504A" w:rsidRPr="00D0541B" w:rsidTr="005A504A">
        <w:trPr>
          <w:trHeight w:val="570"/>
        </w:trPr>
        <w:tc>
          <w:tcPr>
            <w:tcW w:w="709" w:type="dxa"/>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Vadoklių</w:t>
            </w:r>
          </w:p>
          <w:p w:rsidR="005A504A" w:rsidRPr="00D0541B" w:rsidRDefault="005A504A" w:rsidP="00E90DDA">
            <w:pPr>
              <w:rPr>
                <w:rFonts w:ascii="Book Antiqua" w:hAnsi="Book Antiqua"/>
                <w:b/>
                <w:bCs/>
                <w:snapToGrid w:val="0"/>
                <w:color w:val="000000"/>
                <w:sz w:val="22"/>
                <w:szCs w:val="20"/>
              </w:rPr>
            </w:pPr>
          </w:p>
        </w:tc>
        <w:tc>
          <w:tcPr>
            <w:tcW w:w="4252" w:type="dxa"/>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Ramygalos g. 39, Vadokliai, </w:t>
            </w:r>
            <w:r w:rsidRPr="00021AAF">
              <w:rPr>
                <w:rFonts w:ascii="Book Antiqua" w:hAnsi="Book Antiqua"/>
                <w:b/>
                <w:bCs/>
                <w:snapToGrid w:val="0"/>
                <w:color w:val="000000"/>
                <w:sz w:val="22"/>
              </w:rPr>
              <w:t>38201 Panevėžio r.</w:t>
            </w:r>
            <w:r>
              <w:rPr>
                <w:rFonts w:ascii="Book Antiqua" w:hAnsi="Book Antiqua"/>
                <w:b/>
                <w:bCs/>
                <w:snapToGrid w:val="0"/>
                <w:color w:val="000000"/>
                <w:sz w:val="22"/>
              </w:rPr>
              <w:t xml:space="preserve">, </w:t>
            </w:r>
          </w:p>
        </w:tc>
        <w:tc>
          <w:tcPr>
            <w:tcW w:w="992"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55 63 41</w:t>
            </w:r>
          </w:p>
        </w:tc>
        <w:tc>
          <w:tcPr>
            <w:tcW w:w="2693" w:type="dxa"/>
          </w:tcPr>
          <w:p w:rsidR="005A504A" w:rsidRPr="00B06186" w:rsidRDefault="00B43920" w:rsidP="00E90DDA">
            <w:pPr>
              <w:jc w:val="center"/>
              <w:rPr>
                <w:rFonts w:ascii="Book Antiqua" w:hAnsi="Book Antiqua"/>
                <w:b/>
                <w:bCs/>
                <w:snapToGrid w:val="0"/>
                <w:color w:val="000000"/>
                <w:sz w:val="20"/>
                <w:szCs w:val="20"/>
              </w:rPr>
            </w:pPr>
            <w:hyperlink r:id="rId42" w:history="1">
              <w:r w:rsidR="005A504A" w:rsidRPr="00B06186">
                <w:rPr>
                  <w:rStyle w:val="Hyperlink"/>
                  <w:rFonts w:ascii="Arial" w:hAnsi="Arial" w:cs="Arial"/>
                  <w:sz w:val="20"/>
                  <w:szCs w:val="20"/>
                </w:rPr>
                <w:t>vadokliai@panrbiblioteka.lt</w:t>
              </w:r>
            </w:hyperlink>
          </w:p>
        </w:tc>
      </w:tr>
      <w:tr w:rsidR="005A504A" w:rsidRPr="00D0541B" w:rsidTr="005A504A">
        <w:trPr>
          <w:trHeight w:val="564"/>
        </w:trPr>
        <w:tc>
          <w:tcPr>
            <w:tcW w:w="709" w:type="dxa"/>
            <w:tcBorders>
              <w:bottom w:val="single" w:sz="4" w:space="0" w:color="auto"/>
            </w:tcBorders>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Borders>
              <w:bottom w:val="single" w:sz="4" w:space="0" w:color="auto"/>
            </w:tcBorders>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Velžio</w:t>
            </w:r>
          </w:p>
          <w:p w:rsidR="005A504A" w:rsidRPr="00D0541B" w:rsidRDefault="005A504A" w:rsidP="00E90DDA">
            <w:pPr>
              <w:rPr>
                <w:rFonts w:ascii="Book Antiqua" w:hAnsi="Book Antiqua"/>
                <w:b/>
                <w:bCs/>
                <w:snapToGrid w:val="0"/>
                <w:color w:val="000000"/>
                <w:sz w:val="22"/>
                <w:szCs w:val="20"/>
              </w:rPr>
            </w:pPr>
          </w:p>
        </w:tc>
        <w:tc>
          <w:tcPr>
            <w:tcW w:w="4252" w:type="dxa"/>
            <w:tcBorders>
              <w:bottom w:val="single" w:sz="4" w:space="0" w:color="auto"/>
            </w:tcBorders>
          </w:tcPr>
          <w:p w:rsidR="005A504A" w:rsidRPr="00D0541B" w:rsidRDefault="005A504A" w:rsidP="00E90DDA">
            <w:pPr>
              <w:rPr>
                <w:rFonts w:ascii="Book Antiqua" w:hAnsi="Book Antiqua"/>
                <w:b/>
                <w:bCs/>
                <w:snapToGrid w:val="0"/>
                <w:color w:val="000000"/>
                <w:sz w:val="22"/>
                <w:szCs w:val="20"/>
              </w:rPr>
            </w:pPr>
            <w:r w:rsidRPr="00D0541B">
              <w:rPr>
                <w:rFonts w:ascii="Book Antiqua" w:hAnsi="Book Antiqua"/>
                <w:b/>
                <w:bCs/>
                <w:snapToGrid w:val="0"/>
                <w:color w:val="000000"/>
                <w:sz w:val="22"/>
              </w:rPr>
              <w:t xml:space="preserve">Nevėžio g. 54, Velžio k., </w:t>
            </w:r>
            <w:r w:rsidRPr="000C5E99">
              <w:rPr>
                <w:rFonts w:ascii="Book Antiqua" w:hAnsi="Book Antiqua"/>
                <w:b/>
                <w:bCs/>
                <w:snapToGrid w:val="0"/>
                <w:color w:val="000000"/>
                <w:sz w:val="22"/>
              </w:rPr>
              <w:t>38129 Panevėžio r.</w:t>
            </w:r>
          </w:p>
        </w:tc>
        <w:tc>
          <w:tcPr>
            <w:tcW w:w="992" w:type="dxa"/>
            <w:tcBorders>
              <w:bottom w:val="single" w:sz="4" w:space="0" w:color="auto"/>
            </w:tcBorders>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 xml:space="preserve">59 53 59    </w:t>
            </w:r>
          </w:p>
        </w:tc>
        <w:tc>
          <w:tcPr>
            <w:tcW w:w="2693" w:type="dxa"/>
            <w:tcBorders>
              <w:bottom w:val="single" w:sz="4" w:space="0" w:color="auto"/>
            </w:tcBorders>
          </w:tcPr>
          <w:p w:rsidR="005A504A" w:rsidRPr="00B06186" w:rsidRDefault="00B43920" w:rsidP="00E90DDA">
            <w:pPr>
              <w:jc w:val="center"/>
              <w:rPr>
                <w:rFonts w:ascii="Book Antiqua" w:hAnsi="Book Antiqua"/>
                <w:b/>
                <w:bCs/>
                <w:snapToGrid w:val="0"/>
                <w:color w:val="000000"/>
                <w:sz w:val="20"/>
                <w:szCs w:val="20"/>
              </w:rPr>
            </w:pPr>
            <w:hyperlink r:id="rId43" w:history="1">
              <w:r w:rsidR="005A504A" w:rsidRPr="00B06186">
                <w:rPr>
                  <w:rStyle w:val="Hyperlink"/>
                  <w:rFonts w:ascii="Arial" w:hAnsi="Arial" w:cs="Arial"/>
                  <w:sz w:val="20"/>
                  <w:szCs w:val="20"/>
                </w:rPr>
                <w:t>velzys@panrbiblioteka.lt</w:t>
              </w:r>
            </w:hyperlink>
          </w:p>
        </w:tc>
      </w:tr>
      <w:tr w:rsidR="005A504A" w:rsidRPr="00D0541B" w:rsidTr="005A504A">
        <w:trPr>
          <w:trHeight w:val="544"/>
        </w:trPr>
        <w:tc>
          <w:tcPr>
            <w:tcW w:w="709" w:type="dxa"/>
            <w:tcBorders>
              <w:bottom w:val="single" w:sz="4" w:space="0" w:color="auto"/>
            </w:tcBorders>
          </w:tcPr>
          <w:p w:rsidR="005A504A" w:rsidRPr="00D0541B" w:rsidRDefault="005A504A" w:rsidP="005A504A">
            <w:pPr>
              <w:numPr>
                <w:ilvl w:val="0"/>
                <w:numId w:val="7"/>
              </w:numPr>
              <w:jc w:val="center"/>
              <w:rPr>
                <w:rFonts w:ascii="Book Antiqua" w:hAnsi="Book Antiqua"/>
                <w:b/>
                <w:bCs/>
                <w:snapToGrid w:val="0"/>
                <w:color w:val="000000"/>
                <w:sz w:val="22"/>
                <w:szCs w:val="20"/>
              </w:rPr>
            </w:pPr>
          </w:p>
        </w:tc>
        <w:tc>
          <w:tcPr>
            <w:tcW w:w="1525" w:type="dxa"/>
            <w:tcBorders>
              <w:bottom w:val="single" w:sz="4" w:space="0" w:color="auto"/>
            </w:tcBorders>
          </w:tcPr>
          <w:p w:rsidR="005A504A" w:rsidRPr="001C5D15" w:rsidRDefault="005A504A" w:rsidP="00E90DDA">
            <w:pPr>
              <w:rPr>
                <w:rFonts w:ascii="Book Antiqua" w:hAnsi="Book Antiqua"/>
                <w:b/>
                <w:bCs/>
                <w:snapToGrid w:val="0"/>
                <w:color w:val="000000"/>
                <w:sz w:val="22"/>
              </w:rPr>
            </w:pPr>
            <w:r>
              <w:rPr>
                <w:rFonts w:ascii="Book Antiqua" w:hAnsi="Book Antiqua"/>
                <w:b/>
                <w:bCs/>
                <w:snapToGrid w:val="0"/>
                <w:color w:val="000000"/>
                <w:sz w:val="22"/>
              </w:rPr>
              <w:t>Žibartonių</w:t>
            </w:r>
          </w:p>
        </w:tc>
        <w:tc>
          <w:tcPr>
            <w:tcW w:w="4252" w:type="dxa"/>
            <w:tcBorders>
              <w:bottom w:val="single" w:sz="4" w:space="0" w:color="auto"/>
            </w:tcBorders>
          </w:tcPr>
          <w:p w:rsidR="005A504A" w:rsidRPr="00D0541B" w:rsidRDefault="005A504A" w:rsidP="00E90DDA">
            <w:pPr>
              <w:rPr>
                <w:rFonts w:ascii="Book Antiqua" w:hAnsi="Book Antiqua"/>
                <w:b/>
                <w:bCs/>
                <w:snapToGrid w:val="0"/>
                <w:color w:val="000000"/>
                <w:sz w:val="22"/>
              </w:rPr>
            </w:pPr>
            <w:r w:rsidRPr="00D0541B">
              <w:rPr>
                <w:rFonts w:ascii="Book Antiqua" w:hAnsi="Book Antiqua"/>
                <w:b/>
                <w:bCs/>
                <w:snapToGrid w:val="0"/>
                <w:color w:val="000000"/>
                <w:sz w:val="22"/>
              </w:rPr>
              <w:t xml:space="preserve">Žibartonių g. 76, Žibartonių k., </w:t>
            </w:r>
            <w:r w:rsidRPr="000C5E99">
              <w:rPr>
                <w:rFonts w:ascii="Book Antiqua" w:hAnsi="Book Antiqua"/>
                <w:b/>
                <w:bCs/>
                <w:snapToGrid w:val="0"/>
                <w:color w:val="000000"/>
                <w:sz w:val="22"/>
              </w:rPr>
              <w:t>38323 Panevėžio r.</w:t>
            </w:r>
          </w:p>
        </w:tc>
        <w:tc>
          <w:tcPr>
            <w:tcW w:w="992" w:type="dxa"/>
            <w:tcBorders>
              <w:bottom w:val="single" w:sz="4" w:space="0" w:color="auto"/>
            </w:tcBorders>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55 74 26</w:t>
            </w:r>
          </w:p>
        </w:tc>
        <w:tc>
          <w:tcPr>
            <w:tcW w:w="2693" w:type="dxa"/>
            <w:tcBorders>
              <w:bottom w:val="single" w:sz="4" w:space="0" w:color="auto"/>
            </w:tcBorders>
          </w:tcPr>
          <w:p w:rsidR="005A504A" w:rsidRPr="00B06186" w:rsidRDefault="00B43920" w:rsidP="00E90DDA">
            <w:pPr>
              <w:jc w:val="center"/>
              <w:rPr>
                <w:rFonts w:ascii="Book Antiqua" w:hAnsi="Book Antiqua"/>
                <w:b/>
                <w:bCs/>
                <w:snapToGrid w:val="0"/>
                <w:color w:val="000000"/>
                <w:sz w:val="20"/>
                <w:szCs w:val="20"/>
              </w:rPr>
            </w:pPr>
            <w:hyperlink r:id="rId44" w:history="1">
              <w:r w:rsidR="005A504A" w:rsidRPr="00B06186">
                <w:rPr>
                  <w:rStyle w:val="Hyperlink"/>
                  <w:rFonts w:ascii="Arial" w:hAnsi="Arial" w:cs="Arial"/>
                  <w:sz w:val="20"/>
                  <w:szCs w:val="20"/>
                </w:rPr>
                <w:t>zibartoniai@panrbiblioteka.lt</w:t>
              </w:r>
            </w:hyperlink>
            <w:r w:rsidR="005A504A" w:rsidRPr="00B06186">
              <w:rPr>
                <w:rFonts w:ascii="Arial" w:hAnsi="Arial" w:cs="Arial"/>
                <w:sz w:val="20"/>
                <w:szCs w:val="20"/>
              </w:rPr>
              <w:t> </w:t>
            </w:r>
          </w:p>
        </w:tc>
      </w:tr>
    </w:tbl>
    <w:p w:rsidR="005A504A" w:rsidRPr="00D0541B" w:rsidRDefault="005A504A" w:rsidP="005A504A">
      <w:pPr>
        <w:rPr>
          <w:color w:val="000000"/>
          <w:sz w:val="20"/>
          <w:szCs w:val="20"/>
        </w:rPr>
      </w:pPr>
    </w:p>
    <w:tbl>
      <w:tblPr>
        <w:tblW w:w="10172"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525"/>
        <w:gridCol w:w="4110"/>
        <w:gridCol w:w="1134"/>
        <w:gridCol w:w="2694"/>
      </w:tblGrid>
      <w:tr w:rsidR="005A504A" w:rsidRPr="00D0541B" w:rsidTr="00E90DDA">
        <w:trPr>
          <w:trHeight w:val="375"/>
        </w:trPr>
        <w:tc>
          <w:tcPr>
            <w:tcW w:w="709" w:type="dxa"/>
          </w:tcPr>
          <w:p w:rsidR="005A504A" w:rsidRDefault="005A504A" w:rsidP="00E90DDA">
            <w:pPr>
              <w:jc w:val="center"/>
              <w:rPr>
                <w:rFonts w:ascii="Book Antiqua" w:hAnsi="Book Antiqua"/>
                <w:b/>
                <w:bCs/>
                <w:snapToGrid w:val="0"/>
                <w:color w:val="000000"/>
                <w:sz w:val="18"/>
                <w:szCs w:val="20"/>
              </w:rPr>
            </w:pPr>
            <w:r w:rsidRPr="00D0541B">
              <w:rPr>
                <w:rFonts w:ascii="Book Antiqua" w:hAnsi="Book Antiqua"/>
                <w:b/>
                <w:bCs/>
                <w:snapToGrid w:val="0"/>
                <w:color w:val="000000"/>
                <w:sz w:val="18"/>
                <w:szCs w:val="20"/>
              </w:rPr>
              <w:t>Eil.</w:t>
            </w:r>
          </w:p>
          <w:p w:rsidR="005A504A" w:rsidRPr="00D0541B" w:rsidRDefault="005A504A" w:rsidP="00E90DDA">
            <w:pPr>
              <w:jc w:val="center"/>
              <w:rPr>
                <w:rFonts w:ascii="Book Antiqua" w:hAnsi="Book Antiqua"/>
                <w:b/>
                <w:bCs/>
                <w:snapToGrid w:val="0"/>
                <w:color w:val="000000"/>
                <w:sz w:val="18"/>
                <w:szCs w:val="20"/>
              </w:rPr>
            </w:pPr>
            <w:r w:rsidRPr="00D0541B">
              <w:rPr>
                <w:rFonts w:ascii="Book Antiqua" w:hAnsi="Book Antiqua"/>
                <w:b/>
                <w:bCs/>
                <w:snapToGrid w:val="0"/>
                <w:color w:val="000000"/>
                <w:sz w:val="18"/>
                <w:szCs w:val="20"/>
              </w:rPr>
              <w:t>Nr.</w:t>
            </w:r>
          </w:p>
        </w:tc>
        <w:tc>
          <w:tcPr>
            <w:tcW w:w="1525" w:type="dxa"/>
          </w:tcPr>
          <w:p w:rsidR="005A504A" w:rsidRPr="00D0541B" w:rsidRDefault="005A504A" w:rsidP="00E90DDA">
            <w:pPr>
              <w:ind w:left="1440" w:hanging="1440"/>
              <w:jc w:val="center"/>
              <w:rPr>
                <w:rFonts w:ascii="Book Antiqua" w:hAnsi="Book Antiqua"/>
                <w:b/>
                <w:bCs/>
                <w:snapToGrid w:val="0"/>
                <w:color w:val="000000"/>
                <w:sz w:val="22"/>
                <w:szCs w:val="20"/>
              </w:rPr>
            </w:pPr>
            <w:r w:rsidRPr="00D0541B">
              <w:rPr>
                <w:rFonts w:ascii="Book Antiqua" w:hAnsi="Book Antiqua"/>
                <w:b/>
                <w:bCs/>
                <w:snapToGrid w:val="0"/>
                <w:color w:val="000000"/>
                <w:sz w:val="22"/>
              </w:rPr>
              <w:t>Muziejus</w:t>
            </w:r>
          </w:p>
        </w:tc>
        <w:tc>
          <w:tcPr>
            <w:tcW w:w="4110" w:type="dxa"/>
          </w:tcPr>
          <w:p w:rsidR="005A504A" w:rsidRPr="00D0541B" w:rsidRDefault="005A504A" w:rsidP="00E90DDA">
            <w:pPr>
              <w:jc w:val="center"/>
              <w:rPr>
                <w:rFonts w:ascii="Book Antiqua" w:hAnsi="Book Antiqua"/>
                <w:b/>
                <w:bCs/>
                <w:snapToGrid w:val="0"/>
                <w:color w:val="000000"/>
                <w:sz w:val="22"/>
                <w:szCs w:val="20"/>
              </w:rPr>
            </w:pPr>
            <w:r w:rsidRPr="00D0541B">
              <w:rPr>
                <w:rFonts w:ascii="Book Antiqua" w:hAnsi="Book Antiqua"/>
                <w:b/>
                <w:bCs/>
                <w:snapToGrid w:val="0"/>
                <w:color w:val="000000"/>
                <w:sz w:val="22"/>
              </w:rPr>
              <w:t>Adresas</w:t>
            </w:r>
          </w:p>
        </w:tc>
        <w:tc>
          <w:tcPr>
            <w:tcW w:w="1134" w:type="dxa"/>
          </w:tcPr>
          <w:p w:rsidR="005A504A" w:rsidRPr="00D0541B" w:rsidRDefault="005A504A" w:rsidP="00E90DDA">
            <w:pPr>
              <w:jc w:val="center"/>
              <w:rPr>
                <w:rFonts w:ascii="Book Antiqua" w:hAnsi="Book Antiqua"/>
                <w:b/>
                <w:bCs/>
                <w:snapToGrid w:val="0"/>
                <w:color w:val="000000"/>
                <w:sz w:val="22"/>
              </w:rPr>
            </w:pPr>
            <w:r>
              <w:rPr>
                <w:rFonts w:ascii="Book Antiqua" w:hAnsi="Book Antiqua"/>
                <w:b/>
                <w:bCs/>
                <w:snapToGrid w:val="0"/>
                <w:color w:val="000000"/>
                <w:sz w:val="22"/>
              </w:rPr>
              <w:t>Telefonas</w:t>
            </w:r>
          </w:p>
        </w:tc>
        <w:tc>
          <w:tcPr>
            <w:tcW w:w="2694" w:type="dxa"/>
          </w:tcPr>
          <w:p w:rsidR="005A504A" w:rsidRDefault="005A504A" w:rsidP="00E90DDA">
            <w:pPr>
              <w:ind w:right="1003"/>
              <w:jc w:val="center"/>
              <w:rPr>
                <w:rFonts w:ascii="Book Antiqua" w:hAnsi="Book Antiqua"/>
                <w:b/>
                <w:bCs/>
                <w:snapToGrid w:val="0"/>
                <w:color w:val="000000"/>
                <w:sz w:val="22"/>
              </w:rPr>
            </w:pPr>
            <w:r>
              <w:rPr>
                <w:rFonts w:ascii="Book Antiqua" w:hAnsi="Book Antiqua"/>
                <w:b/>
                <w:bCs/>
                <w:snapToGrid w:val="0"/>
                <w:color w:val="000000"/>
                <w:sz w:val="22"/>
              </w:rPr>
              <w:t>El. paštas</w:t>
            </w:r>
          </w:p>
        </w:tc>
      </w:tr>
      <w:tr w:rsidR="005A504A" w:rsidRPr="00D0541B" w:rsidTr="00B32A47">
        <w:trPr>
          <w:trHeight w:val="1294"/>
        </w:trPr>
        <w:tc>
          <w:tcPr>
            <w:tcW w:w="709" w:type="dxa"/>
          </w:tcPr>
          <w:p w:rsidR="005A504A" w:rsidRPr="00D0541B" w:rsidRDefault="005A504A" w:rsidP="005A504A">
            <w:pPr>
              <w:pStyle w:val="BodyText2"/>
              <w:numPr>
                <w:ilvl w:val="0"/>
                <w:numId w:val="8"/>
              </w:numPr>
              <w:rPr>
                <w:rFonts w:ascii="Book Antiqua" w:hAnsi="Book Antiqua"/>
                <w:b/>
                <w:bCs/>
                <w:sz w:val="22"/>
                <w:lang w:val="lt-LT"/>
              </w:rPr>
            </w:pPr>
            <w:r w:rsidRPr="00D0541B">
              <w:rPr>
                <w:rFonts w:ascii="Book Antiqua" w:hAnsi="Book Antiqua"/>
                <w:b/>
                <w:bCs/>
                <w:sz w:val="22"/>
                <w:lang w:val="lt-LT"/>
              </w:rPr>
              <w:t>1</w:t>
            </w:r>
          </w:p>
        </w:tc>
        <w:tc>
          <w:tcPr>
            <w:tcW w:w="1525" w:type="dxa"/>
          </w:tcPr>
          <w:p w:rsidR="005A504A" w:rsidRPr="00D0541B" w:rsidRDefault="005A504A" w:rsidP="00E90DDA">
            <w:pPr>
              <w:pStyle w:val="BodyText2"/>
              <w:jc w:val="left"/>
              <w:rPr>
                <w:rFonts w:ascii="Book Antiqua" w:hAnsi="Book Antiqua"/>
                <w:b/>
                <w:bCs/>
                <w:sz w:val="22"/>
                <w:lang w:val="lt-LT"/>
              </w:rPr>
            </w:pPr>
            <w:r w:rsidRPr="00D0541B">
              <w:rPr>
                <w:rFonts w:ascii="Book Antiqua" w:hAnsi="Book Antiqua"/>
                <w:b/>
                <w:bCs/>
                <w:sz w:val="22"/>
                <w:lang w:val="lt-LT"/>
              </w:rPr>
              <w:t>Puziniškio muziejus (G.Petkevičaitės-Bitės gimtinė)</w:t>
            </w:r>
          </w:p>
          <w:p w:rsidR="005A504A" w:rsidRPr="00D0541B" w:rsidRDefault="005A504A" w:rsidP="00E90DDA">
            <w:pPr>
              <w:pStyle w:val="BodyText2"/>
              <w:jc w:val="left"/>
              <w:rPr>
                <w:rFonts w:ascii="Book Antiqua" w:hAnsi="Book Antiqua"/>
                <w:b/>
                <w:bCs/>
                <w:sz w:val="22"/>
                <w:lang w:val="lt-LT"/>
              </w:rPr>
            </w:pPr>
          </w:p>
        </w:tc>
        <w:tc>
          <w:tcPr>
            <w:tcW w:w="4110" w:type="dxa"/>
          </w:tcPr>
          <w:p w:rsidR="005A504A" w:rsidRPr="00D0541B" w:rsidRDefault="005A504A" w:rsidP="00E90DDA">
            <w:pPr>
              <w:rPr>
                <w:rFonts w:ascii="Book Antiqua" w:hAnsi="Book Antiqua"/>
                <w:b/>
                <w:bCs/>
                <w:snapToGrid w:val="0"/>
                <w:color w:val="000000"/>
                <w:sz w:val="22"/>
                <w:szCs w:val="20"/>
              </w:rPr>
            </w:pPr>
            <w:r>
              <w:rPr>
                <w:rFonts w:ascii="Book Antiqua" w:hAnsi="Book Antiqua"/>
                <w:b/>
                <w:bCs/>
                <w:snapToGrid w:val="0"/>
                <w:sz w:val="22"/>
              </w:rPr>
              <w:t xml:space="preserve">Puziniškio g. 4, </w:t>
            </w:r>
            <w:r w:rsidRPr="00D0541B">
              <w:rPr>
                <w:rFonts w:ascii="Book Antiqua" w:hAnsi="Book Antiqua"/>
                <w:b/>
                <w:bCs/>
                <w:snapToGrid w:val="0"/>
                <w:sz w:val="22"/>
              </w:rPr>
              <w:t>Puziniškio k., Smilgių sen., Panevėžio r.</w:t>
            </w:r>
          </w:p>
        </w:tc>
        <w:tc>
          <w:tcPr>
            <w:tcW w:w="1134" w:type="dxa"/>
          </w:tcPr>
          <w:p w:rsidR="005A504A" w:rsidRPr="00D0541B" w:rsidRDefault="005A504A" w:rsidP="00E90DDA">
            <w:pPr>
              <w:jc w:val="center"/>
              <w:rPr>
                <w:rFonts w:ascii="Book Antiqua" w:hAnsi="Book Antiqua"/>
                <w:b/>
                <w:bCs/>
                <w:snapToGrid w:val="0"/>
                <w:sz w:val="22"/>
              </w:rPr>
            </w:pPr>
            <w:r>
              <w:rPr>
                <w:rFonts w:ascii="Book Antiqua" w:hAnsi="Book Antiqua"/>
                <w:b/>
                <w:bCs/>
                <w:snapToGrid w:val="0"/>
                <w:sz w:val="22"/>
              </w:rPr>
              <w:t>0 614 62 010</w:t>
            </w:r>
          </w:p>
        </w:tc>
        <w:tc>
          <w:tcPr>
            <w:tcW w:w="2694" w:type="dxa"/>
          </w:tcPr>
          <w:p w:rsidR="005A504A" w:rsidRPr="00B06186" w:rsidRDefault="00B43920" w:rsidP="00E90DDA">
            <w:pPr>
              <w:jc w:val="center"/>
              <w:rPr>
                <w:rFonts w:ascii="Arial" w:hAnsi="Arial" w:cs="Arial"/>
                <w:sz w:val="20"/>
                <w:szCs w:val="20"/>
              </w:rPr>
            </w:pPr>
            <w:hyperlink r:id="rId45" w:history="1">
              <w:r w:rsidR="005A504A" w:rsidRPr="00B06186">
                <w:rPr>
                  <w:rStyle w:val="Hyperlink"/>
                  <w:rFonts w:ascii="Arial" w:hAnsi="Arial" w:cs="Arial"/>
                  <w:sz w:val="20"/>
                  <w:szCs w:val="20"/>
                </w:rPr>
                <w:t>puziniskis@panrbiblioteka.lt</w:t>
              </w:r>
            </w:hyperlink>
          </w:p>
          <w:p w:rsidR="005A504A" w:rsidRPr="00B06186" w:rsidRDefault="005A504A" w:rsidP="00E90DDA">
            <w:pPr>
              <w:jc w:val="center"/>
              <w:rPr>
                <w:rFonts w:ascii="Book Antiqua" w:hAnsi="Book Antiqua"/>
                <w:b/>
                <w:bCs/>
                <w:snapToGrid w:val="0"/>
                <w:sz w:val="20"/>
                <w:szCs w:val="20"/>
              </w:rPr>
            </w:pPr>
          </w:p>
        </w:tc>
      </w:tr>
      <w:tr w:rsidR="005A504A" w:rsidRPr="00D0541B" w:rsidTr="00E90DDA">
        <w:trPr>
          <w:trHeight w:val="753"/>
        </w:trPr>
        <w:tc>
          <w:tcPr>
            <w:tcW w:w="709" w:type="dxa"/>
          </w:tcPr>
          <w:p w:rsidR="005A504A" w:rsidRPr="00D0541B" w:rsidRDefault="005A504A" w:rsidP="005A504A">
            <w:pPr>
              <w:pStyle w:val="BodyText2"/>
              <w:numPr>
                <w:ilvl w:val="0"/>
                <w:numId w:val="8"/>
              </w:numPr>
              <w:rPr>
                <w:rFonts w:ascii="Book Antiqua" w:hAnsi="Book Antiqua"/>
                <w:b/>
                <w:bCs/>
                <w:sz w:val="22"/>
                <w:lang w:val="lt-LT"/>
              </w:rPr>
            </w:pPr>
          </w:p>
        </w:tc>
        <w:tc>
          <w:tcPr>
            <w:tcW w:w="1525" w:type="dxa"/>
          </w:tcPr>
          <w:p w:rsidR="005A504A" w:rsidRDefault="005A504A" w:rsidP="00E90DDA">
            <w:pPr>
              <w:pStyle w:val="BodyText2"/>
              <w:jc w:val="left"/>
              <w:rPr>
                <w:rFonts w:ascii="Book Antiqua" w:hAnsi="Book Antiqua"/>
                <w:b/>
                <w:bCs/>
                <w:sz w:val="22"/>
                <w:lang w:val="lt-LT"/>
              </w:rPr>
            </w:pPr>
            <w:r w:rsidRPr="00D0541B">
              <w:rPr>
                <w:rFonts w:ascii="Book Antiqua" w:hAnsi="Book Antiqua"/>
                <w:b/>
                <w:bCs/>
                <w:sz w:val="22"/>
                <w:lang w:val="lt-LT"/>
              </w:rPr>
              <w:t>Ustronės muziejus</w:t>
            </w:r>
            <w:r>
              <w:rPr>
                <w:rFonts w:ascii="Book Antiqua" w:hAnsi="Book Antiqua"/>
                <w:b/>
                <w:bCs/>
                <w:sz w:val="22"/>
                <w:lang w:val="lt-LT"/>
              </w:rPr>
              <w:t xml:space="preserve">  </w:t>
            </w:r>
            <w:r w:rsidRPr="00D0541B">
              <w:rPr>
                <w:rFonts w:ascii="Book Antiqua" w:hAnsi="Book Antiqua"/>
                <w:b/>
                <w:bCs/>
                <w:sz w:val="22"/>
                <w:lang w:val="lt-LT"/>
              </w:rPr>
              <w:t xml:space="preserve"> ( J.Tumo-Vaižganto ir knygnešių muziejus)</w:t>
            </w:r>
          </w:p>
          <w:p w:rsidR="005A504A" w:rsidRPr="00D0541B" w:rsidRDefault="005A504A" w:rsidP="00E90DDA">
            <w:pPr>
              <w:pStyle w:val="BodyText2"/>
              <w:jc w:val="left"/>
              <w:rPr>
                <w:rFonts w:ascii="Book Antiqua" w:hAnsi="Book Antiqua"/>
                <w:b/>
                <w:bCs/>
                <w:sz w:val="22"/>
                <w:lang w:val="lt-LT"/>
              </w:rPr>
            </w:pPr>
          </w:p>
        </w:tc>
        <w:tc>
          <w:tcPr>
            <w:tcW w:w="4110" w:type="dxa"/>
          </w:tcPr>
          <w:p w:rsidR="005A504A" w:rsidRPr="00D0541B" w:rsidRDefault="005A504A" w:rsidP="00E90DDA">
            <w:pPr>
              <w:rPr>
                <w:rFonts w:ascii="Book Antiqua" w:hAnsi="Book Antiqua"/>
                <w:b/>
                <w:bCs/>
                <w:snapToGrid w:val="0"/>
                <w:sz w:val="22"/>
              </w:rPr>
            </w:pPr>
            <w:r>
              <w:rPr>
                <w:rFonts w:ascii="Book Antiqua" w:hAnsi="Book Antiqua"/>
                <w:b/>
                <w:bCs/>
                <w:snapToGrid w:val="0"/>
                <w:sz w:val="22"/>
              </w:rPr>
              <w:t xml:space="preserve">Ustronės g. 1, </w:t>
            </w:r>
            <w:r w:rsidRPr="00D0541B">
              <w:rPr>
                <w:rFonts w:ascii="Book Antiqua" w:hAnsi="Book Antiqua"/>
                <w:b/>
                <w:bCs/>
                <w:snapToGrid w:val="0"/>
                <w:sz w:val="22"/>
              </w:rPr>
              <w:t>Ustronės k., Panevėžio r.</w:t>
            </w:r>
          </w:p>
        </w:tc>
        <w:tc>
          <w:tcPr>
            <w:tcW w:w="1134" w:type="dxa"/>
          </w:tcPr>
          <w:p w:rsidR="005A504A" w:rsidRPr="00D0541B" w:rsidRDefault="005A504A" w:rsidP="00E90DDA">
            <w:pPr>
              <w:jc w:val="center"/>
              <w:rPr>
                <w:rFonts w:ascii="Book Antiqua" w:hAnsi="Book Antiqua"/>
                <w:b/>
                <w:bCs/>
                <w:snapToGrid w:val="0"/>
                <w:sz w:val="22"/>
              </w:rPr>
            </w:pPr>
            <w:r>
              <w:rPr>
                <w:rFonts w:ascii="Book Antiqua" w:hAnsi="Book Antiqua"/>
                <w:b/>
                <w:bCs/>
                <w:snapToGrid w:val="0"/>
                <w:sz w:val="22"/>
              </w:rPr>
              <w:t>0 698 71 162</w:t>
            </w:r>
          </w:p>
        </w:tc>
        <w:tc>
          <w:tcPr>
            <w:tcW w:w="2694" w:type="dxa"/>
          </w:tcPr>
          <w:p w:rsidR="005A504A" w:rsidRPr="00B06186" w:rsidRDefault="00B43920" w:rsidP="00E90DDA">
            <w:pPr>
              <w:jc w:val="center"/>
              <w:rPr>
                <w:rFonts w:ascii="Book Antiqua" w:hAnsi="Book Antiqua"/>
                <w:b/>
                <w:bCs/>
                <w:snapToGrid w:val="0"/>
                <w:sz w:val="20"/>
                <w:szCs w:val="20"/>
              </w:rPr>
            </w:pPr>
            <w:hyperlink r:id="rId46" w:history="1">
              <w:r w:rsidR="005A504A" w:rsidRPr="00B06186">
                <w:rPr>
                  <w:rStyle w:val="Hyperlink"/>
                  <w:rFonts w:ascii="Arial" w:hAnsi="Arial" w:cs="Arial"/>
                  <w:sz w:val="20"/>
                  <w:szCs w:val="20"/>
                </w:rPr>
                <w:t>ustrone@panrbiblioteka.lt</w:t>
              </w:r>
            </w:hyperlink>
          </w:p>
        </w:tc>
      </w:tr>
    </w:tbl>
    <w:p w:rsidR="005A504A" w:rsidRPr="00D0541B" w:rsidRDefault="005A504A" w:rsidP="005A504A">
      <w:pPr>
        <w:rPr>
          <w:color w:val="000000"/>
          <w:sz w:val="20"/>
          <w:szCs w:val="20"/>
        </w:rPr>
      </w:pPr>
    </w:p>
    <w:p w:rsidR="001515A6" w:rsidRPr="00411C9D" w:rsidRDefault="001515A6" w:rsidP="005A504A">
      <w:pPr>
        <w:ind w:right="424" w:firstLine="709"/>
        <w:jc w:val="both"/>
        <w:rPr>
          <w:b/>
          <w:bCs/>
        </w:rPr>
      </w:pPr>
    </w:p>
    <w:p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8101DE" w:rsidTr="008249AC">
        <w:tc>
          <w:tcPr>
            <w:tcW w:w="988" w:type="dxa"/>
          </w:tcPr>
          <w:p w:rsidR="008101DE" w:rsidRPr="00411C9D" w:rsidRDefault="008101DE" w:rsidP="008249AC">
            <w:pPr>
              <w:jc w:val="both"/>
              <w:rPr>
                <w:b/>
                <w:bCs/>
                <w:sz w:val="22"/>
                <w:szCs w:val="22"/>
              </w:rPr>
            </w:pPr>
            <w:r w:rsidRPr="00411C9D">
              <w:rPr>
                <w:b/>
                <w:bCs/>
                <w:sz w:val="22"/>
                <w:szCs w:val="22"/>
              </w:rPr>
              <w:t>Eil. Nr.</w:t>
            </w:r>
          </w:p>
        </w:tc>
        <w:tc>
          <w:tcPr>
            <w:tcW w:w="3543" w:type="dxa"/>
          </w:tcPr>
          <w:p w:rsidR="008101DE" w:rsidRPr="00411C9D" w:rsidRDefault="008101DE" w:rsidP="008249AC">
            <w:pPr>
              <w:jc w:val="both"/>
              <w:rPr>
                <w:b/>
                <w:bCs/>
              </w:rPr>
            </w:pPr>
            <w:r w:rsidRPr="00411C9D">
              <w:rPr>
                <w:b/>
                <w:bCs/>
              </w:rPr>
              <w:t>Pareigybės pavadinimas</w:t>
            </w:r>
          </w:p>
        </w:tc>
        <w:tc>
          <w:tcPr>
            <w:tcW w:w="2693" w:type="dxa"/>
          </w:tcPr>
          <w:p w:rsidR="008101DE" w:rsidRPr="00411C9D" w:rsidRDefault="008101DE" w:rsidP="008249AC">
            <w:pPr>
              <w:jc w:val="both"/>
              <w:rPr>
                <w:b/>
                <w:bCs/>
              </w:rPr>
            </w:pPr>
            <w:r w:rsidRPr="00411C9D">
              <w:rPr>
                <w:b/>
                <w:bCs/>
              </w:rPr>
              <w:t>Pareigybės lygis</w:t>
            </w:r>
          </w:p>
        </w:tc>
        <w:tc>
          <w:tcPr>
            <w:tcW w:w="2404" w:type="dxa"/>
          </w:tcPr>
          <w:p w:rsidR="008101DE" w:rsidRPr="00411C9D" w:rsidRDefault="008101DE" w:rsidP="008249AC">
            <w:pPr>
              <w:jc w:val="center"/>
              <w:rPr>
                <w:b/>
                <w:bCs/>
              </w:rPr>
            </w:pPr>
            <w:r w:rsidRPr="00411C9D">
              <w:rPr>
                <w:b/>
                <w:bCs/>
              </w:rPr>
              <w:t>Darbuotojų skaičius</w:t>
            </w:r>
          </w:p>
        </w:tc>
      </w:tr>
      <w:tr w:rsidR="008101DE" w:rsidTr="008249AC">
        <w:tc>
          <w:tcPr>
            <w:tcW w:w="988" w:type="dxa"/>
          </w:tcPr>
          <w:p w:rsidR="008101DE" w:rsidRDefault="008101DE" w:rsidP="008249AC">
            <w:pPr>
              <w:jc w:val="both"/>
            </w:pPr>
            <w:r>
              <w:t>1.</w:t>
            </w:r>
          </w:p>
        </w:tc>
        <w:tc>
          <w:tcPr>
            <w:tcW w:w="3543" w:type="dxa"/>
          </w:tcPr>
          <w:p w:rsidR="008101DE" w:rsidRDefault="008101DE" w:rsidP="008249AC">
            <w:pPr>
              <w:jc w:val="both"/>
            </w:pPr>
            <w:r>
              <w:t>Įstaigos vadovas</w:t>
            </w:r>
          </w:p>
        </w:tc>
        <w:tc>
          <w:tcPr>
            <w:tcW w:w="2693" w:type="dxa"/>
          </w:tcPr>
          <w:p w:rsidR="008101DE" w:rsidRDefault="001515A6" w:rsidP="008249AC">
            <w:pPr>
              <w:jc w:val="center"/>
            </w:pPr>
            <w:r>
              <w:t>A2</w:t>
            </w:r>
          </w:p>
        </w:tc>
        <w:tc>
          <w:tcPr>
            <w:tcW w:w="2404" w:type="dxa"/>
          </w:tcPr>
          <w:p w:rsidR="008101DE" w:rsidRDefault="001515A6" w:rsidP="001515A6">
            <w:pPr>
              <w:jc w:val="center"/>
            </w:pPr>
            <w:r>
              <w:t>1</w:t>
            </w:r>
          </w:p>
        </w:tc>
      </w:tr>
      <w:tr w:rsidR="008101DE" w:rsidTr="008249AC">
        <w:tc>
          <w:tcPr>
            <w:tcW w:w="988" w:type="dxa"/>
          </w:tcPr>
          <w:p w:rsidR="008101DE" w:rsidRDefault="008101DE" w:rsidP="008249AC">
            <w:pPr>
              <w:jc w:val="both"/>
            </w:pPr>
            <w:r>
              <w:t>2.</w:t>
            </w:r>
          </w:p>
        </w:tc>
        <w:tc>
          <w:tcPr>
            <w:tcW w:w="3543" w:type="dxa"/>
          </w:tcPr>
          <w:p w:rsidR="008101DE" w:rsidRDefault="008101DE" w:rsidP="008249AC">
            <w:pPr>
              <w:jc w:val="both"/>
            </w:pPr>
            <w:r>
              <w:t>Įstaigos vadovo pavaduotojai</w:t>
            </w:r>
          </w:p>
        </w:tc>
        <w:tc>
          <w:tcPr>
            <w:tcW w:w="2693" w:type="dxa"/>
          </w:tcPr>
          <w:p w:rsidR="008101DE" w:rsidRDefault="001515A6" w:rsidP="008249AC">
            <w:pPr>
              <w:jc w:val="center"/>
            </w:pPr>
            <w:r>
              <w:t>A2</w:t>
            </w:r>
          </w:p>
        </w:tc>
        <w:tc>
          <w:tcPr>
            <w:tcW w:w="2404" w:type="dxa"/>
          </w:tcPr>
          <w:p w:rsidR="008101DE" w:rsidRDefault="001515A6" w:rsidP="001515A6">
            <w:pPr>
              <w:jc w:val="center"/>
            </w:pPr>
            <w:r>
              <w:t>1</w:t>
            </w:r>
          </w:p>
        </w:tc>
      </w:tr>
      <w:tr w:rsidR="008101DE" w:rsidTr="008249AC">
        <w:tc>
          <w:tcPr>
            <w:tcW w:w="988" w:type="dxa"/>
          </w:tcPr>
          <w:p w:rsidR="008101DE" w:rsidRDefault="008101DE" w:rsidP="008249AC">
            <w:pPr>
              <w:jc w:val="both"/>
            </w:pPr>
            <w:r>
              <w:t>3.</w:t>
            </w:r>
          </w:p>
        </w:tc>
        <w:tc>
          <w:tcPr>
            <w:tcW w:w="3543" w:type="dxa"/>
          </w:tcPr>
          <w:p w:rsidR="008101DE" w:rsidRDefault="008101DE" w:rsidP="008249AC">
            <w:pPr>
              <w:jc w:val="both"/>
            </w:pPr>
            <w:r>
              <w:t>Struktūrinių padalinių vadovai</w:t>
            </w:r>
          </w:p>
        </w:tc>
        <w:tc>
          <w:tcPr>
            <w:tcW w:w="2693" w:type="dxa"/>
          </w:tcPr>
          <w:p w:rsidR="008101DE" w:rsidRDefault="001515A6" w:rsidP="008249AC">
            <w:pPr>
              <w:jc w:val="center"/>
            </w:pPr>
            <w:r>
              <w:t>A2</w:t>
            </w:r>
          </w:p>
        </w:tc>
        <w:tc>
          <w:tcPr>
            <w:tcW w:w="2404" w:type="dxa"/>
          </w:tcPr>
          <w:p w:rsidR="008101DE" w:rsidRDefault="001515A6" w:rsidP="001515A6">
            <w:pPr>
              <w:jc w:val="center"/>
            </w:pPr>
            <w:r>
              <w:t>4</w:t>
            </w:r>
          </w:p>
        </w:tc>
      </w:tr>
      <w:tr w:rsidR="008101DE" w:rsidTr="008249AC">
        <w:tc>
          <w:tcPr>
            <w:tcW w:w="988" w:type="dxa"/>
          </w:tcPr>
          <w:p w:rsidR="008101DE" w:rsidRDefault="008101DE" w:rsidP="008249AC">
            <w:pPr>
              <w:jc w:val="both"/>
            </w:pPr>
            <w:r>
              <w:t>4.</w:t>
            </w:r>
          </w:p>
        </w:tc>
        <w:tc>
          <w:tcPr>
            <w:tcW w:w="8640" w:type="dxa"/>
            <w:gridSpan w:val="3"/>
          </w:tcPr>
          <w:p w:rsidR="008101DE" w:rsidRDefault="008101DE" w:rsidP="008249AC">
            <w:pPr>
              <w:jc w:val="both"/>
            </w:pPr>
            <w:r>
              <w:t>Specialistai:</w:t>
            </w:r>
          </w:p>
        </w:tc>
      </w:tr>
      <w:tr w:rsidR="008101DE" w:rsidTr="008249AC">
        <w:tc>
          <w:tcPr>
            <w:tcW w:w="988" w:type="dxa"/>
          </w:tcPr>
          <w:p w:rsidR="008101DE" w:rsidRDefault="008101DE" w:rsidP="008249AC">
            <w:pPr>
              <w:jc w:val="both"/>
            </w:pPr>
            <w:r>
              <w:t>4.1.</w:t>
            </w:r>
          </w:p>
        </w:tc>
        <w:tc>
          <w:tcPr>
            <w:tcW w:w="3543" w:type="dxa"/>
          </w:tcPr>
          <w:p w:rsidR="008101DE" w:rsidRDefault="001515A6" w:rsidP="008249AC">
            <w:pPr>
              <w:jc w:val="both"/>
            </w:pPr>
            <w:r>
              <w:t>Vyr. metodininkas</w:t>
            </w:r>
          </w:p>
        </w:tc>
        <w:tc>
          <w:tcPr>
            <w:tcW w:w="2693" w:type="dxa"/>
          </w:tcPr>
          <w:p w:rsidR="008101DE" w:rsidRDefault="00E90DDA" w:rsidP="008249AC">
            <w:pPr>
              <w:jc w:val="center"/>
            </w:pPr>
            <w:r>
              <w:t>A2</w:t>
            </w:r>
          </w:p>
        </w:tc>
        <w:tc>
          <w:tcPr>
            <w:tcW w:w="2404" w:type="dxa"/>
          </w:tcPr>
          <w:p w:rsidR="008101DE" w:rsidRDefault="00E90DDA" w:rsidP="00E90DDA">
            <w:pPr>
              <w:jc w:val="center"/>
            </w:pPr>
            <w:r>
              <w:t>1</w:t>
            </w:r>
          </w:p>
        </w:tc>
      </w:tr>
      <w:tr w:rsidR="008101DE" w:rsidTr="008249AC">
        <w:tc>
          <w:tcPr>
            <w:tcW w:w="988" w:type="dxa"/>
          </w:tcPr>
          <w:p w:rsidR="008101DE" w:rsidRDefault="008101DE" w:rsidP="008249AC">
            <w:pPr>
              <w:jc w:val="both"/>
            </w:pPr>
            <w:r>
              <w:t>4.2.</w:t>
            </w:r>
          </w:p>
        </w:tc>
        <w:tc>
          <w:tcPr>
            <w:tcW w:w="3543" w:type="dxa"/>
          </w:tcPr>
          <w:p w:rsidR="008101DE" w:rsidRDefault="001515A6" w:rsidP="008249AC">
            <w:pPr>
              <w:jc w:val="both"/>
            </w:pPr>
            <w:r>
              <w:t>Vyr. bibliografas</w:t>
            </w:r>
          </w:p>
        </w:tc>
        <w:tc>
          <w:tcPr>
            <w:tcW w:w="2693" w:type="dxa"/>
          </w:tcPr>
          <w:p w:rsidR="008101DE" w:rsidRDefault="00E90DDA" w:rsidP="008249AC">
            <w:pPr>
              <w:jc w:val="center"/>
            </w:pPr>
            <w:r>
              <w:t>A2</w:t>
            </w:r>
          </w:p>
        </w:tc>
        <w:tc>
          <w:tcPr>
            <w:tcW w:w="2404" w:type="dxa"/>
          </w:tcPr>
          <w:p w:rsidR="008101DE" w:rsidRDefault="00E90DDA" w:rsidP="00E90DDA">
            <w:pPr>
              <w:jc w:val="center"/>
            </w:pPr>
            <w:r>
              <w:t>1</w:t>
            </w:r>
          </w:p>
        </w:tc>
      </w:tr>
      <w:tr w:rsidR="008101DE" w:rsidTr="008249AC">
        <w:tc>
          <w:tcPr>
            <w:tcW w:w="988" w:type="dxa"/>
          </w:tcPr>
          <w:p w:rsidR="008101DE" w:rsidRDefault="008101DE" w:rsidP="008249AC">
            <w:pPr>
              <w:jc w:val="both"/>
            </w:pPr>
            <w:r>
              <w:t>4.3.</w:t>
            </w:r>
          </w:p>
        </w:tc>
        <w:tc>
          <w:tcPr>
            <w:tcW w:w="3543" w:type="dxa"/>
          </w:tcPr>
          <w:p w:rsidR="008101DE" w:rsidRDefault="001515A6" w:rsidP="008249AC">
            <w:pPr>
              <w:jc w:val="both"/>
            </w:pPr>
            <w:r>
              <w:t>Vyr. bibliotekininkas</w:t>
            </w:r>
          </w:p>
        </w:tc>
        <w:tc>
          <w:tcPr>
            <w:tcW w:w="2693" w:type="dxa"/>
          </w:tcPr>
          <w:p w:rsidR="008101DE" w:rsidRDefault="00E90DDA" w:rsidP="008249AC">
            <w:pPr>
              <w:jc w:val="center"/>
            </w:pPr>
            <w:r>
              <w:t>A2</w:t>
            </w:r>
          </w:p>
        </w:tc>
        <w:tc>
          <w:tcPr>
            <w:tcW w:w="2404" w:type="dxa"/>
          </w:tcPr>
          <w:p w:rsidR="008101DE" w:rsidRDefault="00E90DDA" w:rsidP="00E90DDA">
            <w:pPr>
              <w:jc w:val="center"/>
            </w:pPr>
            <w:r>
              <w:t>7,5</w:t>
            </w:r>
          </w:p>
        </w:tc>
      </w:tr>
      <w:tr w:rsidR="001515A6" w:rsidTr="008249AC">
        <w:tc>
          <w:tcPr>
            <w:tcW w:w="988" w:type="dxa"/>
          </w:tcPr>
          <w:p w:rsidR="001515A6" w:rsidRDefault="00E90DDA" w:rsidP="008249AC">
            <w:pPr>
              <w:jc w:val="both"/>
            </w:pPr>
            <w:r>
              <w:t>4.4</w:t>
            </w:r>
          </w:p>
        </w:tc>
        <w:tc>
          <w:tcPr>
            <w:tcW w:w="3543" w:type="dxa"/>
          </w:tcPr>
          <w:p w:rsidR="001515A6" w:rsidRDefault="00E90DDA" w:rsidP="008249AC">
            <w:pPr>
              <w:jc w:val="both"/>
            </w:pPr>
            <w:r>
              <w:t>Vyr. bibliotekininkas</w:t>
            </w:r>
          </w:p>
        </w:tc>
        <w:tc>
          <w:tcPr>
            <w:tcW w:w="2693" w:type="dxa"/>
          </w:tcPr>
          <w:p w:rsidR="001515A6" w:rsidRDefault="00E90DDA" w:rsidP="008249AC">
            <w:pPr>
              <w:jc w:val="center"/>
            </w:pPr>
            <w:r>
              <w:t>B</w:t>
            </w:r>
          </w:p>
        </w:tc>
        <w:tc>
          <w:tcPr>
            <w:tcW w:w="2404" w:type="dxa"/>
          </w:tcPr>
          <w:p w:rsidR="001515A6" w:rsidRDefault="00E90DDA" w:rsidP="00E90DDA">
            <w:pPr>
              <w:jc w:val="center"/>
            </w:pPr>
            <w:r>
              <w:t>3</w:t>
            </w:r>
          </w:p>
        </w:tc>
      </w:tr>
      <w:tr w:rsidR="001515A6" w:rsidTr="008249AC">
        <w:tc>
          <w:tcPr>
            <w:tcW w:w="988" w:type="dxa"/>
          </w:tcPr>
          <w:p w:rsidR="001515A6" w:rsidRDefault="00E90DDA" w:rsidP="008249AC">
            <w:pPr>
              <w:jc w:val="both"/>
            </w:pPr>
            <w:r>
              <w:t>4.5</w:t>
            </w:r>
          </w:p>
        </w:tc>
        <w:tc>
          <w:tcPr>
            <w:tcW w:w="3543" w:type="dxa"/>
          </w:tcPr>
          <w:p w:rsidR="001515A6" w:rsidRDefault="00E90DDA" w:rsidP="008249AC">
            <w:pPr>
              <w:jc w:val="both"/>
            </w:pPr>
            <w:r>
              <w:t>Vyresn. bibliotekininkas</w:t>
            </w:r>
          </w:p>
        </w:tc>
        <w:tc>
          <w:tcPr>
            <w:tcW w:w="2693" w:type="dxa"/>
          </w:tcPr>
          <w:p w:rsidR="001515A6" w:rsidRDefault="00E90DDA" w:rsidP="008249AC">
            <w:pPr>
              <w:jc w:val="center"/>
            </w:pPr>
            <w:r>
              <w:t>A2</w:t>
            </w:r>
          </w:p>
        </w:tc>
        <w:tc>
          <w:tcPr>
            <w:tcW w:w="2404" w:type="dxa"/>
          </w:tcPr>
          <w:p w:rsidR="001515A6" w:rsidRDefault="00E90DDA" w:rsidP="00E90DDA">
            <w:pPr>
              <w:jc w:val="center"/>
            </w:pPr>
            <w:r>
              <w:t>21,75</w:t>
            </w:r>
          </w:p>
        </w:tc>
      </w:tr>
      <w:tr w:rsidR="00E90DDA" w:rsidTr="008249AC">
        <w:tc>
          <w:tcPr>
            <w:tcW w:w="988" w:type="dxa"/>
          </w:tcPr>
          <w:p w:rsidR="00E90DDA" w:rsidRDefault="00E90DDA" w:rsidP="008249AC">
            <w:pPr>
              <w:jc w:val="both"/>
            </w:pPr>
            <w:r>
              <w:t>4.6</w:t>
            </w:r>
          </w:p>
        </w:tc>
        <w:tc>
          <w:tcPr>
            <w:tcW w:w="3543" w:type="dxa"/>
          </w:tcPr>
          <w:p w:rsidR="00E90DDA" w:rsidRDefault="00E90DDA" w:rsidP="008249AC">
            <w:pPr>
              <w:jc w:val="both"/>
            </w:pPr>
            <w:r>
              <w:t>Vyresn. bibliotekininkas</w:t>
            </w:r>
          </w:p>
        </w:tc>
        <w:tc>
          <w:tcPr>
            <w:tcW w:w="2693" w:type="dxa"/>
          </w:tcPr>
          <w:p w:rsidR="00E90DDA" w:rsidRDefault="00E90DDA" w:rsidP="008249AC">
            <w:pPr>
              <w:jc w:val="center"/>
            </w:pPr>
            <w:r>
              <w:t>B</w:t>
            </w:r>
          </w:p>
        </w:tc>
        <w:tc>
          <w:tcPr>
            <w:tcW w:w="2404" w:type="dxa"/>
          </w:tcPr>
          <w:p w:rsidR="00E90DDA" w:rsidRDefault="00E90DDA" w:rsidP="00E90DDA">
            <w:pPr>
              <w:jc w:val="center"/>
            </w:pPr>
            <w:r>
              <w:t>8</w:t>
            </w:r>
          </w:p>
        </w:tc>
      </w:tr>
      <w:tr w:rsidR="001515A6" w:rsidTr="008249AC">
        <w:tc>
          <w:tcPr>
            <w:tcW w:w="988" w:type="dxa"/>
          </w:tcPr>
          <w:p w:rsidR="001515A6" w:rsidRDefault="00E90DDA" w:rsidP="008249AC">
            <w:pPr>
              <w:jc w:val="both"/>
            </w:pPr>
            <w:r>
              <w:t>4.7</w:t>
            </w:r>
          </w:p>
        </w:tc>
        <w:tc>
          <w:tcPr>
            <w:tcW w:w="3543" w:type="dxa"/>
          </w:tcPr>
          <w:p w:rsidR="001515A6" w:rsidRDefault="00E90DDA" w:rsidP="008249AC">
            <w:pPr>
              <w:jc w:val="both"/>
            </w:pPr>
            <w:r>
              <w:t>Vyr. muziejininkas</w:t>
            </w:r>
          </w:p>
        </w:tc>
        <w:tc>
          <w:tcPr>
            <w:tcW w:w="2693" w:type="dxa"/>
          </w:tcPr>
          <w:p w:rsidR="001515A6" w:rsidRDefault="00E90DDA" w:rsidP="008249AC">
            <w:pPr>
              <w:jc w:val="center"/>
            </w:pPr>
            <w:r>
              <w:t>A2</w:t>
            </w:r>
          </w:p>
        </w:tc>
        <w:tc>
          <w:tcPr>
            <w:tcW w:w="2404" w:type="dxa"/>
          </w:tcPr>
          <w:p w:rsidR="001515A6" w:rsidRDefault="00E90DDA" w:rsidP="00E90DDA">
            <w:pPr>
              <w:jc w:val="center"/>
            </w:pPr>
            <w:r>
              <w:t>1</w:t>
            </w:r>
          </w:p>
        </w:tc>
      </w:tr>
      <w:tr w:rsidR="001515A6" w:rsidTr="008249AC">
        <w:tc>
          <w:tcPr>
            <w:tcW w:w="988" w:type="dxa"/>
          </w:tcPr>
          <w:p w:rsidR="001515A6" w:rsidRDefault="00E90DDA" w:rsidP="008249AC">
            <w:pPr>
              <w:jc w:val="both"/>
            </w:pPr>
            <w:r>
              <w:t>4.8</w:t>
            </w:r>
          </w:p>
        </w:tc>
        <w:tc>
          <w:tcPr>
            <w:tcW w:w="3543" w:type="dxa"/>
          </w:tcPr>
          <w:p w:rsidR="001515A6" w:rsidRDefault="00E90DDA" w:rsidP="008249AC">
            <w:pPr>
              <w:jc w:val="both"/>
            </w:pPr>
            <w:r>
              <w:t>Muziejininkas</w:t>
            </w:r>
          </w:p>
        </w:tc>
        <w:tc>
          <w:tcPr>
            <w:tcW w:w="2693" w:type="dxa"/>
          </w:tcPr>
          <w:p w:rsidR="001515A6" w:rsidRDefault="00E90DDA" w:rsidP="008249AC">
            <w:pPr>
              <w:jc w:val="center"/>
            </w:pPr>
            <w:r>
              <w:t>B</w:t>
            </w:r>
          </w:p>
        </w:tc>
        <w:tc>
          <w:tcPr>
            <w:tcW w:w="2404" w:type="dxa"/>
          </w:tcPr>
          <w:p w:rsidR="001515A6" w:rsidRDefault="00E90DDA" w:rsidP="00E90DDA">
            <w:pPr>
              <w:jc w:val="center"/>
            </w:pPr>
            <w:r>
              <w:t>1</w:t>
            </w:r>
          </w:p>
        </w:tc>
      </w:tr>
      <w:tr w:rsidR="001515A6" w:rsidTr="008249AC">
        <w:tc>
          <w:tcPr>
            <w:tcW w:w="988" w:type="dxa"/>
          </w:tcPr>
          <w:p w:rsidR="001515A6" w:rsidRDefault="00E90DDA" w:rsidP="008249AC">
            <w:pPr>
              <w:jc w:val="both"/>
            </w:pPr>
            <w:r>
              <w:t>4.9</w:t>
            </w:r>
          </w:p>
        </w:tc>
        <w:tc>
          <w:tcPr>
            <w:tcW w:w="3543" w:type="dxa"/>
          </w:tcPr>
          <w:p w:rsidR="001515A6" w:rsidRDefault="00E90DDA" w:rsidP="008249AC">
            <w:pPr>
              <w:jc w:val="both"/>
            </w:pPr>
            <w:r>
              <w:t>Kiti specialistai</w:t>
            </w:r>
          </w:p>
        </w:tc>
        <w:tc>
          <w:tcPr>
            <w:tcW w:w="2693" w:type="dxa"/>
          </w:tcPr>
          <w:p w:rsidR="001515A6" w:rsidRDefault="00E90DDA" w:rsidP="008249AC">
            <w:pPr>
              <w:jc w:val="center"/>
            </w:pPr>
            <w:r>
              <w:t>A2</w:t>
            </w:r>
          </w:p>
        </w:tc>
        <w:tc>
          <w:tcPr>
            <w:tcW w:w="2404" w:type="dxa"/>
          </w:tcPr>
          <w:p w:rsidR="001515A6" w:rsidRDefault="00E90DDA" w:rsidP="00E90DDA">
            <w:pPr>
              <w:jc w:val="center"/>
            </w:pPr>
            <w:r>
              <w:t>7,5</w:t>
            </w:r>
          </w:p>
        </w:tc>
      </w:tr>
      <w:tr w:rsidR="008101DE" w:rsidTr="008249AC">
        <w:tc>
          <w:tcPr>
            <w:tcW w:w="988" w:type="dxa"/>
          </w:tcPr>
          <w:p w:rsidR="008101DE" w:rsidRDefault="008101DE" w:rsidP="008249AC">
            <w:pPr>
              <w:jc w:val="both"/>
            </w:pPr>
            <w:r>
              <w:t xml:space="preserve">5. </w:t>
            </w:r>
          </w:p>
        </w:tc>
        <w:tc>
          <w:tcPr>
            <w:tcW w:w="3543" w:type="dxa"/>
          </w:tcPr>
          <w:p w:rsidR="008101DE" w:rsidRDefault="008101DE" w:rsidP="008249AC">
            <w:pPr>
              <w:jc w:val="both"/>
            </w:pPr>
            <w:r>
              <w:t>Kvalifikuoti darbuotojai</w:t>
            </w:r>
          </w:p>
        </w:tc>
        <w:tc>
          <w:tcPr>
            <w:tcW w:w="2693" w:type="dxa"/>
          </w:tcPr>
          <w:p w:rsidR="008101DE" w:rsidRDefault="00E90DDA" w:rsidP="008249AC">
            <w:pPr>
              <w:jc w:val="center"/>
            </w:pPr>
            <w:r>
              <w:t>C</w:t>
            </w:r>
          </w:p>
        </w:tc>
        <w:tc>
          <w:tcPr>
            <w:tcW w:w="2404" w:type="dxa"/>
          </w:tcPr>
          <w:p w:rsidR="008101DE" w:rsidRDefault="00E90DDA" w:rsidP="00E90DDA">
            <w:pPr>
              <w:jc w:val="center"/>
            </w:pPr>
            <w:r>
              <w:t>2,5</w:t>
            </w:r>
          </w:p>
        </w:tc>
      </w:tr>
      <w:tr w:rsidR="008101DE" w:rsidTr="008249AC">
        <w:tc>
          <w:tcPr>
            <w:tcW w:w="988" w:type="dxa"/>
          </w:tcPr>
          <w:p w:rsidR="008101DE" w:rsidRDefault="008101DE" w:rsidP="008249AC">
            <w:pPr>
              <w:jc w:val="both"/>
            </w:pPr>
            <w:r>
              <w:t xml:space="preserve">6. </w:t>
            </w:r>
          </w:p>
        </w:tc>
        <w:tc>
          <w:tcPr>
            <w:tcW w:w="3543" w:type="dxa"/>
          </w:tcPr>
          <w:p w:rsidR="008101DE" w:rsidRDefault="008101DE" w:rsidP="008249AC">
            <w:pPr>
              <w:jc w:val="both"/>
            </w:pPr>
            <w:r>
              <w:t>Darbuotojai</w:t>
            </w:r>
          </w:p>
        </w:tc>
        <w:tc>
          <w:tcPr>
            <w:tcW w:w="2693" w:type="dxa"/>
          </w:tcPr>
          <w:p w:rsidR="008101DE" w:rsidRDefault="00E90DDA" w:rsidP="008249AC">
            <w:pPr>
              <w:jc w:val="center"/>
            </w:pPr>
            <w:r>
              <w:t>D</w:t>
            </w:r>
          </w:p>
        </w:tc>
        <w:tc>
          <w:tcPr>
            <w:tcW w:w="2404" w:type="dxa"/>
          </w:tcPr>
          <w:p w:rsidR="008101DE" w:rsidRDefault="00E90DDA" w:rsidP="00E90DDA">
            <w:pPr>
              <w:jc w:val="center"/>
            </w:pPr>
            <w:r>
              <w:t>8,5</w:t>
            </w:r>
          </w:p>
        </w:tc>
      </w:tr>
      <w:tr w:rsidR="008101DE" w:rsidTr="008249AC">
        <w:tc>
          <w:tcPr>
            <w:tcW w:w="988" w:type="dxa"/>
          </w:tcPr>
          <w:p w:rsidR="008101DE" w:rsidRDefault="008101DE" w:rsidP="008249AC">
            <w:pPr>
              <w:jc w:val="both"/>
            </w:pPr>
            <w:r>
              <w:t xml:space="preserve">7. </w:t>
            </w:r>
          </w:p>
        </w:tc>
        <w:tc>
          <w:tcPr>
            <w:tcW w:w="8640" w:type="dxa"/>
            <w:gridSpan w:val="3"/>
          </w:tcPr>
          <w:p w:rsidR="008101DE" w:rsidRDefault="008101DE" w:rsidP="008249AC">
            <w:pPr>
              <w:jc w:val="both"/>
            </w:pPr>
          </w:p>
        </w:tc>
      </w:tr>
      <w:tr w:rsidR="008101DE" w:rsidTr="008249AC">
        <w:tc>
          <w:tcPr>
            <w:tcW w:w="988" w:type="dxa"/>
          </w:tcPr>
          <w:p w:rsidR="008101DE" w:rsidRDefault="00B32A47" w:rsidP="008249AC">
            <w:pPr>
              <w:jc w:val="both"/>
            </w:pPr>
            <w:r>
              <w:t>7.1</w:t>
            </w:r>
            <w:r w:rsidR="008101DE">
              <w:t>.</w:t>
            </w:r>
          </w:p>
        </w:tc>
        <w:tc>
          <w:tcPr>
            <w:tcW w:w="3543" w:type="dxa"/>
          </w:tcPr>
          <w:p w:rsidR="008101DE" w:rsidRDefault="008101DE" w:rsidP="008249AC">
            <w:pPr>
              <w:jc w:val="both"/>
            </w:pPr>
          </w:p>
        </w:tc>
        <w:tc>
          <w:tcPr>
            <w:tcW w:w="2693" w:type="dxa"/>
          </w:tcPr>
          <w:p w:rsidR="008101DE" w:rsidRDefault="008101DE" w:rsidP="008249AC">
            <w:pPr>
              <w:jc w:val="center"/>
            </w:pPr>
          </w:p>
        </w:tc>
        <w:tc>
          <w:tcPr>
            <w:tcW w:w="2404" w:type="dxa"/>
          </w:tcPr>
          <w:p w:rsidR="008101DE" w:rsidRDefault="008101DE" w:rsidP="008249AC">
            <w:pPr>
              <w:jc w:val="both"/>
            </w:pPr>
          </w:p>
        </w:tc>
      </w:tr>
      <w:tr w:rsidR="008101DE" w:rsidTr="008249AC">
        <w:tc>
          <w:tcPr>
            <w:tcW w:w="4531" w:type="dxa"/>
            <w:gridSpan w:val="2"/>
          </w:tcPr>
          <w:p w:rsidR="008101DE" w:rsidRPr="00F957FA" w:rsidRDefault="008101DE" w:rsidP="008249AC">
            <w:pPr>
              <w:jc w:val="right"/>
              <w:rPr>
                <w:b/>
                <w:bCs/>
              </w:rPr>
            </w:pPr>
            <w:r w:rsidRPr="00F957FA">
              <w:rPr>
                <w:b/>
                <w:bCs/>
              </w:rPr>
              <w:t>Iš viso</w:t>
            </w:r>
          </w:p>
        </w:tc>
        <w:tc>
          <w:tcPr>
            <w:tcW w:w="2693" w:type="dxa"/>
          </w:tcPr>
          <w:p w:rsidR="008101DE" w:rsidRDefault="008101DE" w:rsidP="008249AC">
            <w:pPr>
              <w:jc w:val="center"/>
            </w:pPr>
            <w:r>
              <w:t>–</w:t>
            </w:r>
          </w:p>
        </w:tc>
        <w:tc>
          <w:tcPr>
            <w:tcW w:w="2404" w:type="dxa"/>
          </w:tcPr>
          <w:p w:rsidR="008101DE" w:rsidRDefault="00E90DDA" w:rsidP="008249AC">
            <w:pPr>
              <w:jc w:val="both"/>
            </w:pPr>
            <w:r>
              <w:t>68,75</w:t>
            </w:r>
          </w:p>
        </w:tc>
      </w:tr>
    </w:tbl>
    <w:p w:rsidR="008101DE" w:rsidRDefault="008101DE" w:rsidP="008101DE">
      <w:pPr>
        <w:jc w:val="both"/>
        <w:rPr>
          <w:lang w:eastAsia="lt-LT"/>
        </w:rPr>
      </w:pPr>
    </w:p>
    <w:p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8101DE" w:rsidRPr="00120030" w:rsidTr="008D110E">
        <w:trPr>
          <w:trHeight w:val="395"/>
        </w:trPr>
        <w:tc>
          <w:tcPr>
            <w:tcW w:w="1652" w:type="dxa"/>
          </w:tcPr>
          <w:p w:rsidR="008101DE" w:rsidRPr="00120030" w:rsidRDefault="008101DE" w:rsidP="008D110E">
            <w:pPr>
              <w:jc w:val="center"/>
              <w:rPr>
                <w:b/>
                <w:bCs/>
              </w:rPr>
            </w:pPr>
            <w:r w:rsidRPr="00120030">
              <w:rPr>
                <w:b/>
                <w:bCs/>
              </w:rPr>
              <w:t>Iš viso</w:t>
            </w:r>
          </w:p>
        </w:tc>
        <w:tc>
          <w:tcPr>
            <w:tcW w:w="1652" w:type="dxa"/>
          </w:tcPr>
          <w:p w:rsidR="008101DE" w:rsidRPr="00120030" w:rsidRDefault="008101DE" w:rsidP="008D110E">
            <w:pPr>
              <w:jc w:val="center"/>
              <w:rPr>
                <w:b/>
                <w:bCs/>
              </w:rPr>
            </w:pPr>
            <w:r w:rsidRPr="00120030">
              <w:rPr>
                <w:b/>
                <w:bCs/>
              </w:rPr>
              <w:t>1–4 klasių</w:t>
            </w:r>
          </w:p>
        </w:tc>
        <w:tc>
          <w:tcPr>
            <w:tcW w:w="1653" w:type="dxa"/>
          </w:tcPr>
          <w:p w:rsidR="008101DE" w:rsidRPr="00120030" w:rsidRDefault="008101DE" w:rsidP="008D110E">
            <w:pPr>
              <w:jc w:val="center"/>
              <w:rPr>
                <w:b/>
                <w:bCs/>
              </w:rPr>
            </w:pPr>
            <w:r w:rsidRPr="00120030">
              <w:rPr>
                <w:b/>
                <w:bCs/>
              </w:rPr>
              <w:t>5–8 klasių</w:t>
            </w:r>
          </w:p>
        </w:tc>
        <w:tc>
          <w:tcPr>
            <w:tcW w:w="2409" w:type="dxa"/>
          </w:tcPr>
          <w:p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t>klasių</w:t>
            </w:r>
          </w:p>
        </w:tc>
        <w:tc>
          <w:tcPr>
            <w:tcW w:w="2410" w:type="dxa"/>
          </w:tcPr>
          <w:p w:rsidR="008101DE" w:rsidRPr="00120030" w:rsidRDefault="008101DE" w:rsidP="008D110E">
            <w:pPr>
              <w:jc w:val="center"/>
              <w:rPr>
                <w:b/>
                <w:bCs/>
              </w:rPr>
            </w:pPr>
            <w:r w:rsidRPr="00120030">
              <w:rPr>
                <w:b/>
                <w:bCs/>
              </w:rPr>
              <w:t xml:space="preserve">11–12 </w:t>
            </w:r>
            <w:r w:rsidR="008D110E" w:rsidRPr="00120030">
              <w:rPr>
                <w:b/>
                <w:bCs/>
              </w:rPr>
              <w:t xml:space="preserve">(III–IV gimn.) </w:t>
            </w:r>
            <w:r w:rsidRPr="00120030">
              <w:rPr>
                <w:b/>
                <w:bCs/>
              </w:rPr>
              <w:t>klasių</w:t>
            </w:r>
          </w:p>
        </w:tc>
      </w:tr>
      <w:tr w:rsidR="008D110E" w:rsidRPr="00120030" w:rsidTr="008D110E">
        <w:trPr>
          <w:trHeight w:val="395"/>
        </w:trPr>
        <w:tc>
          <w:tcPr>
            <w:tcW w:w="1652" w:type="dxa"/>
          </w:tcPr>
          <w:p w:rsidR="008D110E" w:rsidRPr="00120030" w:rsidRDefault="008D110E" w:rsidP="008D110E">
            <w:pPr>
              <w:jc w:val="center"/>
              <w:rPr>
                <w:b/>
                <w:bCs/>
              </w:rPr>
            </w:pPr>
          </w:p>
        </w:tc>
        <w:tc>
          <w:tcPr>
            <w:tcW w:w="1652" w:type="dxa"/>
          </w:tcPr>
          <w:p w:rsidR="008D110E" w:rsidRPr="00120030" w:rsidRDefault="008D110E" w:rsidP="008D110E">
            <w:pPr>
              <w:jc w:val="center"/>
              <w:rPr>
                <w:b/>
                <w:bCs/>
              </w:rPr>
            </w:pPr>
          </w:p>
        </w:tc>
        <w:tc>
          <w:tcPr>
            <w:tcW w:w="1653" w:type="dxa"/>
          </w:tcPr>
          <w:p w:rsidR="008D110E" w:rsidRPr="00120030" w:rsidRDefault="008D110E" w:rsidP="008D110E">
            <w:pPr>
              <w:jc w:val="center"/>
              <w:rPr>
                <w:b/>
                <w:bCs/>
              </w:rPr>
            </w:pPr>
          </w:p>
        </w:tc>
        <w:tc>
          <w:tcPr>
            <w:tcW w:w="2409" w:type="dxa"/>
          </w:tcPr>
          <w:p w:rsidR="008D110E" w:rsidRPr="00120030" w:rsidRDefault="008D110E" w:rsidP="008D110E">
            <w:pPr>
              <w:jc w:val="center"/>
              <w:rPr>
                <w:b/>
                <w:bCs/>
              </w:rPr>
            </w:pPr>
          </w:p>
        </w:tc>
        <w:tc>
          <w:tcPr>
            <w:tcW w:w="2410" w:type="dxa"/>
          </w:tcPr>
          <w:p w:rsidR="008D110E" w:rsidRPr="00120030" w:rsidRDefault="008D110E" w:rsidP="008D110E">
            <w:pPr>
              <w:jc w:val="center"/>
              <w:rPr>
                <w:b/>
                <w:bCs/>
              </w:rPr>
            </w:pPr>
          </w:p>
        </w:tc>
      </w:tr>
    </w:tbl>
    <w:p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rsidTr="008D110E">
        <w:tc>
          <w:tcPr>
            <w:tcW w:w="1838" w:type="dxa"/>
          </w:tcPr>
          <w:p w:rsidR="008101DE" w:rsidRPr="00120030" w:rsidRDefault="008101DE" w:rsidP="008D110E">
            <w:pPr>
              <w:jc w:val="center"/>
              <w:rPr>
                <w:b/>
                <w:bCs/>
              </w:rPr>
            </w:pPr>
            <w:r w:rsidRPr="00120030">
              <w:rPr>
                <w:b/>
                <w:bCs/>
              </w:rPr>
              <w:t>Iš viso</w:t>
            </w:r>
          </w:p>
        </w:tc>
        <w:tc>
          <w:tcPr>
            <w:tcW w:w="2126" w:type="dxa"/>
          </w:tcPr>
          <w:p w:rsidR="008101DE" w:rsidRPr="00120030" w:rsidRDefault="008101DE" w:rsidP="008D110E">
            <w:pPr>
              <w:jc w:val="center"/>
              <w:rPr>
                <w:b/>
                <w:bCs/>
              </w:rPr>
            </w:pPr>
            <w:r w:rsidRPr="00120030">
              <w:rPr>
                <w:b/>
                <w:bCs/>
              </w:rPr>
              <w:t>Lopšelio grupių</w:t>
            </w:r>
          </w:p>
        </w:tc>
        <w:tc>
          <w:tcPr>
            <w:tcW w:w="1985" w:type="dxa"/>
          </w:tcPr>
          <w:p w:rsidR="008101DE" w:rsidRPr="00120030" w:rsidRDefault="008101DE" w:rsidP="008D110E">
            <w:pPr>
              <w:jc w:val="center"/>
              <w:rPr>
                <w:b/>
                <w:bCs/>
              </w:rPr>
            </w:pPr>
            <w:r w:rsidRPr="00120030">
              <w:rPr>
                <w:b/>
                <w:bCs/>
              </w:rPr>
              <w:t>Darželio grupių</w:t>
            </w:r>
          </w:p>
        </w:tc>
        <w:tc>
          <w:tcPr>
            <w:tcW w:w="3827" w:type="dxa"/>
          </w:tcPr>
          <w:p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rsidTr="008D110E">
        <w:trPr>
          <w:trHeight w:val="459"/>
        </w:trPr>
        <w:tc>
          <w:tcPr>
            <w:tcW w:w="1838" w:type="dxa"/>
          </w:tcPr>
          <w:p w:rsidR="008101DE" w:rsidRDefault="008101DE" w:rsidP="008249AC">
            <w:pPr>
              <w:jc w:val="both"/>
            </w:pPr>
          </w:p>
        </w:tc>
        <w:tc>
          <w:tcPr>
            <w:tcW w:w="2126" w:type="dxa"/>
          </w:tcPr>
          <w:p w:rsidR="008101DE" w:rsidRDefault="008101DE" w:rsidP="008249AC">
            <w:pPr>
              <w:jc w:val="both"/>
            </w:pPr>
          </w:p>
        </w:tc>
        <w:tc>
          <w:tcPr>
            <w:tcW w:w="1985" w:type="dxa"/>
          </w:tcPr>
          <w:p w:rsidR="008101DE" w:rsidRDefault="008101DE" w:rsidP="008249AC">
            <w:pPr>
              <w:jc w:val="both"/>
            </w:pPr>
          </w:p>
        </w:tc>
        <w:tc>
          <w:tcPr>
            <w:tcW w:w="3827" w:type="dxa"/>
          </w:tcPr>
          <w:p w:rsidR="008101DE" w:rsidRDefault="008101DE" w:rsidP="008249AC">
            <w:pPr>
              <w:jc w:val="both"/>
            </w:pPr>
          </w:p>
        </w:tc>
      </w:tr>
    </w:tbl>
    <w:p w:rsidR="008101DE" w:rsidRPr="00411C9D" w:rsidRDefault="008101DE" w:rsidP="008101DE">
      <w:pPr>
        <w:jc w:val="both"/>
        <w:rPr>
          <w:b/>
          <w:bCs/>
          <w:lang w:eastAsia="lt-LT"/>
        </w:rPr>
      </w:pPr>
    </w:p>
    <w:p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rsidTr="007362E1">
        <w:tc>
          <w:tcPr>
            <w:tcW w:w="5430" w:type="dxa"/>
          </w:tcPr>
          <w:p w:rsidR="007362E1" w:rsidRPr="0099684F" w:rsidRDefault="007362E1" w:rsidP="00677FC9">
            <w:pPr>
              <w:jc w:val="both"/>
              <w:rPr>
                <w:b/>
                <w:bCs/>
              </w:rPr>
            </w:pPr>
            <w:r w:rsidRPr="0099684F">
              <w:rPr>
                <w:b/>
                <w:bCs/>
              </w:rPr>
              <w:t>Vykdytų neformaliojo ugdymo programų skaičius</w:t>
            </w:r>
          </w:p>
        </w:tc>
        <w:tc>
          <w:tcPr>
            <w:tcW w:w="4346" w:type="dxa"/>
          </w:tcPr>
          <w:p w:rsidR="007362E1" w:rsidRPr="0099684F" w:rsidRDefault="007362E1" w:rsidP="00677FC9">
            <w:pPr>
              <w:rPr>
                <w:b/>
                <w:bCs/>
              </w:rPr>
            </w:pPr>
            <w:r w:rsidRPr="0099684F">
              <w:rPr>
                <w:b/>
                <w:bCs/>
              </w:rPr>
              <w:t>Mokinių skaičius</w:t>
            </w:r>
          </w:p>
        </w:tc>
      </w:tr>
      <w:tr w:rsidR="007362E1" w:rsidTr="007362E1">
        <w:tc>
          <w:tcPr>
            <w:tcW w:w="5430" w:type="dxa"/>
          </w:tcPr>
          <w:p w:rsidR="007362E1" w:rsidRPr="007362E1" w:rsidRDefault="00103E20" w:rsidP="00103E20">
            <w:pPr>
              <w:jc w:val="center"/>
              <w:rPr>
                <w:color w:val="FF0000"/>
              </w:rPr>
            </w:pPr>
            <w:r w:rsidRPr="00103E20">
              <w:t>2</w:t>
            </w:r>
          </w:p>
        </w:tc>
        <w:tc>
          <w:tcPr>
            <w:tcW w:w="4346" w:type="dxa"/>
          </w:tcPr>
          <w:p w:rsidR="007362E1" w:rsidRPr="007362E1" w:rsidRDefault="00103E20" w:rsidP="00103E20">
            <w:pPr>
              <w:jc w:val="center"/>
              <w:rPr>
                <w:color w:val="FF0000"/>
              </w:rPr>
            </w:pPr>
            <w:r w:rsidRPr="00103E20">
              <w:t>27</w:t>
            </w:r>
          </w:p>
        </w:tc>
      </w:tr>
    </w:tbl>
    <w:p w:rsidR="00677FC9" w:rsidRDefault="00677FC9" w:rsidP="00677FC9">
      <w:pPr>
        <w:jc w:val="both"/>
        <w:rPr>
          <w:lang w:eastAsia="lt-LT"/>
        </w:rPr>
      </w:pPr>
    </w:p>
    <w:p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rsidTr="008D110E">
        <w:tc>
          <w:tcPr>
            <w:tcW w:w="709" w:type="dxa"/>
          </w:tcPr>
          <w:p w:rsidR="00F72249" w:rsidRPr="0099684F" w:rsidRDefault="00F72249" w:rsidP="008D110E">
            <w:pPr>
              <w:pStyle w:val="ListParagraph"/>
              <w:ind w:left="0"/>
              <w:jc w:val="center"/>
              <w:rPr>
                <w:b/>
                <w:bCs/>
              </w:rPr>
            </w:pPr>
            <w:r w:rsidRPr="0099684F">
              <w:rPr>
                <w:b/>
                <w:bCs/>
              </w:rPr>
              <w:t>Eil. Nr.</w:t>
            </w:r>
          </w:p>
        </w:tc>
        <w:tc>
          <w:tcPr>
            <w:tcW w:w="5387" w:type="dxa"/>
            <w:vAlign w:val="center"/>
          </w:tcPr>
          <w:p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rsidR="00F72249" w:rsidRPr="0099684F" w:rsidRDefault="00F72249" w:rsidP="008D110E">
            <w:pPr>
              <w:pStyle w:val="ListParagraph"/>
              <w:ind w:left="0"/>
              <w:jc w:val="center"/>
              <w:rPr>
                <w:b/>
                <w:bCs/>
              </w:rPr>
            </w:pPr>
            <w:r w:rsidRPr="0099684F">
              <w:rPr>
                <w:b/>
                <w:bCs/>
              </w:rPr>
              <w:t>.... m. planuota</w:t>
            </w:r>
          </w:p>
        </w:tc>
        <w:tc>
          <w:tcPr>
            <w:tcW w:w="1984" w:type="dxa"/>
            <w:vAlign w:val="center"/>
          </w:tcPr>
          <w:p w:rsidR="00F72249" w:rsidRPr="0099684F" w:rsidRDefault="00F72249" w:rsidP="008D110E">
            <w:pPr>
              <w:pStyle w:val="ListParagraph"/>
              <w:ind w:left="0"/>
              <w:jc w:val="center"/>
              <w:rPr>
                <w:b/>
                <w:bCs/>
              </w:rPr>
            </w:pPr>
            <w:r w:rsidRPr="0099684F">
              <w:rPr>
                <w:b/>
                <w:bCs/>
              </w:rPr>
              <w:t>.... m. įvykdyta</w:t>
            </w:r>
          </w:p>
        </w:tc>
      </w:tr>
      <w:tr w:rsidR="0099684F" w:rsidRPr="0099684F" w:rsidTr="008D110E">
        <w:tc>
          <w:tcPr>
            <w:tcW w:w="709" w:type="dxa"/>
          </w:tcPr>
          <w:p w:rsidR="00F72249" w:rsidRPr="0099684F" w:rsidRDefault="007362E1" w:rsidP="008D110E">
            <w:pPr>
              <w:pStyle w:val="ListParagraph"/>
              <w:ind w:left="0"/>
              <w:jc w:val="center"/>
            </w:pPr>
            <w:r w:rsidRPr="0099684F">
              <w:t>1.</w:t>
            </w:r>
          </w:p>
        </w:tc>
        <w:tc>
          <w:tcPr>
            <w:tcW w:w="5387" w:type="dxa"/>
          </w:tcPr>
          <w:p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rsidR="00F72249" w:rsidRPr="0099684F" w:rsidRDefault="00F72249" w:rsidP="00831597">
            <w:pPr>
              <w:pStyle w:val="ListParagraph"/>
              <w:ind w:left="0"/>
              <w:jc w:val="both"/>
            </w:pPr>
          </w:p>
        </w:tc>
        <w:tc>
          <w:tcPr>
            <w:tcW w:w="1984" w:type="dxa"/>
          </w:tcPr>
          <w:p w:rsidR="00F72249" w:rsidRPr="0099684F" w:rsidRDefault="00F72249" w:rsidP="00831597">
            <w:pPr>
              <w:pStyle w:val="ListParagraph"/>
              <w:ind w:left="0"/>
              <w:jc w:val="both"/>
            </w:pPr>
          </w:p>
        </w:tc>
      </w:tr>
      <w:tr w:rsidR="004B51CF" w:rsidTr="008D110E">
        <w:tc>
          <w:tcPr>
            <w:tcW w:w="709" w:type="dxa"/>
          </w:tcPr>
          <w:p w:rsidR="004B51CF" w:rsidRPr="007362E1" w:rsidRDefault="007362E1" w:rsidP="008D110E">
            <w:pPr>
              <w:pStyle w:val="ListParagraph"/>
              <w:ind w:left="0"/>
              <w:jc w:val="center"/>
            </w:pPr>
            <w:r w:rsidRPr="007362E1">
              <w:t>2</w:t>
            </w:r>
            <w:r w:rsidR="004B51CF" w:rsidRPr="007362E1">
              <w:t>.</w:t>
            </w:r>
          </w:p>
        </w:tc>
        <w:tc>
          <w:tcPr>
            <w:tcW w:w="5387" w:type="dxa"/>
          </w:tcPr>
          <w:p w:rsidR="004B51CF" w:rsidRPr="007362E1" w:rsidRDefault="004B51CF" w:rsidP="004B51CF">
            <w:pPr>
              <w:pStyle w:val="ListParagraph"/>
              <w:ind w:left="0"/>
              <w:jc w:val="both"/>
            </w:pPr>
            <w:r w:rsidRPr="007362E1">
              <w:t xml:space="preserve">Lankytojų ir dalyvių skaičius kultūros renginiuose </w:t>
            </w:r>
          </w:p>
        </w:tc>
        <w:tc>
          <w:tcPr>
            <w:tcW w:w="1843" w:type="dxa"/>
          </w:tcPr>
          <w:p w:rsidR="004B51CF" w:rsidRPr="007362E1" w:rsidRDefault="004B51CF" w:rsidP="004B51CF">
            <w:pPr>
              <w:pStyle w:val="ListParagraph"/>
              <w:ind w:left="0"/>
              <w:jc w:val="both"/>
            </w:pPr>
          </w:p>
        </w:tc>
        <w:tc>
          <w:tcPr>
            <w:tcW w:w="1984" w:type="dxa"/>
          </w:tcPr>
          <w:p w:rsidR="004B51CF" w:rsidRPr="007362E1" w:rsidRDefault="004B51CF" w:rsidP="004B51CF">
            <w:pPr>
              <w:pStyle w:val="ListParagraph"/>
              <w:ind w:left="0"/>
              <w:jc w:val="both"/>
            </w:pPr>
          </w:p>
        </w:tc>
      </w:tr>
      <w:tr w:rsidR="00F72249" w:rsidTr="008D110E">
        <w:tc>
          <w:tcPr>
            <w:tcW w:w="709" w:type="dxa"/>
          </w:tcPr>
          <w:p w:rsidR="00F72249" w:rsidRPr="007362E1" w:rsidRDefault="007362E1" w:rsidP="008D110E">
            <w:pPr>
              <w:pStyle w:val="ListParagraph"/>
              <w:ind w:left="0"/>
              <w:jc w:val="center"/>
            </w:pPr>
            <w:r w:rsidRPr="007362E1">
              <w:t>2</w:t>
            </w:r>
            <w:r w:rsidR="00F72249" w:rsidRPr="007362E1">
              <w:t>.1.</w:t>
            </w:r>
          </w:p>
        </w:tc>
        <w:tc>
          <w:tcPr>
            <w:tcW w:w="5387" w:type="dxa"/>
          </w:tcPr>
          <w:p w:rsidR="00F72249" w:rsidRPr="007362E1" w:rsidRDefault="00F72249" w:rsidP="00831597">
            <w:pPr>
              <w:pStyle w:val="ListParagraph"/>
              <w:ind w:left="0"/>
              <w:jc w:val="both"/>
            </w:pPr>
            <w:r w:rsidRPr="007362E1">
              <w:t>Iš jų nuotolinių renginių lankytojų skaičius</w:t>
            </w:r>
          </w:p>
        </w:tc>
        <w:tc>
          <w:tcPr>
            <w:tcW w:w="1843" w:type="dxa"/>
          </w:tcPr>
          <w:p w:rsidR="00F72249" w:rsidRPr="007362E1" w:rsidRDefault="00F72249" w:rsidP="00831597">
            <w:pPr>
              <w:pStyle w:val="ListParagraph"/>
              <w:ind w:left="0"/>
              <w:jc w:val="both"/>
            </w:pPr>
          </w:p>
        </w:tc>
        <w:tc>
          <w:tcPr>
            <w:tcW w:w="1984" w:type="dxa"/>
          </w:tcPr>
          <w:p w:rsidR="00F72249" w:rsidRPr="007362E1" w:rsidRDefault="00F72249" w:rsidP="00831597">
            <w:pPr>
              <w:pStyle w:val="ListParagraph"/>
              <w:ind w:left="0"/>
              <w:jc w:val="both"/>
            </w:pPr>
          </w:p>
        </w:tc>
      </w:tr>
      <w:tr w:rsidR="00F72249" w:rsidTr="008D110E">
        <w:tc>
          <w:tcPr>
            <w:tcW w:w="709" w:type="dxa"/>
          </w:tcPr>
          <w:p w:rsidR="00F72249" w:rsidRPr="007362E1" w:rsidRDefault="00F72249" w:rsidP="008D110E">
            <w:pPr>
              <w:pStyle w:val="ListParagraph"/>
              <w:ind w:left="0"/>
              <w:jc w:val="center"/>
            </w:pPr>
            <w:r w:rsidRPr="007362E1">
              <w:t>3.</w:t>
            </w:r>
          </w:p>
        </w:tc>
        <w:tc>
          <w:tcPr>
            <w:tcW w:w="5387" w:type="dxa"/>
          </w:tcPr>
          <w:p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rsidR="00F72249" w:rsidRPr="007362E1" w:rsidRDefault="00F72249" w:rsidP="00831597">
            <w:pPr>
              <w:pStyle w:val="ListParagraph"/>
              <w:ind w:left="0"/>
              <w:jc w:val="both"/>
            </w:pPr>
          </w:p>
        </w:tc>
        <w:tc>
          <w:tcPr>
            <w:tcW w:w="1984" w:type="dxa"/>
          </w:tcPr>
          <w:p w:rsidR="00F72249" w:rsidRPr="007362E1" w:rsidRDefault="00F72249" w:rsidP="00831597">
            <w:pPr>
              <w:pStyle w:val="ListParagraph"/>
              <w:ind w:left="0"/>
              <w:jc w:val="both"/>
            </w:pPr>
          </w:p>
        </w:tc>
      </w:tr>
      <w:tr w:rsidR="00F72249" w:rsidTr="008D110E">
        <w:tc>
          <w:tcPr>
            <w:tcW w:w="709" w:type="dxa"/>
          </w:tcPr>
          <w:p w:rsidR="00F72249" w:rsidRPr="007362E1" w:rsidRDefault="00F72249" w:rsidP="008D110E">
            <w:pPr>
              <w:pStyle w:val="ListParagraph"/>
              <w:ind w:left="0"/>
              <w:jc w:val="center"/>
            </w:pPr>
            <w:r w:rsidRPr="007362E1">
              <w:t>4.</w:t>
            </w:r>
          </w:p>
        </w:tc>
        <w:tc>
          <w:tcPr>
            <w:tcW w:w="5387" w:type="dxa"/>
          </w:tcPr>
          <w:p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rsidR="00F72249" w:rsidRPr="007362E1" w:rsidRDefault="00F72249" w:rsidP="00831597">
            <w:pPr>
              <w:pStyle w:val="ListParagraph"/>
              <w:ind w:left="0"/>
              <w:jc w:val="both"/>
            </w:pPr>
          </w:p>
        </w:tc>
        <w:tc>
          <w:tcPr>
            <w:tcW w:w="1984" w:type="dxa"/>
          </w:tcPr>
          <w:p w:rsidR="00F72249" w:rsidRPr="007362E1" w:rsidRDefault="00F72249" w:rsidP="00831597">
            <w:pPr>
              <w:pStyle w:val="ListParagraph"/>
              <w:ind w:left="0"/>
              <w:jc w:val="both"/>
            </w:pPr>
          </w:p>
        </w:tc>
      </w:tr>
      <w:tr w:rsidR="00F72249" w:rsidTr="008D110E">
        <w:tc>
          <w:tcPr>
            <w:tcW w:w="709" w:type="dxa"/>
          </w:tcPr>
          <w:p w:rsidR="00F72249" w:rsidRPr="007362E1" w:rsidRDefault="00F72249" w:rsidP="008D110E">
            <w:pPr>
              <w:pStyle w:val="ListParagraph"/>
              <w:ind w:left="0"/>
              <w:jc w:val="center"/>
            </w:pPr>
            <w:r w:rsidRPr="007362E1">
              <w:t>5.</w:t>
            </w:r>
          </w:p>
        </w:tc>
        <w:tc>
          <w:tcPr>
            <w:tcW w:w="5387" w:type="dxa"/>
          </w:tcPr>
          <w:p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rsidR="00F72249" w:rsidRPr="007362E1" w:rsidRDefault="00F72249" w:rsidP="00831597">
            <w:pPr>
              <w:pStyle w:val="ListParagraph"/>
              <w:ind w:left="0"/>
              <w:jc w:val="both"/>
            </w:pPr>
          </w:p>
        </w:tc>
        <w:tc>
          <w:tcPr>
            <w:tcW w:w="1984" w:type="dxa"/>
          </w:tcPr>
          <w:p w:rsidR="00F72249" w:rsidRPr="007362E1" w:rsidRDefault="00F72249" w:rsidP="00831597">
            <w:pPr>
              <w:pStyle w:val="ListParagraph"/>
              <w:ind w:left="0"/>
              <w:jc w:val="both"/>
            </w:pPr>
          </w:p>
        </w:tc>
      </w:tr>
      <w:tr w:rsidR="00F72249" w:rsidTr="008D110E">
        <w:tc>
          <w:tcPr>
            <w:tcW w:w="709" w:type="dxa"/>
          </w:tcPr>
          <w:p w:rsidR="00F72249" w:rsidRPr="007362E1" w:rsidRDefault="00F72249" w:rsidP="008D110E">
            <w:pPr>
              <w:pStyle w:val="ListParagraph"/>
              <w:ind w:left="0"/>
              <w:jc w:val="center"/>
            </w:pPr>
            <w:r w:rsidRPr="007362E1">
              <w:t>6.</w:t>
            </w:r>
          </w:p>
        </w:tc>
        <w:tc>
          <w:tcPr>
            <w:tcW w:w="5387" w:type="dxa"/>
          </w:tcPr>
          <w:p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rsidR="00F72249" w:rsidRPr="007362E1" w:rsidRDefault="00F72249" w:rsidP="00831597">
            <w:pPr>
              <w:pStyle w:val="ListParagraph"/>
              <w:ind w:left="0"/>
              <w:jc w:val="both"/>
            </w:pPr>
          </w:p>
        </w:tc>
        <w:tc>
          <w:tcPr>
            <w:tcW w:w="1984" w:type="dxa"/>
          </w:tcPr>
          <w:p w:rsidR="00F72249" w:rsidRPr="007362E1" w:rsidRDefault="00F72249" w:rsidP="00831597">
            <w:pPr>
              <w:pStyle w:val="ListParagraph"/>
              <w:ind w:left="0"/>
              <w:jc w:val="both"/>
            </w:pPr>
          </w:p>
        </w:tc>
      </w:tr>
      <w:tr w:rsidR="00F72249" w:rsidTr="008D110E">
        <w:tc>
          <w:tcPr>
            <w:tcW w:w="709" w:type="dxa"/>
          </w:tcPr>
          <w:p w:rsidR="00F72249" w:rsidRPr="007362E1" w:rsidRDefault="00F72249" w:rsidP="008D110E">
            <w:pPr>
              <w:pStyle w:val="ListParagraph"/>
              <w:ind w:left="0"/>
              <w:jc w:val="center"/>
            </w:pPr>
            <w:r w:rsidRPr="007362E1">
              <w:t>7.</w:t>
            </w:r>
          </w:p>
        </w:tc>
        <w:tc>
          <w:tcPr>
            <w:tcW w:w="5387" w:type="dxa"/>
          </w:tcPr>
          <w:p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rsidR="00F72249" w:rsidRPr="007362E1" w:rsidRDefault="00F72249" w:rsidP="00831597">
            <w:pPr>
              <w:pStyle w:val="ListParagraph"/>
              <w:ind w:left="0"/>
              <w:jc w:val="both"/>
            </w:pPr>
          </w:p>
        </w:tc>
        <w:tc>
          <w:tcPr>
            <w:tcW w:w="1984" w:type="dxa"/>
          </w:tcPr>
          <w:p w:rsidR="00F72249" w:rsidRPr="007362E1" w:rsidRDefault="00F72249" w:rsidP="00831597">
            <w:pPr>
              <w:pStyle w:val="ListParagraph"/>
              <w:ind w:left="0"/>
              <w:jc w:val="both"/>
            </w:pPr>
          </w:p>
        </w:tc>
      </w:tr>
      <w:tr w:rsidR="00C55F99" w:rsidTr="008D110E">
        <w:tc>
          <w:tcPr>
            <w:tcW w:w="709" w:type="dxa"/>
          </w:tcPr>
          <w:p w:rsidR="00C55F99" w:rsidRPr="007362E1" w:rsidRDefault="00C55F99" w:rsidP="008D110E">
            <w:pPr>
              <w:pStyle w:val="ListParagraph"/>
              <w:ind w:left="0"/>
              <w:jc w:val="center"/>
            </w:pPr>
            <w:r w:rsidRPr="007362E1">
              <w:t>8.</w:t>
            </w:r>
          </w:p>
        </w:tc>
        <w:tc>
          <w:tcPr>
            <w:tcW w:w="5387" w:type="dxa"/>
          </w:tcPr>
          <w:p w:rsidR="00C55F99" w:rsidRPr="007362E1" w:rsidRDefault="00C55F99" w:rsidP="00831597">
            <w:pPr>
              <w:pStyle w:val="ListParagraph"/>
              <w:ind w:left="0"/>
              <w:jc w:val="both"/>
            </w:pPr>
            <w:r w:rsidRPr="007362E1">
              <w:t>Muziejų lankytojų skaičius</w:t>
            </w:r>
          </w:p>
        </w:tc>
        <w:tc>
          <w:tcPr>
            <w:tcW w:w="1843" w:type="dxa"/>
          </w:tcPr>
          <w:p w:rsidR="00C55F99" w:rsidRPr="007362E1" w:rsidRDefault="00C55F99" w:rsidP="00831597">
            <w:pPr>
              <w:pStyle w:val="ListParagraph"/>
              <w:ind w:left="0"/>
              <w:jc w:val="both"/>
            </w:pPr>
          </w:p>
        </w:tc>
        <w:tc>
          <w:tcPr>
            <w:tcW w:w="1984" w:type="dxa"/>
          </w:tcPr>
          <w:p w:rsidR="00C55F99" w:rsidRPr="007362E1" w:rsidRDefault="00C55F99" w:rsidP="00831597">
            <w:pPr>
              <w:pStyle w:val="ListParagraph"/>
              <w:ind w:left="0"/>
              <w:jc w:val="both"/>
            </w:pPr>
          </w:p>
        </w:tc>
      </w:tr>
      <w:bookmarkEnd w:id="1"/>
    </w:tbl>
    <w:p w:rsidR="00C55F99" w:rsidRPr="00411C9D" w:rsidRDefault="00C55F99" w:rsidP="00C55F99">
      <w:pPr>
        <w:pStyle w:val="ListParagraph"/>
        <w:ind w:left="1429"/>
        <w:jc w:val="both"/>
        <w:rPr>
          <w:b/>
          <w:bCs/>
          <w:i/>
          <w:iCs/>
          <w:lang w:eastAsia="lt-LT"/>
        </w:rPr>
      </w:pPr>
    </w:p>
    <w:p w:rsidR="00F72249" w:rsidRPr="00411C9D" w:rsidRDefault="00F72249" w:rsidP="008F3E1D">
      <w:pPr>
        <w:pStyle w:val="ListParagraph"/>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rsidTr="008D110E">
        <w:tc>
          <w:tcPr>
            <w:tcW w:w="709" w:type="dxa"/>
            <w:vAlign w:val="center"/>
          </w:tcPr>
          <w:p w:rsidR="00F72249" w:rsidRPr="008D110E" w:rsidRDefault="00F72249" w:rsidP="008D110E">
            <w:pPr>
              <w:pStyle w:val="ListParagraph"/>
              <w:ind w:left="0"/>
              <w:jc w:val="center"/>
              <w:rPr>
                <w:b/>
                <w:bCs/>
              </w:rPr>
            </w:pPr>
            <w:r w:rsidRPr="008D110E">
              <w:rPr>
                <w:b/>
                <w:bCs/>
              </w:rPr>
              <w:t>Eil. Nr.</w:t>
            </w:r>
          </w:p>
        </w:tc>
        <w:tc>
          <w:tcPr>
            <w:tcW w:w="5387" w:type="dxa"/>
            <w:vAlign w:val="center"/>
          </w:tcPr>
          <w:p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rsidR="00F72249" w:rsidRPr="008D110E" w:rsidRDefault="00C0636D" w:rsidP="008D110E">
            <w:pPr>
              <w:pStyle w:val="ListParagraph"/>
              <w:ind w:left="0"/>
              <w:jc w:val="center"/>
              <w:rPr>
                <w:b/>
                <w:bCs/>
              </w:rPr>
            </w:pPr>
            <w:r>
              <w:rPr>
                <w:b/>
                <w:bCs/>
              </w:rPr>
              <w:t>2025</w:t>
            </w:r>
            <w:r w:rsidR="00F72249" w:rsidRPr="008D110E">
              <w:rPr>
                <w:b/>
                <w:bCs/>
              </w:rPr>
              <w:t xml:space="preserve"> m. planuota</w:t>
            </w:r>
          </w:p>
        </w:tc>
        <w:tc>
          <w:tcPr>
            <w:tcW w:w="2410" w:type="dxa"/>
            <w:vAlign w:val="center"/>
          </w:tcPr>
          <w:p w:rsidR="00F72249" w:rsidRPr="008D110E" w:rsidRDefault="00C0636D" w:rsidP="008D110E">
            <w:pPr>
              <w:pStyle w:val="ListParagraph"/>
              <w:ind w:left="0"/>
              <w:jc w:val="center"/>
              <w:rPr>
                <w:b/>
                <w:bCs/>
              </w:rPr>
            </w:pPr>
            <w:r>
              <w:rPr>
                <w:b/>
                <w:bCs/>
              </w:rPr>
              <w:t>2025</w:t>
            </w:r>
            <w:r w:rsidR="00F72249" w:rsidRPr="008D110E">
              <w:rPr>
                <w:b/>
                <w:bCs/>
              </w:rPr>
              <w:t xml:space="preserve"> m. įvykdyta</w:t>
            </w:r>
          </w:p>
        </w:tc>
      </w:tr>
      <w:tr w:rsidR="00F72249" w:rsidTr="008D110E">
        <w:tc>
          <w:tcPr>
            <w:tcW w:w="709" w:type="dxa"/>
          </w:tcPr>
          <w:p w:rsidR="00F72249" w:rsidRDefault="00F72249" w:rsidP="008249AC">
            <w:pPr>
              <w:pStyle w:val="ListParagraph"/>
              <w:ind w:left="0"/>
              <w:jc w:val="both"/>
              <w:rPr>
                <w:i/>
                <w:iCs/>
              </w:rPr>
            </w:pPr>
            <w:r>
              <w:rPr>
                <w:i/>
                <w:iCs/>
              </w:rPr>
              <w:t>1.</w:t>
            </w:r>
          </w:p>
        </w:tc>
        <w:tc>
          <w:tcPr>
            <w:tcW w:w="5387" w:type="dxa"/>
          </w:tcPr>
          <w:p w:rsidR="00F72249" w:rsidRPr="005A6BCC" w:rsidRDefault="00F72249" w:rsidP="008249AC">
            <w:pPr>
              <w:pStyle w:val="ListParagraph"/>
              <w:ind w:left="0"/>
              <w:jc w:val="both"/>
              <w:rPr>
                <w:i/>
                <w:iCs/>
              </w:rPr>
            </w:pPr>
            <w:r w:rsidRPr="005A6BCC">
              <w:rPr>
                <w:i/>
                <w:iCs/>
              </w:rPr>
              <w:t>Lankytojų skaičius</w:t>
            </w:r>
          </w:p>
        </w:tc>
        <w:tc>
          <w:tcPr>
            <w:tcW w:w="1417" w:type="dxa"/>
          </w:tcPr>
          <w:p w:rsidR="00F72249" w:rsidRPr="005A6BCC" w:rsidRDefault="00C0636D" w:rsidP="008249AC">
            <w:pPr>
              <w:pStyle w:val="ListParagraph"/>
              <w:ind w:left="0"/>
              <w:jc w:val="both"/>
              <w:rPr>
                <w:i/>
                <w:iCs/>
              </w:rPr>
            </w:pPr>
            <w:r w:rsidRPr="005A6BCC">
              <w:rPr>
                <w:i/>
                <w:iCs/>
              </w:rPr>
              <w:t>80000</w:t>
            </w:r>
          </w:p>
        </w:tc>
        <w:tc>
          <w:tcPr>
            <w:tcW w:w="2410" w:type="dxa"/>
          </w:tcPr>
          <w:p w:rsidR="00F72249" w:rsidRPr="005A6BCC" w:rsidRDefault="00C0636D" w:rsidP="008249AC">
            <w:pPr>
              <w:pStyle w:val="ListParagraph"/>
              <w:ind w:left="0"/>
              <w:jc w:val="both"/>
              <w:rPr>
                <w:i/>
                <w:iCs/>
              </w:rPr>
            </w:pPr>
            <w:r w:rsidRPr="005A6BCC">
              <w:rPr>
                <w:i/>
                <w:iCs/>
              </w:rPr>
              <w:t>101965</w:t>
            </w:r>
          </w:p>
        </w:tc>
      </w:tr>
      <w:tr w:rsidR="00F72249" w:rsidTr="008D110E">
        <w:tc>
          <w:tcPr>
            <w:tcW w:w="709" w:type="dxa"/>
          </w:tcPr>
          <w:p w:rsidR="00F72249" w:rsidRDefault="00F72249" w:rsidP="008249AC">
            <w:pPr>
              <w:pStyle w:val="ListParagraph"/>
              <w:ind w:left="0"/>
              <w:jc w:val="both"/>
              <w:rPr>
                <w:i/>
                <w:iCs/>
              </w:rPr>
            </w:pPr>
            <w:r>
              <w:rPr>
                <w:i/>
                <w:iCs/>
              </w:rPr>
              <w:t xml:space="preserve">2. </w:t>
            </w:r>
          </w:p>
        </w:tc>
        <w:tc>
          <w:tcPr>
            <w:tcW w:w="5387" w:type="dxa"/>
          </w:tcPr>
          <w:p w:rsidR="00F72249" w:rsidRPr="005A6BCC" w:rsidRDefault="00F72249" w:rsidP="008249AC">
            <w:pPr>
              <w:pStyle w:val="ListParagraph"/>
              <w:ind w:left="0"/>
              <w:jc w:val="both"/>
              <w:rPr>
                <w:i/>
                <w:iCs/>
              </w:rPr>
            </w:pPr>
            <w:r w:rsidRPr="005A6BCC">
              <w:rPr>
                <w:i/>
                <w:iCs/>
              </w:rPr>
              <w:t>Išduotų dokumentų skaičius</w:t>
            </w:r>
          </w:p>
        </w:tc>
        <w:tc>
          <w:tcPr>
            <w:tcW w:w="1417" w:type="dxa"/>
          </w:tcPr>
          <w:p w:rsidR="00F72249" w:rsidRPr="005A6BCC" w:rsidRDefault="00C0636D" w:rsidP="008249AC">
            <w:pPr>
              <w:pStyle w:val="ListParagraph"/>
              <w:ind w:left="0"/>
              <w:jc w:val="both"/>
              <w:rPr>
                <w:i/>
                <w:iCs/>
              </w:rPr>
            </w:pPr>
            <w:r w:rsidRPr="005A6BCC">
              <w:rPr>
                <w:i/>
                <w:iCs/>
              </w:rPr>
              <w:t>240000</w:t>
            </w:r>
          </w:p>
        </w:tc>
        <w:tc>
          <w:tcPr>
            <w:tcW w:w="2410" w:type="dxa"/>
          </w:tcPr>
          <w:p w:rsidR="00F72249" w:rsidRPr="005A6BCC" w:rsidRDefault="00C0636D" w:rsidP="00C0636D">
            <w:pPr>
              <w:pStyle w:val="ListParagraph"/>
              <w:ind w:left="0"/>
              <w:jc w:val="both"/>
              <w:rPr>
                <w:i/>
                <w:iCs/>
              </w:rPr>
            </w:pPr>
            <w:r w:rsidRPr="005A6BCC">
              <w:rPr>
                <w:i/>
                <w:iCs/>
              </w:rPr>
              <w:t>231141</w:t>
            </w:r>
          </w:p>
        </w:tc>
      </w:tr>
      <w:tr w:rsidR="00F72249" w:rsidTr="008D110E">
        <w:tc>
          <w:tcPr>
            <w:tcW w:w="709" w:type="dxa"/>
          </w:tcPr>
          <w:p w:rsidR="00F72249" w:rsidRDefault="00F72249" w:rsidP="008249AC">
            <w:pPr>
              <w:pStyle w:val="ListParagraph"/>
              <w:ind w:left="0"/>
              <w:jc w:val="both"/>
              <w:rPr>
                <w:i/>
                <w:iCs/>
              </w:rPr>
            </w:pPr>
            <w:r>
              <w:rPr>
                <w:i/>
                <w:iCs/>
              </w:rPr>
              <w:t>3.</w:t>
            </w:r>
          </w:p>
        </w:tc>
        <w:tc>
          <w:tcPr>
            <w:tcW w:w="5387" w:type="dxa"/>
          </w:tcPr>
          <w:p w:rsidR="00F72249" w:rsidRPr="005A6BCC" w:rsidRDefault="008D110E" w:rsidP="008249AC">
            <w:pPr>
              <w:pStyle w:val="ListParagraph"/>
              <w:ind w:left="0"/>
              <w:jc w:val="both"/>
              <w:rPr>
                <w:i/>
                <w:iCs/>
              </w:rPr>
            </w:pPr>
            <w:r w:rsidRPr="005A6BCC">
              <w:rPr>
                <w:i/>
                <w:iCs/>
              </w:rPr>
              <w:t>Kultūros ir edukacinių renginių</w:t>
            </w:r>
            <w:r w:rsidR="00F72249" w:rsidRPr="005A6BCC">
              <w:rPr>
                <w:i/>
                <w:iCs/>
              </w:rPr>
              <w:t xml:space="preserve"> skaičius</w:t>
            </w:r>
          </w:p>
        </w:tc>
        <w:tc>
          <w:tcPr>
            <w:tcW w:w="1417" w:type="dxa"/>
          </w:tcPr>
          <w:p w:rsidR="00F72249" w:rsidRPr="005A6BCC" w:rsidRDefault="00227B15" w:rsidP="008249AC">
            <w:pPr>
              <w:pStyle w:val="ListParagraph"/>
              <w:ind w:left="0"/>
              <w:jc w:val="both"/>
              <w:rPr>
                <w:i/>
                <w:iCs/>
              </w:rPr>
            </w:pPr>
            <w:r w:rsidRPr="005A6BCC">
              <w:rPr>
                <w:i/>
                <w:iCs/>
              </w:rPr>
              <w:t>1700</w:t>
            </w:r>
          </w:p>
        </w:tc>
        <w:tc>
          <w:tcPr>
            <w:tcW w:w="2410" w:type="dxa"/>
          </w:tcPr>
          <w:p w:rsidR="00F72249" w:rsidRPr="005A6BCC" w:rsidRDefault="00227B15" w:rsidP="008249AC">
            <w:pPr>
              <w:pStyle w:val="ListParagraph"/>
              <w:ind w:left="0"/>
              <w:jc w:val="both"/>
              <w:rPr>
                <w:i/>
                <w:iCs/>
              </w:rPr>
            </w:pPr>
            <w:r w:rsidRPr="005A6BCC">
              <w:rPr>
                <w:i/>
                <w:iCs/>
              </w:rPr>
              <w:t>2374</w:t>
            </w:r>
          </w:p>
        </w:tc>
      </w:tr>
      <w:tr w:rsidR="00F72249" w:rsidTr="008D110E">
        <w:tc>
          <w:tcPr>
            <w:tcW w:w="709" w:type="dxa"/>
          </w:tcPr>
          <w:p w:rsidR="00F72249" w:rsidRDefault="00F72249" w:rsidP="008249AC">
            <w:pPr>
              <w:pStyle w:val="ListParagraph"/>
              <w:ind w:left="0"/>
              <w:jc w:val="both"/>
              <w:rPr>
                <w:i/>
                <w:iCs/>
              </w:rPr>
            </w:pPr>
            <w:r>
              <w:rPr>
                <w:i/>
                <w:iCs/>
              </w:rPr>
              <w:t xml:space="preserve">4. </w:t>
            </w:r>
          </w:p>
        </w:tc>
        <w:tc>
          <w:tcPr>
            <w:tcW w:w="5387" w:type="dxa"/>
          </w:tcPr>
          <w:p w:rsidR="00F72249" w:rsidRPr="005A6BCC" w:rsidRDefault="00F72249" w:rsidP="008249AC">
            <w:pPr>
              <w:pStyle w:val="ListParagraph"/>
              <w:ind w:left="0"/>
              <w:jc w:val="both"/>
              <w:rPr>
                <w:i/>
                <w:iCs/>
              </w:rPr>
            </w:pPr>
            <w:r w:rsidRPr="005A6BCC">
              <w:rPr>
                <w:i/>
                <w:iCs/>
              </w:rPr>
              <w:t>Virtualių prisijungimų skaičius</w:t>
            </w:r>
          </w:p>
        </w:tc>
        <w:tc>
          <w:tcPr>
            <w:tcW w:w="1417" w:type="dxa"/>
          </w:tcPr>
          <w:p w:rsidR="00F72249" w:rsidRPr="005A6BCC" w:rsidRDefault="00227B15" w:rsidP="008249AC">
            <w:pPr>
              <w:pStyle w:val="ListParagraph"/>
              <w:ind w:left="0"/>
              <w:jc w:val="both"/>
              <w:rPr>
                <w:i/>
                <w:iCs/>
              </w:rPr>
            </w:pPr>
            <w:r w:rsidRPr="005A6BCC">
              <w:rPr>
                <w:i/>
                <w:iCs/>
              </w:rPr>
              <w:t>70000</w:t>
            </w:r>
          </w:p>
        </w:tc>
        <w:tc>
          <w:tcPr>
            <w:tcW w:w="2410" w:type="dxa"/>
          </w:tcPr>
          <w:p w:rsidR="00F72249" w:rsidRPr="005A6BCC" w:rsidRDefault="00227B15" w:rsidP="008249AC">
            <w:pPr>
              <w:pStyle w:val="ListParagraph"/>
              <w:ind w:left="0"/>
              <w:jc w:val="both"/>
              <w:rPr>
                <w:i/>
                <w:iCs/>
              </w:rPr>
            </w:pPr>
            <w:r w:rsidRPr="005A6BCC">
              <w:rPr>
                <w:i/>
                <w:iCs/>
              </w:rPr>
              <w:t>21403</w:t>
            </w:r>
          </w:p>
        </w:tc>
      </w:tr>
      <w:tr w:rsidR="00C55F99" w:rsidTr="008D110E">
        <w:tc>
          <w:tcPr>
            <w:tcW w:w="709" w:type="dxa"/>
          </w:tcPr>
          <w:p w:rsidR="00C55F99" w:rsidRDefault="00C55F99" w:rsidP="008249AC">
            <w:pPr>
              <w:pStyle w:val="ListParagraph"/>
              <w:ind w:left="0"/>
              <w:jc w:val="both"/>
              <w:rPr>
                <w:i/>
                <w:iCs/>
              </w:rPr>
            </w:pPr>
            <w:r>
              <w:rPr>
                <w:i/>
                <w:iCs/>
              </w:rPr>
              <w:t>5.</w:t>
            </w:r>
          </w:p>
        </w:tc>
        <w:tc>
          <w:tcPr>
            <w:tcW w:w="5387" w:type="dxa"/>
          </w:tcPr>
          <w:p w:rsidR="00C55F99" w:rsidRPr="005A6BCC" w:rsidRDefault="00C55F99" w:rsidP="008249AC">
            <w:pPr>
              <w:pStyle w:val="ListParagraph"/>
              <w:ind w:left="0"/>
              <w:jc w:val="both"/>
              <w:rPr>
                <w:i/>
                <w:iCs/>
              </w:rPr>
            </w:pPr>
            <w:r w:rsidRPr="005A6BCC">
              <w:rPr>
                <w:i/>
                <w:iCs/>
              </w:rPr>
              <w:t>Muziejų lankytojų skaičius</w:t>
            </w:r>
          </w:p>
        </w:tc>
        <w:tc>
          <w:tcPr>
            <w:tcW w:w="1417" w:type="dxa"/>
          </w:tcPr>
          <w:p w:rsidR="00C55F99" w:rsidRPr="005A6BCC" w:rsidRDefault="00227B15" w:rsidP="008249AC">
            <w:pPr>
              <w:pStyle w:val="ListParagraph"/>
              <w:ind w:left="0"/>
              <w:jc w:val="both"/>
              <w:rPr>
                <w:i/>
                <w:iCs/>
              </w:rPr>
            </w:pPr>
            <w:r w:rsidRPr="005A6BCC">
              <w:rPr>
                <w:i/>
                <w:iCs/>
              </w:rPr>
              <w:t>3000</w:t>
            </w:r>
          </w:p>
        </w:tc>
        <w:tc>
          <w:tcPr>
            <w:tcW w:w="2410" w:type="dxa"/>
          </w:tcPr>
          <w:p w:rsidR="00C55F99" w:rsidRPr="005A6BCC" w:rsidRDefault="005A6BCC" w:rsidP="008249AC">
            <w:pPr>
              <w:pStyle w:val="ListParagraph"/>
              <w:ind w:left="0"/>
              <w:jc w:val="both"/>
              <w:rPr>
                <w:i/>
                <w:iCs/>
              </w:rPr>
            </w:pPr>
            <w:r>
              <w:rPr>
                <w:i/>
                <w:iCs/>
              </w:rPr>
              <w:t>1482</w:t>
            </w:r>
          </w:p>
        </w:tc>
      </w:tr>
    </w:tbl>
    <w:p w:rsidR="00831597" w:rsidRDefault="00831597" w:rsidP="00831597">
      <w:pPr>
        <w:pStyle w:val="ListParagraph"/>
        <w:ind w:left="1429"/>
        <w:jc w:val="both"/>
        <w:rPr>
          <w:i/>
          <w:iCs/>
          <w:lang w:eastAsia="lt-LT"/>
        </w:rPr>
      </w:pPr>
    </w:p>
    <w:p w:rsidR="00E66189" w:rsidRPr="00411C9D" w:rsidRDefault="00411C9D" w:rsidP="008F3E1D">
      <w:pPr>
        <w:pStyle w:val="ListParagraph"/>
        <w:numPr>
          <w:ilvl w:val="2"/>
          <w:numId w:val="4"/>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rsidTr="00B038CA">
        <w:tc>
          <w:tcPr>
            <w:tcW w:w="709" w:type="dxa"/>
            <w:vMerge w:val="restart"/>
            <w:vAlign w:val="center"/>
          </w:tcPr>
          <w:p w:rsidR="002A2DCC" w:rsidRPr="008D110E" w:rsidRDefault="002A2DCC" w:rsidP="008D110E">
            <w:pPr>
              <w:pStyle w:val="ListParagraph"/>
              <w:ind w:left="0"/>
              <w:jc w:val="center"/>
              <w:rPr>
                <w:b/>
                <w:bCs/>
              </w:rPr>
            </w:pPr>
            <w:r w:rsidRPr="008D110E">
              <w:rPr>
                <w:b/>
                <w:bCs/>
              </w:rPr>
              <w:t xml:space="preserve">Eil. </w:t>
            </w:r>
            <w:r w:rsidRPr="008D110E">
              <w:rPr>
                <w:b/>
                <w:bCs/>
              </w:rPr>
              <w:lastRenderedPageBreak/>
              <w:t>Nr.</w:t>
            </w:r>
          </w:p>
        </w:tc>
        <w:tc>
          <w:tcPr>
            <w:tcW w:w="5387" w:type="dxa"/>
            <w:vMerge w:val="restart"/>
            <w:vAlign w:val="center"/>
          </w:tcPr>
          <w:p w:rsidR="002A2DCC" w:rsidRPr="008D110E" w:rsidRDefault="002A2DCC" w:rsidP="008D110E">
            <w:pPr>
              <w:pStyle w:val="ListParagraph"/>
              <w:ind w:left="0"/>
              <w:jc w:val="center"/>
              <w:rPr>
                <w:b/>
                <w:bCs/>
              </w:rPr>
            </w:pPr>
            <w:r w:rsidRPr="008D110E">
              <w:rPr>
                <w:b/>
                <w:bCs/>
              </w:rPr>
              <w:lastRenderedPageBreak/>
              <w:t>Paslaugos pavadinimas</w:t>
            </w:r>
          </w:p>
        </w:tc>
        <w:tc>
          <w:tcPr>
            <w:tcW w:w="3827" w:type="dxa"/>
            <w:gridSpan w:val="2"/>
            <w:vAlign w:val="center"/>
          </w:tcPr>
          <w:p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rsidTr="00B038CA">
        <w:tc>
          <w:tcPr>
            <w:tcW w:w="709" w:type="dxa"/>
            <w:vMerge/>
            <w:vAlign w:val="center"/>
          </w:tcPr>
          <w:p w:rsidR="002A2DCC" w:rsidRPr="008D110E" w:rsidRDefault="002A2DCC" w:rsidP="008D110E">
            <w:pPr>
              <w:pStyle w:val="ListParagraph"/>
              <w:ind w:left="0"/>
              <w:jc w:val="center"/>
              <w:rPr>
                <w:b/>
                <w:bCs/>
              </w:rPr>
            </w:pPr>
          </w:p>
        </w:tc>
        <w:tc>
          <w:tcPr>
            <w:tcW w:w="5387" w:type="dxa"/>
            <w:vMerge/>
            <w:vAlign w:val="center"/>
          </w:tcPr>
          <w:p w:rsidR="002A2DCC" w:rsidRPr="008D110E" w:rsidRDefault="002A2DCC" w:rsidP="008D110E">
            <w:pPr>
              <w:pStyle w:val="ListParagraph"/>
              <w:ind w:left="0"/>
              <w:jc w:val="center"/>
              <w:rPr>
                <w:b/>
                <w:bCs/>
              </w:rPr>
            </w:pPr>
          </w:p>
        </w:tc>
        <w:tc>
          <w:tcPr>
            <w:tcW w:w="1843" w:type="dxa"/>
            <w:vAlign w:val="center"/>
          </w:tcPr>
          <w:p w:rsidR="002A2DCC" w:rsidRPr="008D110E" w:rsidRDefault="002A2DCC" w:rsidP="008D110E">
            <w:pPr>
              <w:pStyle w:val="ListParagraph"/>
              <w:ind w:left="0"/>
              <w:jc w:val="center"/>
              <w:rPr>
                <w:b/>
                <w:bCs/>
              </w:rPr>
            </w:pPr>
            <w:r w:rsidRPr="008D110E">
              <w:rPr>
                <w:b/>
                <w:bCs/>
              </w:rPr>
              <w:t>.... m. planuota</w:t>
            </w:r>
          </w:p>
        </w:tc>
        <w:tc>
          <w:tcPr>
            <w:tcW w:w="1984" w:type="dxa"/>
            <w:vAlign w:val="center"/>
          </w:tcPr>
          <w:p w:rsidR="002A2DCC" w:rsidRPr="008D110E" w:rsidRDefault="002A2DCC" w:rsidP="008D110E">
            <w:pPr>
              <w:pStyle w:val="ListParagraph"/>
              <w:ind w:left="0"/>
              <w:jc w:val="center"/>
              <w:rPr>
                <w:b/>
                <w:bCs/>
              </w:rPr>
            </w:pPr>
            <w:r w:rsidRPr="008D110E">
              <w:rPr>
                <w:b/>
                <w:bCs/>
              </w:rPr>
              <w:t>.... m. įvykdyta</w:t>
            </w:r>
          </w:p>
        </w:tc>
      </w:tr>
      <w:tr w:rsidR="002A2DCC" w:rsidTr="00B038CA">
        <w:tc>
          <w:tcPr>
            <w:tcW w:w="709" w:type="dxa"/>
          </w:tcPr>
          <w:p w:rsidR="002A2DCC" w:rsidRDefault="002A2DCC" w:rsidP="008249AC">
            <w:pPr>
              <w:pStyle w:val="ListParagraph"/>
              <w:ind w:left="0"/>
              <w:jc w:val="both"/>
              <w:rPr>
                <w:i/>
                <w:iCs/>
              </w:rPr>
            </w:pPr>
            <w:r>
              <w:rPr>
                <w:i/>
                <w:iCs/>
              </w:rPr>
              <w:t>1.</w:t>
            </w:r>
          </w:p>
        </w:tc>
        <w:tc>
          <w:tcPr>
            <w:tcW w:w="5387" w:type="dxa"/>
          </w:tcPr>
          <w:p w:rsidR="002A2DCC" w:rsidRDefault="002A2DCC" w:rsidP="008249AC">
            <w:pPr>
              <w:pStyle w:val="ListParagraph"/>
              <w:ind w:left="0"/>
              <w:jc w:val="both"/>
              <w:rPr>
                <w:i/>
                <w:iCs/>
              </w:rPr>
            </w:pPr>
          </w:p>
        </w:tc>
        <w:tc>
          <w:tcPr>
            <w:tcW w:w="1843" w:type="dxa"/>
          </w:tcPr>
          <w:p w:rsidR="002A2DCC" w:rsidRDefault="002A2DCC" w:rsidP="008249AC">
            <w:pPr>
              <w:pStyle w:val="ListParagraph"/>
              <w:ind w:left="0"/>
              <w:jc w:val="both"/>
              <w:rPr>
                <w:i/>
                <w:iCs/>
              </w:rPr>
            </w:pPr>
          </w:p>
        </w:tc>
        <w:tc>
          <w:tcPr>
            <w:tcW w:w="1984" w:type="dxa"/>
          </w:tcPr>
          <w:p w:rsidR="002A2DCC" w:rsidRDefault="002A2DCC" w:rsidP="008249AC">
            <w:pPr>
              <w:pStyle w:val="ListParagraph"/>
              <w:ind w:left="0"/>
              <w:jc w:val="both"/>
              <w:rPr>
                <w:i/>
                <w:iCs/>
              </w:rPr>
            </w:pPr>
          </w:p>
        </w:tc>
      </w:tr>
      <w:tr w:rsidR="002A2DCC" w:rsidTr="00B038CA">
        <w:tc>
          <w:tcPr>
            <w:tcW w:w="709" w:type="dxa"/>
          </w:tcPr>
          <w:p w:rsidR="002A2DCC" w:rsidRDefault="002A2DCC" w:rsidP="008249AC">
            <w:pPr>
              <w:pStyle w:val="ListParagraph"/>
              <w:ind w:left="0"/>
              <w:jc w:val="both"/>
              <w:rPr>
                <w:i/>
                <w:iCs/>
              </w:rPr>
            </w:pPr>
            <w:r>
              <w:rPr>
                <w:i/>
                <w:iCs/>
              </w:rPr>
              <w:t>2.</w:t>
            </w:r>
          </w:p>
        </w:tc>
        <w:tc>
          <w:tcPr>
            <w:tcW w:w="5387" w:type="dxa"/>
          </w:tcPr>
          <w:p w:rsidR="002A2DCC" w:rsidRDefault="002A2DCC" w:rsidP="008249AC">
            <w:pPr>
              <w:pStyle w:val="ListParagraph"/>
              <w:ind w:left="0"/>
              <w:jc w:val="both"/>
              <w:rPr>
                <w:i/>
                <w:iCs/>
              </w:rPr>
            </w:pPr>
          </w:p>
        </w:tc>
        <w:tc>
          <w:tcPr>
            <w:tcW w:w="1843" w:type="dxa"/>
          </w:tcPr>
          <w:p w:rsidR="002A2DCC" w:rsidRDefault="002A2DCC" w:rsidP="008249AC">
            <w:pPr>
              <w:pStyle w:val="ListParagraph"/>
              <w:ind w:left="0"/>
              <w:jc w:val="both"/>
              <w:rPr>
                <w:i/>
                <w:iCs/>
              </w:rPr>
            </w:pPr>
          </w:p>
        </w:tc>
        <w:tc>
          <w:tcPr>
            <w:tcW w:w="1984" w:type="dxa"/>
          </w:tcPr>
          <w:p w:rsidR="002A2DCC" w:rsidRDefault="002A2DCC" w:rsidP="008249AC">
            <w:pPr>
              <w:pStyle w:val="ListParagraph"/>
              <w:ind w:left="0"/>
              <w:jc w:val="both"/>
              <w:rPr>
                <w:i/>
                <w:iCs/>
              </w:rPr>
            </w:pPr>
          </w:p>
        </w:tc>
      </w:tr>
      <w:tr w:rsidR="002A2DCC" w:rsidTr="00B038CA">
        <w:tc>
          <w:tcPr>
            <w:tcW w:w="709" w:type="dxa"/>
          </w:tcPr>
          <w:p w:rsidR="002A2DCC" w:rsidRDefault="002A2DCC" w:rsidP="008249AC">
            <w:pPr>
              <w:pStyle w:val="ListParagraph"/>
              <w:ind w:left="0"/>
              <w:jc w:val="both"/>
              <w:rPr>
                <w:i/>
                <w:iCs/>
              </w:rPr>
            </w:pPr>
            <w:r>
              <w:rPr>
                <w:i/>
                <w:iCs/>
              </w:rPr>
              <w:t>3.</w:t>
            </w:r>
          </w:p>
        </w:tc>
        <w:tc>
          <w:tcPr>
            <w:tcW w:w="5387" w:type="dxa"/>
          </w:tcPr>
          <w:p w:rsidR="002A2DCC" w:rsidRDefault="002A2DCC" w:rsidP="008249AC">
            <w:pPr>
              <w:pStyle w:val="ListParagraph"/>
              <w:ind w:left="0"/>
              <w:jc w:val="both"/>
              <w:rPr>
                <w:i/>
                <w:iCs/>
              </w:rPr>
            </w:pPr>
          </w:p>
        </w:tc>
        <w:tc>
          <w:tcPr>
            <w:tcW w:w="1843" w:type="dxa"/>
          </w:tcPr>
          <w:p w:rsidR="002A2DCC" w:rsidRDefault="002A2DCC" w:rsidP="008249AC">
            <w:pPr>
              <w:pStyle w:val="ListParagraph"/>
              <w:ind w:left="0"/>
              <w:jc w:val="both"/>
              <w:rPr>
                <w:i/>
                <w:iCs/>
              </w:rPr>
            </w:pPr>
          </w:p>
        </w:tc>
        <w:tc>
          <w:tcPr>
            <w:tcW w:w="1984" w:type="dxa"/>
          </w:tcPr>
          <w:p w:rsidR="002A2DCC" w:rsidRDefault="002A2DCC" w:rsidP="008249AC">
            <w:pPr>
              <w:pStyle w:val="ListParagraph"/>
              <w:ind w:left="0"/>
              <w:jc w:val="both"/>
              <w:rPr>
                <w:i/>
                <w:iCs/>
              </w:rPr>
            </w:pPr>
          </w:p>
        </w:tc>
      </w:tr>
      <w:tr w:rsidR="002A2DCC" w:rsidTr="00B038CA">
        <w:tc>
          <w:tcPr>
            <w:tcW w:w="709" w:type="dxa"/>
          </w:tcPr>
          <w:p w:rsidR="002A2DCC" w:rsidRDefault="002A2DCC" w:rsidP="008249AC">
            <w:pPr>
              <w:pStyle w:val="ListParagraph"/>
              <w:ind w:left="0"/>
              <w:jc w:val="both"/>
              <w:rPr>
                <w:i/>
                <w:iCs/>
              </w:rPr>
            </w:pPr>
            <w:r>
              <w:rPr>
                <w:i/>
                <w:iCs/>
              </w:rPr>
              <w:t>4.</w:t>
            </w:r>
          </w:p>
        </w:tc>
        <w:tc>
          <w:tcPr>
            <w:tcW w:w="5387" w:type="dxa"/>
          </w:tcPr>
          <w:p w:rsidR="002A2DCC" w:rsidRPr="00F72249" w:rsidRDefault="002A2DCC" w:rsidP="008249AC">
            <w:pPr>
              <w:pStyle w:val="ListParagraph"/>
              <w:ind w:left="0"/>
              <w:jc w:val="both"/>
              <w:rPr>
                <w:i/>
                <w:iCs/>
              </w:rPr>
            </w:pPr>
          </w:p>
        </w:tc>
        <w:tc>
          <w:tcPr>
            <w:tcW w:w="1843" w:type="dxa"/>
          </w:tcPr>
          <w:p w:rsidR="002A2DCC" w:rsidRDefault="002A2DCC" w:rsidP="008249AC">
            <w:pPr>
              <w:pStyle w:val="ListParagraph"/>
              <w:ind w:left="0"/>
              <w:jc w:val="both"/>
              <w:rPr>
                <w:i/>
                <w:iCs/>
              </w:rPr>
            </w:pPr>
          </w:p>
        </w:tc>
        <w:tc>
          <w:tcPr>
            <w:tcW w:w="1984" w:type="dxa"/>
          </w:tcPr>
          <w:p w:rsidR="002A2DCC" w:rsidRDefault="002A2DCC" w:rsidP="008249AC">
            <w:pPr>
              <w:pStyle w:val="ListParagraph"/>
              <w:ind w:left="0"/>
              <w:jc w:val="both"/>
              <w:rPr>
                <w:i/>
                <w:iCs/>
              </w:rPr>
            </w:pPr>
          </w:p>
        </w:tc>
      </w:tr>
    </w:tbl>
    <w:p w:rsidR="008101DE" w:rsidRDefault="008101DE" w:rsidP="008101DE">
      <w:pPr>
        <w:jc w:val="both"/>
        <w:rPr>
          <w:lang w:val="en-US"/>
        </w:rPr>
      </w:pPr>
    </w:p>
    <w:p w:rsidR="008101DE" w:rsidRPr="00B038CA" w:rsidRDefault="007362E1" w:rsidP="008101DE">
      <w:pPr>
        <w:jc w:val="both"/>
        <w:rPr>
          <w:b/>
          <w:bCs/>
          <w:lang w:eastAsia="lt-LT"/>
        </w:rPr>
      </w:pPr>
      <w:r>
        <w:rPr>
          <w:b/>
          <w:bCs/>
          <w:lang w:val="en-US"/>
        </w:rPr>
        <w:t>2</w:t>
      </w:r>
      <w:r w:rsidR="008101DE" w:rsidRPr="00411C9D">
        <w:rPr>
          <w:b/>
          <w:bCs/>
          <w:lang w:val="en-US"/>
        </w:rPr>
        <w:t>.4. Patikėjimo teise valdomos patalpos: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hideMark/>
          </w:tcPr>
          <w:p w:rsidR="005A6BCC" w:rsidRPr="00CC4B8D" w:rsidRDefault="005A6BCC" w:rsidP="005A6BCC">
            <w:pPr>
              <w:jc w:val="both"/>
              <w:rPr>
                <w:lang w:val="en-US"/>
              </w:rPr>
            </w:pPr>
            <w:r w:rsidRPr="00CC4B8D">
              <w:rPr>
                <w:lang w:val="en-US"/>
              </w:rPr>
              <w:t>Pastatai</w:t>
            </w:r>
            <w:r>
              <w:rPr>
                <w:lang w:val="en-US"/>
              </w:rPr>
              <w:t xml:space="preserve"> (patalpos)</w:t>
            </w:r>
            <w:r w:rsidRPr="00CC4B8D">
              <w:rPr>
                <w:lang w:val="en-US"/>
              </w:rPr>
              <w:t xml:space="preserve"> (nurodyti adresus)</w:t>
            </w:r>
          </w:p>
        </w:tc>
        <w:tc>
          <w:tcPr>
            <w:tcW w:w="2835" w:type="dxa"/>
            <w:tcBorders>
              <w:top w:val="single" w:sz="4" w:space="0" w:color="auto"/>
              <w:left w:val="single" w:sz="4" w:space="0" w:color="auto"/>
              <w:bottom w:val="single" w:sz="4" w:space="0" w:color="auto"/>
              <w:right w:val="single" w:sz="4" w:space="0" w:color="auto"/>
            </w:tcBorders>
            <w:hideMark/>
          </w:tcPr>
          <w:p w:rsidR="005A6BCC" w:rsidRPr="00CC4B8D" w:rsidRDefault="005A6BCC" w:rsidP="005A6BCC">
            <w:pPr>
              <w:jc w:val="both"/>
              <w:rPr>
                <w:strike/>
                <w:lang w:val="en-US"/>
              </w:rPr>
            </w:pPr>
            <w:r w:rsidRPr="00CC4B8D">
              <w:rPr>
                <w:lang w:val="en-US"/>
              </w:rPr>
              <w:t>Plotas</w:t>
            </w:r>
            <w:r>
              <w:rPr>
                <w:lang w:val="en-US"/>
              </w:rPr>
              <w:t xml:space="preserve"> (kv. m)</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Beržų g. 50, Panevėžys</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1745,64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Dariaus ir Girėno g. 27, Ramygala, Panevėžio r.</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214,10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Ustronės k. Panevėžio r.</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136,08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Koldingo g. 12, Panevėžys</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48,98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Veteranų g. 1, Dembava, Panevėžio r.</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589,96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 xml:space="preserve">Puziniškio k. Panevėžio r. </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285,11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Pavasario g. 13, Daniūnų k. , Panevėžio r.</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322,33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jc w:val="both"/>
              <w:rPr>
                <w:lang w:val="en-US"/>
              </w:rPr>
            </w:pPr>
            <w:r>
              <w:rPr>
                <w:lang w:val="en-US"/>
              </w:rPr>
              <w:t>M. Kriaučiūno g.4, Gustonių k. , Panevėžio r.</w:t>
            </w:r>
          </w:p>
        </w:tc>
        <w:tc>
          <w:tcPr>
            <w:tcW w:w="2835" w:type="dxa"/>
            <w:tcBorders>
              <w:top w:val="single" w:sz="4" w:space="0" w:color="auto"/>
              <w:left w:val="single" w:sz="4" w:space="0" w:color="auto"/>
              <w:bottom w:val="single" w:sz="4" w:space="0" w:color="auto"/>
              <w:right w:val="single" w:sz="4" w:space="0" w:color="auto"/>
            </w:tcBorders>
          </w:tcPr>
          <w:p w:rsidR="005A6BCC" w:rsidRPr="00CC4B8D" w:rsidRDefault="005A6BCC" w:rsidP="005A6BCC">
            <w:pPr>
              <w:ind w:right="-108"/>
              <w:jc w:val="both"/>
              <w:rPr>
                <w:lang w:val="en-US"/>
              </w:rPr>
            </w:pPr>
            <w:r>
              <w:rPr>
                <w:lang w:val="en-US"/>
              </w:rPr>
              <w:t>230,44 m²</w:t>
            </w:r>
          </w:p>
        </w:tc>
      </w:tr>
      <w:tr w:rsidR="005A6BCC" w:rsidRPr="00CC4B8D" w:rsidTr="008249AC">
        <w:trPr>
          <w:trHeight w:val="449"/>
        </w:trPr>
        <w:tc>
          <w:tcPr>
            <w:tcW w:w="6946" w:type="dxa"/>
            <w:tcBorders>
              <w:top w:val="single" w:sz="4" w:space="0" w:color="auto"/>
              <w:left w:val="single" w:sz="4" w:space="0" w:color="auto"/>
              <w:bottom w:val="single" w:sz="4" w:space="0" w:color="auto"/>
              <w:right w:val="single" w:sz="4" w:space="0" w:color="auto"/>
            </w:tcBorders>
          </w:tcPr>
          <w:p w:rsidR="005A6BCC" w:rsidRPr="002F415A" w:rsidRDefault="005A6BCC" w:rsidP="005A6BCC">
            <w:pPr>
              <w:jc w:val="both"/>
            </w:pPr>
            <w:r w:rsidRPr="002F415A">
              <w:t xml:space="preserve">Liepų g. 14, Berčiūnų k. , Panevėžio r. </w:t>
            </w:r>
          </w:p>
        </w:tc>
        <w:tc>
          <w:tcPr>
            <w:tcW w:w="2835" w:type="dxa"/>
            <w:tcBorders>
              <w:top w:val="single" w:sz="4" w:space="0" w:color="auto"/>
              <w:left w:val="single" w:sz="4" w:space="0" w:color="auto"/>
              <w:bottom w:val="single" w:sz="4" w:space="0" w:color="auto"/>
              <w:right w:val="single" w:sz="4" w:space="0" w:color="auto"/>
            </w:tcBorders>
          </w:tcPr>
          <w:p w:rsidR="005A6BCC" w:rsidRPr="002F415A" w:rsidRDefault="005A6BCC" w:rsidP="005A6BCC">
            <w:pPr>
              <w:ind w:right="-108"/>
              <w:jc w:val="both"/>
            </w:pPr>
            <w:r>
              <w:t>123,87</w:t>
            </w:r>
            <w:r>
              <w:rPr>
                <w:lang w:val="en-US"/>
              </w:rPr>
              <w:t xml:space="preserve"> m²</w:t>
            </w:r>
          </w:p>
        </w:tc>
      </w:tr>
    </w:tbl>
    <w:p w:rsidR="008101DE" w:rsidRDefault="008101DE" w:rsidP="008101DE">
      <w:pPr>
        <w:jc w:val="both"/>
        <w:rPr>
          <w:b/>
        </w:rPr>
      </w:pPr>
    </w:p>
    <w:p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8101DE" w:rsidTr="004B51CF">
        <w:tc>
          <w:tcPr>
            <w:tcW w:w="2369" w:type="dxa"/>
            <w:vMerge w:val="restart"/>
            <w:tcBorders>
              <w:top w:val="single" w:sz="4" w:space="0" w:color="auto"/>
              <w:left w:val="single" w:sz="4" w:space="0" w:color="auto"/>
              <w:bottom w:val="single" w:sz="4" w:space="0" w:color="auto"/>
              <w:right w:val="single" w:sz="4" w:space="0" w:color="auto"/>
            </w:tcBorders>
            <w:hideMark/>
          </w:tcPr>
          <w:p w:rsidR="008101DE" w:rsidRPr="00E30C9D" w:rsidRDefault="008101DE" w:rsidP="008249AC">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rsidR="008101DE" w:rsidRPr="00E30C9D" w:rsidRDefault="008101DE" w:rsidP="008249AC">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rsidR="008101DE" w:rsidRPr="00E30C9D" w:rsidRDefault="008101DE" w:rsidP="008249AC">
            <w:pPr>
              <w:jc w:val="both"/>
              <w:rPr>
                <w:b/>
                <w:bCs/>
              </w:rPr>
            </w:pPr>
            <w:r w:rsidRPr="00E30C9D">
              <w:rPr>
                <w:b/>
                <w:bCs/>
              </w:rPr>
              <w:t>Pastabos</w:t>
            </w:r>
          </w:p>
          <w:p w:rsidR="008101DE" w:rsidRPr="00372A58" w:rsidRDefault="008101DE" w:rsidP="008249AC">
            <w:pPr>
              <w:jc w:val="center"/>
            </w:pPr>
          </w:p>
        </w:tc>
      </w:tr>
      <w:tr w:rsidR="008101DE"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rsidR="008101DE" w:rsidRPr="00E30C9D" w:rsidRDefault="008101DE" w:rsidP="008249AC">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rsidR="008101DE" w:rsidRPr="00E30C9D" w:rsidRDefault="00E90DDA" w:rsidP="008249AC">
            <w:pPr>
              <w:rPr>
                <w:b/>
                <w:bCs/>
                <w:sz w:val="22"/>
                <w:szCs w:val="22"/>
              </w:rPr>
            </w:pPr>
            <w:r>
              <w:rPr>
                <w:b/>
                <w:bCs/>
                <w:sz w:val="22"/>
                <w:szCs w:val="22"/>
              </w:rPr>
              <w:t>2025</w:t>
            </w:r>
            <w:r w:rsidR="00E66189" w:rsidRPr="00E30C9D">
              <w:rPr>
                <w:b/>
                <w:bCs/>
                <w:sz w:val="22"/>
                <w:szCs w:val="22"/>
              </w:rPr>
              <w:t xml:space="preserve"> 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rsidR="008101DE" w:rsidRPr="00E30C9D" w:rsidRDefault="00E90DDA" w:rsidP="008249AC">
            <w:pPr>
              <w:rPr>
                <w:b/>
                <w:bCs/>
              </w:rPr>
            </w:pPr>
            <w:r>
              <w:rPr>
                <w:b/>
                <w:bCs/>
              </w:rPr>
              <w:t>2025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rsidR="008101DE" w:rsidRPr="00E30C9D" w:rsidRDefault="008101DE" w:rsidP="008249AC">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rsidR="008101DE" w:rsidRPr="00372A58" w:rsidRDefault="008101DE" w:rsidP="008249AC"/>
        </w:tc>
      </w:tr>
      <w:tr w:rsidR="008101DE"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rsidR="008101DE" w:rsidRPr="00ED6815" w:rsidRDefault="008101DE" w:rsidP="008249AC">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rsidR="008101DE" w:rsidRPr="00372A58" w:rsidRDefault="00E90DDA" w:rsidP="008249AC">
            <w:r>
              <w:t>1570,7</w:t>
            </w:r>
          </w:p>
        </w:tc>
        <w:tc>
          <w:tcPr>
            <w:tcW w:w="1442"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1570,7</w:t>
            </w:r>
          </w:p>
        </w:tc>
        <w:tc>
          <w:tcPr>
            <w:tcW w:w="1350"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100</w:t>
            </w:r>
          </w:p>
        </w:tc>
        <w:tc>
          <w:tcPr>
            <w:tcW w:w="2973"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r>
      <w:tr w:rsidR="008101DE" w:rsidTr="004B51CF">
        <w:tc>
          <w:tcPr>
            <w:tcW w:w="2369" w:type="dxa"/>
            <w:tcBorders>
              <w:top w:val="single" w:sz="4" w:space="0" w:color="auto"/>
              <w:left w:val="single" w:sz="4" w:space="0" w:color="auto"/>
              <w:bottom w:val="single" w:sz="4" w:space="0" w:color="auto"/>
              <w:right w:val="single" w:sz="4" w:space="0" w:color="auto"/>
            </w:tcBorders>
            <w:hideMark/>
          </w:tcPr>
          <w:p w:rsidR="008101DE" w:rsidRPr="00ED6815" w:rsidRDefault="008101DE" w:rsidP="008249AC">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rsidR="008101DE" w:rsidRPr="00372A58" w:rsidRDefault="00E90DDA" w:rsidP="008249AC">
            <w:r>
              <w:t>45,7</w:t>
            </w:r>
          </w:p>
        </w:tc>
        <w:tc>
          <w:tcPr>
            <w:tcW w:w="1442"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45,7</w:t>
            </w:r>
          </w:p>
        </w:tc>
        <w:tc>
          <w:tcPr>
            <w:tcW w:w="1350"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100</w:t>
            </w:r>
          </w:p>
        </w:tc>
        <w:tc>
          <w:tcPr>
            <w:tcW w:w="2973"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r>
      <w:tr w:rsidR="004B51CF" w:rsidTr="004B51CF">
        <w:tc>
          <w:tcPr>
            <w:tcW w:w="2369" w:type="dxa"/>
            <w:tcBorders>
              <w:top w:val="single" w:sz="4" w:space="0" w:color="auto"/>
              <w:left w:val="single" w:sz="4" w:space="0" w:color="auto"/>
              <w:bottom w:val="single" w:sz="4" w:space="0" w:color="auto"/>
              <w:right w:val="single" w:sz="4" w:space="0" w:color="auto"/>
            </w:tcBorders>
          </w:tcPr>
          <w:p w:rsidR="004B51CF" w:rsidRPr="00ED6815" w:rsidRDefault="004B51CF" w:rsidP="008249AC">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rsidR="004B51CF" w:rsidRPr="00372A58" w:rsidRDefault="005A6BCC" w:rsidP="008249AC">
            <w:r>
              <w:t>4,5</w:t>
            </w:r>
          </w:p>
        </w:tc>
        <w:tc>
          <w:tcPr>
            <w:tcW w:w="1442" w:type="dxa"/>
            <w:tcBorders>
              <w:top w:val="single" w:sz="4" w:space="0" w:color="auto"/>
              <w:left w:val="single" w:sz="4" w:space="0" w:color="auto"/>
              <w:bottom w:val="single" w:sz="4" w:space="0" w:color="auto"/>
              <w:right w:val="single" w:sz="4" w:space="0" w:color="auto"/>
            </w:tcBorders>
          </w:tcPr>
          <w:p w:rsidR="004B51CF" w:rsidRPr="00372A58" w:rsidRDefault="005A6BCC" w:rsidP="008249AC">
            <w:r>
              <w:t>3,5</w:t>
            </w:r>
          </w:p>
        </w:tc>
        <w:tc>
          <w:tcPr>
            <w:tcW w:w="1350" w:type="dxa"/>
            <w:tcBorders>
              <w:top w:val="single" w:sz="4" w:space="0" w:color="auto"/>
              <w:left w:val="single" w:sz="4" w:space="0" w:color="auto"/>
              <w:bottom w:val="single" w:sz="4" w:space="0" w:color="auto"/>
              <w:right w:val="single" w:sz="4" w:space="0" w:color="auto"/>
            </w:tcBorders>
          </w:tcPr>
          <w:p w:rsidR="004B51CF" w:rsidRPr="00372A58" w:rsidRDefault="005A6BCC" w:rsidP="008249AC">
            <w:r>
              <w:t>77,8</w:t>
            </w:r>
          </w:p>
        </w:tc>
        <w:tc>
          <w:tcPr>
            <w:tcW w:w="2973" w:type="dxa"/>
            <w:tcBorders>
              <w:top w:val="single" w:sz="4" w:space="0" w:color="auto"/>
              <w:left w:val="single" w:sz="4" w:space="0" w:color="auto"/>
              <w:bottom w:val="single" w:sz="4" w:space="0" w:color="auto"/>
              <w:right w:val="single" w:sz="4" w:space="0" w:color="auto"/>
            </w:tcBorders>
          </w:tcPr>
          <w:p w:rsidR="004B51CF" w:rsidRPr="00372A58" w:rsidRDefault="005A6BCC" w:rsidP="008249AC">
            <w:r>
              <w:t>Spec. Programų lėšos perkeliamos į kitus metus</w:t>
            </w:r>
          </w:p>
        </w:tc>
      </w:tr>
      <w:tr w:rsidR="008101DE"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rsidR="008101DE" w:rsidRPr="00372A58" w:rsidRDefault="008101DE" w:rsidP="008249AC">
            <w:r w:rsidRPr="00372A58">
              <w:t>Projektų finansavim</w:t>
            </w:r>
            <w:r w:rsidR="002A0820">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69,4</w:t>
            </w:r>
          </w:p>
        </w:tc>
        <w:tc>
          <w:tcPr>
            <w:tcW w:w="1442"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69,4</w:t>
            </w:r>
          </w:p>
        </w:tc>
        <w:tc>
          <w:tcPr>
            <w:tcW w:w="1350"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100</w:t>
            </w:r>
          </w:p>
        </w:tc>
        <w:tc>
          <w:tcPr>
            <w:tcW w:w="2973"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r>
      <w:tr w:rsidR="008101DE" w:rsidTr="004B51CF">
        <w:tc>
          <w:tcPr>
            <w:tcW w:w="2369" w:type="dxa"/>
            <w:tcBorders>
              <w:top w:val="single" w:sz="4" w:space="0" w:color="auto"/>
              <w:left w:val="single" w:sz="4" w:space="0" w:color="auto"/>
              <w:bottom w:val="single" w:sz="4" w:space="0" w:color="auto"/>
              <w:right w:val="single" w:sz="4" w:space="0" w:color="auto"/>
            </w:tcBorders>
            <w:hideMark/>
          </w:tcPr>
          <w:p w:rsidR="008101DE" w:rsidRPr="00372A58" w:rsidRDefault="008101DE" w:rsidP="008249AC">
            <w:r w:rsidRPr="00372A58">
              <w:t>Kitos lėšos (parama</w:t>
            </w:r>
            <w:r w:rsidR="002A0820">
              <w:t>)</w:t>
            </w:r>
          </w:p>
        </w:tc>
        <w:tc>
          <w:tcPr>
            <w:tcW w:w="1494"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c>
          <w:tcPr>
            <w:tcW w:w="1442"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c>
          <w:tcPr>
            <w:tcW w:w="1350"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c>
          <w:tcPr>
            <w:tcW w:w="2973"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r>
      <w:tr w:rsidR="008101DE"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rsidR="008101DE" w:rsidRPr="00ED6815" w:rsidRDefault="008101DE" w:rsidP="008249AC">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1690,3</w:t>
            </w:r>
          </w:p>
        </w:tc>
        <w:tc>
          <w:tcPr>
            <w:tcW w:w="1442" w:type="dxa"/>
            <w:tcBorders>
              <w:top w:val="single" w:sz="4" w:space="0" w:color="auto"/>
              <w:left w:val="single" w:sz="4" w:space="0" w:color="auto"/>
              <w:bottom w:val="single" w:sz="4" w:space="0" w:color="auto"/>
              <w:right w:val="single" w:sz="4" w:space="0" w:color="auto"/>
            </w:tcBorders>
          </w:tcPr>
          <w:p w:rsidR="008101DE" w:rsidRPr="00372A58" w:rsidRDefault="005A6BCC" w:rsidP="008249AC">
            <w:r>
              <w:t>1689,3</w:t>
            </w:r>
          </w:p>
        </w:tc>
        <w:tc>
          <w:tcPr>
            <w:tcW w:w="1350"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c>
          <w:tcPr>
            <w:tcW w:w="2973"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r>
      <w:tr w:rsidR="008101DE" w:rsidTr="004B51CF">
        <w:tc>
          <w:tcPr>
            <w:tcW w:w="5305" w:type="dxa"/>
            <w:gridSpan w:val="3"/>
            <w:tcBorders>
              <w:top w:val="single" w:sz="4" w:space="0" w:color="auto"/>
              <w:left w:val="single" w:sz="4" w:space="0" w:color="auto"/>
              <w:bottom w:val="single" w:sz="4" w:space="0" w:color="auto"/>
              <w:right w:val="single" w:sz="4" w:space="0" w:color="auto"/>
            </w:tcBorders>
          </w:tcPr>
          <w:p w:rsidR="008101DE" w:rsidRPr="00372A58" w:rsidRDefault="008101DE" w:rsidP="008249AC">
            <w:r w:rsidRPr="00372A58">
              <w:t xml:space="preserve">Kreditinis įsiskolinimas </w:t>
            </w:r>
            <w:r>
              <w:t xml:space="preserve">(pagal visus finansavimo šaltinius) </w:t>
            </w:r>
            <w:r w:rsidR="00E66189">
              <w:t>..........</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c>
          <w:tcPr>
            <w:tcW w:w="2973" w:type="dxa"/>
            <w:tcBorders>
              <w:top w:val="single" w:sz="4" w:space="0" w:color="auto"/>
              <w:left w:val="single" w:sz="4" w:space="0" w:color="auto"/>
              <w:bottom w:val="single" w:sz="4" w:space="0" w:color="auto"/>
              <w:right w:val="single" w:sz="4" w:space="0" w:color="auto"/>
            </w:tcBorders>
          </w:tcPr>
          <w:p w:rsidR="008101DE" w:rsidRPr="00372A58" w:rsidRDefault="008101DE" w:rsidP="008249AC"/>
        </w:tc>
      </w:tr>
    </w:tbl>
    <w:p w:rsidR="008101DE" w:rsidRPr="00FD5E33" w:rsidRDefault="008101DE" w:rsidP="008101DE">
      <w:pPr>
        <w:jc w:val="both"/>
      </w:pPr>
    </w:p>
    <w:p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p w:rsidR="008101DE" w:rsidRDefault="008101DE" w:rsidP="008101DE">
      <w:pPr>
        <w:tabs>
          <w:tab w:val="left" w:pos="284"/>
          <w:tab w:val="left" w:pos="426"/>
        </w:tabs>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4961"/>
      </w:tblGrid>
      <w:tr w:rsidR="008249AC" w:rsidTr="008249AC">
        <w:trPr>
          <w:trHeight w:val="437"/>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rPr>
                <w:b/>
              </w:rPr>
            </w:pPr>
            <w:r>
              <w:rPr>
                <w:b/>
              </w:rPr>
              <w:t>1. Tikslas – Didinti Bibliotekos paslaugų prieinamumą, įvairovę ir kokybę</w:t>
            </w:r>
          </w:p>
        </w:tc>
      </w:tr>
      <w:tr w:rsidR="008249AC" w:rsidTr="008249AC">
        <w:trPr>
          <w:trHeight w:val="415"/>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numPr>
                <w:ilvl w:val="1"/>
                <w:numId w:val="5"/>
              </w:numPr>
              <w:tabs>
                <w:tab w:val="left" w:pos="426"/>
              </w:tabs>
              <w:spacing w:line="276" w:lineRule="auto"/>
              <w:ind w:left="0" w:firstLine="0"/>
              <w:rPr>
                <w:b/>
              </w:rPr>
            </w:pPr>
            <w:r>
              <w:rPr>
                <w:b/>
              </w:rPr>
              <w:t xml:space="preserve">Uždavinys – </w:t>
            </w:r>
            <w:r>
              <w:rPr>
                <w:i/>
              </w:rPr>
              <w:t>Kaupti, tvarkyti, saugoti universalų dokumentų fondą, atitinkantį bendruomenės poreikius</w:t>
            </w:r>
          </w:p>
        </w:tc>
      </w:tr>
      <w:tr w:rsidR="008249AC" w:rsidTr="008249AC">
        <w:trPr>
          <w:trHeight w:val="686"/>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lastRenderedPageBreak/>
              <w:t>Priemonės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Pasiekti rezultatai</w:t>
            </w:r>
          </w:p>
        </w:tc>
      </w:tr>
      <w:tr w:rsidR="008249AC" w:rsidTr="008249AC">
        <w:trPr>
          <w:trHeight w:val="569"/>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1.1.1. Vykdyti leidinių paiešką, komplektavimą, tvarkymą.</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Įsigytų leidinių skaičius</w:t>
            </w:r>
          </w:p>
          <w:p w:rsidR="008249AC" w:rsidRPr="00EB219F" w:rsidRDefault="008249AC" w:rsidP="008249AC">
            <w:pPr>
              <w:pStyle w:val="NoSpacing"/>
            </w:pPr>
            <w:r w:rsidRPr="00EB219F">
              <w:t xml:space="preserve">Užprenumeruotų periodinių leidinių skaičius </w:t>
            </w: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8249AC">
            <w:pPr>
              <w:pStyle w:val="NoSpacing"/>
            </w:pPr>
            <w:r w:rsidRPr="00EB219F">
              <w:t>Įsigytų leidinių skaičius – 3 639 fiz. vnt.</w:t>
            </w:r>
          </w:p>
          <w:p w:rsidR="008249AC" w:rsidRPr="00EB219F" w:rsidRDefault="008249AC" w:rsidP="008249AC">
            <w:pPr>
              <w:pStyle w:val="NoSpacing"/>
            </w:pPr>
          </w:p>
          <w:p w:rsidR="008249AC" w:rsidRPr="00EB219F" w:rsidRDefault="008249AC" w:rsidP="008249AC">
            <w:pPr>
              <w:pStyle w:val="NoSpacing"/>
            </w:pPr>
            <w:r w:rsidRPr="00EB219F">
              <w:t>Užprenumeruota periodinių leidinių  - 63 pav.</w:t>
            </w:r>
          </w:p>
        </w:tc>
      </w:tr>
      <w:tr w:rsidR="008249AC" w:rsidTr="008249AC">
        <w:trPr>
          <w:trHeight w:val="551"/>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1.1.2. Pritraukti fizinių ir juridinių asmenų paramą fondų komplektavimui</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Paramos būdų įsigytų leidinių kiekis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Paramos būdu įsigytų dokumentų kiekis 761 fiz. vnt.</w:t>
            </w:r>
          </w:p>
        </w:tc>
      </w:tr>
      <w:tr w:rsidR="008249AC" w:rsidTr="008249AC">
        <w:trPr>
          <w:trHeight w:val="551"/>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rPr>
                <w:lang w:bidi="lt-LT"/>
              </w:rPr>
              <w:t>1.1.3. Kaupti ir saugoti dokumentinį krašto kultūros paveldą.</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pStyle w:val="NoSpacing"/>
            </w:pPr>
            <w:r w:rsidRPr="00EB219F">
              <w:t xml:space="preserve">Įsigytų dokumentų kiekis </w:t>
            </w:r>
          </w:p>
          <w:p w:rsidR="008249AC" w:rsidRPr="00EB219F" w:rsidRDefault="008249AC" w:rsidP="008249AC">
            <w:pPr>
              <w:pStyle w:val="NoSpacing"/>
            </w:pPr>
            <w:r w:rsidRPr="00EB219F">
              <w:rPr>
                <w:lang w:bidi="lt-LT"/>
              </w:rPr>
              <w:t>Parengti leidiniai</w:t>
            </w: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8249AC">
            <w:pPr>
              <w:pStyle w:val="NoSpacing"/>
            </w:pPr>
            <w:r w:rsidRPr="00EB219F">
              <w:t>Įsigytų dokumentų kiekis – 11 fiz. vnt.</w:t>
            </w:r>
          </w:p>
          <w:p w:rsidR="008249AC" w:rsidRPr="00EB219F" w:rsidRDefault="008249AC" w:rsidP="008249AC">
            <w:pPr>
              <w:pStyle w:val="NoSpacing"/>
            </w:pPr>
          </w:p>
          <w:p w:rsidR="008249AC" w:rsidRPr="00EB219F" w:rsidRDefault="008249AC" w:rsidP="008249AC">
            <w:pPr>
              <w:pStyle w:val="NoSpacing"/>
            </w:pPr>
            <w:r w:rsidRPr="00EB219F">
              <w:rPr>
                <w:lang w:bidi="lt-LT"/>
              </w:rPr>
              <w:t xml:space="preserve">Parengta leidinių – </w:t>
            </w:r>
            <w:r w:rsidR="00EB219F">
              <w:t>3</w:t>
            </w:r>
            <w:r w:rsidRPr="00EB219F">
              <w:t xml:space="preserve"> vnt.</w:t>
            </w:r>
          </w:p>
        </w:tc>
      </w:tr>
      <w:tr w:rsidR="008249AC" w:rsidTr="008249AC">
        <w:trPr>
          <w:trHeight w:val="551"/>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numPr>
                <w:ilvl w:val="1"/>
                <w:numId w:val="5"/>
              </w:numPr>
              <w:tabs>
                <w:tab w:val="left" w:pos="426"/>
              </w:tabs>
              <w:spacing w:line="276" w:lineRule="auto"/>
              <w:ind w:left="0" w:firstLine="0"/>
            </w:pPr>
            <w:r>
              <w:rPr>
                <w:b/>
              </w:rPr>
              <w:t>Uždavinys –</w:t>
            </w:r>
            <w:r>
              <w:rPr>
                <w:i/>
              </w:rPr>
              <w:t>Plėtoti elektronines bibliotekos paslaugas, užtikrinti rajono bendruomenės poreikius atitinkančio skaitmeninio turinio prieinamumą.</w:t>
            </w:r>
          </w:p>
        </w:tc>
      </w:tr>
      <w:tr w:rsidR="008249AC" w:rsidTr="008249AC">
        <w:trPr>
          <w:trHeight w:val="551"/>
        </w:trPr>
        <w:tc>
          <w:tcPr>
            <w:tcW w:w="2263" w:type="dxa"/>
            <w:tcBorders>
              <w:top w:val="single" w:sz="4" w:space="0" w:color="auto"/>
              <w:left w:val="single" w:sz="4" w:space="0" w:color="auto"/>
              <w:bottom w:val="single" w:sz="4" w:space="0" w:color="auto"/>
              <w:right w:val="single" w:sz="4" w:space="0" w:color="auto"/>
            </w:tcBorders>
            <w:vAlign w:val="center"/>
            <w:hideMark/>
          </w:tcPr>
          <w:p w:rsidR="008249AC" w:rsidRPr="00EB219F" w:rsidRDefault="008249AC" w:rsidP="00CF44C6">
            <w:pPr>
              <w:pStyle w:val="NoSpacing"/>
            </w:pPr>
            <w:r w:rsidRPr="00EB219F">
              <w:t>Priemonės</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49AC" w:rsidRPr="00EB219F" w:rsidRDefault="008249AC" w:rsidP="00CF44C6">
            <w:pPr>
              <w:pStyle w:val="NoSpacing"/>
            </w:pPr>
            <w:r w:rsidRPr="00EB219F">
              <w:t>Rezultato vertinimo kriterijai</w:t>
            </w:r>
          </w:p>
        </w:tc>
        <w:tc>
          <w:tcPr>
            <w:tcW w:w="4961" w:type="dxa"/>
            <w:tcBorders>
              <w:top w:val="single" w:sz="4" w:space="0" w:color="auto"/>
              <w:left w:val="single" w:sz="4" w:space="0" w:color="auto"/>
              <w:bottom w:val="single" w:sz="4" w:space="0" w:color="auto"/>
              <w:right w:val="single" w:sz="4" w:space="0" w:color="auto"/>
            </w:tcBorders>
            <w:vAlign w:val="center"/>
            <w:hideMark/>
          </w:tcPr>
          <w:p w:rsidR="008249AC" w:rsidRPr="00EB219F" w:rsidRDefault="008249AC" w:rsidP="00CF44C6">
            <w:pPr>
              <w:pStyle w:val="NoSpacing"/>
            </w:pPr>
            <w:r w:rsidRPr="00EB219F">
              <w:t>Pasiekti rezultatai</w:t>
            </w:r>
          </w:p>
        </w:tc>
      </w:tr>
      <w:tr w:rsidR="008249AC" w:rsidTr="008249AC">
        <w:trPr>
          <w:trHeight w:val="551"/>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CF44C6">
            <w:pPr>
              <w:pStyle w:val="NoSpacing"/>
            </w:pPr>
            <w:r w:rsidRPr="00EB219F">
              <w:rPr>
                <w:lang w:bidi="lt-LT"/>
              </w:rPr>
              <w:t>1.2.1.</w:t>
            </w:r>
            <w:r w:rsidRPr="00EB219F">
              <w:t xml:space="preserve"> Skaitmeninių išteklių prieinamumo didinimas.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CF44C6">
            <w:pPr>
              <w:pStyle w:val="NoSpacing"/>
              <w:rPr>
                <w:lang w:bidi="lt-LT"/>
              </w:rPr>
            </w:pPr>
            <w:r w:rsidRPr="00EB219F">
              <w:rPr>
                <w:lang w:bidi="lt-LT"/>
              </w:rPr>
              <w:t xml:space="preserve">Prenumeruojamų duomenų bazių skaičius </w:t>
            </w:r>
          </w:p>
          <w:p w:rsidR="008249AC" w:rsidRPr="00EB219F" w:rsidRDefault="008249AC" w:rsidP="00CF44C6">
            <w:pPr>
              <w:pStyle w:val="NoSpacing"/>
              <w:rPr>
                <w:lang w:bidi="lt-LT"/>
              </w:rPr>
            </w:pPr>
            <w:r w:rsidRPr="00EB219F">
              <w:rPr>
                <w:lang w:bidi="lt-LT"/>
              </w:rPr>
              <w:t>Prenumeruojamų naujienų portalų skaičius</w:t>
            </w:r>
          </w:p>
          <w:p w:rsidR="008249AC" w:rsidRPr="00EB219F" w:rsidRDefault="008249AC" w:rsidP="00CF44C6">
            <w:pPr>
              <w:pStyle w:val="NoSpacing"/>
            </w:pPr>
            <w:r w:rsidRPr="00EB219F">
              <w:rPr>
                <w:lang w:bidi="lt-LT"/>
              </w:rPr>
              <w:t xml:space="preserve">Virtualių apsilankymų skaičius </w:t>
            </w: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CF44C6">
            <w:pPr>
              <w:pStyle w:val="NoSpacing"/>
            </w:pPr>
            <w:r w:rsidRPr="00EB219F">
              <w:rPr>
                <w:lang w:bidi="lt-LT"/>
              </w:rPr>
              <w:t xml:space="preserve">Prenumeruojamų duomenų bazių skaičius – </w:t>
            </w:r>
            <w:r w:rsidRPr="00EB219F">
              <w:t xml:space="preserve">17. </w:t>
            </w:r>
          </w:p>
          <w:p w:rsidR="00CF44C6" w:rsidRPr="00EB219F" w:rsidRDefault="00CF44C6" w:rsidP="00CF44C6">
            <w:pPr>
              <w:pStyle w:val="NoSpacing"/>
              <w:rPr>
                <w:lang w:bidi="lt-LT"/>
              </w:rPr>
            </w:pPr>
          </w:p>
          <w:p w:rsidR="00CF44C6" w:rsidRPr="00EB219F" w:rsidRDefault="00CF44C6" w:rsidP="00CF44C6">
            <w:pPr>
              <w:pStyle w:val="NoSpacing"/>
              <w:rPr>
                <w:lang w:bidi="lt-LT"/>
              </w:rPr>
            </w:pPr>
          </w:p>
          <w:p w:rsidR="008249AC" w:rsidRPr="00EB219F" w:rsidRDefault="008249AC" w:rsidP="00CF44C6">
            <w:pPr>
              <w:pStyle w:val="NoSpacing"/>
            </w:pPr>
            <w:r w:rsidRPr="00EB219F">
              <w:rPr>
                <w:lang w:bidi="lt-LT"/>
              </w:rPr>
              <w:t xml:space="preserve">Prenumeruojamų </w:t>
            </w:r>
            <w:r w:rsidRPr="00EB219F">
              <w:t>naujienų portalų – 2.</w:t>
            </w:r>
          </w:p>
          <w:p w:rsidR="008249AC" w:rsidRPr="00EB219F" w:rsidRDefault="008249AC" w:rsidP="00CF44C6">
            <w:pPr>
              <w:pStyle w:val="NoSpacing"/>
            </w:pPr>
          </w:p>
          <w:p w:rsidR="00CF44C6" w:rsidRPr="00EB219F" w:rsidRDefault="008249AC" w:rsidP="00CF44C6">
            <w:pPr>
              <w:pStyle w:val="NoSpacing"/>
            </w:pPr>
            <w:r w:rsidRPr="00EB219F">
              <w:rPr>
                <w:lang w:bidi="lt-LT"/>
              </w:rPr>
              <w:t xml:space="preserve">Virtualių apsilankymų skaičius </w:t>
            </w:r>
            <w:r w:rsidR="00CF44C6" w:rsidRPr="00EB219F">
              <w:rPr>
                <w:lang w:bidi="lt-LT"/>
              </w:rPr>
              <w:t>–</w:t>
            </w:r>
            <w:r w:rsidRPr="00EB219F">
              <w:rPr>
                <w:lang w:bidi="lt-LT"/>
              </w:rPr>
              <w:t xml:space="preserve"> </w:t>
            </w:r>
            <w:r w:rsidR="00CF44C6" w:rsidRPr="00EB219F">
              <w:t>21 403</w:t>
            </w:r>
            <w:r w:rsidRPr="00EB219F">
              <w:t>.</w:t>
            </w:r>
          </w:p>
        </w:tc>
      </w:tr>
      <w:tr w:rsidR="008249AC" w:rsidTr="008249AC">
        <w:trPr>
          <w:trHeight w:val="551"/>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lang w:bidi="lt-LT"/>
              </w:rPr>
            </w:pPr>
            <w:r w:rsidRPr="00EB219F">
              <w:rPr>
                <w:lang w:bidi="lt-LT"/>
              </w:rPr>
              <w:t>1.2.2. Užsakyti ir rezervuoti leidinius, pasinaudojant e</w:t>
            </w:r>
            <w:r w:rsidRPr="00EB219F">
              <w:t>lektronine užsakymo sistema.</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lang w:bidi="lt-LT"/>
              </w:rPr>
            </w:pPr>
            <w:r w:rsidRPr="00EB219F">
              <w:rPr>
                <w:lang w:bidi="lt-LT"/>
              </w:rPr>
              <w:t xml:space="preserve">Leidinių, užsakytų ir rezervuotų per portalą </w:t>
            </w:r>
            <w:r w:rsidRPr="00EB219F">
              <w:t>iBiblioteka.lt</w:t>
            </w:r>
            <w:r w:rsidRPr="00EB219F">
              <w:rPr>
                <w:lang w:bidi="lt-LT"/>
              </w:rPr>
              <w:t>,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lang w:bidi="lt-LT"/>
              </w:rPr>
            </w:pPr>
            <w:r w:rsidRPr="00EB219F">
              <w:rPr>
                <w:lang w:bidi="lt-LT"/>
              </w:rPr>
              <w:t xml:space="preserve">Leidinių, užsakytų ir rezervuotų per portalą </w:t>
            </w:r>
            <w:r w:rsidRPr="00EB219F">
              <w:t>iBiblioteka.lt</w:t>
            </w:r>
            <w:r w:rsidRPr="00EB219F">
              <w:rPr>
                <w:lang w:bidi="lt-LT"/>
              </w:rPr>
              <w:t>, skaičius:</w:t>
            </w:r>
          </w:p>
          <w:p w:rsidR="008249AC" w:rsidRPr="00EB219F" w:rsidRDefault="008249AC" w:rsidP="000D0498">
            <w:pPr>
              <w:pStyle w:val="NoSpacing"/>
              <w:rPr>
                <w:sz w:val="22"/>
                <w:szCs w:val="22"/>
              </w:rPr>
            </w:pPr>
            <w:r w:rsidRPr="00EB219F">
              <w:t xml:space="preserve">užsakyta – </w:t>
            </w:r>
            <w:r w:rsidR="000D0498" w:rsidRPr="00EB219F">
              <w:t>3 029</w:t>
            </w:r>
            <w:r w:rsidRPr="00EB219F">
              <w:t>;</w:t>
            </w:r>
          </w:p>
          <w:p w:rsidR="000D0498" w:rsidRPr="00EB219F" w:rsidRDefault="008249AC" w:rsidP="000D0498">
            <w:pPr>
              <w:pStyle w:val="NoSpacing"/>
            </w:pPr>
            <w:r w:rsidRPr="00EB219F">
              <w:t>rezervuota – 2</w:t>
            </w:r>
            <w:r w:rsidR="000D0498" w:rsidRPr="00EB219F">
              <w:t xml:space="preserve"> 271</w:t>
            </w:r>
            <w:r w:rsidRPr="00EB219F">
              <w:t>.</w:t>
            </w:r>
          </w:p>
        </w:tc>
      </w:tr>
      <w:tr w:rsidR="008249AC" w:rsidTr="008249AC">
        <w:trPr>
          <w:trHeight w:val="1637"/>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A2166">
            <w:pPr>
              <w:pStyle w:val="NoSpacing"/>
              <w:rPr>
                <w:lang w:bidi="lt-LT"/>
              </w:rPr>
            </w:pPr>
            <w:r w:rsidRPr="00EB219F">
              <w:rPr>
                <w:lang w:bidi="lt-LT"/>
              </w:rPr>
              <w:t xml:space="preserve">1.2.3. </w:t>
            </w:r>
            <w:r w:rsidRPr="00EB219F">
              <w:t>Bibliotekos skaitmeninio turinio kūrimas ir sklaida.</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A2166">
            <w:pPr>
              <w:pStyle w:val="NoSpacing"/>
            </w:pPr>
            <w:r w:rsidRPr="00EB219F">
              <w:t>Bibliotekų socialinių tinklų skaičius</w:t>
            </w:r>
          </w:p>
          <w:p w:rsidR="008249AC" w:rsidRPr="00EB219F" w:rsidRDefault="008249AC" w:rsidP="004A2166">
            <w:pPr>
              <w:pStyle w:val="NoSpacing"/>
            </w:pPr>
            <w:r w:rsidRPr="00EB219F">
              <w:t xml:space="preserve">Socialinių tinklų sekėjų skaičius </w:t>
            </w:r>
          </w:p>
          <w:p w:rsidR="008249AC" w:rsidRPr="00EB219F" w:rsidRDefault="008249AC" w:rsidP="004A2166">
            <w:pPr>
              <w:pStyle w:val="NoSpacing"/>
              <w:rPr>
                <w:lang w:bidi="lt-LT"/>
              </w:rPr>
            </w:pPr>
            <w:r w:rsidRPr="00EB219F">
              <w:t>Įrašų peržiūrų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A2166">
            <w:pPr>
              <w:pStyle w:val="NoSpacing"/>
              <w:rPr>
                <w:lang w:bidi="lt-LT"/>
              </w:rPr>
            </w:pPr>
            <w:r w:rsidRPr="00EB219F">
              <w:t xml:space="preserve">Bibliotekų socialinių tinklų skaičius – </w:t>
            </w:r>
            <w:r w:rsidRPr="00EB219F">
              <w:rPr>
                <w:lang w:bidi="lt-LT"/>
              </w:rPr>
              <w:t>35</w:t>
            </w:r>
            <w:r w:rsidR="007D0A97" w:rsidRPr="00EB219F">
              <w:rPr>
                <w:lang w:bidi="lt-LT"/>
              </w:rPr>
              <w:t>.</w:t>
            </w:r>
          </w:p>
          <w:p w:rsidR="008249AC" w:rsidRPr="00EB219F" w:rsidRDefault="008249AC" w:rsidP="004A2166">
            <w:pPr>
              <w:pStyle w:val="NoSpacing"/>
              <w:rPr>
                <w:lang w:bidi="lt-LT"/>
              </w:rPr>
            </w:pPr>
            <w:r w:rsidRPr="00EB219F">
              <w:rPr>
                <w:lang w:bidi="lt-LT"/>
              </w:rPr>
              <w:t xml:space="preserve">Socialinių tinklų sekėjų skaičius – </w:t>
            </w:r>
            <w:r w:rsidR="004A2166" w:rsidRPr="00EB219F">
              <w:rPr>
                <w:lang w:bidi="lt-LT"/>
              </w:rPr>
              <w:t>19 154</w:t>
            </w:r>
            <w:r w:rsidR="007D0A97" w:rsidRPr="00EB219F">
              <w:rPr>
                <w:lang w:bidi="lt-LT"/>
              </w:rPr>
              <w:t>.</w:t>
            </w:r>
          </w:p>
          <w:p w:rsidR="004A2166" w:rsidRPr="00EB219F" w:rsidRDefault="008249AC" w:rsidP="004A2166">
            <w:pPr>
              <w:pStyle w:val="NoSpacing"/>
              <w:rPr>
                <w:lang w:bidi="lt-LT"/>
              </w:rPr>
            </w:pPr>
            <w:r w:rsidRPr="00EB219F">
              <w:rPr>
                <w:lang w:bidi="lt-LT"/>
              </w:rPr>
              <w:t xml:space="preserve">Įrašų peržiūrų skaičius </w:t>
            </w:r>
            <w:r w:rsidR="007D0A97" w:rsidRPr="00EB219F">
              <w:rPr>
                <w:lang w:bidi="lt-LT"/>
              </w:rPr>
              <w:t>–</w:t>
            </w:r>
            <w:r w:rsidRPr="00EB219F">
              <w:rPr>
                <w:lang w:bidi="lt-LT"/>
              </w:rPr>
              <w:t xml:space="preserve"> </w:t>
            </w:r>
            <w:r w:rsidR="004A2166" w:rsidRPr="00EB219F">
              <w:rPr>
                <w:lang w:bidi="lt-LT"/>
              </w:rPr>
              <w:t>275 483</w:t>
            </w:r>
            <w:r w:rsidR="007D0A97" w:rsidRPr="00EB219F">
              <w:rPr>
                <w:lang w:bidi="lt-LT"/>
              </w:rPr>
              <w:t>.</w:t>
            </w:r>
          </w:p>
        </w:tc>
      </w:tr>
      <w:tr w:rsidR="008249AC" w:rsidTr="008249AC">
        <w:trPr>
          <w:trHeight w:val="551"/>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7D0A97">
            <w:pPr>
              <w:pStyle w:val="NoSpacing"/>
            </w:pPr>
            <w:r w:rsidRPr="00EB219F">
              <w:rPr>
                <w:lang w:bidi="lt-LT"/>
              </w:rPr>
              <w:t>1.2.4.Organizuoti gyventojų skaitmeninio ir medijų informacinio raštingumo mokymus grupėse ir individualiai, teikti konsultacijas.</w:t>
            </w:r>
          </w:p>
        </w:tc>
        <w:tc>
          <w:tcPr>
            <w:tcW w:w="2410" w:type="dxa"/>
            <w:tcBorders>
              <w:top w:val="single" w:sz="4" w:space="0" w:color="auto"/>
              <w:left w:val="single" w:sz="4" w:space="0" w:color="auto"/>
              <w:bottom w:val="single" w:sz="4" w:space="0" w:color="auto"/>
              <w:right w:val="single" w:sz="4" w:space="0" w:color="auto"/>
            </w:tcBorders>
          </w:tcPr>
          <w:p w:rsidR="008249AC" w:rsidRPr="00EB219F" w:rsidRDefault="008249AC" w:rsidP="007D0A97">
            <w:pPr>
              <w:pStyle w:val="NoSpacing"/>
              <w:rPr>
                <w:lang w:bidi="lt-LT"/>
              </w:rPr>
            </w:pPr>
            <w:r w:rsidRPr="00EB219F">
              <w:rPr>
                <w:lang w:bidi="lt-LT"/>
              </w:rPr>
              <w:t xml:space="preserve">Mokymų skaičius </w:t>
            </w:r>
          </w:p>
          <w:p w:rsidR="008249AC" w:rsidRPr="00EB219F" w:rsidRDefault="008249AC" w:rsidP="007D0A97">
            <w:pPr>
              <w:pStyle w:val="NoSpacing"/>
              <w:rPr>
                <w:lang w:bidi="lt-LT"/>
              </w:rPr>
            </w:pPr>
            <w:r w:rsidRPr="00EB219F">
              <w:rPr>
                <w:lang w:bidi="lt-LT"/>
              </w:rPr>
              <w:t>Apmokytų gyventojų skaičius</w:t>
            </w:r>
          </w:p>
          <w:p w:rsidR="008249AC" w:rsidRPr="00EB219F" w:rsidRDefault="008249AC" w:rsidP="007D0A97">
            <w:pPr>
              <w:pStyle w:val="NoSpacing"/>
              <w:rPr>
                <w:lang w:bidi="lt-LT"/>
              </w:rPr>
            </w:pPr>
            <w:r w:rsidRPr="00EB219F">
              <w:rPr>
                <w:lang w:bidi="lt-LT"/>
              </w:rPr>
              <w:t xml:space="preserve">Konsultacijų skaičius </w:t>
            </w:r>
          </w:p>
          <w:p w:rsidR="008249AC" w:rsidRPr="00EB219F" w:rsidRDefault="008249AC" w:rsidP="007D0A97">
            <w:pPr>
              <w:pStyle w:val="NoSpacing"/>
            </w:pP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7D0A97">
            <w:pPr>
              <w:pStyle w:val="NoSpacing"/>
            </w:pPr>
            <w:r w:rsidRPr="00EB219F">
              <w:t xml:space="preserve">Surengta mokymų </w:t>
            </w:r>
            <w:r w:rsidR="007D0A97" w:rsidRPr="00EB219F">
              <w:t>–</w:t>
            </w:r>
            <w:r w:rsidRPr="00EB219F">
              <w:t xml:space="preserve"> 2</w:t>
            </w:r>
            <w:r w:rsidR="007D0A97" w:rsidRPr="00EB219F">
              <w:t>57.</w:t>
            </w:r>
          </w:p>
          <w:p w:rsidR="008249AC" w:rsidRPr="00EB219F" w:rsidRDefault="008249AC" w:rsidP="007D0A97">
            <w:pPr>
              <w:pStyle w:val="NoSpacing"/>
            </w:pPr>
            <w:r w:rsidRPr="00EB219F">
              <w:t>Apmokytų gyventojų skaičius – 1</w:t>
            </w:r>
            <w:r w:rsidR="007D0A97" w:rsidRPr="00EB219F">
              <w:t xml:space="preserve"> 533</w:t>
            </w:r>
            <w:r w:rsidRPr="00EB219F">
              <w:t>.</w:t>
            </w:r>
          </w:p>
          <w:p w:rsidR="008249AC" w:rsidRPr="00EB219F" w:rsidRDefault="008249AC" w:rsidP="007D0A97">
            <w:pPr>
              <w:pStyle w:val="NoSpacing"/>
            </w:pPr>
            <w:r w:rsidRPr="00EB219F">
              <w:t xml:space="preserve">Konsultacijų skaičius – </w:t>
            </w:r>
            <w:r w:rsidR="007D0A97" w:rsidRPr="00EB219F">
              <w:t>1 131</w:t>
            </w:r>
            <w:r w:rsidRPr="00EB219F">
              <w:t>.</w:t>
            </w:r>
          </w:p>
        </w:tc>
      </w:tr>
      <w:tr w:rsidR="008249AC" w:rsidTr="008249AC">
        <w:trPr>
          <w:trHeight w:val="433"/>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numPr>
                <w:ilvl w:val="0"/>
                <w:numId w:val="5"/>
              </w:numPr>
              <w:spacing w:line="276" w:lineRule="auto"/>
              <w:rPr>
                <w:b/>
              </w:rPr>
            </w:pPr>
            <w:r>
              <w:rPr>
                <w:b/>
              </w:rPr>
              <w:t>Tikslas – Prisidėti prie tvarios, socialiai atsakingos visuomenės kūrimo, ugdyti skaitančias ir kūrybiškas asmenybes</w:t>
            </w:r>
          </w:p>
        </w:tc>
      </w:tr>
      <w:tr w:rsidR="008249AC" w:rsidTr="008249AC">
        <w:trPr>
          <w:trHeight w:val="412"/>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numPr>
                <w:ilvl w:val="1"/>
                <w:numId w:val="5"/>
              </w:numPr>
              <w:tabs>
                <w:tab w:val="left" w:pos="426"/>
              </w:tabs>
              <w:spacing w:line="276" w:lineRule="auto"/>
              <w:ind w:left="0" w:firstLine="0"/>
              <w:rPr>
                <w:b/>
              </w:rPr>
            </w:pPr>
            <w:r>
              <w:rPr>
                <w:b/>
              </w:rPr>
              <w:t xml:space="preserve">Uždavinys – </w:t>
            </w:r>
            <w:r>
              <w:rPr>
                <w:i/>
                <w:lang w:bidi="lt-LT"/>
              </w:rPr>
              <w:t xml:space="preserve">Stiprinti gyventojų kultūrinį raštingumą, </w:t>
            </w:r>
            <w:r>
              <w:rPr>
                <w:i/>
              </w:rPr>
              <w:t>didinti įsitraukimą į mokymąsi visą gyvenimą.</w:t>
            </w:r>
          </w:p>
        </w:tc>
      </w:tr>
      <w:tr w:rsidR="008249AC" w:rsidTr="008249AC">
        <w:trPr>
          <w:trHeight w:val="328"/>
        </w:trPr>
        <w:tc>
          <w:tcPr>
            <w:tcW w:w="2263" w:type="dxa"/>
            <w:tcBorders>
              <w:top w:val="single" w:sz="4" w:space="0" w:color="auto"/>
              <w:left w:val="single" w:sz="4" w:space="0" w:color="auto"/>
              <w:bottom w:val="single" w:sz="4" w:space="0" w:color="auto"/>
              <w:right w:val="single" w:sz="4" w:space="0" w:color="auto"/>
            </w:tcBorders>
            <w:hideMark/>
          </w:tcPr>
          <w:p w:rsidR="008249AC" w:rsidRDefault="008249AC" w:rsidP="008249AC">
            <w:pPr>
              <w:tabs>
                <w:tab w:val="left" w:pos="567"/>
              </w:tabs>
              <w:spacing w:line="276" w:lineRule="auto"/>
              <w:jc w:val="center"/>
            </w:pPr>
            <w:r>
              <w:lastRenderedPageBreak/>
              <w:t>Priemonės</w:t>
            </w:r>
          </w:p>
        </w:tc>
        <w:tc>
          <w:tcPr>
            <w:tcW w:w="2410" w:type="dxa"/>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jc w:val="center"/>
            </w:pPr>
            <w:r>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jc w:val="center"/>
            </w:pPr>
            <w:r>
              <w:t>Pasiekti rezultatai</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7D0A97">
            <w:pPr>
              <w:pStyle w:val="NoSpacing"/>
              <w:rPr>
                <w:lang w:bidi="lt-LT"/>
              </w:rPr>
            </w:pPr>
            <w:r w:rsidRPr="00EB219F">
              <w:rPr>
                <w:lang w:bidi="lt-LT"/>
              </w:rPr>
              <w:t>2.1.1. Organizuoti tradicinius ir naujus literatūrinius renginius.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7D0A97">
            <w:pPr>
              <w:pStyle w:val="NoSpacing"/>
              <w:rPr>
                <w:lang w:bidi="lt-LT"/>
              </w:rPr>
            </w:pPr>
            <w:r w:rsidRPr="00EB219F">
              <w:rPr>
                <w:lang w:bidi="lt-LT"/>
              </w:rPr>
              <w:t>Renginių skaičius.</w:t>
            </w:r>
          </w:p>
          <w:p w:rsidR="008249AC" w:rsidRPr="00EB219F" w:rsidRDefault="008249AC" w:rsidP="007D0A97">
            <w:pPr>
              <w:pStyle w:val="NoSpacing"/>
              <w:rPr>
                <w:lang w:bidi="lt-LT"/>
              </w:rPr>
            </w:pPr>
            <w:r w:rsidRPr="00EB219F">
              <w:rPr>
                <w:lang w:bidi="lt-LT"/>
              </w:rPr>
              <w:t>Iš jų: parodų skaičius</w:t>
            </w:r>
          </w:p>
          <w:p w:rsidR="008249AC" w:rsidRPr="00EB219F" w:rsidRDefault="008249AC" w:rsidP="007D0A97">
            <w:pPr>
              <w:pStyle w:val="NoSpacing"/>
              <w:rPr>
                <w:lang w:bidi="lt-LT"/>
              </w:rPr>
            </w:pPr>
            <w:r w:rsidRPr="00EB219F">
              <w:rPr>
                <w:lang w:bidi="lt-LT"/>
              </w:rPr>
              <w:t xml:space="preserve">Renginių dalyvių skaičius </w:t>
            </w: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7D0A97">
            <w:pPr>
              <w:pStyle w:val="NoSpacing"/>
              <w:rPr>
                <w:lang w:bidi="lt-LT"/>
              </w:rPr>
            </w:pPr>
            <w:r w:rsidRPr="00EB219F">
              <w:rPr>
                <w:lang w:bidi="lt-LT"/>
              </w:rPr>
              <w:t>Renginių skaičius – 1</w:t>
            </w:r>
            <w:r w:rsidR="00512333" w:rsidRPr="00EB219F">
              <w:rPr>
                <w:lang w:bidi="lt-LT"/>
              </w:rPr>
              <w:t xml:space="preserve"> 735</w:t>
            </w:r>
            <w:r w:rsidRPr="00EB219F">
              <w:rPr>
                <w:lang w:bidi="lt-LT"/>
              </w:rPr>
              <w:t>.</w:t>
            </w:r>
          </w:p>
          <w:p w:rsidR="008249AC" w:rsidRPr="00EB219F" w:rsidRDefault="008249AC" w:rsidP="007D0A97">
            <w:pPr>
              <w:pStyle w:val="NoSpacing"/>
            </w:pPr>
            <w:r w:rsidRPr="00EB219F">
              <w:rPr>
                <w:lang w:bidi="lt-LT"/>
              </w:rPr>
              <w:t>Iš jų parodų skaičius:</w:t>
            </w:r>
            <w:r w:rsidR="004A2166" w:rsidRPr="00EB219F">
              <w:rPr>
                <w:lang w:bidi="lt-LT"/>
              </w:rPr>
              <w:t xml:space="preserve"> </w:t>
            </w:r>
            <w:r w:rsidRPr="00EB219F">
              <w:rPr>
                <w:lang w:bidi="lt-LT"/>
              </w:rPr>
              <w:t>5</w:t>
            </w:r>
            <w:r w:rsidR="00512333" w:rsidRPr="00EB219F">
              <w:rPr>
                <w:lang w:bidi="lt-LT"/>
              </w:rPr>
              <w:t>30</w:t>
            </w:r>
            <w:r w:rsidRPr="00EB219F">
              <w:rPr>
                <w:lang w:bidi="lt-LT"/>
              </w:rPr>
              <w:t>.</w:t>
            </w:r>
          </w:p>
          <w:p w:rsidR="008249AC" w:rsidRPr="00EB219F" w:rsidRDefault="008249AC" w:rsidP="007D0A97">
            <w:pPr>
              <w:pStyle w:val="NoSpacing"/>
              <w:rPr>
                <w:lang w:bidi="lt-LT"/>
              </w:rPr>
            </w:pPr>
            <w:r w:rsidRPr="00EB219F">
              <w:rPr>
                <w:lang w:bidi="lt-LT"/>
              </w:rPr>
              <w:t xml:space="preserve">Renginių dalyvių skaičius – </w:t>
            </w:r>
            <w:r w:rsidR="007D0A97" w:rsidRPr="00EB219F">
              <w:rPr>
                <w:lang w:bidi="lt-LT"/>
              </w:rPr>
              <w:t>25 037</w:t>
            </w:r>
            <w:r w:rsidRPr="00EB219F">
              <w:rPr>
                <w:lang w:bidi="lt-LT"/>
              </w:rPr>
              <w:t>.</w:t>
            </w:r>
          </w:p>
          <w:p w:rsidR="008249AC" w:rsidRPr="00EB219F" w:rsidRDefault="008249AC" w:rsidP="007D0A97">
            <w:pPr>
              <w:pStyle w:val="NoSpacing"/>
              <w:rPr>
                <w:lang w:bidi="lt-LT"/>
              </w:rPr>
            </w:pP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8247D">
            <w:pPr>
              <w:pStyle w:val="NoSpacing"/>
            </w:pPr>
            <w:r w:rsidRPr="00EB219F">
              <w:rPr>
                <w:lang w:bidi="lt-LT"/>
              </w:rPr>
              <w:t>2.1.2. Gerinti gyventojų kultūrinį raštingumą, ugdyti norą skaityti, domėtis literatūra bei kokybiškai leisti laisvalaikį.</w:t>
            </w:r>
          </w:p>
        </w:tc>
        <w:tc>
          <w:tcPr>
            <w:tcW w:w="2410" w:type="dxa"/>
            <w:tcBorders>
              <w:top w:val="single" w:sz="4" w:space="0" w:color="auto"/>
              <w:left w:val="single" w:sz="4" w:space="0" w:color="auto"/>
              <w:bottom w:val="single" w:sz="4" w:space="0" w:color="auto"/>
              <w:right w:val="single" w:sz="4" w:space="0" w:color="auto"/>
            </w:tcBorders>
          </w:tcPr>
          <w:p w:rsidR="008249AC" w:rsidRPr="00EB219F" w:rsidRDefault="008249AC" w:rsidP="0048247D">
            <w:pPr>
              <w:pStyle w:val="NoSpacing"/>
              <w:rPr>
                <w:lang w:bidi="lt-LT"/>
              </w:rPr>
            </w:pPr>
            <w:r w:rsidRPr="00EB219F">
              <w:rPr>
                <w:lang w:bidi="lt-LT"/>
              </w:rPr>
              <w:t>Bibliotekų klubų skaičius</w:t>
            </w:r>
          </w:p>
          <w:p w:rsidR="008249AC" w:rsidRPr="00EB219F" w:rsidRDefault="008249AC" w:rsidP="0048247D">
            <w:pPr>
              <w:pStyle w:val="NoSpacing"/>
              <w:rPr>
                <w:lang w:bidi="lt-LT"/>
              </w:rPr>
            </w:pPr>
            <w:r w:rsidRPr="00EB219F">
              <w:rPr>
                <w:lang w:bidi="lt-LT"/>
              </w:rPr>
              <w:t xml:space="preserve">Dalyvių skaičius </w:t>
            </w:r>
          </w:p>
          <w:p w:rsidR="008249AC" w:rsidRPr="00EB219F" w:rsidRDefault="008249AC" w:rsidP="0048247D">
            <w:pPr>
              <w:pStyle w:val="NoSpacing"/>
            </w:pP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48247D">
            <w:pPr>
              <w:pStyle w:val="NoSpacing"/>
              <w:rPr>
                <w:lang w:bidi="lt-LT"/>
              </w:rPr>
            </w:pPr>
            <w:r w:rsidRPr="00EB219F">
              <w:rPr>
                <w:lang w:bidi="lt-LT"/>
              </w:rPr>
              <w:t>Bibliotekų klubų skaičius – 1</w:t>
            </w:r>
            <w:r w:rsidR="0048247D" w:rsidRPr="00EB219F">
              <w:rPr>
                <w:lang w:bidi="lt-LT"/>
              </w:rPr>
              <w:t>6</w:t>
            </w:r>
            <w:r w:rsidRPr="00EB219F">
              <w:rPr>
                <w:lang w:bidi="lt-LT"/>
              </w:rPr>
              <w:t>.</w:t>
            </w:r>
          </w:p>
          <w:p w:rsidR="008249AC" w:rsidRPr="00EB219F" w:rsidRDefault="008249AC" w:rsidP="0048247D">
            <w:pPr>
              <w:pStyle w:val="NoSpacing"/>
            </w:pPr>
            <w:r w:rsidRPr="00EB219F">
              <w:t>Klubų dalyvių skaičius – 1</w:t>
            </w:r>
            <w:r w:rsidR="0048247D" w:rsidRPr="00EB219F">
              <w:t>21</w:t>
            </w:r>
            <w:r w:rsidRPr="00EB219F">
              <w:t>.</w:t>
            </w:r>
          </w:p>
          <w:p w:rsidR="008249AC" w:rsidRPr="00EB219F" w:rsidRDefault="008249AC" w:rsidP="0048247D">
            <w:pPr>
              <w:pStyle w:val="NoSpacing"/>
            </w:pPr>
          </w:p>
        </w:tc>
      </w:tr>
      <w:tr w:rsidR="008249AC" w:rsidRPr="00512333"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pPr>
            <w:r w:rsidRPr="00EB219F">
              <w:rPr>
                <w:lang w:bidi="lt-LT"/>
              </w:rPr>
              <w:t>2.1.3. Didinti bibliotekos paslaugų ir veiklų įvairovę.</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pPr>
            <w:r w:rsidRPr="00EB219F">
              <w:rPr>
                <w:lang w:bidi="lt-LT"/>
              </w:rPr>
              <w:t>Parengtų projektų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pPr>
            <w:r w:rsidRPr="00EB219F">
              <w:rPr>
                <w:lang w:bidi="lt-LT"/>
              </w:rPr>
              <w:t xml:space="preserve">Parengtų ir įgyvendintų projektų skaičius </w:t>
            </w:r>
            <w:r w:rsidRPr="00EB219F">
              <w:t xml:space="preserve">– </w:t>
            </w:r>
            <w:r w:rsidR="00512333" w:rsidRPr="00EB219F">
              <w:t>17</w:t>
            </w:r>
            <w:r w:rsidRPr="00EB219F">
              <w:t>.</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rPr>
                <w:lang w:bidi="lt-LT"/>
              </w:rPr>
            </w:pPr>
            <w:r w:rsidRPr="00EB219F">
              <w:rPr>
                <w:lang w:bidi="lt-LT"/>
              </w:rPr>
              <w:t>2.1.4.Edukacinių veiklų organizavimas.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rPr>
                <w:lang w:bidi="lt-LT"/>
              </w:rPr>
            </w:pPr>
            <w:r w:rsidRPr="00EB219F">
              <w:rPr>
                <w:lang w:bidi="lt-LT"/>
              </w:rPr>
              <w:t>Edukacinių užsiėmimų skaičius</w:t>
            </w:r>
          </w:p>
          <w:p w:rsidR="008249AC" w:rsidRPr="00EB219F" w:rsidRDefault="008249AC" w:rsidP="00512333">
            <w:pPr>
              <w:pStyle w:val="NoSpacing"/>
              <w:rPr>
                <w:lang w:bidi="lt-LT"/>
              </w:rPr>
            </w:pPr>
            <w:r w:rsidRPr="00EB219F">
              <w:rPr>
                <w:lang w:bidi="lt-LT"/>
              </w:rPr>
              <w:t>Edukacinių veiklų dalyvių skaičius</w:t>
            </w: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512333">
            <w:pPr>
              <w:pStyle w:val="NoSpacing"/>
              <w:rPr>
                <w:lang w:bidi="lt-LT"/>
              </w:rPr>
            </w:pPr>
            <w:r w:rsidRPr="00EB219F">
              <w:rPr>
                <w:lang w:bidi="lt-LT"/>
              </w:rPr>
              <w:t xml:space="preserve">Edukacinių užsiėmimų skaičius – </w:t>
            </w:r>
            <w:r w:rsidR="00512333" w:rsidRPr="00EB219F">
              <w:rPr>
                <w:lang w:bidi="lt-LT"/>
              </w:rPr>
              <w:t>639</w:t>
            </w:r>
            <w:r w:rsidRPr="00EB219F">
              <w:rPr>
                <w:lang w:bidi="lt-LT"/>
              </w:rPr>
              <w:t>.</w:t>
            </w:r>
          </w:p>
          <w:p w:rsidR="008249AC" w:rsidRPr="00EB219F" w:rsidRDefault="008249AC" w:rsidP="00512333">
            <w:pPr>
              <w:pStyle w:val="NoSpacing"/>
              <w:rPr>
                <w:lang w:bidi="lt-LT"/>
              </w:rPr>
            </w:pPr>
          </w:p>
          <w:p w:rsidR="008249AC" w:rsidRPr="00EB219F" w:rsidRDefault="008249AC" w:rsidP="00512333">
            <w:pPr>
              <w:pStyle w:val="NoSpacing"/>
              <w:rPr>
                <w:lang w:bidi="lt-LT"/>
              </w:rPr>
            </w:pPr>
            <w:r w:rsidRPr="00EB219F">
              <w:rPr>
                <w:lang w:bidi="lt-LT"/>
              </w:rPr>
              <w:t>Edukacinių veiklų dalyvių skaičius – 6</w:t>
            </w:r>
            <w:r w:rsidR="00512333" w:rsidRPr="00EB219F">
              <w:rPr>
                <w:lang w:bidi="lt-LT"/>
              </w:rPr>
              <w:t xml:space="preserve"> 575</w:t>
            </w:r>
            <w:r w:rsidRPr="00EB219F">
              <w:rPr>
                <w:lang w:bidi="lt-LT"/>
              </w:rPr>
              <w:t>.</w:t>
            </w:r>
          </w:p>
          <w:p w:rsidR="008249AC" w:rsidRPr="00EB219F" w:rsidRDefault="008249AC" w:rsidP="00512333">
            <w:pPr>
              <w:pStyle w:val="NoSpacing"/>
              <w:rPr>
                <w:lang w:bidi="lt-LT"/>
              </w:rPr>
            </w:pP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lang w:bidi="lt-LT"/>
              </w:rPr>
            </w:pPr>
            <w:r w:rsidRPr="00EB219F">
              <w:rPr>
                <w:lang w:bidi="lt-LT"/>
              </w:rPr>
              <w:t>2.1.5.Muziejų paslaugų prieinamumas.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lang w:bidi="lt-LT"/>
              </w:rPr>
            </w:pPr>
            <w:r w:rsidRPr="00EB219F">
              <w:rPr>
                <w:lang w:bidi="lt-LT"/>
              </w:rPr>
              <w:t>Lankytojų skaičius</w:t>
            </w:r>
          </w:p>
          <w:p w:rsidR="008249AC" w:rsidRPr="00EB219F" w:rsidRDefault="008249AC" w:rsidP="000D0498">
            <w:pPr>
              <w:pStyle w:val="NoSpacing"/>
              <w:rPr>
                <w:lang w:bidi="lt-LT"/>
              </w:rPr>
            </w:pPr>
            <w:r w:rsidRPr="00EB219F">
              <w:rPr>
                <w:lang w:bidi="lt-LT"/>
              </w:rPr>
              <w:t>Parengtų naujų edukacijų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lang w:bidi="lt-LT"/>
              </w:rPr>
            </w:pPr>
            <w:r w:rsidRPr="00EB219F">
              <w:rPr>
                <w:lang w:bidi="lt-LT"/>
              </w:rPr>
              <w:t>Lankytojų skaičius – 1</w:t>
            </w:r>
            <w:r w:rsidR="00EB219F">
              <w:rPr>
                <w:lang w:bidi="lt-LT"/>
              </w:rPr>
              <w:t xml:space="preserve"> 482</w:t>
            </w:r>
          </w:p>
          <w:p w:rsidR="008249AC" w:rsidRPr="00EB219F" w:rsidRDefault="008249AC" w:rsidP="000536F0">
            <w:pPr>
              <w:pStyle w:val="NoSpacing"/>
              <w:rPr>
                <w:lang w:bidi="lt-LT"/>
              </w:rPr>
            </w:pPr>
            <w:r w:rsidRPr="00EB219F">
              <w:rPr>
                <w:lang w:bidi="lt-LT"/>
              </w:rPr>
              <w:t xml:space="preserve">Parengtų naujų edukacijų skaičius – </w:t>
            </w:r>
            <w:r w:rsidR="000536F0" w:rsidRPr="00EB219F">
              <w:rPr>
                <w:lang w:bidi="lt-LT"/>
              </w:rPr>
              <w:t>1</w:t>
            </w:r>
            <w:r w:rsidRPr="00EB219F">
              <w:rPr>
                <w:lang w:bidi="lt-LT"/>
              </w:rPr>
              <w:t>.</w:t>
            </w:r>
          </w:p>
        </w:tc>
      </w:tr>
      <w:tr w:rsidR="008249AC" w:rsidTr="008249AC">
        <w:trPr>
          <w:trHeight w:val="412"/>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numPr>
                <w:ilvl w:val="1"/>
                <w:numId w:val="5"/>
              </w:numPr>
              <w:tabs>
                <w:tab w:val="left" w:pos="426"/>
              </w:tabs>
              <w:spacing w:line="276" w:lineRule="auto"/>
              <w:ind w:left="0" w:firstLine="0"/>
              <w:rPr>
                <w:b/>
              </w:rPr>
            </w:pPr>
            <w:r>
              <w:rPr>
                <w:b/>
              </w:rPr>
              <w:t xml:space="preserve">Uždavinys – </w:t>
            </w:r>
            <w:r>
              <w:rPr>
                <w:i/>
              </w:rPr>
              <w:t>Užtikrinti bibliotekos paslaugų, atitinkančių bendruomenės kultūrinius ir informacinius poreikius, prieinamumą ir kokybę.</w:t>
            </w:r>
          </w:p>
        </w:tc>
      </w:tr>
      <w:tr w:rsidR="008249AC" w:rsidTr="008249AC">
        <w:trPr>
          <w:trHeight w:val="328"/>
        </w:trPr>
        <w:tc>
          <w:tcPr>
            <w:tcW w:w="2263" w:type="dxa"/>
            <w:tcBorders>
              <w:top w:val="single" w:sz="4" w:space="0" w:color="auto"/>
              <w:left w:val="single" w:sz="4" w:space="0" w:color="auto"/>
              <w:bottom w:val="single" w:sz="4" w:space="0" w:color="auto"/>
              <w:right w:val="single" w:sz="4" w:space="0" w:color="auto"/>
            </w:tcBorders>
            <w:hideMark/>
          </w:tcPr>
          <w:p w:rsidR="008249AC" w:rsidRDefault="008249AC" w:rsidP="008249AC">
            <w:pPr>
              <w:tabs>
                <w:tab w:val="left" w:pos="567"/>
              </w:tabs>
              <w:spacing w:line="276" w:lineRule="auto"/>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jc w:val="center"/>
            </w:pPr>
            <w:r>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jc w:val="center"/>
            </w:pPr>
            <w:r>
              <w:t>Pasiekti rezultatai</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7D0A97">
            <w:pPr>
              <w:pStyle w:val="NoSpacing"/>
            </w:pPr>
            <w:r w:rsidRPr="00EB219F">
              <w:rPr>
                <w:lang w:bidi="lt-LT"/>
              </w:rPr>
              <w:t>2.2.1. Teikti bibliotekos paslaugas vartotojams.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7D0A97">
            <w:pPr>
              <w:pStyle w:val="NoSpacing"/>
              <w:rPr>
                <w:lang w:bidi="lt-LT"/>
              </w:rPr>
            </w:pPr>
            <w:r w:rsidRPr="00EB219F">
              <w:rPr>
                <w:lang w:bidi="lt-LT"/>
              </w:rPr>
              <w:t>Registruotų vartotojų skaičius</w:t>
            </w:r>
          </w:p>
          <w:p w:rsidR="008249AC" w:rsidRPr="00EB219F" w:rsidRDefault="008249AC" w:rsidP="007D0A97">
            <w:pPr>
              <w:pStyle w:val="NoSpacing"/>
              <w:rPr>
                <w:lang w:bidi="lt-LT"/>
              </w:rPr>
            </w:pPr>
            <w:r w:rsidRPr="00EB219F">
              <w:rPr>
                <w:lang w:bidi="lt-LT"/>
              </w:rPr>
              <w:t xml:space="preserve">Apsilankymų skaičius </w:t>
            </w:r>
          </w:p>
          <w:p w:rsidR="008249AC" w:rsidRPr="00EB219F" w:rsidRDefault="008249AC" w:rsidP="007D0A97">
            <w:pPr>
              <w:pStyle w:val="NoSpacing"/>
              <w:rPr>
                <w:lang w:bidi="lt-LT"/>
              </w:rPr>
            </w:pPr>
            <w:r w:rsidRPr="00EB219F">
              <w:rPr>
                <w:lang w:bidi="lt-LT"/>
              </w:rPr>
              <w:t>Išduotų dokumentų skaičius</w:t>
            </w:r>
          </w:p>
          <w:p w:rsidR="008249AC" w:rsidRPr="00EB219F" w:rsidRDefault="008249AC" w:rsidP="007D0A97">
            <w:pPr>
              <w:pStyle w:val="NoSpacing"/>
            </w:pPr>
            <w:r w:rsidRPr="00EB219F">
              <w:rPr>
                <w:lang w:bidi="lt-LT"/>
              </w:rPr>
              <w:t xml:space="preserve">Informacinių užklausų skaičius </w:t>
            </w:r>
          </w:p>
        </w:tc>
        <w:tc>
          <w:tcPr>
            <w:tcW w:w="4961" w:type="dxa"/>
            <w:tcBorders>
              <w:top w:val="single" w:sz="4" w:space="0" w:color="auto"/>
              <w:left w:val="single" w:sz="4" w:space="0" w:color="auto"/>
              <w:bottom w:val="single" w:sz="4" w:space="0" w:color="auto"/>
              <w:right w:val="single" w:sz="4" w:space="0" w:color="auto"/>
            </w:tcBorders>
          </w:tcPr>
          <w:p w:rsidR="008249AC" w:rsidRPr="00EB219F" w:rsidRDefault="008249AC" w:rsidP="007D0A97">
            <w:pPr>
              <w:pStyle w:val="NoSpacing"/>
              <w:rPr>
                <w:lang w:bidi="lt-LT"/>
              </w:rPr>
            </w:pPr>
            <w:r w:rsidRPr="00EB219F">
              <w:rPr>
                <w:lang w:bidi="lt-LT"/>
              </w:rPr>
              <w:t xml:space="preserve">Registruotų vartotojų skaičius – </w:t>
            </w:r>
            <w:r w:rsidR="007D0A97" w:rsidRPr="00EB219F">
              <w:rPr>
                <w:lang w:bidi="lt-LT"/>
              </w:rPr>
              <w:t>4 972</w:t>
            </w:r>
            <w:r w:rsidRPr="00EB219F">
              <w:rPr>
                <w:lang w:bidi="lt-LT"/>
              </w:rPr>
              <w:t>.</w:t>
            </w:r>
          </w:p>
          <w:p w:rsidR="008249AC" w:rsidRPr="00EB219F" w:rsidRDefault="008249AC" w:rsidP="007D0A97">
            <w:pPr>
              <w:pStyle w:val="NoSpacing"/>
            </w:pPr>
            <w:r w:rsidRPr="00EB219F">
              <w:rPr>
                <w:lang w:bidi="lt-LT"/>
              </w:rPr>
              <w:t xml:space="preserve"> </w:t>
            </w:r>
          </w:p>
          <w:p w:rsidR="008249AC" w:rsidRPr="00EB219F" w:rsidRDefault="008249AC" w:rsidP="007D0A97">
            <w:pPr>
              <w:pStyle w:val="NoSpacing"/>
              <w:rPr>
                <w:lang w:bidi="lt-LT"/>
              </w:rPr>
            </w:pPr>
            <w:r w:rsidRPr="00EB219F">
              <w:rPr>
                <w:lang w:bidi="lt-LT"/>
              </w:rPr>
              <w:t xml:space="preserve">Apsilankymų skaičius – </w:t>
            </w:r>
            <w:r w:rsidR="007D0A97" w:rsidRPr="00EB219F">
              <w:rPr>
                <w:lang w:bidi="lt-LT"/>
              </w:rPr>
              <w:t>101 965</w:t>
            </w:r>
            <w:r w:rsidRPr="00EB219F">
              <w:rPr>
                <w:lang w:bidi="lt-LT"/>
              </w:rPr>
              <w:t>.</w:t>
            </w:r>
          </w:p>
          <w:p w:rsidR="008249AC" w:rsidRPr="00EB219F" w:rsidRDefault="008249AC" w:rsidP="007D0A97">
            <w:pPr>
              <w:pStyle w:val="NoSpacing"/>
              <w:rPr>
                <w:lang w:bidi="lt-LT"/>
              </w:rPr>
            </w:pPr>
            <w:r w:rsidRPr="00EB219F">
              <w:rPr>
                <w:lang w:bidi="lt-LT"/>
              </w:rPr>
              <w:t>Išduotų dokumentų skaičius – 2</w:t>
            </w:r>
            <w:r w:rsidR="007D0A97" w:rsidRPr="00EB219F">
              <w:rPr>
                <w:lang w:bidi="lt-LT"/>
              </w:rPr>
              <w:t>31 141</w:t>
            </w:r>
            <w:r w:rsidRPr="00EB219F">
              <w:rPr>
                <w:lang w:bidi="lt-LT"/>
              </w:rPr>
              <w:t>.</w:t>
            </w:r>
          </w:p>
          <w:p w:rsidR="008249AC" w:rsidRPr="00EB219F" w:rsidRDefault="008249AC" w:rsidP="007D0A97">
            <w:pPr>
              <w:pStyle w:val="NoSpacing"/>
              <w:rPr>
                <w:lang w:bidi="lt-LT"/>
              </w:rPr>
            </w:pPr>
            <w:r w:rsidRPr="00EB219F">
              <w:rPr>
                <w:lang w:bidi="lt-LT"/>
              </w:rPr>
              <w:t>Informacinių užklausų skaičius – 1</w:t>
            </w:r>
            <w:r w:rsidR="00512333" w:rsidRPr="00EB219F">
              <w:rPr>
                <w:lang w:bidi="lt-LT"/>
              </w:rPr>
              <w:t>0 590</w:t>
            </w:r>
            <w:r w:rsidRPr="00EB219F">
              <w:rPr>
                <w:lang w:bidi="lt-LT"/>
              </w:rPr>
              <w:t>.</w:t>
            </w:r>
          </w:p>
          <w:p w:rsidR="008249AC" w:rsidRPr="00EB219F" w:rsidRDefault="008249AC" w:rsidP="007D0A97">
            <w:pPr>
              <w:pStyle w:val="NoSpacing"/>
            </w:pP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CE7BC5">
            <w:pPr>
              <w:pStyle w:val="NoSpacing"/>
            </w:pPr>
            <w:r w:rsidRPr="00EB219F">
              <w:rPr>
                <w:lang w:bidi="lt-LT"/>
              </w:rPr>
              <w:t>2.2.2. Teikti viešą interneto prieigą.</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CE7BC5">
            <w:pPr>
              <w:pStyle w:val="NoSpacing"/>
              <w:rPr>
                <w:lang w:bidi="lt-LT"/>
              </w:rPr>
            </w:pPr>
            <w:r w:rsidRPr="00EB219F">
              <w:rPr>
                <w:lang w:bidi="lt-LT"/>
              </w:rPr>
              <w:t>Interneto vartotojų skaičius</w:t>
            </w:r>
          </w:p>
          <w:p w:rsidR="008249AC" w:rsidRPr="00EB219F" w:rsidRDefault="008249AC" w:rsidP="00CE7BC5">
            <w:pPr>
              <w:pStyle w:val="NoSpacing"/>
            </w:pPr>
            <w:r w:rsidRPr="00EB219F">
              <w:rPr>
                <w:lang w:bidi="lt-LT"/>
              </w:rPr>
              <w:t>Interneto seansų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CE7BC5">
            <w:pPr>
              <w:pStyle w:val="NoSpacing"/>
            </w:pPr>
            <w:r w:rsidRPr="00EB219F">
              <w:rPr>
                <w:lang w:bidi="lt-LT"/>
              </w:rPr>
              <w:t>Interneto vartotojų skaičius – 3</w:t>
            </w:r>
            <w:r w:rsidR="00CE7BC5" w:rsidRPr="00EB219F">
              <w:rPr>
                <w:lang w:bidi="lt-LT"/>
              </w:rPr>
              <w:t xml:space="preserve"> 075</w:t>
            </w:r>
            <w:r w:rsidRPr="00EB219F">
              <w:rPr>
                <w:lang w:bidi="lt-LT"/>
              </w:rPr>
              <w:t>.</w:t>
            </w:r>
          </w:p>
          <w:p w:rsidR="008249AC" w:rsidRPr="00EB219F" w:rsidRDefault="008249AC" w:rsidP="00CE7BC5">
            <w:pPr>
              <w:pStyle w:val="NoSpacing"/>
            </w:pPr>
            <w:r w:rsidRPr="00EB219F">
              <w:rPr>
                <w:lang w:bidi="lt-LT"/>
              </w:rPr>
              <w:t xml:space="preserve">Interneto seansų skaičius – </w:t>
            </w:r>
            <w:r w:rsidR="007E7F9C" w:rsidRPr="00EB219F">
              <w:rPr>
                <w:lang w:bidi="lt-LT"/>
              </w:rPr>
              <w:t>87 659</w:t>
            </w:r>
            <w:r w:rsidRPr="00EB219F">
              <w:rPr>
                <w:lang w:bidi="lt-LT"/>
              </w:rPr>
              <w:t>.</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D228C">
            <w:pPr>
              <w:pStyle w:val="NoSpacing"/>
            </w:pPr>
            <w:r w:rsidRPr="00EB219F">
              <w:rPr>
                <w:lang w:bidi="lt-LT"/>
              </w:rPr>
              <w:t>2.2.3. Plėtoti knygnešystės paslaugas.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D228C">
            <w:pPr>
              <w:pStyle w:val="NoSpacing"/>
            </w:pPr>
            <w:r w:rsidRPr="00EB219F">
              <w:rPr>
                <w:lang w:bidi="lt-LT"/>
              </w:rPr>
              <w:t>Skaitytojų, kuriems teikiama knygnešystės paslauga,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D228C">
            <w:pPr>
              <w:pStyle w:val="NoSpacing"/>
            </w:pPr>
            <w:r w:rsidRPr="00EB219F">
              <w:rPr>
                <w:lang w:bidi="lt-LT"/>
              </w:rPr>
              <w:t>Skaitytojų, kuriems teikiama knygnešystės paslauga, skaičius -</w:t>
            </w:r>
            <w:r w:rsidR="005D228C" w:rsidRPr="00EB219F">
              <w:rPr>
                <w:lang w:bidi="lt-LT"/>
              </w:rPr>
              <w:t>216</w:t>
            </w:r>
            <w:r w:rsidRPr="00EB219F">
              <w:rPr>
                <w:lang w:bidi="lt-LT"/>
              </w:rPr>
              <w:t>.</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rPr>
                <w:highlight w:val="yellow"/>
                <w:lang w:bidi="lt-LT"/>
              </w:rPr>
            </w:pPr>
            <w:r w:rsidRPr="00EB219F">
              <w:rPr>
                <w:lang w:bidi="lt-LT"/>
              </w:rPr>
              <w:t xml:space="preserve">2.2.4. Užtikrinti tolygų gyventojų aprūpinimą informacijos ištekliais, efektyviai naudojantis </w:t>
            </w:r>
            <w:r w:rsidRPr="00EB219F">
              <w:rPr>
                <w:b/>
                <w:lang w:bidi="lt-LT"/>
              </w:rPr>
              <w:t xml:space="preserve">TBA </w:t>
            </w:r>
            <w:r w:rsidRPr="00EB219F">
              <w:rPr>
                <w:lang w:bidi="lt-LT"/>
              </w:rPr>
              <w:t>paslauga.</w:t>
            </w:r>
          </w:p>
        </w:tc>
        <w:tc>
          <w:tcPr>
            <w:tcW w:w="2410" w:type="dxa"/>
            <w:tcBorders>
              <w:top w:val="single" w:sz="4" w:space="0" w:color="auto"/>
              <w:left w:val="single" w:sz="4" w:space="0" w:color="auto"/>
              <w:bottom w:val="single" w:sz="4" w:space="0" w:color="auto"/>
              <w:right w:val="single" w:sz="4" w:space="0" w:color="auto"/>
            </w:tcBorders>
          </w:tcPr>
          <w:p w:rsidR="008249AC" w:rsidRPr="00EB219F" w:rsidRDefault="008249AC" w:rsidP="000D0498">
            <w:pPr>
              <w:pStyle w:val="NoSpacing"/>
            </w:pPr>
            <w:r w:rsidRPr="00EB219F">
              <w:t xml:space="preserve">Išsiųsta užklausų kitoms bibliotekoms </w:t>
            </w:r>
          </w:p>
          <w:p w:rsidR="008249AC" w:rsidRPr="00EB219F" w:rsidRDefault="008249AC" w:rsidP="000D0498">
            <w:pPr>
              <w:pStyle w:val="NoSpacing"/>
            </w:pPr>
            <w:r w:rsidRPr="00EB219F">
              <w:t>Gauta užklausų iš kitų bibliotekų</w:t>
            </w:r>
          </w:p>
          <w:p w:rsidR="008249AC" w:rsidRPr="00EB219F" w:rsidRDefault="008249AC" w:rsidP="000D0498">
            <w:pPr>
              <w:pStyle w:val="NoSpacing"/>
              <w:rPr>
                <w:highlight w:val="yellow"/>
                <w:lang w:bidi="lt-LT"/>
              </w:rPr>
            </w:pP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D0498">
            <w:pPr>
              <w:pStyle w:val="NoSpacing"/>
            </w:pPr>
            <w:r w:rsidRPr="00EB219F">
              <w:t>Išsiųstų užklausų skaičius 1</w:t>
            </w:r>
            <w:r w:rsidR="000D0498" w:rsidRPr="00EB219F">
              <w:t>89</w:t>
            </w:r>
          </w:p>
          <w:p w:rsidR="008249AC" w:rsidRPr="00EB219F" w:rsidRDefault="000D0498" w:rsidP="000D0498">
            <w:pPr>
              <w:pStyle w:val="NoSpacing"/>
              <w:rPr>
                <w:lang w:bidi="lt-LT"/>
              </w:rPr>
            </w:pPr>
            <w:r w:rsidRPr="00EB219F">
              <w:t>Gautų užklausų skaičius - 7</w:t>
            </w:r>
            <w:r w:rsidR="008249AC" w:rsidRPr="00EB219F">
              <w:t>0.</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D233EF">
            <w:pPr>
              <w:pStyle w:val="NoSpacing"/>
            </w:pPr>
            <w:r w:rsidRPr="00EB219F">
              <w:rPr>
                <w:lang w:bidi="lt-LT"/>
              </w:rPr>
              <w:t xml:space="preserve">2.2.5. Gerinti paslaugų prieinamumą, </w:t>
            </w:r>
            <w:r w:rsidRPr="00EB219F">
              <w:rPr>
                <w:lang w:bidi="lt-LT"/>
              </w:rPr>
              <w:lastRenderedPageBreak/>
              <w:t xml:space="preserve">panaudojant </w:t>
            </w:r>
            <w:r w:rsidRPr="00EB219F">
              <w:rPr>
                <w:b/>
                <w:lang w:bidi="lt-LT"/>
              </w:rPr>
              <w:t>knygomatus.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D233EF">
            <w:pPr>
              <w:pStyle w:val="NoSpacing"/>
              <w:rPr>
                <w:lang w:bidi="lt-LT"/>
              </w:rPr>
            </w:pPr>
            <w:r w:rsidRPr="00EB219F">
              <w:rPr>
                <w:lang w:bidi="lt-LT"/>
              </w:rPr>
              <w:lastRenderedPageBreak/>
              <w:t>Knygomatų skaičius</w:t>
            </w:r>
          </w:p>
          <w:p w:rsidR="008249AC" w:rsidRPr="00EB219F" w:rsidRDefault="008249AC" w:rsidP="00D233EF">
            <w:pPr>
              <w:pStyle w:val="NoSpacing"/>
            </w:pPr>
            <w:r w:rsidRPr="00EB219F">
              <w:rPr>
                <w:lang w:bidi="lt-LT"/>
              </w:rPr>
              <w:t>Išduotų leidinių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D233EF">
            <w:pPr>
              <w:pStyle w:val="NoSpacing"/>
              <w:rPr>
                <w:lang w:bidi="lt-LT"/>
              </w:rPr>
            </w:pPr>
            <w:r w:rsidRPr="00EB219F">
              <w:rPr>
                <w:lang w:bidi="lt-LT"/>
              </w:rPr>
              <w:t>Knygomatų skaičius – 4.</w:t>
            </w:r>
          </w:p>
          <w:p w:rsidR="008249AC" w:rsidRPr="00EB219F" w:rsidRDefault="008249AC" w:rsidP="00D233EF">
            <w:pPr>
              <w:pStyle w:val="NoSpacing"/>
            </w:pPr>
            <w:r w:rsidRPr="00EB219F">
              <w:rPr>
                <w:lang w:bidi="lt-LT"/>
              </w:rPr>
              <w:t xml:space="preserve">Išduotų leidinių skaičius – </w:t>
            </w:r>
            <w:r w:rsidR="00D233EF" w:rsidRPr="00EB219F">
              <w:t>1 741 (1543 (VB), Ramygala – 25, Velžys – 53, Raguva – 120)</w:t>
            </w:r>
          </w:p>
        </w:tc>
      </w:tr>
      <w:tr w:rsidR="008249AC" w:rsidTr="008249AC">
        <w:trPr>
          <w:trHeight w:val="433"/>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numPr>
                <w:ilvl w:val="0"/>
                <w:numId w:val="5"/>
              </w:numPr>
              <w:spacing w:line="276" w:lineRule="auto"/>
              <w:rPr>
                <w:b/>
              </w:rPr>
            </w:pPr>
            <w:r w:rsidRPr="00EB219F">
              <w:rPr>
                <w:b/>
              </w:rPr>
              <w:t>Tikslas – Kokybiškų bibliotekos paslaugų teikimas, užtikrinant modernią ir funkcionalią bibliotekos infrastruktūrą, vykdyti nuoseklų patalpų ir įrangos atnaujinimą bei stiprinti darbuotojų kompetencijas</w:t>
            </w:r>
          </w:p>
        </w:tc>
      </w:tr>
      <w:tr w:rsidR="008249AC" w:rsidTr="008249AC">
        <w:trPr>
          <w:trHeight w:val="412"/>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numPr>
                <w:ilvl w:val="1"/>
                <w:numId w:val="5"/>
              </w:numPr>
              <w:tabs>
                <w:tab w:val="left" w:pos="426"/>
              </w:tabs>
              <w:spacing w:line="276" w:lineRule="auto"/>
              <w:ind w:left="0" w:firstLine="0"/>
              <w:rPr>
                <w:b/>
              </w:rPr>
            </w:pPr>
            <w:r w:rsidRPr="00EB219F">
              <w:rPr>
                <w:b/>
              </w:rPr>
              <w:t>Uždavinys –</w:t>
            </w:r>
            <w:r w:rsidRPr="00EB219F">
              <w:rPr>
                <w:i/>
              </w:rPr>
              <w:t>Stiprinant bibliotekos darbuotojų kompetencijas, gerinti bibliotekų veiklos kokybę, skatinti bendradarbiavimą.</w:t>
            </w:r>
          </w:p>
        </w:tc>
      </w:tr>
      <w:tr w:rsidR="008249AC" w:rsidTr="008249AC">
        <w:trPr>
          <w:trHeight w:val="328"/>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tabs>
                <w:tab w:val="left" w:pos="567"/>
              </w:tabs>
              <w:spacing w:line="276" w:lineRule="auto"/>
              <w:jc w:val="center"/>
            </w:pPr>
            <w:r w:rsidRPr="00EB219F">
              <w:t>Priemonės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spacing w:line="276" w:lineRule="auto"/>
              <w:jc w:val="center"/>
            </w:pPr>
            <w:r w:rsidRPr="00EB219F">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8249AC">
            <w:pPr>
              <w:spacing w:line="276" w:lineRule="auto"/>
              <w:jc w:val="center"/>
            </w:pPr>
            <w:r w:rsidRPr="00EB219F">
              <w:t>Pasiekti rezultatai</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8247D">
            <w:pPr>
              <w:pStyle w:val="NoSpacing"/>
            </w:pPr>
            <w:r w:rsidRPr="00EB219F">
              <w:rPr>
                <w:lang w:bidi="lt-LT"/>
              </w:rPr>
              <w:t>3.1.1.Organizuoti bibliotekininkų pasitarimus, metodinius renginius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8247D">
            <w:pPr>
              <w:pStyle w:val="NoSpacing"/>
              <w:rPr>
                <w:lang w:bidi="lt-LT"/>
              </w:rPr>
            </w:pPr>
            <w:r w:rsidRPr="00EB219F">
              <w:rPr>
                <w:lang w:bidi="lt-LT"/>
              </w:rPr>
              <w:t>Pasitarimų skaičius</w:t>
            </w:r>
          </w:p>
          <w:p w:rsidR="008249AC" w:rsidRPr="00EB219F" w:rsidRDefault="008249AC" w:rsidP="0048247D">
            <w:pPr>
              <w:pStyle w:val="NoSpacing"/>
            </w:pPr>
            <w:r w:rsidRPr="00EB219F">
              <w:rPr>
                <w:lang w:bidi="lt-LT"/>
              </w:rPr>
              <w:t>Priemonių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8249AC" w:rsidP="0048247D">
            <w:pPr>
              <w:pStyle w:val="NoSpacing"/>
              <w:rPr>
                <w:lang w:bidi="lt-LT"/>
              </w:rPr>
            </w:pPr>
            <w:r w:rsidRPr="00EB219F">
              <w:rPr>
                <w:lang w:bidi="lt-LT"/>
              </w:rPr>
              <w:t xml:space="preserve">Pasitarimų skaičius – </w:t>
            </w:r>
            <w:r w:rsidR="0048247D" w:rsidRPr="00EB219F">
              <w:rPr>
                <w:lang w:bidi="lt-LT"/>
              </w:rPr>
              <w:t>8</w:t>
            </w:r>
            <w:r w:rsidRPr="00EB219F">
              <w:rPr>
                <w:lang w:bidi="lt-LT"/>
              </w:rPr>
              <w:t>.</w:t>
            </w:r>
          </w:p>
          <w:p w:rsidR="008249AC" w:rsidRPr="00EB219F" w:rsidRDefault="008249AC" w:rsidP="0048247D">
            <w:pPr>
              <w:pStyle w:val="NoSpacing"/>
            </w:pPr>
            <w:r w:rsidRPr="00EB219F">
              <w:rPr>
                <w:lang w:bidi="lt-LT"/>
              </w:rPr>
              <w:t xml:space="preserve">Priemonių skaičius – </w:t>
            </w:r>
            <w:r w:rsidR="0048247D" w:rsidRPr="00EB219F">
              <w:rPr>
                <w:lang w:bidi="lt-LT"/>
              </w:rPr>
              <w:t>2</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536F0">
            <w:pPr>
              <w:pStyle w:val="NoSpacing"/>
              <w:rPr>
                <w:lang w:bidi="lt-LT"/>
              </w:rPr>
            </w:pPr>
            <w:r w:rsidRPr="00EB219F">
              <w:rPr>
                <w:lang w:bidi="lt-LT"/>
              </w:rPr>
              <w:t xml:space="preserve">3.1.2.Užtikrinti bibliotekos darbuotojų dalyvavimą kvalifikacijos kėlimo renginiuose </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0536F0">
            <w:pPr>
              <w:pStyle w:val="NoSpacing"/>
              <w:rPr>
                <w:lang w:bidi="lt-LT"/>
              </w:rPr>
            </w:pPr>
            <w:r w:rsidRPr="00EB219F">
              <w:rPr>
                <w:lang w:bidi="lt-LT"/>
              </w:rPr>
              <w:t>Darbuotojų, dalyvavusių kvalifikacijos tobulinimo veiklose, skaičius</w:t>
            </w:r>
          </w:p>
        </w:tc>
        <w:tc>
          <w:tcPr>
            <w:tcW w:w="4961" w:type="dxa"/>
            <w:tcBorders>
              <w:top w:val="single" w:sz="4" w:space="0" w:color="auto"/>
              <w:left w:val="single" w:sz="4" w:space="0" w:color="auto"/>
              <w:bottom w:val="single" w:sz="4" w:space="0" w:color="auto"/>
              <w:right w:val="single" w:sz="4" w:space="0" w:color="auto"/>
            </w:tcBorders>
            <w:hideMark/>
          </w:tcPr>
          <w:p w:rsidR="008249AC" w:rsidRDefault="008249AC" w:rsidP="000536F0">
            <w:pPr>
              <w:pStyle w:val="NoSpacing"/>
              <w:rPr>
                <w:lang w:bidi="lt-LT"/>
              </w:rPr>
            </w:pPr>
            <w:r w:rsidRPr="00EB219F">
              <w:rPr>
                <w:lang w:bidi="lt-LT"/>
              </w:rPr>
              <w:t>Darbuotojų, dalyvavusių kvalifikacijos to</w:t>
            </w:r>
            <w:r w:rsidR="000536F0" w:rsidRPr="00EB219F">
              <w:rPr>
                <w:lang w:bidi="lt-LT"/>
              </w:rPr>
              <w:t>bulinimo veiklose, skaičius – 54</w:t>
            </w:r>
            <w:r w:rsidRPr="00EB219F">
              <w:rPr>
                <w:lang w:bidi="lt-LT"/>
              </w:rPr>
              <w:t>.</w:t>
            </w:r>
          </w:p>
          <w:p w:rsidR="00EB219F" w:rsidRPr="00EB219F" w:rsidRDefault="00EB219F" w:rsidP="000536F0">
            <w:pPr>
              <w:pStyle w:val="NoSpacing"/>
              <w:rPr>
                <w:lang w:bidi="lt-LT"/>
              </w:rPr>
            </w:pPr>
            <w:r>
              <w:rPr>
                <w:lang w:bidi="lt-LT"/>
              </w:rPr>
              <w:t>Dalyvavusių tarptautiniuose patirties pasidalinimo vizituose darbuotojų- 4</w:t>
            </w:r>
          </w:p>
        </w:tc>
      </w:tr>
      <w:tr w:rsidR="008249AC" w:rsidRPr="00512333"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pPr>
            <w:r w:rsidRPr="00EB219F">
              <w:rPr>
                <w:lang w:bidi="lt-LT"/>
              </w:rPr>
              <w:t xml:space="preserve">3.1.3. Plėtoti ryšius su Slovėnijos Škofja Lokos Ivan Tavčar miesto biblioteka, </w:t>
            </w:r>
            <w:r w:rsidR="00EB219F">
              <w:rPr>
                <w:lang w:bidi="lt-LT"/>
              </w:rPr>
              <w:t xml:space="preserve">Latvijos Bauska biblioteka, </w:t>
            </w:r>
            <w:r w:rsidRPr="00EB219F">
              <w:rPr>
                <w:lang w:bidi="lt-LT"/>
              </w:rPr>
              <w:t>vykdyti patirties mainus.</w:t>
            </w:r>
          </w:p>
        </w:tc>
        <w:tc>
          <w:tcPr>
            <w:tcW w:w="2410" w:type="dxa"/>
            <w:tcBorders>
              <w:top w:val="single" w:sz="4" w:space="0" w:color="auto"/>
              <w:left w:val="single" w:sz="4" w:space="0" w:color="auto"/>
              <w:bottom w:val="single" w:sz="4" w:space="0" w:color="auto"/>
              <w:right w:val="single" w:sz="4" w:space="0" w:color="auto"/>
            </w:tcBorders>
            <w:hideMark/>
          </w:tcPr>
          <w:p w:rsidR="008249AC" w:rsidRPr="00EB219F" w:rsidRDefault="008249AC" w:rsidP="00512333">
            <w:pPr>
              <w:pStyle w:val="NoSpacing"/>
            </w:pPr>
            <w:r w:rsidRPr="00EB219F">
              <w:rPr>
                <w:lang w:bidi="lt-LT"/>
              </w:rPr>
              <w:t xml:space="preserve">Priemonių skaičius </w:t>
            </w:r>
          </w:p>
        </w:tc>
        <w:tc>
          <w:tcPr>
            <w:tcW w:w="4961" w:type="dxa"/>
            <w:tcBorders>
              <w:top w:val="single" w:sz="4" w:space="0" w:color="auto"/>
              <w:left w:val="single" w:sz="4" w:space="0" w:color="auto"/>
              <w:bottom w:val="single" w:sz="4" w:space="0" w:color="auto"/>
              <w:right w:val="single" w:sz="4" w:space="0" w:color="auto"/>
            </w:tcBorders>
            <w:hideMark/>
          </w:tcPr>
          <w:p w:rsidR="008249AC" w:rsidRPr="00EB219F" w:rsidRDefault="00EB219F" w:rsidP="00512333">
            <w:pPr>
              <w:pStyle w:val="NoSpacing"/>
            </w:pPr>
            <w:r>
              <w:t>Priemonių (parodų) skaičius – 4</w:t>
            </w:r>
            <w:r w:rsidR="008249AC" w:rsidRPr="00EB219F">
              <w:t>.</w:t>
            </w:r>
          </w:p>
        </w:tc>
      </w:tr>
      <w:tr w:rsidR="008249AC" w:rsidTr="008249AC">
        <w:trPr>
          <w:trHeight w:val="412"/>
        </w:trPr>
        <w:tc>
          <w:tcPr>
            <w:tcW w:w="9634" w:type="dxa"/>
            <w:gridSpan w:val="3"/>
            <w:tcBorders>
              <w:top w:val="single" w:sz="4" w:space="0" w:color="auto"/>
              <w:left w:val="single" w:sz="4" w:space="0" w:color="auto"/>
              <w:bottom w:val="single" w:sz="4" w:space="0" w:color="auto"/>
              <w:right w:val="single" w:sz="4" w:space="0" w:color="auto"/>
            </w:tcBorders>
            <w:hideMark/>
          </w:tcPr>
          <w:p w:rsidR="008249AC" w:rsidRDefault="008249AC" w:rsidP="008249AC">
            <w:pPr>
              <w:numPr>
                <w:ilvl w:val="1"/>
                <w:numId w:val="5"/>
              </w:numPr>
              <w:tabs>
                <w:tab w:val="left" w:pos="426"/>
              </w:tabs>
              <w:spacing w:line="276" w:lineRule="auto"/>
              <w:ind w:left="0" w:firstLine="0"/>
              <w:rPr>
                <w:b/>
              </w:rPr>
            </w:pPr>
            <w:r>
              <w:rPr>
                <w:b/>
              </w:rPr>
              <w:t xml:space="preserve">Uždavinys – </w:t>
            </w:r>
            <w:r>
              <w:t>Modernizuoti bibliotekos infrastruktūrą ir fizinę aplinką</w:t>
            </w:r>
          </w:p>
        </w:tc>
      </w:tr>
      <w:tr w:rsidR="008249AC" w:rsidTr="008249AC">
        <w:trPr>
          <w:trHeight w:val="328"/>
        </w:trPr>
        <w:tc>
          <w:tcPr>
            <w:tcW w:w="2263" w:type="dxa"/>
            <w:tcBorders>
              <w:top w:val="single" w:sz="4" w:space="0" w:color="auto"/>
              <w:left w:val="single" w:sz="4" w:space="0" w:color="auto"/>
              <w:bottom w:val="single" w:sz="4" w:space="0" w:color="auto"/>
              <w:right w:val="single" w:sz="4" w:space="0" w:color="auto"/>
            </w:tcBorders>
            <w:hideMark/>
          </w:tcPr>
          <w:p w:rsidR="008249AC" w:rsidRDefault="008249AC" w:rsidP="008249AC">
            <w:pPr>
              <w:tabs>
                <w:tab w:val="left" w:pos="567"/>
              </w:tabs>
              <w:spacing w:line="276" w:lineRule="auto"/>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jc w:val="center"/>
            </w:pPr>
            <w:r>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rsidR="008249AC" w:rsidRDefault="008249AC" w:rsidP="008249AC">
            <w:pPr>
              <w:spacing w:line="276" w:lineRule="auto"/>
              <w:jc w:val="center"/>
            </w:pPr>
            <w:r>
              <w:t>Pasiekti rezultatai</w:t>
            </w: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1C50DF" w:rsidRDefault="008249AC" w:rsidP="005A456F">
            <w:pPr>
              <w:pStyle w:val="NoSpacing"/>
            </w:pPr>
            <w:r w:rsidRPr="001C50DF">
              <w:rPr>
                <w:lang w:bidi="lt-LT"/>
              </w:rPr>
              <w:t xml:space="preserve">3.2.1. </w:t>
            </w:r>
            <w:r w:rsidRPr="001C50DF">
              <w:t>Periodiškai v</w:t>
            </w:r>
            <w:r w:rsidR="00EB219F" w:rsidRPr="001C50DF">
              <w:t xml:space="preserve">ykdyti infrastruktūros gerinimo </w:t>
            </w:r>
            <w:r w:rsidRPr="001C50DF">
              <w:t>darbus.</w:t>
            </w:r>
          </w:p>
        </w:tc>
        <w:tc>
          <w:tcPr>
            <w:tcW w:w="2410" w:type="dxa"/>
            <w:tcBorders>
              <w:top w:val="single" w:sz="4" w:space="0" w:color="auto"/>
              <w:left w:val="single" w:sz="4" w:space="0" w:color="auto"/>
              <w:bottom w:val="single" w:sz="4" w:space="0" w:color="auto"/>
              <w:right w:val="single" w:sz="4" w:space="0" w:color="auto"/>
            </w:tcBorders>
            <w:hideMark/>
          </w:tcPr>
          <w:p w:rsidR="008249AC" w:rsidRPr="001C50DF" w:rsidRDefault="008249AC" w:rsidP="005A456F">
            <w:pPr>
              <w:pStyle w:val="NoSpacing"/>
              <w:rPr>
                <w:lang w:bidi="lt-LT"/>
              </w:rPr>
            </w:pPr>
            <w:r w:rsidRPr="001C50DF">
              <w:rPr>
                <w:lang w:bidi="lt-LT"/>
              </w:rPr>
              <w:t>Remonto darbai</w:t>
            </w:r>
          </w:p>
          <w:p w:rsidR="008249AC" w:rsidRPr="001C50DF" w:rsidRDefault="008249AC" w:rsidP="005A456F">
            <w:pPr>
              <w:pStyle w:val="NoSpacing"/>
            </w:pPr>
            <w:r w:rsidRPr="001C50DF">
              <w:t>Atsinaujinusios erdvės lankytojams</w:t>
            </w:r>
          </w:p>
          <w:p w:rsidR="008249AC" w:rsidRPr="001C50DF" w:rsidRDefault="008249AC" w:rsidP="005A456F">
            <w:pPr>
              <w:pStyle w:val="NoSpacing"/>
            </w:pPr>
            <w:r w:rsidRPr="001C50DF">
              <w:t>Patalpų būklės gerėjimas</w:t>
            </w:r>
          </w:p>
        </w:tc>
        <w:tc>
          <w:tcPr>
            <w:tcW w:w="4961" w:type="dxa"/>
            <w:tcBorders>
              <w:top w:val="single" w:sz="4" w:space="0" w:color="auto"/>
              <w:left w:val="single" w:sz="4" w:space="0" w:color="auto"/>
              <w:bottom w:val="single" w:sz="4" w:space="0" w:color="auto"/>
              <w:right w:val="single" w:sz="4" w:space="0" w:color="auto"/>
            </w:tcBorders>
          </w:tcPr>
          <w:p w:rsidR="005A456F" w:rsidRPr="001C50DF" w:rsidRDefault="005A456F" w:rsidP="005A456F">
            <w:pPr>
              <w:pStyle w:val="NoSpacing"/>
            </w:pPr>
            <w:r w:rsidRPr="001C50DF">
              <w:t>Gustonių bibliotekos, Bernatonių bibliotekos</w:t>
            </w:r>
            <w:r w:rsidR="001C50DF" w:rsidRPr="001C50DF">
              <w:t>, viešosios bibliotekos, Puziniškio muziejaus</w:t>
            </w:r>
            <w:r w:rsidRPr="001C50DF">
              <w:t xml:space="preserve"> </w:t>
            </w:r>
          </w:p>
          <w:p w:rsidR="008249AC" w:rsidRPr="001C50DF" w:rsidRDefault="005A456F" w:rsidP="005A456F">
            <w:pPr>
              <w:pStyle w:val="NoSpacing"/>
            </w:pPr>
            <w:r w:rsidRPr="001C50DF">
              <w:t>remonto darbai</w:t>
            </w:r>
            <w:r w:rsidR="008249AC" w:rsidRPr="001C50DF">
              <w:t xml:space="preserve"> </w:t>
            </w:r>
            <w:r w:rsidRPr="001C50DF">
              <w:t>–</w:t>
            </w:r>
            <w:r w:rsidR="008249AC" w:rsidRPr="001C50DF">
              <w:t xml:space="preserve"> </w:t>
            </w:r>
            <w:r w:rsidR="001C50DF" w:rsidRPr="001C50DF">
              <w:t>4</w:t>
            </w:r>
            <w:r w:rsidRPr="001C50DF">
              <w:t>.</w:t>
            </w:r>
          </w:p>
          <w:p w:rsidR="008249AC" w:rsidRPr="001C50DF" w:rsidRDefault="008249AC" w:rsidP="005A456F">
            <w:pPr>
              <w:pStyle w:val="NoSpacing"/>
            </w:pPr>
            <w:r w:rsidRPr="001C50DF">
              <w:t>Į n</w:t>
            </w:r>
            <w:r w:rsidR="00EB219F" w:rsidRPr="001C50DF">
              <w:t>aujas patalpas perkelta Bernatonių</w:t>
            </w:r>
            <w:r w:rsidRPr="001C50DF">
              <w:t xml:space="preserve"> biblioteka</w:t>
            </w:r>
            <w:r w:rsidR="005A456F" w:rsidRPr="001C50DF">
              <w:t xml:space="preserve"> - 1</w:t>
            </w:r>
            <w:r w:rsidRPr="001C50DF">
              <w:t xml:space="preserve">. </w:t>
            </w:r>
          </w:p>
          <w:p w:rsidR="008249AC" w:rsidRPr="001C50DF" w:rsidRDefault="008249AC" w:rsidP="005A456F">
            <w:pPr>
              <w:pStyle w:val="NoSpacing"/>
            </w:pP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Default="0022440A" w:rsidP="00F86A71">
            <w:pPr>
              <w:pStyle w:val="NoSpacing"/>
            </w:pPr>
            <w:r>
              <w:rPr>
                <w:lang w:bidi="lt-LT"/>
              </w:rPr>
              <w:t xml:space="preserve">3.2.2.Atnaujinti bibliotekų ir muziejų </w:t>
            </w:r>
            <w:r w:rsidR="008249AC">
              <w:rPr>
                <w:lang w:bidi="lt-LT"/>
              </w:rPr>
              <w:t>inventorių, kompiuterinę ir programinę ir kt.  įrangą,</w:t>
            </w:r>
          </w:p>
        </w:tc>
        <w:tc>
          <w:tcPr>
            <w:tcW w:w="2410" w:type="dxa"/>
            <w:tcBorders>
              <w:top w:val="single" w:sz="4" w:space="0" w:color="auto"/>
              <w:left w:val="single" w:sz="4" w:space="0" w:color="auto"/>
              <w:bottom w:val="single" w:sz="4" w:space="0" w:color="auto"/>
              <w:right w:val="single" w:sz="4" w:space="0" w:color="auto"/>
            </w:tcBorders>
          </w:tcPr>
          <w:p w:rsidR="008249AC" w:rsidRDefault="008249AC" w:rsidP="00F86A71">
            <w:pPr>
              <w:pStyle w:val="NoSpacing"/>
            </w:pPr>
            <w:r>
              <w:t>Atnaujintas bibliotekos inventorius</w:t>
            </w:r>
          </w:p>
          <w:p w:rsidR="008249AC" w:rsidRDefault="008249AC" w:rsidP="00F86A71">
            <w:pPr>
              <w:pStyle w:val="NoSpacing"/>
            </w:pPr>
            <w:r>
              <w:rPr>
                <w:lang w:bidi="lt-LT"/>
              </w:rPr>
              <w:t xml:space="preserve">Naujos kompiuterinės įrangos skaičius </w:t>
            </w:r>
          </w:p>
          <w:p w:rsidR="008249AC" w:rsidRDefault="008249AC" w:rsidP="00F86A71">
            <w:pPr>
              <w:pStyle w:val="NoSpacing"/>
            </w:pPr>
          </w:p>
        </w:tc>
        <w:tc>
          <w:tcPr>
            <w:tcW w:w="4961" w:type="dxa"/>
            <w:tcBorders>
              <w:top w:val="single" w:sz="4" w:space="0" w:color="auto"/>
              <w:left w:val="single" w:sz="4" w:space="0" w:color="auto"/>
              <w:bottom w:val="single" w:sz="4" w:space="0" w:color="auto"/>
              <w:right w:val="single" w:sz="4" w:space="0" w:color="auto"/>
            </w:tcBorders>
          </w:tcPr>
          <w:p w:rsidR="008249AC" w:rsidRDefault="001C50DF" w:rsidP="00F86A71">
            <w:pPr>
              <w:pStyle w:val="NoSpacing"/>
            </w:pPr>
            <w:r>
              <w:t>Bibliotekoms atnaujinti, pakeisti baldai,  kėdės, lentynos, biuro įranga</w:t>
            </w:r>
            <w:r w:rsidR="008249AC">
              <w:t>.</w:t>
            </w:r>
          </w:p>
          <w:p w:rsidR="0022440A" w:rsidRDefault="0022440A" w:rsidP="00F86A71">
            <w:pPr>
              <w:pStyle w:val="NoSpacing"/>
            </w:pPr>
            <w:r>
              <w:t xml:space="preserve">Sutvarkyta J. Balčikonio atminimo kambario ekspozicija, pakeičiant baldus, atnaujinant eksponatus.  </w:t>
            </w:r>
          </w:p>
          <w:p w:rsidR="008249AC" w:rsidRDefault="008249AC" w:rsidP="00F86A71">
            <w:pPr>
              <w:pStyle w:val="NoSpacing"/>
            </w:pPr>
            <w:r>
              <w:t>Įsig</w:t>
            </w:r>
            <w:r w:rsidR="001C50DF">
              <w:t>yta bei gauta iš LNB 1</w:t>
            </w:r>
            <w:r w:rsidR="0022440A">
              <w:t>2</w:t>
            </w:r>
            <w:r w:rsidR="001C50DF">
              <w:t xml:space="preserve"> kompiuterių</w:t>
            </w:r>
            <w:r>
              <w:t>.</w:t>
            </w:r>
          </w:p>
          <w:p w:rsidR="008249AC" w:rsidRDefault="008249AC" w:rsidP="00F86A71">
            <w:pPr>
              <w:pStyle w:val="NoSpacing"/>
            </w:pPr>
          </w:p>
        </w:tc>
      </w:tr>
      <w:tr w:rsidR="008249AC" w:rsidTr="008249AC">
        <w:trPr>
          <w:trHeight w:val="475"/>
        </w:trPr>
        <w:tc>
          <w:tcPr>
            <w:tcW w:w="2263" w:type="dxa"/>
            <w:tcBorders>
              <w:top w:val="single" w:sz="4" w:space="0" w:color="auto"/>
              <w:left w:val="single" w:sz="4" w:space="0" w:color="auto"/>
              <w:bottom w:val="single" w:sz="4" w:space="0" w:color="auto"/>
              <w:right w:val="single" w:sz="4" w:space="0" w:color="auto"/>
            </w:tcBorders>
            <w:hideMark/>
          </w:tcPr>
          <w:p w:rsidR="008249AC" w:rsidRPr="001C50DF" w:rsidRDefault="008249AC" w:rsidP="004A2166">
            <w:pPr>
              <w:pStyle w:val="NoSpacing"/>
              <w:rPr>
                <w:lang w:bidi="lt-LT"/>
              </w:rPr>
            </w:pPr>
            <w:r w:rsidRPr="001C50DF">
              <w:t>3.2.3.Atnaujinti bibliotekos tinklo infrastruktūrą, užtikrinant greitą ir stabilų interneto ryšį.</w:t>
            </w:r>
          </w:p>
        </w:tc>
        <w:tc>
          <w:tcPr>
            <w:tcW w:w="2410" w:type="dxa"/>
            <w:tcBorders>
              <w:top w:val="single" w:sz="4" w:space="0" w:color="auto"/>
              <w:left w:val="single" w:sz="4" w:space="0" w:color="auto"/>
              <w:bottom w:val="single" w:sz="4" w:space="0" w:color="auto"/>
              <w:right w:val="single" w:sz="4" w:space="0" w:color="auto"/>
            </w:tcBorders>
            <w:hideMark/>
          </w:tcPr>
          <w:p w:rsidR="008249AC" w:rsidRPr="001C50DF" w:rsidRDefault="008249AC" w:rsidP="004A2166">
            <w:pPr>
              <w:pStyle w:val="NoSpacing"/>
              <w:rPr>
                <w:lang w:bidi="lt-LT"/>
              </w:rPr>
            </w:pPr>
            <w:r w:rsidRPr="001C50DF">
              <w:rPr>
                <w:lang w:bidi="lt-LT"/>
              </w:rPr>
              <w:t>Interneto greitis ir stabilumas</w:t>
            </w:r>
          </w:p>
          <w:p w:rsidR="008249AC" w:rsidRPr="001C50DF" w:rsidRDefault="008249AC" w:rsidP="004A2166">
            <w:pPr>
              <w:pStyle w:val="NoSpacing"/>
              <w:rPr>
                <w:lang w:bidi="lt-LT"/>
              </w:rPr>
            </w:pPr>
            <w:r w:rsidRPr="001C50DF">
              <w:t>Naujų technologijų diegimas</w:t>
            </w:r>
          </w:p>
        </w:tc>
        <w:tc>
          <w:tcPr>
            <w:tcW w:w="4961" w:type="dxa"/>
            <w:tcBorders>
              <w:top w:val="single" w:sz="4" w:space="0" w:color="auto"/>
              <w:left w:val="single" w:sz="4" w:space="0" w:color="auto"/>
              <w:bottom w:val="single" w:sz="4" w:space="0" w:color="auto"/>
              <w:right w:val="single" w:sz="4" w:space="0" w:color="auto"/>
            </w:tcBorders>
          </w:tcPr>
          <w:p w:rsidR="008249AC" w:rsidRPr="001C50DF" w:rsidRDefault="008249AC" w:rsidP="004A2166">
            <w:pPr>
              <w:pStyle w:val="NoSpacing"/>
              <w:rPr>
                <w:lang w:bidi="lt-LT"/>
              </w:rPr>
            </w:pPr>
            <w:r w:rsidRPr="001C50DF">
              <w:rPr>
                <w:lang w:bidi="lt-LT"/>
              </w:rPr>
              <w:t>Užtikrintas ne mažesnis nei 30 Mbps duomenų perdavimo greitis visuose bibliotekos lankytojų ir darbuotojų naudojamuose įrenginiuose.</w:t>
            </w:r>
          </w:p>
          <w:p w:rsidR="008249AC" w:rsidRPr="001C50DF" w:rsidRDefault="001C50DF" w:rsidP="004A2166">
            <w:pPr>
              <w:pStyle w:val="NoSpacing"/>
              <w:rPr>
                <w:lang w:bidi="lt-LT"/>
              </w:rPr>
            </w:pPr>
            <w:r w:rsidRPr="001C50DF">
              <w:rPr>
                <w:lang w:bidi="lt-LT"/>
              </w:rPr>
              <w:t xml:space="preserve">Atnaujinta programinė įranga. </w:t>
            </w:r>
          </w:p>
          <w:p w:rsidR="008249AC" w:rsidRPr="001C50DF" w:rsidRDefault="008249AC" w:rsidP="004A2166">
            <w:pPr>
              <w:pStyle w:val="NoSpacing"/>
            </w:pPr>
          </w:p>
        </w:tc>
      </w:tr>
    </w:tbl>
    <w:p w:rsidR="008249AC" w:rsidRDefault="008249AC" w:rsidP="008101DE">
      <w:pPr>
        <w:tabs>
          <w:tab w:val="left" w:pos="284"/>
          <w:tab w:val="left" w:pos="426"/>
        </w:tabs>
        <w:jc w:val="both"/>
        <w:rPr>
          <w:b/>
        </w:rPr>
      </w:pPr>
    </w:p>
    <w:p w:rsidR="008249AC" w:rsidRPr="00CF1265" w:rsidRDefault="008249AC" w:rsidP="008101DE">
      <w:pPr>
        <w:tabs>
          <w:tab w:val="left" w:pos="284"/>
          <w:tab w:val="left" w:pos="426"/>
        </w:tabs>
        <w:jc w:val="both"/>
        <w:rPr>
          <w:b/>
        </w:rPr>
      </w:pPr>
    </w:p>
    <w:p w:rsidR="008101DE" w:rsidRDefault="007362E1" w:rsidP="008101DE">
      <w:pPr>
        <w:tabs>
          <w:tab w:val="left" w:pos="284"/>
          <w:tab w:val="left" w:pos="426"/>
        </w:tabs>
        <w:ind w:firstLine="567"/>
        <w:jc w:val="both"/>
        <w:rPr>
          <w:b/>
        </w:rPr>
      </w:pPr>
      <w:r>
        <w:rPr>
          <w:b/>
        </w:rPr>
        <w:t>4</w:t>
      </w:r>
      <w:r w:rsidR="008101DE" w:rsidRPr="00CF1265">
        <w:rPr>
          <w:b/>
        </w:rPr>
        <w:t>. Atlikti patikrinimai</w:t>
      </w:r>
      <w:r w:rsidR="008101DE" w:rsidRPr="00CF1265">
        <w:t xml:space="preserve">, </w:t>
      </w:r>
      <w:r w:rsidR="008101DE" w:rsidRPr="00CF1265">
        <w:rPr>
          <w:b/>
        </w:rPr>
        <w:t>auditai</w:t>
      </w:r>
      <w:r w:rsidR="008101DE">
        <w:rPr>
          <w:b/>
        </w:rPr>
        <w:t>. Tikrinusių institucijų išvados.</w:t>
      </w:r>
    </w:p>
    <w:p w:rsidR="00411C9D" w:rsidRDefault="00411C9D" w:rsidP="008101DE">
      <w:pPr>
        <w:tabs>
          <w:tab w:val="left" w:pos="284"/>
          <w:tab w:val="left" w:pos="426"/>
        </w:tabs>
        <w:ind w:firstLine="567"/>
        <w:jc w:val="both"/>
        <w:rPr>
          <w:i/>
          <w:iCs/>
          <w:lang w:eastAsia="lt-LT"/>
        </w:rPr>
      </w:pPr>
      <w:r w:rsidRPr="00411C9D">
        <w:rPr>
          <w:i/>
          <w:iCs/>
          <w:lang w:eastAsia="lt-LT"/>
        </w:rPr>
        <w:lastRenderedPageBreak/>
        <w:t xml:space="preserve">Trumpai aprašoma, kokie patikrinimai, auditai atlikti įstaigoje ataskaitiniais metais (jei buvo), kokios yra tikrinusių institucijų išvados, rekomendacijos ir įstaigos įgyvendinti veiklos tobulinimo veiksmai. </w:t>
      </w:r>
    </w:p>
    <w:p w:rsidR="00B32A47" w:rsidRPr="00B32A47" w:rsidRDefault="00B32A47" w:rsidP="00B32A47">
      <w:pPr>
        <w:ind w:firstLine="851"/>
        <w:jc w:val="both"/>
        <w:rPr>
          <w:noProof/>
          <w:spacing w:val="-4"/>
        </w:rPr>
      </w:pPr>
      <w:r w:rsidRPr="00B32A47">
        <w:rPr>
          <w:i/>
          <w:iCs/>
          <w:lang w:eastAsia="lt-LT"/>
        </w:rPr>
        <w:t>Kontrolės tarnybai 2025 m. atliekant</w:t>
      </w:r>
      <w:r w:rsidRPr="00B32A47">
        <w:rPr>
          <w:noProof/>
          <w:spacing w:val="-4"/>
        </w:rPr>
        <w:t xml:space="preserve"> Panevėžio rajono savivaldybės įstaigų  sąnaudų (darbo užmokesčio ir socialinio draudimo, transporto, sunaudotų ir parduotų atsargų savikainos, komunalinių paslaugų ir ryšių, kitų paslaugų), finansavimo sumų, ilgalaikio materialaus turto, trumpalaikio turto (gautinų sumų, pinigų) pagrindines audito procedūras ir ataskaitų rinkinių analitines audito procedūras, jos vykdytos ir viešojoje bibliotekoje. Visi Kontrolės tarnybos pastebėjimai įvykdyti ir pateikti atsakymai apie įvykdymą. </w:t>
      </w:r>
    </w:p>
    <w:p w:rsidR="00B32A47" w:rsidRPr="00411C9D" w:rsidRDefault="00B32A47" w:rsidP="008101DE">
      <w:pPr>
        <w:tabs>
          <w:tab w:val="left" w:pos="284"/>
          <w:tab w:val="left" w:pos="426"/>
        </w:tabs>
        <w:ind w:firstLine="567"/>
        <w:jc w:val="both"/>
        <w:rPr>
          <w:i/>
          <w:iCs/>
          <w:lang w:eastAsia="lt-LT"/>
        </w:rPr>
      </w:pPr>
    </w:p>
    <w:p w:rsidR="008101DE" w:rsidRDefault="007362E1" w:rsidP="008101DE">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rsidR="00411C9D" w:rsidRDefault="00411C9D" w:rsidP="00411C9D">
      <w:pPr>
        <w:tabs>
          <w:tab w:val="left" w:pos="284"/>
          <w:tab w:val="left" w:pos="426"/>
        </w:tabs>
        <w:jc w:val="both"/>
        <w:rPr>
          <w:i/>
          <w:iCs/>
        </w:rPr>
      </w:pPr>
      <w:r>
        <w:rPr>
          <w:i/>
          <w:iCs/>
        </w:rPr>
        <w:tab/>
      </w:r>
      <w:r w:rsidRPr="00411C9D">
        <w:rPr>
          <w:i/>
          <w:iCs/>
        </w:rPr>
        <w:t xml:space="preserve">Trumpai aprašoma, su kokiomis problemomis </w:t>
      </w:r>
      <w:r>
        <w:rPr>
          <w:i/>
          <w:iCs/>
        </w:rPr>
        <w:t xml:space="preserve">ataskaitiniais metais teko susidurti įstaigai, kaip jos buvo sprendžiamos. </w:t>
      </w:r>
    </w:p>
    <w:p w:rsidR="00B32A47" w:rsidRPr="00B32A47" w:rsidRDefault="00B32A47" w:rsidP="00B32A47">
      <w:pPr>
        <w:tabs>
          <w:tab w:val="left" w:pos="284"/>
          <w:tab w:val="left" w:pos="426"/>
        </w:tabs>
        <w:jc w:val="both"/>
        <w:rPr>
          <w:i/>
          <w:iCs/>
        </w:rPr>
      </w:pPr>
      <w:r w:rsidRPr="00B32A47">
        <w:rPr>
          <w:i/>
          <w:iCs/>
        </w:rPr>
        <w:t>Pagrindinės problemos susiję su bibliotekų infrastruktūra, pastatų remontu ir atnaujinimu. Pradėjus naujojo Molainių vaikų darželio statybas  Molainių biblioteką teko iškraustyti iš pastato ir laikinai perkelti knygų fondą į Berčiūnų bibliotekos pastatą. Visi bibliotekos skaitytojai laikinai nukreipti į viešąją biblioteką. Perkeliant Bernatonių biblioteką į kitas patalpas, šias patalpas teko remontuoti, įrengiant patalpų šildymą, keičiant grindų dangą, atnaujinant elektros instaliaciją. Gustonių bibliotekos langų stovis buvo labai prastas, keisti langai, tvarkyta jų apdaila. Puziniškio muziejuje tvarkyta lietaus nuotekų sistema, išvalytas ir suremontuotas kiemo šulinys. Viešojoje bibliotekoje suremontuoti keli kabinetai, pakeisti kabinetų seni baldai. Turint didelį kiekį bibliotekų veiklai naudojamų patalpų ir pastatų infrastruktūros gerinimas, avarinių būklių šalinimas yra nuolatinis procesas, reikalaujantis kasmet atnaujinti po kelias bibliotekas.</w:t>
      </w:r>
      <w:r w:rsidR="006F56A9">
        <w:rPr>
          <w:i/>
          <w:iCs/>
        </w:rPr>
        <w:t xml:space="preserve"> Bibliotekos atsinaujina per lėtai, daug patalpų prastos būklės, neremontuotos kelis dešimtmečius.</w:t>
      </w:r>
      <w:r w:rsidRPr="00B32A47">
        <w:rPr>
          <w:i/>
          <w:iCs/>
        </w:rPr>
        <w:t xml:space="preserve"> Bibliotekose yra didelis kiekis kompiuterinės įrangos, iš viso rajono bibliotekose naudojami 274 kompiuteriai darbuotojams ir lankytojams. Dalis kompiuterių yra pasenę, sprendžiamos problemos, kaip atnaujinti mokymams skirtų kompiuterių klasę, keičiant sugedusius spausdintuvus, bevielio interneto įrenginius ir kt.  </w:t>
      </w:r>
    </w:p>
    <w:p w:rsidR="00B32A47" w:rsidRPr="00411C9D" w:rsidRDefault="00B32A47" w:rsidP="00411C9D">
      <w:pPr>
        <w:tabs>
          <w:tab w:val="left" w:pos="284"/>
          <w:tab w:val="left" w:pos="426"/>
        </w:tabs>
        <w:jc w:val="both"/>
        <w:rPr>
          <w:i/>
          <w:iCs/>
        </w:rPr>
      </w:pPr>
    </w:p>
    <w:p w:rsidR="008101DE" w:rsidRDefault="007362E1" w:rsidP="008101DE">
      <w:pPr>
        <w:ind w:firstLine="567"/>
        <w:jc w:val="both"/>
        <w:rPr>
          <w:b/>
        </w:rPr>
      </w:pPr>
      <w:r>
        <w:rPr>
          <w:b/>
        </w:rPr>
        <w:t>6</w:t>
      </w:r>
      <w:r w:rsidR="008101DE" w:rsidRPr="00860744">
        <w:rPr>
          <w:b/>
        </w:rPr>
        <w:t xml:space="preserve">. Kitų metų veiklos prioritetai, tikslai ar kryptys. </w:t>
      </w:r>
    </w:p>
    <w:p w:rsidR="00F86A71" w:rsidRDefault="00411C9D" w:rsidP="00B32A47">
      <w:pPr>
        <w:ind w:firstLine="567"/>
        <w:jc w:val="both"/>
        <w:rPr>
          <w:bCs/>
          <w:i/>
          <w:iCs/>
        </w:rPr>
      </w:pPr>
      <w:r w:rsidRPr="00411C9D">
        <w:rPr>
          <w:bCs/>
          <w:i/>
          <w:iCs/>
        </w:rPr>
        <w:t>Trumpai apibūdinamos a</w:t>
      </w:r>
      <w:r w:rsidR="00B32A47">
        <w:rPr>
          <w:bCs/>
          <w:i/>
          <w:iCs/>
        </w:rPr>
        <w:t>teinančių metų veiklos kryptys.</w:t>
      </w:r>
    </w:p>
    <w:p w:rsidR="00F86A71" w:rsidRPr="001515A6" w:rsidRDefault="00B32A47" w:rsidP="00F86A71">
      <w:pPr>
        <w:pStyle w:val="NoSpacing"/>
        <w:rPr>
          <w:i/>
          <w:lang w:eastAsia="lt-LT"/>
        </w:rPr>
      </w:pPr>
      <w:r>
        <w:rPr>
          <w:i/>
          <w:lang w:eastAsia="lt-LT"/>
        </w:rPr>
        <w:t>1. Skaitymo skatinimo</w:t>
      </w:r>
      <w:r w:rsidR="00F86A71" w:rsidRPr="001515A6">
        <w:rPr>
          <w:i/>
          <w:lang w:eastAsia="lt-LT"/>
        </w:rPr>
        <w:t xml:space="preserve"> ir informacinio raštingumo kultūros stiprinimas</w:t>
      </w:r>
    </w:p>
    <w:p w:rsidR="00F86A71" w:rsidRPr="001515A6" w:rsidRDefault="00F86A71" w:rsidP="00F86A71">
      <w:pPr>
        <w:pStyle w:val="NoSpacing"/>
        <w:rPr>
          <w:lang w:eastAsia="lt-LT"/>
        </w:rPr>
      </w:pPr>
      <w:r w:rsidRPr="001515A6">
        <w:rPr>
          <w:lang w:eastAsia="lt-LT"/>
        </w:rPr>
        <w:t>Kryptis nukreipta į</w:t>
      </w:r>
      <w:r w:rsidR="00B32A47">
        <w:rPr>
          <w:lang w:eastAsia="lt-LT"/>
        </w:rPr>
        <w:t xml:space="preserve"> bibliotekos, kaip aktyvios informacijos gavimo,</w:t>
      </w:r>
      <w:r w:rsidRPr="001515A6">
        <w:rPr>
          <w:lang w:eastAsia="lt-LT"/>
        </w:rPr>
        <w:t xml:space="preserve"> laisvalaikio ir bendruomenės erdvės, stiprinimą, organizuojant mokymus medijų ir informacinio raštingumo temomis, pomėgių klubų veiklas, užtikrinant ankstyvojo vaikų skaitymo galimybes.</w:t>
      </w:r>
    </w:p>
    <w:p w:rsidR="00F86A71" w:rsidRPr="001515A6" w:rsidRDefault="00F86A71" w:rsidP="00F86A71">
      <w:pPr>
        <w:rPr>
          <w:rFonts w:eastAsia="Calibri"/>
          <w:i/>
          <w:lang w:eastAsia="lt-LT"/>
        </w:rPr>
      </w:pPr>
      <w:r w:rsidRPr="001515A6">
        <w:rPr>
          <w:rFonts w:eastAsia="Calibri"/>
          <w:i/>
          <w:lang w:eastAsia="lt-LT"/>
        </w:rPr>
        <w:t>2. Rajono kultūrinės tapatybės išsaugojimas ir sklaida</w:t>
      </w:r>
    </w:p>
    <w:p w:rsidR="00F86A71" w:rsidRPr="001515A6" w:rsidRDefault="00F86A71" w:rsidP="00F86A71">
      <w:pPr>
        <w:rPr>
          <w:rFonts w:eastAsia="Calibri"/>
          <w:lang w:eastAsia="lt-LT"/>
        </w:rPr>
      </w:pPr>
      <w:r w:rsidRPr="001515A6">
        <w:rPr>
          <w:rFonts w:eastAsia="Calibri"/>
          <w:lang w:eastAsia="lt-LT"/>
        </w:rPr>
        <w:t>Kryptis skirta nuolatiniam rajono kultūros paveldo, vietos istorijos ir gyvosios atminties kaupimui, aktualizavimui ir viešinimui, stiprinant bendruomenės tapatybę.</w:t>
      </w:r>
    </w:p>
    <w:p w:rsidR="00F86A71" w:rsidRPr="001515A6" w:rsidRDefault="00F86A71" w:rsidP="00F86A71">
      <w:pPr>
        <w:rPr>
          <w:rFonts w:eastAsia="Calibri"/>
          <w:i/>
          <w:lang w:eastAsia="lt-LT"/>
        </w:rPr>
      </w:pPr>
      <w:r w:rsidRPr="001515A6">
        <w:rPr>
          <w:rFonts w:eastAsia="Calibri"/>
          <w:i/>
          <w:lang w:eastAsia="lt-LT"/>
        </w:rPr>
        <w:t>3. Moderni ir inovatyvi biblioteka</w:t>
      </w:r>
    </w:p>
    <w:p w:rsidR="00F86A71" w:rsidRPr="001515A6" w:rsidRDefault="00F86A71" w:rsidP="00F86A71">
      <w:pPr>
        <w:rPr>
          <w:rFonts w:eastAsia="Calibri"/>
          <w:lang w:eastAsia="lt-LT"/>
        </w:rPr>
      </w:pPr>
      <w:r w:rsidRPr="001515A6">
        <w:rPr>
          <w:rFonts w:eastAsia="Calibri"/>
          <w:lang w:eastAsia="lt-LT"/>
        </w:rPr>
        <w:t>Kryptis apima infrastruktūros modernizavimą, skaitmeninių paslaugų plėtrą ir organizacinių kompetencijų stiprinimą, sieki</w:t>
      </w:r>
      <w:r w:rsidR="00B32A47">
        <w:rPr>
          <w:rFonts w:eastAsia="Calibri"/>
          <w:lang w:eastAsia="lt-LT"/>
        </w:rPr>
        <w:t>ant gerinti bei</w:t>
      </w:r>
      <w:r w:rsidRPr="001515A6">
        <w:rPr>
          <w:rFonts w:eastAsia="Calibri"/>
          <w:lang w:eastAsia="lt-LT"/>
        </w:rPr>
        <w:t xml:space="preserve"> didinti bibliotekos paslaugų kokybę, patrauklumą ir tvarumą.</w:t>
      </w:r>
    </w:p>
    <w:p w:rsidR="00F86A71" w:rsidRPr="001515A6" w:rsidRDefault="00F86A71" w:rsidP="00F86A71">
      <w:pPr>
        <w:rPr>
          <w:rFonts w:ascii="Calibri" w:eastAsia="Calibri" w:hAnsi="Calibri"/>
          <w:sz w:val="22"/>
          <w:szCs w:val="22"/>
          <w:lang w:eastAsia="lt-LT"/>
        </w:rPr>
      </w:pPr>
    </w:p>
    <w:p w:rsidR="00F86A71" w:rsidRPr="00F86A71" w:rsidRDefault="00F86A71" w:rsidP="00F86A71">
      <w:pPr>
        <w:spacing w:after="160" w:line="259" w:lineRule="auto"/>
        <w:rPr>
          <w:rFonts w:ascii="Calibri" w:eastAsia="Calibri" w:hAnsi="Calibri"/>
          <w:sz w:val="22"/>
          <w:szCs w:val="22"/>
        </w:rPr>
      </w:pPr>
    </w:p>
    <w:p w:rsidR="008101DE" w:rsidRPr="003A2573" w:rsidRDefault="00B32A47" w:rsidP="008101DE">
      <w:pPr>
        <w:jc w:val="both"/>
      </w:pPr>
      <w:r>
        <w:t xml:space="preserve">                 Direktorė                            </w:t>
      </w:r>
      <w:r w:rsidR="008101DE">
        <w:t xml:space="preserve">                            _________</w:t>
      </w:r>
      <w:r>
        <w:t>_               Rūta Bagdonienė</w:t>
      </w:r>
    </w:p>
    <w:p w:rsidR="008101DE" w:rsidRPr="003A2573" w:rsidRDefault="00DD41A5" w:rsidP="008101DE">
      <w:pPr>
        <w:tabs>
          <w:tab w:val="left" w:pos="5529"/>
          <w:tab w:val="left" w:pos="7371"/>
        </w:tabs>
        <w:jc w:val="both"/>
      </w:pPr>
      <w:r>
        <w:t xml:space="preserve">    </w:t>
      </w:r>
      <w:r w:rsidR="008101DE" w:rsidRPr="003A2573">
        <w:t xml:space="preserve"> </w:t>
      </w:r>
      <w:r>
        <w:t>(</w:t>
      </w:r>
      <w:r w:rsidR="008101DE" w:rsidRPr="003A2573">
        <w:t>įstaigos vadovo pareigos)</w:t>
      </w:r>
      <w:r w:rsidR="008101DE" w:rsidRPr="003A2573">
        <w:tab/>
        <w:t>(parašas)</w:t>
      </w:r>
      <w:r w:rsidR="008101DE" w:rsidRPr="003A2573">
        <w:tab/>
        <w:t>(vardas ir pavardė)</w:t>
      </w:r>
    </w:p>
    <w:p w:rsidR="00F333CE" w:rsidRDefault="00F333CE" w:rsidP="00142130">
      <w:pPr>
        <w:ind w:firstLine="709"/>
        <w:jc w:val="both"/>
      </w:pPr>
    </w:p>
    <w:p w:rsidR="0091261D" w:rsidRDefault="0091261D" w:rsidP="00142130">
      <w:pPr>
        <w:ind w:firstLine="709"/>
        <w:jc w:val="both"/>
      </w:pPr>
    </w:p>
    <w:p w:rsidR="0091261D" w:rsidRDefault="0091261D" w:rsidP="00142130">
      <w:pPr>
        <w:ind w:firstLine="709"/>
        <w:jc w:val="both"/>
      </w:pPr>
    </w:p>
    <w:p w:rsidR="0091261D" w:rsidRDefault="0091261D" w:rsidP="00142130">
      <w:pPr>
        <w:ind w:firstLine="709"/>
        <w:jc w:val="both"/>
      </w:pPr>
    </w:p>
    <w:sectPr w:rsidR="0091261D" w:rsidSect="00B32A47">
      <w:headerReference w:type="default" r:id="rId47"/>
      <w:pgSz w:w="11906" w:h="16838" w:code="9"/>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01D" w:rsidRDefault="005D201D" w:rsidP="00F333CE">
      <w:r>
        <w:separator/>
      </w:r>
    </w:p>
  </w:endnote>
  <w:endnote w:type="continuationSeparator" w:id="0">
    <w:p w:rsidR="005D201D" w:rsidRDefault="005D201D"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01D" w:rsidRDefault="005D201D" w:rsidP="00F333CE">
      <w:r>
        <w:separator/>
      </w:r>
    </w:p>
  </w:footnote>
  <w:footnote w:type="continuationSeparator" w:id="0">
    <w:p w:rsidR="005D201D" w:rsidRDefault="005D201D" w:rsidP="00F333CE">
      <w:r>
        <w:continuationSeparator/>
      </w:r>
    </w:p>
  </w:footnote>
  <w:footnote w:id="1">
    <w:p w:rsidR="00E90DDA" w:rsidRDefault="00E90DDA"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rsidR="00E90DDA" w:rsidRDefault="00E90DDA" w:rsidP="008D110E">
      <w:pPr>
        <w:pStyle w:val="FootnoteText"/>
        <w:jc w:val="both"/>
      </w:pPr>
      <w:r>
        <w:rPr>
          <w:rStyle w:val="FootnoteReference"/>
        </w:rPr>
        <w:footnoteRef/>
      </w:r>
      <w:r>
        <w:t xml:space="preserve"> Pateikiama ataskaitinių metų gruodžio 31 d. informacija. Informaciją apie teikiamas neformaliojo ugdymo paslaugas pildo švietimo ir kultūros įstaigos, teikiančios tokias paslaugas.</w:t>
      </w:r>
    </w:p>
  </w:footnote>
  <w:footnote w:id="3">
    <w:p w:rsidR="00E90DDA" w:rsidRDefault="00E90DDA">
      <w:pPr>
        <w:pStyle w:val="FootnoteText"/>
      </w:pPr>
      <w:r>
        <w:rPr>
          <w:rStyle w:val="FootnoteReference"/>
        </w:rPr>
        <w:footnoteRef/>
      </w:r>
      <w:r>
        <w:t xml:space="preserve"> Lentelę pildo kultūros centrai. </w:t>
      </w:r>
    </w:p>
  </w:footnote>
  <w:footnote w:id="4">
    <w:p w:rsidR="00E90DDA" w:rsidRDefault="00E90DDA">
      <w:pPr>
        <w:pStyle w:val="FootnoteText"/>
      </w:pPr>
      <w:r>
        <w:rPr>
          <w:rStyle w:val="FootnoteReference"/>
        </w:rPr>
        <w:footnoteRef/>
      </w:r>
      <w:r>
        <w:t xml:space="preserve"> Lentelę pildo Viešoji biblioteka. </w:t>
      </w:r>
    </w:p>
  </w:footnote>
  <w:footnote w:id="5">
    <w:p w:rsidR="00E90DDA" w:rsidRDefault="00E90DDA">
      <w:pPr>
        <w:pStyle w:val="FootnoteText"/>
      </w:pPr>
      <w:r>
        <w:rPr>
          <w:rStyle w:val="FootnoteReference"/>
        </w:rPr>
        <w:footnoteRef/>
      </w:r>
      <w:r>
        <w:t xml:space="preserve"> Lentelę pildo socialinių paslaugų, visuomenės sveikatos priežiūros paslaugų įstaigos, Priešgaisrinė tarnyba, Švietimo centras. </w:t>
      </w:r>
    </w:p>
  </w:footnote>
  <w:footnote w:id="6">
    <w:p w:rsidR="00E90DDA" w:rsidRDefault="00E90DDA">
      <w:pPr>
        <w:pStyle w:val="FootnoteText"/>
      </w:pPr>
      <w:r>
        <w:rPr>
          <w:rStyle w:val="FootnoteReference"/>
        </w:rPr>
        <w:footnoteRef/>
      </w:r>
      <w:r>
        <w:t xml:space="preserve"> 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rsidR="00E90DDA" w:rsidRDefault="00E90DDA">
        <w:pPr>
          <w:pStyle w:val="Header"/>
          <w:jc w:val="center"/>
        </w:pPr>
        <w:r>
          <w:fldChar w:fldCharType="begin"/>
        </w:r>
        <w:r>
          <w:instrText>PAGE   \* MERGEFORMAT</w:instrText>
        </w:r>
        <w:r>
          <w:fldChar w:fldCharType="separate"/>
        </w:r>
        <w:r w:rsidR="00B43920">
          <w:rPr>
            <w:noProof/>
          </w:rPr>
          <w:t>2</w:t>
        </w:r>
        <w:r>
          <w:fldChar w:fldCharType="end"/>
        </w:r>
      </w:p>
    </w:sdtContent>
  </w:sdt>
  <w:p w:rsidR="00E90DDA" w:rsidRDefault="00E90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2E60586"/>
    <w:multiLevelType w:val="hybridMultilevel"/>
    <w:tmpl w:val="4DD8C4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C1372"/>
    <w:multiLevelType w:val="hybridMultilevel"/>
    <w:tmpl w:val="04B28210"/>
    <w:lvl w:ilvl="0" w:tplc="258E1388">
      <w:start w:val="1"/>
      <w:numFmt w:val="decimal"/>
      <w:lvlText w:val="%1."/>
      <w:lvlJc w:val="left"/>
      <w:pPr>
        <w:ind w:left="1080" w:hanging="360"/>
      </w:pPr>
      <w:rPr>
        <w:rFonts w:ascii="Times New Roman" w:eastAsia="Times New Roman"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43EE3C0B"/>
    <w:multiLevelType w:val="hybridMultilevel"/>
    <w:tmpl w:val="4DD8C4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5"/>
  </w:num>
  <w:num w:numId="2">
    <w:abstractNumId w:val="1"/>
  </w:num>
  <w:num w:numId="3">
    <w:abstractNumId w:val="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3395"/>
    <w:rsid w:val="000419F4"/>
    <w:rsid w:val="000536F0"/>
    <w:rsid w:val="0006079E"/>
    <w:rsid w:val="000D0498"/>
    <w:rsid w:val="00103E20"/>
    <w:rsid w:val="00120030"/>
    <w:rsid w:val="00120D68"/>
    <w:rsid w:val="00134796"/>
    <w:rsid w:val="00142130"/>
    <w:rsid w:val="001433D8"/>
    <w:rsid w:val="001515A6"/>
    <w:rsid w:val="00190AD2"/>
    <w:rsid w:val="001C3077"/>
    <w:rsid w:val="001C50DF"/>
    <w:rsid w:val="001D4CF4"/>
    <w:rsid w:val="0021056B"/>
    <w:rsid w:val="002210FA"/>
    <w:rsid w:val="0022440A"/>
    <w:rsid w:val="00227B15"/>
    <w:rsid w:val="002A0820"/>
    <w:rsid w:val="002A2DCC"/>
    <w:rsid w:val="0030093C"/>
    <w:rsid w:val="003A757E"/>
    <w:rsid w:val="003B7333"/>
    <w:rsid w:val="003D7342"/>
    <w:rsid w:val="0040456A"/>
    <w:rsid w:val="00411C9D"/>
    <w:rsid w:val="0044347A"/>
    <w:rsid w:val="004476DD"/>
    <w:rsid w:val="00451BDA"/>
    <w:rsid w:val="00457FFA"/>
    <w:rsid w:val="00477111"/>
    <w:rsid w:val="0048247D"/>
    <w:rsid w:val="004A2166"/>
    <w:rsid w:val="004A485E"/>
    <w:rsid w:val="004B18ED"/>
    <w:rsid w:val="004B51CF"/>
    <w:rsid w:val="004C47CD"/>
    <w:rsid w:val="005039F0"/>
    <w:rsid w:val="00512333"/>
    <w:rsid w:val="00584F8F"/>
    <w:rsid w:val="00597EE8"/>
    <w:rsid w:val="005A456F"/>
    <w:rsid w:val="005A504A"/>
    <w:rsid w:val="005A6BCC"/>
    <w:rsid w:val="005D201D"/>
    <w:rsid w:val="005D228C"/>
    <w:rsid w:val="005D50A0"/>
    <w:rsid w:val="005F495C"/>
    <w:rsid w:val="00607A31"/>
    <w:rsid w:val="006234DD"/>
    <w:rsid w:val="00677FC9"/>
    <w:rsid w:val="006D4A24"/>
    <w:rsid w:val="006E44CF"/>
    <w:rsid w:val="006F56A9"/>
    <w:rsid w:val="007221E5"/>
    <w:rsid w:val="007362E1"/>
    <w:rsid w:val="00740FFA"/>
    <w:rsid w:val="0074440F"/>
    <w:rsid w:val="00767DAF"/>
    <w:rsid w:val="00770A36"/>
    <w:rsid w:val="007B714F"/>
    <w:rsid w:val="007B7FE2"/>
    <w:rsid w:val="007D0A97"/>
    <w:rsid w:val="007D2E28"/>
    <w:rsid w:val="007E7A06"/>
    <w:rsid w:val="007E7F9C"/>
    <w:rsid w:val="008101DE"/>
    <w:rsid w:val="008249AC"/>
    <w:rsid w:val="00831597"/>
    <w:rsid w:val="00834288"/>
    <w:rsid w:val="008354D5"/>
    <w:rsid w:val="0084540C"/>
    <w:rsid w:val="008D110E"/>
    <w:rsid w:val="008E6E82"/>
    <w:rsid w:val="008F3E1D"/>
    <w:rsid w:val="0091261D"/>
    <w:rsid w:val="009813A7"/>
    <w:rsid w:val="009873C1"/>
    <w:rsid w:val="0099684F"/>
    <w:rsid w:val="009A0891"/>
    <w:rsid w:val="009B712D"/>
    <w:rsid w:val="00A06545"/>
    <w:rsid w:val="00A556BD"/>
    <w:rsid w:val="00AF7D08"/>
    <w:rsid w:val="00B038CA"/>
    <w:rsid w:val="00B32A47"/>
    <w:rsid w:val="00B43920"/>
    <w:rsid w:val="00B750B6"/>
    <w:rsid w:val="00B81C67"/>
    <w:rsid w:val="00B832B5"/>
    <w:rsid w:val="00BD03AA"/>
    <w:rsid w:val="00C0636D"/>
    <w:rsid w:val="00C42011"/>
    <w:rsid w:val="00C55F99"/>
    <w:rsid w:val="00C80C61"/>
    <w:rsid w:val="00C810F5"/>
    <w:rsid w:val="00C913AE"/>
    <w:rsid w:val="00CA4D3B"/>
    <w:rsid w:val="00CE7BC5"/>
    <w:rsid w:val="00CF44C6"/>
    <w:rsid w:val="00D233EF"/>
    <w:rsid w:val="00D439C0"/>
    <w:rsid w:val="00DA04F8"/>
    <w:rsid w:val="00DD41A5"/>
    <w:rsid w:val="00E11592"/>
    <w:rsid w:val="00E30C9D"/>
    <w:rsid w:val="00E33871"/>
    <w:rsid w:val="00E534C9"/>
    <w:rsid w:val="00E5569F"/>
    <w:rsid w:val="00E5604D"/>
    <w:rsid w:val="00E66189"/>
    <w:rsid w:val="00E90DDA"/>
    <w:rsid w:val="00EB219F"/>
    <w:rsid w:val="00ED6815"/>
    <w:rsid w:val="00F333CE"/>
    <w:rsid w:val="00F631FB"/>
    <w:rsid w:val="00F72249"/>
    <w:rsid w:val="00F86A71"/>
    <w:rsid w:val="00F91824"/>
    <w:rsid w:val="00F957FA"/>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043D7-1AC1-4128-A991-744C69A3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504A"/>
    <w:pPr>
      <w:keepNext/>
      <w:outlineLvl w:val="0"/>
    </w:pPr>
    <w:rPr>
      <w:rFonts w:ascii="Book Antiqua" w:hAnsi="Book Antiqua"/>
      <w:b/>
      <w:bCs/>
      <w:snapToGrid w:val="0"/>
      <w:color w:val="00000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paragraph" w:styleId="NormalWeb">
    <w:name w:val="Normal (Web)"/>
    <w:basedOn w:val="Normal"/>
    <w:uiPriority w:val="99"/>
    <w:semiHidden/>
    <w:unhideWhenUsed/>
    <w:rsid w:val="0091261D"/>
    <w:pPr>
      <w:spacing w:before="100" w:beforeAutospacing="1" w:after="100" w:afterAutospacing="1"/>
    </w:pPr>
    <w:rPr>
      <w:lang w:eastAsia="lt-LT"/>
    </w:rPr>
  </w:style>
  <w:style w:type="paragraph" w:styleId="NoSpacing">
    <w:name w:val="No Spacing"/>
    <w:uiPriority w:val="1"/>
    <w:qFormat/>
    <w:rsid w:val="0091261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61D"/>
    <w:rPr>
      <w:b/>
      <w:bCs/>
    </w:rPr>
  </w:style>
  <w:style w:type="character" w:styleId="Hyperlink">
    <w:name w:val="Hyperlink"/>
    <w:basedOn w:val="DefaultParagraphFont"/>
    <w:uiPriority w:val="99"/>
    <w:unhideWhenUsed/>
    <w:rsid w:val="001515A6"/>
    <w:rPr>
      <w:color w:val="0000FF" w:themeColor="hyperlink"/>
      <w:u w:val="single"/>
    </w:rPr>
  </w:style>
  <w:style w:type="character" w:customStyle="1" w:styleId="Heading1Char">
    <w:name w:val="Heading 1 Char"/>
    <w:basedOn w:val="DefaultParagraphFont"/>
    <w:link w:val="Heading1"/>
    <w:rsid w:val="005A504A"/>
    <w:rPr>
      <w:rFonts w:ascii="Book Antiqua" w:eastAsia="Times New Roman" w:hAnsi="Book Antiqua" w:cs="Times New Roman"/>
      <w:b/>
      <w:bCs/>
      <w:snapToGrid w:val="0"/>
      <w:color w:val="000000"/>
      <w:sz w:val="20"/>
      <w:szCs w:val="24"/>
      <w:lang w:val="en-GB"/>
    </w:rPr>
  </w:style>
  <w:style w:type="paragraph" w:styleId="BodyText2">
    <w:name w:val="Body Text 2"/>
    <w:basedOn w:val="Normal"/>
    <w:link w:val="BodyText2Char"/>
    <w:semiHidden/>
    <w:rsid w:val="005A504A"/>
    <w:pPr>
      <w:snapToGrid w:val="0"/>
      <w:jc w:val="center"/>
    </w:pPr>
    <w:rPr>
      <w:color w:val="000000"/>
      <w:sz w:val="16"/>
      <w:szCs w:val="20"/>
      <w:lang w:val="en-US"/>
    </w:rPr>
  </w:style>
  <w:style w:type="character" w:customStyle="1" w:styleId="BodyText2Char">
    <w:name w:val="Body Text 2 Char"/>
    <w:basedOn w:val="DefaultParagraphFont"/>
    <w:link w:val="BodyText2"/>
    <w:semiHidden/>
    <w:rsid w:val="005A504A"/>
    <w:rPr>
      <w:rFonts w:ascii="Times New Roman" w:eastAsia="Times New Roman" w:hAnsi="Times New Roman" w:cs="Times New Roman"/>
      <w:color w:val="000000"/>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6034">
      <w:bodyDiv w:val="1"/>
      <w:marLeft w:val="0"/>
      <w:marRight w:val="0"/>
      <w:marTop w:val="0"/>
      <w:marBottom w:val="0"/>
      <w:divBdr>
        <w:top w:val="none" w:sz="0" w:space="0" w:color="auto"/>
        <w:left w:val="none" w:sz="0" w:space="0" w:color="auto"/>
        <w:bottom w:val="none" w:sz="0" w:space="0" w:color="auto"/>
        <w:right w:val="none" w:sz="0" w:space="0" w:color="auto"/>
      </w:divBdr>
    </w:div>
    <w:div w:id="264575396">
      <w:bodyDiv w:val="1"/>
      <w:marLeft w:val="0"/>
      <w:marRight w:val="0"/>
      <w:marTop w:val="0"/>
      <w:marBottom w:val="0"/>
      <w:divBdr>
        <w:top w:val="none" w:sz="0" w:space="0" w:color="auto"/>
        <w:left w:val="none" w:sz="0" w:space="0" w:color="auto"/>
        <w:bottom w:val="none" w:sz="0" w:space="0" w:color="auto"/>
        <w:right w:val="none" w:sz="0" w:space="0" w:color="auto"/>
      </w:divBdr>
    </w:div>
    <w:div w:id="44755005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 w:id="15149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unai@panrbiblioteka.lt" TargetMode="External"/><Relationship Id="rId18" Type="http://schemas.openxmlformats.org/officeDocument/2006/relationships/hyperlink" Target="mailto:gustonys@panrbiblioteka.lt" TargetMode="External"/><Relationship Id="rId26" Type="http://schemas.openxmlformats.org/officeDocument/2006/relationships/hyperlink" Target="mailto:naujamiestis@panrbiblioteka.lt" TargetMode="External"/><Relationship Id="rId39" Type="http://schemas.openxmlformats.org/officeDocument/2006/relationships/hyperlink" Target="mailto:tiltagaliai@panrbiblioteka.lt" TargetMode="External"/><Relationship Id="rId3" Type="http://schemas.openxmlformats.org/officeDocument/2006/relationships/styles" Target="styles.xml"/><Relationship Id="rId21" Type="http://schemas.openxmlformats.org/officeDocument/2006/relationships/hyperlink" Target="mailto:krekenava@panrbiblioteka.lt" TargetMode="External"/><Relationship Id="rId34" Type="http://schemas.openxmlformats.org/officeDocument/2006/relationships/hyperlink" Target="mailto:ramygala@panrbiblioteka.lt" TargetMode="External"/><Relationship Id="rId42" Type="http://schemas.openxmlformats.org/officeDocument/2006/relationships/hyperlink" Target="mailto:vadokliai@panrbiblioteka.lt"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rniunai@panrbiblioteka.lt" TargetMode="External"/><Relationship Id="rId17" Type="http://schemas.openxmlformats.org/officeDocument/2006/relationships/hyperlink" Target="mailto:geleziai@panrbiblioteka.lt" TargetMode="External"/><Relationship Id="rId25" Type="http://schemas.openxmlformats.org/officeDocument/2006/relationships/hyperlink" Target="mailto:molainiai@panrbiblioteka.lt" TargetMode="External"/><Relationship Id="rId33" Type="http://schemas.openxmlformats.org/officeDocument/2006/relationships/hyperlink" Target="mailto:raguva@panrbiblioteka.lt" TargetMode="External"/><Relationship Id="rId38" Type="http://schemas.openxmlformats.org/officeDocument/2006/relationships/hyperlink" Target="mailto:silai@panrbiblioteka.lt" TargetMode="External"/><Relationship Id="rId46" Type="http://schemas.openxmlformats.org/officeDocument/2006/relationships/hyperlink" Target="mailto:ustrone@panrbiblioteka.lt" TargetMode="External"/><Relationship Id="rId2" Type="http://schemas.openxmlformats.org/officeDocument/2006/relationships/numbering" Target="numbering.xml"/><Relationship Id="rId16" Type="http://schemas.openxmlformats.org/officeDocument/2006/relationships/hyperlink" Target="mailto:eriskiai@panrbiblioteka.lt" TargetMode="External"/><Relationship Id="rId20" Type="http://schemas.openxmlformats.org/officeDocument/2006/relationships/hyperlink" Target="mailto:karsakiskis@panrbiblioteka.lt" TargetMode="External"/><Relationship Id="rId29" Type="http://schemas.openxmlformats.org/officeDocument/2006/relationships/hyperlink" Target="mailto:paistrys@panrbiblioteka.lt" TargetMode="External"/><Relationship Id="rId41" Type="http://schemas.openxmlformats.org/officeDocument/2006/relationships/hyperlink" Target="mailto:upyte@panrbibliotek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toniai@panrbiblioteka.l" TargetMode="External"/><Relationship Id="rId24" Type="http://schemas.openxmlformats.org/officeDocument/2006/relationships/hyperlink" Target="mailto:mieziskiai@panrbiblioteka.lt" TargetMode="External"/><Relationship Id="rId32" Type="http://schemas.openxmlformats.org/officeDocument/2006/relationships/hyperlink" Target="mailto:piniava@panrbiblioteka.lt" TargetMode="External"/><Relationship Id="rId37" Type="http://schemas.openxmlformats.org/officeDocument/2006/relationships/hyperlink" Target="mailto:silagalys@panrbiblioteka.lt" TargetMode="External"/><Relationship Id="rId40" Type="http://schemas.openxmlformats.org/officeDocument/2006/relationships/hyperlink" Target="mailto:trakiskis@panrbiblioteka.lt" TargetMode="External"/><Relationship Id="rId45" Type="http://schemas.openxmlformats.org/officeDocument/2006/relationships/hyperlink" Target="mailto:puziniskis@panrbiblioteka.lt" TargetMode="External"/><Relationship Id="rId5" Type="http://schemas.openxmlformats.org/officeDocument/2006/relationships/webSettings" Target="webSettings.xml"/><Relationship Id="rId15" Type="http://schemas.openxmlformats.org/officeDocument/2006/relationships/hyperlink" Target="mailto:dembava@panrbiblioteka.lt" TargetMode="External"/><Relationship Id="rId23" Type="http://schemas.openxmlformats.org/officeDocument/2006/relationships/hyperlink" Target="mailto:liudyne@panrbiblioteka.lt" TargetMode="External"/><Relationship Id="rId28" Type="http://schemas.openxmlformats.org/officeDocument/2006/relationships/hyperlink" Target="mailto:nevezis@panrbiblioteka.lt" TargetMode="External"/><Relationship Id="rId36" Type="http://schemas.openxmlformats.org/officeDocument/2006/relationships/hyperlink" Target="mailto:sujetai@panrbiblioteka.lt" TargetMode="External"/><Relationship Id="rId49" Type="http://schemas.openxmlformats.org/officeDocument/2006/relationships/theme" Target="theme/theme1.xml"/><Relationship Id="rId10" Type="http://schemas.openxmlformats.org/officeDocument/2006/relationships/hyperlink" Target="mailto:berciunai@panrbiblioteka.lt" TargetMode="External"/><Relationship Id="rId19" Type="http://schemas.openxmlformats.org/officeDocument/2006/relationships/hyperlink" Target="mailto:jotainiai@panrbiblioteka.lt" TargetMode="External"/><Relationship Id="rId31" Type="http://schemas.openxmlformats.org/officeDocument/2006/relationships/hyperlink" Target="mailto:pereksliai@panrbiblioteka.lt" TargetMode="External"/><Relationship Id="rId44" Type="http://schemas.openxmlformats.org/officeDocument/2006/relationships/hyperlink" Target="mailto:zibartoniai@panrbiblioteka.lt" TargetMode="External"/><Relationship Id="rId4" Type="http://schemas.openxmlformats.org/officeDocument/2006/relationships/settings" Target="settings.xml"/><Relationship Id="rId9" Type="http://schemas.openxmlformats.org/officeDocument/2006/relationships/hyperlink" Target="http://www.panrbiblioteka.lt" TargetMode="External"/><Relationship Id="rId14" Type="http://schemas.openxmlformats.org/officeDocument/2006/relationships/hyperlink" Target="mailto:daukniunai@panrbiblioteka.lt" TargetMode="External"/><Relationship Id="rId22" Type="http://schemas.openxmlformats.org/officeDocument/2006/relationships/hyperlink" Target="mailto:linkauciai@panrbiblioteka.lt" TargetMode="External"/><Relationship Id="rId27" Type="http://schemas.openxmlformats.org/officeDocument/2006/relationships/hyperlink" Target="mailto:naujarodziai@panrbiblioteka.lt" TargetMode="External"/><Relationship Id="rId30" Type="http://schemas.openxmlformats.org/officeDocument/2006/relationships/hyperlink" Target="mailto:paliuniskis@panrbiblioteka.lt" TargetMode="External"/><Relationship Id="rId35" Type="http://schemas.openxmlformats.org/officeDocument/2006/relationships/hyperlink" Target="mailto:smilgiai@panrbiblioteka.lt" TargetMode="External"/><Relationship Id="rId43" Type="http://schemas.openxmlformats.org/officeDocument/2006/relationships/hyperlink" Target="mailto:velzys@panrbiblioteka.lt" TargetMode="External"/><Relationship Id="rId48" Type="http://schemas.openxmlformats.org/officeDocument/2006/relationships/fontTable" Target="fontTable.xml"/><Relationship Id="rId8" Type="http://schemas.openxmlformats.org/officeDocument/2006/relationships/hyperlink" Target="mailto:info@panrbibliote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E060-93AA-440C-97CF-E82B035E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14276</Words>
  <Characters>8138</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Ausvydas Plestys</cp:lastModifiedBy>
  <cp:revision>3</cp:revision>
  <cp:lastPrinted>2026-02-26T08:21:00Z</cp:lastPrinted>
  <dcterms:created xsi:type="dcterms:W3CDTF">2026-05-11T10:02:00Z</dcterms:created>
  <dcterms:modified xsi:type="dcterms:W3CDTF">2026-05-12T11:32:00Z</dcterms:modified>
</cp:coreProperties>
</file>