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F563" w14:textId="108D3E97" w:rsidR="007009F7" w:rsidRDefault="007009F7" w:rsidP="00C33282">
      <w:pPr>
        <w:spacing w:line="276" w:lineRule="auto"/>
        <w:jc w:val="center"/>
        <w:rPr>
          <w:rFonts w:ascii="Times New Roman Bold" w:hAnsi="Times New Roman Bold"/>
          <w:b/>
          <w:bCs/>
          <w:caps/>
          <w:sz w:val="24"/>
          <w:szCs w:val="24"/>
          <w:lang w:val="en-GB" w:eastAsia="lt-LT"/>
        </w:rPr>
      </w:pPr>
      <w:r>
        <w:rPr>
          <w:noProof/>
        </w:rPr>
        <w:drawing>
          <wp:inline distT="0" distB="0" distL="0" distR="0" wp14:anchorId="290E973B" wp14:editId="3F9BC2C4">
            <wp:extent cx="683812" cy="955464"/>
            <wp:effectExtent l="0" t="0" r="2540" b="0"/>
            <wp:docPr id="884020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854" cy="972289"/>
                    </a:xfrm>
                    <a:prstGeom prst="rect">
                      <a:avLst/>
                    </a:prstGeom>
                    <a:noFill/>
                    <a:ln>
                      <a:noFill/>
                    </a:ln>
                  </pic:spPr>
                </pic:pic>
              </a:graphicData>
            </a:graphic>
          </wp:inline>
        </w:drawing>
      </w:r>
      <w:r w:rsidRPr="007009F7">
        <w:t xml:space="preserve"> </w:t>
      </w:r>
      <w:r w:rsidR="004C35BB">
        <w:t xml:space="preserve">      </w:t>
      </w:r>
      <w:r w:rsidR="004C35BB">
        <w:rPr>
          <w:noProof/>
        </w:rPr>
        <w:drawing>
          <wp:inline distT="0" distB="0" distL="0" distR="0" wp14:anchorId="00D228EF" wp14:editId="3A1DDF17">
            <wp:extent cx="834887" cy="973818"/>
            <wp:effectExtent l="0" t="0" r="3810" b="0"/>
            <wp:docPr id="300019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2585" cy="994461"/>
                    </a:xfrm>
                    <a:prstGeom prst="rect">
                      <a:avLst/>
                    </a:prstGeom>
                    <a:noFill/>
                    <a:ln>
                      <a:noFill/>
                    </a:ln>
                  </pic:spPr>
                </pic:pic>
              </a:graphicData>
            </a:graphic>
          </wp:inline>
        </w:drawing>
      </w:r>
    </w:p>
    <w:p w14:paraId="488A35B8" w14:textId="77777777" w:rsidR="007009F7" w:rsidRDefault="007009F7" w:rsidP="00C33282">
      <w:pPr>
        <w:spacing w:line="276" w:lineRule="auto"/>
        <w:jc w:val="center"/>
        <w:rPr>
          <w:rFonts w:ascii="Times New Roman Bold" w:hAnsi="Times New Roman Bold"/>
          <w:b/>
          <w:bCs/>
          <w:caps/>
          <w:sz w:val="24"/>
          <w:szCs w:val="24"/>
          <w:lang w:val="en-GB" w:eastAsia="lt-LT"/>
        </w:rPr>
      </w:pPr>
    </w:p>
    <w:p w14:paraId="7F3E3E5E" w14:textId="77777777" w:rsidR="007009F7" w:rsidRDefault="007009F7" w:rsidP="00C33282">
      <w:pPr>
        <w:spacing w:line="276" w:lineRule="auto"/>
        <w:jc w:val="center"/>
        <w:rPr>
          <w:rFonts w:ascii="Times New Roman Bold" w:hAnsi="Times New Roman Bold"/>
          <w:b/>
          <w:bCs/>
          <w:caps/>
          <w:sz w:val="24"/>
          <w:szCs w:val="24"/>
          <w:lang w:val="en-GB" w:eastAsia="lt-LT"/>
        </w:rPr>
      </w:pPr>
    </w:p>
    <w:p w14:paraId="072926C6" w14:textId="793B9E8B" w:rsidR="00DA74C6" w:rsidRPr="00D75B93" w:rsidRDefault="00DB3F16" w:rsidP="00C33282">
      <w:pPr>
        <w:spacing w:line="276" w:lineRule="auto"/>
        <w:jc w:val="center"/>
        <w:rPr>
          <w:rFonts w:ascii="Times New Roman Bold" w:hAnsi="Times New Roman Bold"/>
          <w:b/>
          <w:bCs/>
          <w:caps/>
          <w:sz w:val="24"/>
          <w:szCs w:val="24"/>
          <w:lang w:val="en-GB" w:eastAsia="lt-LT"/>
        </w:rPr>
      </w:pPr>
      <w:r w:rsidRPr="00D75B93">
        <w:rPr>
          <w:rFonts w:ascii="Times New Roman Bold" w:hAnsi="Times New Roman Bold"/>
          <w:b/>
          <w:bCs/>
          <w:caps/>
          <w:sz w:val="24"/>
          <w:szCs w:val="24"/>
          <w:lang w:val="en-GB" w:eastAsia="lt-LT"/>
        </w:rPr>
        <w:t xml:space="preserve">Cooperation Agreement </w:t>
      </w:r>
    </w:p>
    <w:p w14:paraId="03A65BE4" w14:textId="1F592291" w:rsidR="00DB3F16" w:rsidRPr="00D75B93" w:rsidRDefault="00DB3F16" w:rsidP="00C33282">
      <w:pPr>
        <w:spacing w:line="276" w:lineRule="auto"/>
        <w:jc w:val="center"/>
        <w:rPr>
          <w:rFonts w:ascii="Times New Roman Bold" w:hAnsi="Times New Roman Bold"/>
          <w:b/>
          <w:bCs/>
          <w:caps/>
          <w:sz w:val="24"/>
          <w:szCs w:val="24"/>
          <w:lang w:val="en-GB" w:eastAsia="lt-LT"/>
        </w:rPr>
      </w:pPr>
      <w:r w:rsidRPr="00D75B93">
        <w:rPr>
          <w:rFonts w:ascii="Times New Roman Bold" w:hAnsi="Times New Roman Bold"/>
          <w:b/>
          <w:bCs/>
          <w:caps/>
          <w:sz w:val="24"/>
          <w:szCs w:val="24"/>
          <w:lang w:val="en-GB" w:eastAsia="lt-LT"/>
        </w:rPr>
        <w:t>between Panevezys District Municipality</w:t>
      </w:r>
      <w:r w:rsidR="0013734D" w:rsidRPr="00D75B93">
        <w:rPr>
          <w:rFonts w:ascii="Times New Roman Bold" w:hAnsi="Times New Roman Bold"/>
          <w:b/>
          <w:bCs/>
          <w:caps/>
          <w:sz w:val="24"/>
          <w:szCs w:val="24"/>
          <w:lang w:val="en-GB" w:eastAsia="lt-LT"/>
        </w:rPr>
        <w:t xml:space="preserve"> </w:t>
      </w:r>
      <w:r w:rsidRPr="00D75B93">
        <w:rPr>
          <w:rFonts w:ascii="Times New Roman Bold" w:hAnsi="Times New Roman Bold"/>
          <w:b/>
          <w:bCs/>
          <w:caps/>
          <w:sz w:val="24"/>
          <w:szCs w:val="24"/>
          <w:lang w:val="en-GB" w:eastAsia="lt-LT"/>
        </w:rPr>
        <w:t>(</w:t>
      </w:r>
      <w:r w:rsidR="00F36938" w:rsidRPr="00D75B93">
        <w:rPr>
          <w:rFonts w:ascii="Times New Roman Bold" w:hAnsi="Times New Roman Bold"/>
          <w:b/>
          <w:bCs/>
          <w:caps/>
          <w:sz w:val="24"/>
          <w:szCs w:val="24"/>
          <w:lang w:val="en-GB" w:eastAsia="lt-LT"/>
        </w:rPr>
        <w:t>t</w:t>
      </w:r>
      <w:r w:rsidR="0013734D" w:rsidRPr="00D75B93">
        <w:rPr>
          <w:rFonts w:ascii="Times New Roman Bold" w:hAnsi="Times New Roman Bold"/>
          <w:b/>
          <w:bCs/>
          <w:caps/>
          <w:sz w:val="24"/>
          <w:szCs w:val="24"/>
          <w:lang w:val="en-GB" w:eastAsia="lt-LT"/>
        </w:rPr>
        <w:t>he Republic of</w:t>
      </w:r>
      <w:r w:rsidR="00FE169F" w:rsidRPr="00D75B93">
        <w:rPr>
          <w:rFonts w:ascii="Times New Roman Bold" w:hAnsi="Times New Roman Bold"/>
          <w:b/>
          <w:bCs/>
          <w:caps/>
          <w:sz w:val="24"/>
          <w:szCs w:val="24"/>
          <w:lang w:val="en-GB" w:eastAsia="lt-LT"/>
        </w:rPr>
        <w:t xml:space="preserve"> </w:t>
      </w:r>
      <w:r w:rsidR="0013734D" w:rsidRPr="00D75B93">
        <w:rPr>
          <w:rFonts w:ascii="Times New Roman Bold" w:hAnsi="Times New Roman Bold"/>
          <w:b/>
          <w:bCs/>
          <w:caps/>
          <w:sz w:val="24"/>
          <w:szCs w:val="24"/>
          <w:lang w:val="en-GB" w:eastAsia="lt-LT"/>
        </w:rPr>
        <w:t>Lithuania</w:t>
      </w:r>
      <w:r w:rsidR="00875484" w:rsidRPr="00D75B93">
        <w:rPr>
          <w:rFonts w:ascii="Times New Roman Bold" w:hAnsi="Times New Roman Bold"/>
          <w:b/>
          <w:bCs/>
          <w:caps/>
          <w:sz w:val="24"/>
          <w:szCs w:val="24"/>
          <w:lang w:val="en-GB" w:eastAsia="lt-LT"/>
        </w:rPr>
        <w:t>)</w:t>
      </w:r>
      <w:r w:rsidRPr="00D75B93">
        <w:rPr>
          <w:rFonts w:ascii="Times New Roman Bold" w:hAnsi="Times New Roman Bold"/>
          <w:b/>
          <w:bCs/>
          <w:caps/>
          <w:sz w:val="24"/>
          <w:szCs w:val="24"/>
          <w:lang w:val="en-GB" w:eastAsia="lt-LT"/>
        </w:rPr>
        <w:t xml:space="preserve"> and </w:t>
      </w:r>
      <w:r w:rsidR="00F36938" w:rsidRPr="00D75B93">
        <w:rPr>
          <w:rFonts w:ascii="Times New Roman Bold" w:hAnsi="Times New Roman Bold"/>
          <w:b/>
          <w:bCs/>
          <w:caps/>
          <w:sz w:val="24"/>
          <w:szCs w:val="24"/>
          <w:lang w:val="en-GB" w:eastAsia="lt-LT"/>
        </w:rPr>
        <w:t>Municipality of Radechiv (Ukraine)</w:t>
      </w:r>
    </w:p>
    <w:p w14:paraId="56E15449" w14:textId="77777777" w:rsidR="00DB3F16" w:rsidRPr="00D75B93" w:rsidRDefault="00DB3F16" w:rsidP="00C33282">
      <w:pPr>
        <w:spacing w:line="276" w:lineRule="auto"/>
        <w:jc w:val="center"/>
        <w:rPr>
          <w:b/>
          <w:bCs/>
          <w:sz w:val="24"/>
          <w:szCs w:val="24"/>
          <w:lang w:val="en-GB"/>
        </w:rPr>
      </w:pPr>
    </w:p>
    <w:p w14:paraId="4014CD46" w14:textId="77777777" w:rsidR="00611F25" w:rsidRPr="00D75B93" w:rsidRDefault="00611F25" w:rsidP="00C33282">
      <w:pPr>
        <w:spacing w:line="276" w:lineRule="auto"/>
        <w:jc w:val="center"/>
        <w:textAlignment w:val="baseline"/>
        <w:rPr>
          <w:b/>
          <w:bCs/>
          <w:kern w:val="3"/>
          <w:sz w:val="24"/>
          <w:szCs w:val="24"/>
          <w:lang w:val="en-GB" w:eastAsia="lt-LT"/>
        </w:rPr>
      </w:pPr>
    </w:p>
    <w:p w14:paraId="7913D7D5" w14:textId="35B5E3F3" w:rsidR="00611F25" w:rsidRPr="00D75B93" w:rsidRDefault="00611F25" w:rsidP="00C33282">
      <w:pPr>
        <w:spacing w:line="276" w:lineRule="auto"/>
        <w:jc w:val="center"/>
        <w:textAlignment w:val="baseline"/>
        <w:rPr>
          <w:bCs/>
          <w:kern w:val="3"/>
          <w:sz w:val="24"/>
          <w:szCs w:val="24"/>
          <w:lang w:val="en-GB" w:eastAsia="lt-LT"/>
        </w:rPr>
      </w:pPr>
      <w:r w:rsidRPr="00D75B93">
        <w:rPr>
          <w:bCs/>
          <w:kern w:val="3"/>
          <w:sz w:val="24"/>
          <w:szCs w:val="24"/>
          <w:lang w:val="en-GB" w:eastAsia="lt-LT"/>
        </w:rPr>
        <w:t>.....</w:t>
      </w:r>
      <w:r w:rsidR="00230E20">
        <w:rPr>
          <w:bCs/>
          <w:kern w:val="3"/>
          <w:sz w:val="24"/>
          <w:szCs w:val="24"/>
          <w:lang w:val="en-GB" w:eastAsia="lt-LT"/>
        </w:rPr>
        <w:t xml:space="preserve"> of July, 2023</w:t>
      </w:r>
      <w:r w:rsidR="008115C0" w:rsidRPr="00D75B93">
        <w:rPr>
          <w:bCs/>
          <w:kern w:val="3"/>
          <w:sz w:val="24"/>
          <w:szCs w:val="24"/>
          <w:lang w:val="en-GB" w:eastAsia="lt-LT"/>
        </w:rPr>
        <w:t xml:space="preserve"> N</w:t>
      </w:r>
      <w:r w:rsidR="00DB3F16" w:rsidRPr="00D75B93">
        <w:rPr>
          <w:bCs/>
          <w:kern w:val="3"/>
          <w:sz w:val="24"/>
          <w:szCs w:val="24"/>
          <w:lang w:val="en-GB" w:eastAsia="lt-LT"/>
        </w:rPr>
        <w:t>o</w:t>
      </w:r>
      <w:r w:rsidR="008115C0" w:rsidRPr="00D75B93">
        <w:rPr>
          <w:bCs/>
          <w:kern w:val="3"/>
          <w:sz w:val="24"/>
          <w:szCs w:val="24"/>
          <w:lang w:val="en-GB" w:eastAsia="lt-LT"/>
        </w:rPr>
        <w:t>.</w:t>
      </w:r>
    </w:p>
    <w:p w14:paraId="4568CB15" w14:textId="77777777" w:rsidR="00611F25" w:rsidRDefault="00611F25" w:rsidP="00C33282">
      <w:pPr>
        <w:spacing w:line="276" w:lineRule="auto"/>
        <w:jc w:val="center"/>
        <w:textAlignment w:val="baseline"/>
        <w:rPr>
          <w:b/>
          <w:bCs/>
          <w:kern w:val="3"/>
          <w:sz w:val="24"/>
          <w:szCs w:val="24"/>
          <w:lang w:val="en-GB" w:eastAsia="lt-LT"/>
        </w:rPr>
      </w:pPr>
    </w:p>
    <w:p w14:paraId="14B902C9" w14:textId="77777777" w:rsidR="00230E20" w:rsidRPr="00D75B93" w:rsidRDefault="00230E20" w:rsidP="00C33282">
      <w:pPr>
        <w:spacing w:line="276" w:lineRule="auto"/>
        <w:jc w:val="center"/>
        <w:textAlignment w:val="baseline"/>
        <w:rPr>
          <w:b/>
          <w:bCs/>
          <w:kern w:val="3"/>
          <w:sz w:val="24"/>
          <w:szCs w:val="24"/>
          <w:lang w:val="en-GB" w:eastAsia="lt-LT"/>
        </w:rPr>
      </w:pPr>
    </w:p>
    <w:p w14:paraId="7182C3B2" w14:textId="419E9C2D" w:rsidR="000C2740" w:rsidRPr="00D86994" w:rsidRDefault="00497A32" w:rsidP="00C33282">
      <w:pPr>
        <w:spacing w:line="276" w:lineRule="auto"/>
        <w:ind w:firstLine="720"/>
        <w:jc w:val="both"/>
        <w:textAlignment w:val="baseline"/>
        <w:rPr>
          <w:kern w:val="3"/>
          <w:sz w:val="24"/>
          <w:szCs w:val="24"/>
          <w:lang w:val="en-GB" w:eastAsia="lt-LT"/>
        </w:rPr>
      </w:pPr>
      <w:r w:rsidRPr="00D86994">
        <w:rPr>
          <w:sz w:val="24"/>
          <w:szCs w:val="24"/>
          <w:lang w:val="en-GB" w:eastAsia="lt-LT"/>
        </w:rPr>
        <w:t>Panevezys District Municipality (the Republic of Lithuania) represented by</w:t>
      </w:r>
      <w:r w:rsidR="00817441" w:rsidRPr="00D86994">
        <w:rPr>
          <w:sz w:val="24"/>
          <w:szCs w:val="24"/>
          <w:lang w:val="en-GB" w:eastAsia="lt-LT"/>
        </w:rPr>
        <w:t xml:space="preserve"> </w:t>
      </w:r>
      <w:r w:rsidR="000A1749" w:rsidRPr="00D86994">
        <w:rPr>
          <w:sz w:val="24"/>
          <w:szCs w:val="24"/>
          <w:lang w:val="en-GB" w:eastAsia="lt-LT"/>
        </w:rPr>
        <w:t xml:space="preserve">the Mayor </w:t>
      </w:r>
      <w:r w:rsidRPr="00D86994">
        <w:rPr>
          <w:sz w:val="24"/>
          <w:szCs w:val="24"/>
          <w:lang w:val="en-GB" w:eastAsia="lt-LT"/>
        </w:rPr>
        <w:t xml:space="preserve">Antanas Pocius, of the one part, and </w:t>
      </w:r>
      <w:r w:rsidR="00817441" w:rsidRPr="00D86994">
        <w:rPr>
          <w:sz w:val="24"/>
          <w:szCs w:val="24"/>
          <w:lang w:val="en-GB" w:eastAsia="lt-LT"/>
        </w:rPr>
        <w:t xml:space="preserve">Municipality of Radechiv (Ukraine) represented by </w:t>
      </w:r>
      <w:r w:rsidR="000A1749" w:rsidRPr="00D86994">
        <w:rPr>
          <w:sz w:val="24"/>
          <w:szCs w:val="24"/>
          <w:lang w:val="en-GB" w:eastAsia="lt-LT"/>
        </w:rPr>
        <w:t xml:space="preserve">the Mayor </w:t>
      </w:r>
      <w:r w:rsidR="00817441" w:rsidRPr="00D86994">
        <w:rPr>
          <w:sz w:val="24"/>
          <w:szCs w:val="24"/>
          <w:lang w:val="en-GB" w:eastAsia="lt-LT"/>
        </w:rPr>
        <w:t>Stepan Petrovych Kokhanchuk, of</w:t>
      </w:r>
      <w:r w:rsidR="00FE169F" w:rsidRPr="00D86994">
        <w:rPr>
          <w:sz w:val="24"/>
          <w:szCs w:val="24"/>
          <w:lang w:val="en-GB" w:eastAsia="lt-LT"/>
        </w:rPr>
        <w:t xml:space="preserve"> </w:t>
      </w:r>
      <w:r w:rsidR="00817441" w:rsidRPr="00D86994">
        <w:rPr>
          <w:sz w:val="24"/>
          <w:szCs w:val="24"/>
          <w:lang w:val="en-GB" w:eastAsia="lt-LT"/>
        </w:rPr>
        <w:t xml:space="preserve">the other part </w:t>
      </w:r>
      <w:r w:rsidR="000C2740" w:rsidRPr="00D86994">
        <w:rPr>
          <w:sz w:val="24"/>
          <w:szCs w:val="24"/>
          <w:lang w:val="en-GB" w:eastAsia="lt-LT"/>
        </w:rPr>
        <w:t>(</w:t>
      </w:r>
      <w:r w:rsidR="008D03AE" w:rsidRPr="00D86994">
        <w:rPr>
          <w:sz w:val="24"/>
          <w:szCs w:val="24"/>
          <w:lang w:val="en-GB" w:eastAsia="lt-LT"/>
        </w:rPr>
        <w:t xml:space="preserve">hereinafter referred to as </w:t>
      </w:r>
      <w:r w:rsidR="00C0597B" w:rsidRPr="00D86994">
        <w:rPr>
          <w:sz w:val="24"/>
          <w:szCs w:val="24"/>
          <w:lang w:val="en-GB" w:eastAsia="lt-LT"/>
        </w:rPr>
        <w:t>t</w:t>
      </w:r>
      <w:r w:rsidR="008D03AE" w:rsidRPr="00D86994">
        <w:rPr>
          <w:sz w:val="24"/>
          <w:szCs w:val="24"/>
          <w:lang w:val="en-GB" w:eastAsia="lt-LT"/>
        </w:rPr>
        <w:t xml:space="preserve">he </w:t>
      </w:r>
      <w:r w:rsidR="000C2740" w:rsidRPr="00D86994">
        <w:rPr>
          <w:sz w:val="24"/>
          <w:szCs w:val="24"/>
          <w:lang w:val="en-GB" w:eastAsia="lt-LT"/>
        </w:rPr>
        <w:t>„</w:t>
      </w:r>
      <w:r w:rsidR="008D03AE" w:rsidRPr="00D86994">
        <w:rPr>
          <w:sz w:val="24"/>
          <w:szCs w:val="24"/>
          <w:lang w:val="en-GB" w:eastAsia="lt-LT"/>
        </w:rPr>
        <w:t>Parties</w:t>
      </w:r>
      <w:r w:rsidR="000C2740" w:rsidRPr="00D86994">
        <w:rPr>
          <w:sz w:val="24"/>
          <w:szCs w:val="24"/>
          <w:lang w:val="en-GB" w:eastAsia="lt-LT"/>
        </w:rPr>
        <w:t>“)</w:t>
      </w:r>
      <w:r w:rsidR="008D03AE" w:rsidRPr="00D86994">
        <w:rPr>
          <w:sz w:val="24"/>
          <w:szCs w:val="24"/>
          <w:lang w:val="en-GB" w:eastAsia="lt-LT"/>
        </w:rPr>
        <w:t xml:space="preserve">, </w:t>
      </w:r>
      <w:r w:rsidR="000C2740" w:rsidRPr="00D86994">
        <w:rPr>
          <w:rStyle w:val="rynqvb"/>
          <w:sz w:val="24"/>
          <w:szCs w:val="24"/>
          <w:lang w:val="en"/>
        </w:rPr>
        <w:t xml:space="preserve">guided by friendly relations, aiming to develop and strengthen mutually beneficial cooperation, and taking into account Protocol of Intentions </w:t>
      </w:r>
      <w:r w:rsidR="00601E11" w:rsidRPr="00D86994">
        <w:rPr>
          <w:sz w:val="24"/>
          <w:szCs w:val="24"/>
          <w:lang w:val="en-GB" w:eastAsia="lt-LT"/>
        </w:rPr>
        <w:t>(registration No. S1-80)</w:t>
      </w:r>
      <w:r w:rsidR="000C2740" w:rsidRPr="00D86994">
        <w:rPr>
          <w:rStyle w:val="rynqvb"/>
          <w:sz w:val="24"/>
          <w:szCs w:val="24"/>
          <w:lang w:val="en"/>
        </w:rPr>
        <w:t xml:space="preserve"> </w:t>
      </w:r>
      <w:r w:rsidR="000C2740" w:rsidRPr="00D86994">
        <w:rPr>
          <w:sz w:val="24"/>
          <w:szCs w:val="24"/>
          <w:lang w:val="en-GB" w:eastAsia="lt-LT"/>
        </w:rPr>
        <w:t>between</w:t>
      </w:r>
      <w:r w:rsidR="000C2740" w:rsidRPr="00D86994">
        <w:rPr>
          <w:rStyle w:val="rynqvb"/>
          <w:sz w:val="24"/>
          <w:szCs w:val="24"/>
          <w:lang w:val="en"/>
        </w:rPr>
        <w:t xml:space="preserve"> </w:t>
      </w:r>
      <w:r w:rsidR="002329B2" w:rsidRPr="00D86994">
        <w:rPr>
          <w:sz w:val="24"/>
          <w:szCs w:val="24"/>
          <w:lang w:val="en-GB" w:eastAsia="lt-LT"/>
        </w:rPr>
        <w:t>Panevezys District Municipality</w:t>
      </w:r>
      <w:r w:rsidR="000C2740" w:rsidRPr="00D86994">
        <w:rPr>
          <w:rStyle w:val="rynqvb"/>
          <w:sz w:val="24"/>
          <w:szCs w:val="24"/>
          <w:lang w:val="en"/>
        </w:rPr>
        <w:t xml:space="preserve"> and </w:t>
      </w:r>
      <w:r w:rsidR="000C2740" w:rsidRPr="00D86994">
        <w:rPr>
          <w:sz w:val="24"/>
          <w:szCs w:val="24"/>
          <w:lang w:val="en-GB" w:eastAsia="lt-LT"/>
        </w:rPr>
        <w:t xml:space="preserve">Municipality of Radechiv, </w:t>
      </w:r>
      <w:r w:rsidR="000C2740" w:rsidRPr="00D86994">
        <w:rPr>
          <w:rStyle w:val="rynqvb"/>
          <w:sz w:val="24"/>
          <w:szCs w:val="24"/>
          <w:lang w:val="en"/>
        </w:rPr>
        <w:t>signed</w:t>
      </w:r>
      <w:r w:rsidR="000C2740" w:rsidRPr="00D86994">
        <w:rPr>
          <w:sz w:val="24"/>
          <w:szCs w:val="24"/>
          <w:lang w:val="en-GB" w:eastAsia="lt-LT"/>
        </w:rPr>
        <w:t xml:space="preserve"> </w:t>
      </w:r>
      <w:r w:rsidR="001E7B5E" w:rsidRPr="00D86994">
        <w:rPr>
          <w:sz w:val="24"/>
          <w:szCs w:val="24"/>
          <w:lang w:val="en-GB" w:eastAsia="lt-LT"/>
        </w:rPr>
        <w:t xml:space="preserve">in </w:t>
      </w:r>
      <w:r w:rsidR="000C2740" w:rsidRPr="00D86994">
        <w:rPr>
          <w:sz w:val="24"/>
          <w:szCs w:val="24"/>
          <w:lang w:val="en-GB" w:eastAsia="lt-LT"/>
        </w:rPr>
        <w:t>5</w:t>
      </w:r>
      <w:r w:rsidR="000C2740" w:rsidRPr="00D86994">
        <w:rPr>
          <w:sz w:val="24"/>
          <w:szCs w:val="24"/>
          <w:vertAlign w:val="superscript"/>
          <w:lang w:val="en-GB" w:eastAsia="lt-LT"/>
        </w:rPr>
        <w:t>th</w:t>
      </w:r>
      <w:r w:rsidR="000C2740" w:rsidRPr="00D86994">
        <w:rPr>
          <w:sz w:val="24"/>
          <w:szCs w:val="24"/>
          <w:lang w:val="en-GB" w:eastAsia="lt-LT"/>
        </w:rPr>
        <w:t xml:space="preserve"> of April, 2023</w:t>
      </w:r>
      <w:r w:rsidR="000C2740" w:rsidRPr="00D86994">
        <w:rPr>
          <w:rStyle w:val="rynqvb"/>
          <w:sz w:val="24"/>
          <w:szCs w:val="24"/>
          <w:lang w:val="en"/>
        </w:rPr>
        <w:t xml:space="preserve">, concludes this </w:t>
      </w:r>
      <w:r w:rsidR="001E7B5E" w:rsidRPr="00D86994">
        <w:rPr>
          <w:rStyle w:val="rynqvb"/>
          <w:sz w:val="24"/>
          <w:szCs w:val="24"/>
          <w:lang w:val="en"/>
        </w:rPr>
        <w:t>C</w:t>
      </w:r>
      <w:r w:rsidR="000C2740" w:rsidRPr="00D86994">
        <w:rPr>
          <w:rStyle w:val="rynqvb"/>
          <w:sz w:val="24"/>
          <w:szCs w:val="24"/>
          <w:lang w:val="en"/>
        </w:rPr>
        <w:t xml:space="preserve">ooperation </w:t>
      </w:r>
      <w:r w:rsidR="001E7B5E" w:rsidRPr="00D86994">
        <w:rPr>
          <w:rStyle w:val="rynqvb"/>
          <w:sz w:val="24"/>
          <w:szCs w:val="24"/>
          <w:lang w:val="en"/>
        </w:rPr>
        <w:t>A</w:t>
      </w:r>
      <w:r w:rsidR="000C2740" w:rsidRPr="00D86994">
        <w:rPr>
          <w:rStyle w:val="rynqvb"/>
          <w:sz w:val="24"/>
          <w:szCs w:val="24"/>
          <w:lang w:val="en"/>
        </w:rPr>
        <w:t xml:space="preserve">greement between </w:t>
      </w:r>
      <w:r w:rsidR="001E7B5E" w:rsidRPr="00D86994">
        <w:rPr>
          <w:sz w:val="24"/>
          <w:szCs w:val="24"/>
          <w:lang w:val="en-GB" w:eastAsia="lt-LT"/>
        </w:rPr>
        <w:t xml:space="preserve">Panevezys District Municipality </w:t>
      </w:r>
      <w:r w:rsidR="000C2740" w:rsidRPr="00D86994">
        <w:rPr>
          <w:rStyle w:val="rynqvb"/>
          <w:sz w:val="24"/>
          <w:szCs w:val="24"/>
          <w:lang w:val="en"/>
        </w:rPr>
        <w:t xml:space="preserve">and </w:t>
      </w:r>
      <w:r w:rsidR="001E7B5E" w:rsidRPr="00D86994">
        <w:rPr>
          <w:sz w:val="24"/>
          <w:szCs w:val="24"/>
          <w:lang w:val="en-GB" w:eastAsia="lt-LT"/>
        </w:rPr>
        <w:t>Municipality of</w:t>
      </w:r>
      <w:r w:rsidR="0060519F">
        <w:rPr>
          <w:sz w:val="24"/>
          <w:szCs w:val="24"/>
          <w:lang w:val="en-GB" w:eastAsia="lt-LT"/>
        </w:rPr>
        <w:t xml:space="preserve"> </w:t>
      </w:r>
      <w:r w:rsidR="001E7B5E" w:rsidRPr="00D86994">
        <w:rPr>
          <w:sz w:val="24"/>
          <w:szCs w:val="24"/>
          <w:lang w:val="en-GB" w:eastAsia="lt-LT"/>
        </w:rPr>
        <w:t>Radechiv</w:t>
      </w:r>
      <w:r w:rsidR="001E7B5E" w:rsidRPr="00D86994">
        <w:rPr>
          <w:rStyle w:val="rynqvb"/>
          <w:sz w:val="24"/>
          <w:szCs w:val="24"/>
          <w:lang w:val="en"/>
        </w:rPr>
        <w:t xml:space="preserve"> </w:t>
      </w:r>
      <w:r w:rsidR="001E7B5E" w:rsidRPr="00D86994">
        <w:rPr>
          <w:sz w:val="24"/>
          <w:szCs w:val="24"/>
          <w:lang w:val="en-GB" w:eastAsia="lt-LT"/>
        </w:rPr>
        <w:t>(hereinafter referred to as the „Agreement“)</w:t>
      </w:r>
      <w:r w:rsidR="000C2740" w:rsidRPr="00D86994">
        <w:rPr>
          <w:rStyle w:val="rynqvb"/>
          <w:sz w:val="24"/>
          <w:szCs w:val="24"/>
          <w:lang w:val="en"/>
        </w:rPr>
        <w:t>.</w:t>
      </w:r>
    </w:p>
    <w:p w14:paraId="0E5F84F1" w14:textId="77777777" w:rsidR="000C2740" w:rsidRPr="00D86994" w:rsidRDefault="000C2740" w:rsidP="00C33282">
      <w:pPr>
        <w:spacing w:line="276" w:lineRule="auto"/>
        <w:ind w:firstLine="720"/>
        <w:jc w:val="both"/>
        <w:textAlignment w:val="baseline"/>
        <w:rPr>
          <w:sz w:val="24"/>
          <w:szCs w:val="24"/>
          <w:lang w:val="en-GB" w:eastAsia="lt-LT"/>
        </w:rPr>
      </w:pPr>
    </w:p>
    <w:p w14:paraId="6FBC17CC" w14:textId="64A14368" w:rsidR="0044698F" w:rsidRPr="00D86994" w:rsidRDefault="00B46510" w:rsidP="00C33282">
      <w:pPr>
        <w:pStyle w:val="ListParagraph"/>
        <w:spacing w:line="276" w:lineRule="auto"/>
        <w:ind w:left="1080" w:hanging="1080"/>
        <w:jc w:val="center"/>
        <w:textAlignment w:val="baseline"/>
        <w:rPr>
          <w:b/>
          <w:kern w:val="3"/>
          <w:sz w:val="24"/>
          <w:szCs w:val="24"/>
          <w:lang w:val="en-GB" w:eastAsia="lt-LT"/>
        </w:rPr>
      </w:pPr>
      <w:r w:rsidRPr="00D86994">
        <w:rPr>
          <w:b/>
          <w:sz w:val="24"/>
          <w:szCs w:val="24"/>
        </w:rPr>
        <w:t>ARTICLE 1</w:t>
      </w:r>
      <w:r w:rsidR="00FE1A90" w:rsidRPr="00D86994">
        <w:rPr>
          <w:b/>
          <w:kern w:val="3"/>
          <w:sz w:val="24"/>
          <w:szCs w:val="24"/>
          <w:lang w:val="en-GB" w:eastAsia="lt-LT"/>
        </w:rPr>
        <w:t xml:space="preserve">. </w:t>
      </w:r>
      <w:r w:rsidR="00353D9D" w:rsidRPr="00D86994">
        <w:rPr>
          <w:b/>
          <w:kern w:val="3"/>
          <w:sz w:val="24"/>
          <w:szCs w:val="24"/>
          <w:lang w:val="en-GB" w:eastAsia="lt-LT"/>
        </w:rPr>
        <w:t>PURPOSE</w:t>
      </w:r>
    </w:p>
    <w:p w14:paraId="74652DAD" w14:textId="77777777" w:rsidR="0044698F" w:rsidRPr="00D86994" w:rsidRDefault="0044698F" w:rsidP="00C33282">
      <w:pPr>
        <w:spacing w:line="276" w:lineRule="auto"/>
        <w:ind w:firstLine="720"/>
        <w:textAlignment w:val="baseline"/>
        <w:rPr>
          <w:kern w:val="3"/>
          <w:sz w:val="24"/>
          <w:szCs w:val="24"/>
          <w:lang w:val="en-GB" w:eastAsia="lt-LT"/>
        </w:rPr>
      </w:pPr>
    </w:p>
    <w:p w14:paraId="29A86192" w14:textId="1F86A790" w:rsidR="00D9147C" w:rsidRPr="00D86994" w:rsidRDefault="00D9147C" w:rsidP="00C33282">
      <w:pPr>
        <w:pStyle w:val="ListParagraph"/>
        <w:numPr>
          <w:ilvl w:val="0"/>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sz w:val="24"/>
          <w:szCs w:val="24"/>
        </w:rPr>
        <w:t xml:space="preserve">The Parties shall act in accordance with </w:t>
      </w:r>
      <w:r w:rsidRPr="00D86994">
        <w:rPr>
          <w:kern w:val="3"/>
          <w:sz w:val="24"/>
          <w:szCs w:val="24"/>
          <w:lang w:val="en-GB" w:eastAsia="lt-LT"/>
        </w:rPr>
        <w:t>the principles of equality and mutual benefit of legal acts in force in Lithuania and Ukraine.</w:t>
      </w:r>
    </w:p>
    <w:p w14:paraId="4979A4BB" w14:textId="06A9761C" w:rsidR="00131BF5" w:rsidRPr="00D86994" w:rsidRDefault="00D9147C" w:rsidP="00C33282">
      <w:pPr>
        <w:pStyle w:val="ListParagraph"/>
        <w:numPr>
          <w:ilvl w:val="0"/>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sz w:val="24"/>
          <w:szCs w:val="24"/>
        </w:rPr>
        <w:t xml:space="preserve">The Parties shall </w:t>
      </w:r>
      <w:r w:rsidR="007B23EA" w:rsidRPr="00D86994">
        <w:rPr>
          <w:kern w:val="3"/>
          <w:sz w:val="24"/>
          <w:szCs w:val="24"/>
          <w:lang w:val="en-GB" w:eastAsia="lt-LT"/>
        </w:rPr>
        <w:t>d</w:t>
      </w:r>
      <w:r w:rsidR="00131BF5" w:rsidRPr="00D86994">
        <w:rPr>
          <w:kern w:val="3"/>
          <w:sz w:val="24"/>
          <w:szCs w:val="24"/>
          <w:lang w:val="en-GB" w:eastAsia="lt-LT"/>
        </w:rPr>
        <w:t xml:space="preserve">evelop mutual relations and initiatives, economic, social and cultural activities, implement joint projects, provide assistance in various </w:t>
      </w:r>
      <w:r w:rsidR="007B23EA" w:rsidRPr="00D86994">
        <w:rPr>
          <w:kern w:val="3"/>
          <w:sz w:val="24"/>
          <w:szCs w:val="24"/>
          <w:lang w:val="en-GB" w:eastAsia="lt-LT"/>
        </w:rPr>
        <w:t>areas</w:t>
      </w:r>
      <w:r w:rsidR="00131BF5" w:rsidRPr="00D86994">
        <w:rPr>
          <w:kern w:val="3"/>
          <w:sz w:val="24"/>
          <w:szCs w:val="24"/>
          <w:lang w:val="en-GB" w:eastAsia="lt-LT"/>
        </w:rPr>
        <w:t xml:space="preserve"> as possible</w:t>
      </w:r>
      <w:r w:rsidR="00FE1A90" w:rsidRPr="00D86994">
        <w:rPr>
          <w:kern w:val="3"/>
          <w:sz w:val="24"/>
          <w:szCs w:val="24"/>
          <w:lang w:val="en-GB" w:eastAsia="lt-LT"/>
        </w:rPr>
        <w:t>.</w:t>
      </w:r>
    </w:p>
    <w:p w14:paraId="1FE8FB94" w14:textId="77777777" w:rsidR="00131BF5" w:rsidRPr="00D86994" w:rsidRDefault="00131BF5" w:rsidP="00C33282">
      <w:pPr>
        <w:tabs>
          <w:tab w:val="left" w:pos="0"/>
          <w:tab w:val="left" w:pos="1134"/>
        </w:tabs>
        <w:spacing w:line="276" w:lineRule="auto"/>
        <w:jc w:val="both"/>
        <w:textAlignment w:val="baseline"/>
        <w:rPr>
          <w:kern w:val="3"/>
          <w:sz w:val="24"/>
          <w:szCs w:val="24"/>
          <w:lang w:val="en-GB" w:eastAsia="lt-LT"/>
        </w:rPr>
      </w:pPr>
    </w:p>
    <w:p w14:paraId="53660C6A" w14:textId="3EE0245B" w:rsidR="0044698F" w:rsidRPr="00D86994" w:rsidRDefault="00B46510" w:rsidP="00C33282">
      <w:pPr>
        <w:tabs>
          <w:tab w:val="left" w:pos="720"/>
          <w:tab w:val="left" w:pos="1134"/>
        </w:tabs>
        <w:spacing w:line="276" w:lineRule="auto"/>
        <w:jc w:val="center"/>
        <w:textAlignment w:val="baseline"/>
        <w:rPr>
          <w:b/>
          <w:kern w:val="3"/>
          <w:sz w:val="24"/>
          <w:szCs w:val="24"/>
          <w:lang w:val="en-GB" w:eastAsia="lt-LT"/>
        </w:rPr>
      </w:pPr>
      <w:r w:rsidRPr="00D86994">
        <w:rPr>
          <w:b/>
          <w:sz w:val="24"/>
          <w:szCs w:val="24"/>
        </w:rPr>
        <w:t>ARTICLE 2</w:t>
      </w:r>
      <w:r w:rsidR="0044698F" w:rsidRPr="00D86994">
        <w:rPr>
          <w:b/>
          <w:kern w:val="3"/>
          <w:sz w:val="24"/>
          <w:szCs w:val="24"/>
          <w:lang w:val="en-GB" w:eastAsia="lt-LT"/>
        </w:rPr>
        <w:t xml:space="preserve">. </w:t>
      </w:r>
      <w:r w:rsidR="001864D4" w:rsidRPr="00D86994">
        <w:rPr>
          <w:b/>
          <w:kern w:val="3"/>
          <w:sz w:val="24"/>
          <w:szCs w:val="24"/>
          <w:lang w:val="en-GB" w:eastAsia="lt-LT"/>
        </w:rPr>
        <w:t>AREAS OF COOPERATION</w:t>
      </w:r>
    </w:p>
    <w:p w14:paraId="7E7E09C7" w14:textId="77777777" w:rsidR="00A00B0A" w:rsidRPr="00D86994" w:rsidRDefault="00A00B0A" w:rsidP="00C33282">
      <w:pPr>
        <w:tabs>
          <w:tab w:val="left" w:pos="720"/>
          <w:tab w:val="left" w:pos="1134"/>
        </w:tabs>
        <w:spacing w:line="276" w:lineRule="auto"/>
        <w:jc w:val="center"/>
        <w:textAlignment w:val="baseline"/>
        <w:rPr>
          <w:b/>
          <w:kern w:val="3"/>
          <w:sz w:val="24"/>
          <w:szCs w:val="24"/>
          <w:lang w:val="en-GB" w:eastAsia="lt-LT"/>
        </w:rPr>
      </w:pPr>
    </w:p>
    <w:p w14:paraId="45AF6E3E" w14:textId="43CFA7BC" w:rsidR="00DC1CD3" w:rsidRPr="00D86994" w:rsidRDefault="00773112" w:rsidP="00C33282">
      <w:pPr>
        <w:pStyle w:val="ListParagraph"/>
        <w:numPr>
          <w:ilvl w:val="0"/>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sz w:val="24"/>
          <w:szCs w:val="24"/>
        </w:rPr>
        <w:t xml:space="preserve">The Parties shall </w:t>
      </w:r>
      <w:r w:rsidR="00A00B0A" w:rsidRPr="00D86994">
        <w:rPr>
          <w:sz w:val="24"/>
          <w:szCs w:val="24"/>
          <w:lang w:val="en-GB" w:eastAsia="lt-LT"/>
        </w:rPr>
        <w:t>agree as follows:</w:t>
      </w:r>
    </w:p>
    <w:p w14:paraId="1B74CB02" w14:textId="07CF69C9" w:rsidR="00773112" w:rsidRPr="00D86994" w:rsidRDefault="00773112" w:rsidP="00C33282">
      <w:pPr>
        <w:pStyle w:val="ListParagraph"/>
        <w:numPr>
          <w:ilvl w:val="1"/>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rStyle w:val="rynqvb"/>
          <w:sz w:val="24"/>
          <w:szCs w:val="24"/>
          <w:lang w:val="en-GB"/>
        </w:rPr>
        <w:t>t</w:t>
      </w:r>
      <w:r w:rsidRPr="00D86994">
        <w:rPr>
          <w:rStyle w:val="rynqvb"/>
          <w:sz w:val="24"/>
          <w:szCs w:val="24"/>
          <w:lang w:val="en"/>
        </w:rPr>
        <w:t>o cooperate in fields of education, science and technology, culture, sports, tourism, economy, rural and infrastructure development, nature protection, health and social assistance, training and skill development of employees and other areas important to both Parties;</w:t>
      </w:r>
    </w:p>
    <w:p w14:paraId="66AD5BFA" w14:textId="2A2BD88B" w:rsidR="001D5A12" w:rsidRPr="00D86994" w:rsidRDefault="00E20D3B" w:rsidP="00C33282">
      <w:pPr>
        <w:pStyle w:val="ListParagraph"/>
        <w:numPr>
          <w:ilvl w:val="1"/>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rStyle w:val="rynqvb"/>
          <w:sz w:val="24"/>
          <w:szCs w:val="24"/>
          <w:lang w:val="en"/>
        </w:rPr>
        <w:t>to exchange good practices and information in local self-government activities;</w:t>
      </w:r>
    </w:p>
    <w:p w14:paraId="06875011" w14:textId="0D33A914" w:rsidR="003B1636" w:rsidRPr="00D86994" w:rsidRDefault="003B1636" w:rsidP="00C33282">
      <w:pPr>
        <w:pStyle w:val="ListParagraph"/>
        <w:numPr>
          <w:ilvl w:val="1"/>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rStyle w:val="rynqvb"/>
          <w:sz w:val="24"/>
          <w:szCs w:val="24"/>
          <w:lang w:val="en"/>
        </w:rPr>
        <w:t>to develop partnership relations between municipal educational, cultural, sports and art institutions and their collectives, youth groups, help them organize meetings and events, exchange delegations and share knowledge in their field;</w:t>
      </w:r>
    </w:p>
    <w:p w14:paraId="775E7C9C" w14:textId="36ABDE7A" w:rsidR="001D5A12" w:rsidRPr="00D86994" w:rsidRDefault="009C068E" w:rsidP="00C33282">
      <w:pPr>
        <w:pStyle w:val="ListParagraph"/>
        <w:numPr>
          <w:ilvl w:val="1"/>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kern w:val="3"/>
          <w:sz w:val="24"/>
          <w:szCs w:val="24"/>
          <w:lang w:val="en-GB" w:eastAsia="lt-LT"/>
        </w:rPr>
        <w:t>to seek mutually beneficial cooperation between the Parties in business field;</w:t>
      </w:r>
    </w:p>
    <w:p w14:paraId="7EDF68D3" w14:textId="7D9F5096" w:rsidR="001D5A12" w:rsidRPr="00D86994" w:rsidRDefault="00BA6F09" w:rsidP="00C33282">
      <w:pPr>
        <w:pStyle w:val="ListParagraph"/>
        <w:numPr>
          <w:ilvl w:val="1"/>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kern w:val="3"/>
          <w:sz w:val="24"/>
          <w:szCs w:val="24"/>
          <w:lang w:val="en-GB" w:eastAsia="lt-LT"/>
        </w:rPr>
        <w:t xml:space="preserve">to </w:t>
      </w:r>
      <w:r w:rsidR="001D5A12" w:rsidRPr="00D86994">
        <w:rPr>
          <w:kern w:val="3"/>
          <w:sz w:val="24"/>
          <w:szCs w:val="24"/>
          <w:lang w:val="en-GB" w:eastAsia="lt-LT"/>
        </w:rPr>
        <w:t>cooperate in the field of ecology, coordinate and fully support events aimed at environmental protection;</w:t>
      </w:r>
    </w:p>
    <w:p w14:paraId="5272156A" w14:textId="76176FBB" w:rsidR="0033421D" w:rsidRPr="00D86994" w:rsidRDefault="001D5A12" w:rsidP="00C33282">
      <w:pPr>
        <w:pStyle w:val="ListParagraph"/>
        <w:numPr>
          <w:ilvl w:val="1"/>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kern w:val="3"/>
          <w:sz w:val="24"/>
          <w:szCs w:val="24"/>
          <w:lang w:val="en-GB" w:eastAsia="lt-LT"/>
        </w:rPr>
        <w:t xml:space="preserve">to organize preparation of joint projects and programs and </w:t>
      </w:r>
      <w:r w:rsidR="0033421D" w:rsidRPr="00D86994">
        <w:rPr>
          <w:rStyle w:val="rynqvb"/>
          <w:sz w:val="24"/>
          <w:szCs w:val="24"/>
          <w:lang w:val="en"/>
        </w:rPr>
        <w:t>to look for their financing opportunities from various sources of funds</w:t>
      </w:r>
      <w:r w:rsidR="00405F1F" w:rsidRPr="00D86994">
        <w:rPr>
          <w:rStyle w:val="rynqvb"/>
          <w:sz w:val="24"/>
          <w:szCs w:val="24"/>
          <w:lang w:val="en"/>
        </w:rPr>
        <w:t>;</w:t>
      </w:r>
    </w:p>
    <w:p w14:paraId="72743F94" w14:textId="20D179DF" w:rsidR="008252F9" w:rsidRPr="00D86994" w:rsidRDefault="008252F9" w:rsidP="00C33282">
      <w:pPr>
        <w:pStyle w:val="ListParagraph"/>
        <w:numPr>
          <w:ilvl w:val="0"/>
          <w:numId w:val="13"/>
        </w:numPr>
        <w:spacing w:line="276" w:lineRule="auto"/>
        <w:ind w:left="0" w:firstLine="720"/>
        <w:jc w:val="both"/>
        <w:rPr>
          <w:kern w:val="3"/>
          <w:sz w:val="24"/>
          <w:szCs w:val="24"/>
          <w:lang w:val="en-GB" w:eastAsia="lt-LT"/>
        </w:rPr>
      </w:pPr>
      <w:r w:rsidRPr="00D86994">
        <w:rPr>
          <w:rStyle w:val="rynqvb"/>
          <w:sz w:val="24"/>
          <w:szCs w:val="24"/>
          <w:lang w:val="en"/>
        </w:rPr>
        <w:lastRenderedPageBreak/>
        <w:t xml:space="preserve">This Agreement shall not limit cooperation in other areas </w:t>
      </w:r>
      <w:r w:rsidR="00D472B1" w:rsidRPr="00D86994">
        <w:rPr>
          <w:rStyle w:val="rynqvb"/>
          <w:sz w:val="24"/>
          <w:szCs w:val="24"/>
          <w:lang w:val="en"/>
        </w:rPr>
        <w:t>–</w:t>
      </w:r>
      <w:r w:rsidRPr="00D86994">
        <w:rPr>
          <w:rStyle w:val="rynqvb"/>
          <w:sz w:val="24"/>
          <w:szCs w:val="24"/>
          <w:lang w:val="en"/>
        </w:rPr>
        <w:t xml:space="preserve"> both Parties may cooperate </w:t>
      </w:r>
      <w:r w:rsidR="00D472B1" w:rsidRPr="00D86994">
        <w:rPr>
          <w:rStyle w:val="rynqvb"/>
          <w:sz w:val="24"/>
          <w:szCs w:val="24"/>
          <w:lang w:val="en"/>
        </w:rPr>
        <w:t>o</w:t>
      </w:r>
      <w:r w:rsidRPr="00D86994">
        <w:rPr>
          <w:rStyle w:val="rynqvb"/>
          <w:sz w:val="24"/>
          <w:szCs w:val="24"/>
          <w:lang w:val="en"/>
        </w:rPr>
        <w:t xml:space="preserve">n other </w:t>
      </w:r>
      <w:r w:rsidR="00D472B1" w:rsidRPr="00D86994">
        <w:rPr>
          <w:kern w:val="3"/>
          <w:sz w:val="24"/>
          <w:szCs w:val="24"/>
          <w:lang w:val="en-GB" w:eastAsia="lt-LT"/>
        </w:rPr>
        <w:t>issues</w:t>
      </w:r>
      <w:r w:rsidRPr="00D86994">
        <w:rPr>
          <w:rStyle w:val="rynqvb"/>
          <w:sz w:val="24"/>
          <w:szCs w:val="24"/>
          <w:lang w:val="en"/>
        </w:rPr>
        <w:t xml:space="preserve"> and in other areas that are not mentioned in this Agreement, but may be useful for the residents of both municipalities</w:t>
      </w:r>
      <w:r w:rsidR="002329B2">
        <w:rPr>
          <w:rStyle w:val="rynqvb"/>
          <w:sz w:val="24"/>
          <w:szCs w:val="24"/>
          <w:lang w:val="en"/>
        </w:rPr>
        <w:t>.</w:t>
      </w:r>
    </w:p>
    <w:p w14:paraId="7D917008" w14:textId="77777777" w:rsidR="0044698F" w:rsidRPr="00D86994" w:rsidRDefault="0044698F" w:rsidP="00C33282">
      <w:pPr>
        <w:tabs>
          <w:tab w:val="left" w:pos="0"/>
          <w:tab w:val="left" w:pos="1134"/>
        </w:tabs>
        <w:spacing w:line="276" w:lineRule="auto"/>
        <w:ind w:firstLine="709"/>
        <w:jc w:val="both"/>
        <w:textAlignment w:val="baseline"/>
        <w:rPr>
          <w:kern w:val="3"/>
          <w:sz w:val="24"/>
          <w:szCs w:val="24"/>
          <w:lang w:val="en-GB" w:eastAsia="lt-LT"/>
        </w:rPr>
      </w:pPr>
    </w:p>
    <w:p w14:paraId="4F83E44F" w14:textId="5B5EF612" w:rsidR="0044698F" w:rsidRPr="00D86994" w:rsidRDefault="00B46510" w:rsidP="00C33282">
      <w:pPr>
        <w:tabs>
          <w:tab w:val="left" w:pos="0"/>
          <w:tab w:val="left" w:pos="1134"/>
        </w:tabs>
        <w:spacing w:line="276" w:lineRule="auto"/>
        <w:jc w:val="center"/>
        <w:textAlignment w:val="baseline"/>
        <w:rPr>
          <w:b/>
          <w:kern w:val="3"/>
          <w:sz w:val="24"/>
          <w:szCs w:val="24"/>
          <w:lang w:val="en-GB" w:eastAsia="lt-LT"/>
        </w:rPr>
      </w:pPr>
      <w:r w:rsidRPr="00D86994">
        <w:rPr>
          <w:b/>
          <w:sz w:val="24"/>
          <w:szCs w:val="24"/>
        </w:rPr>
        <w:t>ARTICLE 3</w:t>
      </w:r>
      <w:r w:rsidR="0044698F" w:rsidRPr="00D86994">
        <w:rPr>
          <w:b/>
          <w:kern w:val="3"/>
          <w:sz w:val="24"/>
          <w:szCs w:val="24"/>
          <w:lang w:val="en-GB" w:eastAsia="lt-LT"/>
        </w:rPr>
        <w:t xml:space="preserve">. </w:t>
      </w:r>
      <w:r w:rsidR="00333ACB" w:rsidRPr="00D86994">
        <w:rPr>
          <w:b/>
          <w:kern w:val="3"/>
          <w:sz w:val="24"/>
          <w:szCs w:val="24"/>
          <w:lang w:val="en-GB" w:eastAsia="lt-LT"/>
        </w:rPr>
        <w:t>AGREEMENTS</w:t>
      </w:r>
    </w:p>
    <w:p w14:paraId="055B07FC" w14:textId="77777777" w:rsidR="0044698F" w:rsidRPr="00D86994" w:rsidRDefault="0044698F" w:rsidP="00C33282">
      <w:pPr>
        <w:tabs>
          <w:tab w:val="left" w:pos="0"/>
          <w:tab w:val="left" w:pos="1134"/>
        </w:tabs>
        <w:spacing w:line="276" w:lineRule="auto"/>
        <w:ind w:firstLine="709"/>
        <w:textAlignment w:val="baseline"/>
        <w:rPr>
          <w:kern w:val="3"/>
          <w:sz w:val="24"/>
          <w:szCs w:val="24"/>
          <w:lang w:val="en-GB" w:eastAsia="lt-LT"/>
        </w:rPr>
      </w:pPr>
    </w:p>
    <w:p w14:paraId="7FB01744" w14:textId="77777777" w:rsidR="00DA2472" w:rsidRPr="00D86994" w:rsidRDefault="00DA2472" w:rsidP="00C33282">
      <w:pPr>
        <w:pStyle w:val="ListParagraph"/>
        <w:numPr>
          <w:ilvl w:val="0"/>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kern w:val="3"/>
          <w:sz w:val="24"/>
          <w:szCs w:val="24"/>
          <w:lang w:val="en-GB" w:eastAsia="lt-LT"/>
        </w:rPr>
        <w:t>Detailed conditions of cooperation and their financing methods can be determined in separate agreements and contracts for the implementation of joint projects.</w:t>
      </w:r>
    </w:p>
    <w:p w14:paraId="27E2D66F" w14:textId="3D9BA763" w:rsidR="00916A34" w:rsidRPr="00D86994" w:rsidRDefault="00977093" w:rsidP="00C33282">
      <w:pPr>
        <w:pStyle w:val="ListParagraph"/>
        <w:numPr>
          <w:ilvl w:val="0"/>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kern w:val="3"/>
          <w:sz w:val="24"/>
          <w:szCs w:val="24"/>
          <w:lang w:val="en-GB" w:eastAsia="lt-LT"/>
        </w:rPr>
        <w:t>This Agreement shall determine the development of joint programs and finding means to help achieve the goals of the Parties' cooperation.</w:t>
      </w:r>
    </w:p>
    <w:p w14:paraId="21798C0F" w14:textId="78F647A8" w:rsidR="00DA2472" w:rsidRPr="00D86994" w:rsidRDefault="002A4E88" w:rsidP="00C33282">
      <w:pPr>
        <w:pStyle w:val="ListParagraph"/>
        <w:numPr>
          <w:ilvl w:val="0"/>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rStyle w:val="rynqvb"/>
          <w:sz w:val="24"/>
          <w:szCs w:val="24"/>
          <w:lang w:val="en"/>
        </w:rPr>
        <w:t>In order to summarize cooperation and define its development directions, representatives of each municipality shall meet for working visits when necessary</w:t>
      </w:r>
      <w:r w:rsidR="00DA2472" w:rsidRPr="00D86994">
        <w:rPr>
          <w:kern w:val="3"/>
          <w:sz w:val="24"/>
          <w:szCs w:val="24"/>
          <w:lang w:val="en-GB" w:eastAsia="lt-LT"/>
        </w:rPr>
        <w:t>.</w:t>
      </w:r>
    </w:p>
    <w:p w14:paraId="0874EE55" w14:textId="412EADDE" w:rsidR="00411B84" w:rsidRPr="00D86994" w:rsidRDefault="00AE035D" w:rsidP="00C33282">
      <w:pPr>
        <w:pStyle w:val="ListParagraph"/>
        <w:numPr>
          <w:ilvl w:val="0"/>
          <w:numId w:val="13"/>
        </w:numPr>
        <w:tabs>
          <w:tab w:val="left" w:pos="0"/>
          <w:tab w:val="left" w:pos="1134"/>
        </w:tabs>
        <w:spacing w:line="276" w:lineRule="auto"/>
        <w:ind w:left="0" w:firstLine="720"/>
        <w:jc w:val="both"/>
        <w:textAlignment w:val="baseline"/>
        <w:rPr>
          <w:kern w:val="3"/>
          <w:sz w:val="24"/>
          <w:szCs w:val="24"/>
          <w:lang w:val="en-GB" w:eastAsia="lt-LT"/>
        </w:rPr>
      </w:pPr>
      <w:r w:rsidRPr="00D86994">
        <w:rPr>
          <w:rStyle w:val="rynqvb"/>
          <w:sz w:val="24"/>
          <w:szCs w:val="24"/>
          <w:lang w:val="en"/>
        </w:rPr>
        <w:t>The Parties shall cover costs of hosting the official delegation in their municipality. Accommodation, meals and translation services shall be paid by inviting Party, arrival costs shall be paid by arriving Party, unless otherwise agreed</w:t>
      </w:r>
      <w:r w:rsidR="00411B84" w:rsidRPr="00D86994">
        <w:rPr>
          <w:rStyle w:val="rynqvb"/>
          <w:sz w:val="24"/>
          <w:szCs w:val="24"/>
          <w:lang w:val="en"/>
        </w:rPr>
        <w:t>.</w:t>
      </w:r>
    </w:p>
    <w:p w14:paraId="33655016" w14:textId="77777777" w:rsidR="0044698F" w:rsidRPr="00D86994" w:rsidRDefault="0044698F" w:rsidP="00C33282">
      <w:pPr>
        <w:tabs>
          <w:tab w:val="left" w:pos="0"/>
          <w:tab w:val="left" w:pos="1134"/>
        </w:tabs>
        <w:spacing w:line="276" w:lineRule="auto"/>
        <w:ind w:firstLine="709"/>
        <w:jc w:val="both"/>
        <w:textAlignment w:val="baseline"/>
        <w:rPr>
          <w:kern w:val="3"/>
          <w:sz w:val="24"/>
          <w:szCs w:val="24"/>
          <w:lang w:val="en-GB" w:eastAsia="lt-LT"/>
        </w:rPr>
      </w:pPr>
    </w:p>
    <w:p w14:paraId="148AF8AD" w14:textId="77CD8CE1" w:rsidR="00AD756E" w:rsidRPr="00D86994" w:rsidRDefault="00B46510" w:rsidP="00C33282">
      <w:pPr>
        <w:tabs>
          <w:tab w:val="left" w:pos="0"/>
          <w:tab w:val="left" w:pos="1134"/>
        </w:tabs>
        <w:spacing w:line="276" w:lineRule="auto"/>
        <w:jc w:val="center"/>
        <w:textAlignment w:val="baseline"/>
        <w:rPr>
          <w:b/>
          <w:sz w:val="24"/>
          <w:szCs w:val="24"/>
          <w:lang w:val="en-GB"/>
        </w:rPr>
      </w:pPr>
      <w:r w:rsidRPr="00D86994">
        <w:rPr>
          <w:b/>
          <w:sz w:val="24"/>
          <w:szCs w:val="24"/>
        </w:rPr>
        <w:t>ARTICLE 4</w:t>
      </w:r>
      <w:r w:rsidR="00CC09CA" w:rsidRPr="00D86994">
        <w:rPr>
          <w:b/>
          <w:sz w:val="24"/>
          <w:szCs w:val="24"/>
          <w:lang w:val="en-GB"/>
        </w:rPr>
        <w:t>.</w:t>
      </w:r>
      <w:r w:rsidR="00C01E86" w:rsidRPr="00D86994">
        <w:rPr>
          <w:b/>
          <w:sz w:val="24"/>
          <w:szCs w:val="24"/>
          <w:lang w:val="en-GB"/>
        </w:rPr>
        <w:t xml:space="preserve"> </w:t>
      </w:r>
      <w:r w:rsidR="00422BF5" w:rsidRPr="00D86994">
        <w:rPr>
          <w:b/>
          <w:sz w:val="24"/>
          <w:szCs w:val="24"/>
        </w:rPr>
        <w:t xml:space="preserve">ENTRY INTO FORCE, AMENDMENTS AND TERMINATION </w:t>
      </w:r>
      <w:r w:rsidR="00422BF5" w:rsidRPr="00D86994">
        <w:rPr>
          <w:b/>
          <w:sz w:val="24"/>
          <w:szCs w:val="24"/>
          <w:lang w:val="en-GB"/>
        </w:rPr>
        <w:t xml:space="preserve">OF </w:t>
      </w:r>
      <w:r w:rsidR="00183BFF" w:rsidRPr="00D86994">
        <w:rPr>
          <w:b/>
          <w:sz w:val="24"/>
          <w:szCs w:val="24"/>
          <w:lang w:val="en-GB"/>
        </w:rPr>
        <w:t xml:space="preserve">THE </w:t>
      </w:r>
      <w:r w:rsidR="00422BF5" w:rsidRPr="00D86994">
        <w:rPr>
          <w:b/>
          <w:sz w:val="24"/>
          <w:szCs w:val="24"/>
          <w:lang w:val="en-GB"/>
        </w:rPr>
        <w:t>AGREEMENT</w:t>
      </w:r>
    </w:p>
    <w:p w14:paraId="08311CFB" w14:textId="77777777" w:rsidR="0044698F" w:rsidRPr="00D86994" w:rsidRDefault="0044698F" w:rsidP="00C33282">
      <w:pPr>
        <w:tabs>
          <w:tab w:val="left" w:pos="0"/>
          <w:tab w:val="left" w:pos="1134"/>
        </w:tabs>
        <w:spacing w:line="276" w:lineRule="auto"/>
        <w:ind w:firstLine="709"/>
        <w:jc w:val="both"/>
        <w:textAlignment w:val="baseline"/>
        <w:rPr>
          <w:kern w:val="3"/>
          <w:sz w:val="24"/>
          <w:szCs w:val="24"/>
          <w:lang w:val="en-GB" w:eastAsia="lt-LT"/>
        </w:rPr>
      </w:pPr>
    </w:p>
    <w:p w14:paraId="38AFF50C" w14:textId="3941CD26" w:rsidR="00277101" w:rsidRPr="00D86994" w:rsidRDefault="00CF7226" w:rsidP="00C33282">
      <w:pPr>
        <w:pStyle w:val="ListParagraph"/>
        <w:numPr>
          <w:ilvl w:val="0"/>
          <w:numId w:val="13"/>
        </w:numPr>
        <w:tabs>
          <w:tab w:val="left" w:pos="720"/>
          <w:tab w:val="left" w:pos="1134"/>
        </w:tabs>
        <w:spacing w:line="276" w:lineRule="auto"/>
        <w:ind w:left="0" w:firstLine="720"/>
        <w:jc w:val="both"/>
        <w:textAlignment w:val="baseline"/>
        <w:rPr>
          <w:kern w:val="3"/>
          <w:sz w:val="24"/>
          <w:szCs w:val="24"/>
          <w:lang w:val="en-GB" w:eastAsia="lt-LT"/>
        </w:rPr>
      </w:pPr>
      <w:r w:rsidRPr="00D86994">
        <w:rPr>
          <w:sz w:val="24"/>
          <w:szCs w:val="24"/>
        </w:rPr>
        <w:t xml:space="preserve">This Agreement </w:t>
      </w:r>
      <w:r w:rsidR="00277101" w:rsidRPr="00D86994">
        <w:rPr>
          <w:kern w:val="3"/>
          <w:sz w:val="24"/>
          <w:szCs w:val="24"/>
          <w:lang w:val="en-GB" w:eastAsia="lt-LT"/>
        </w:rPr>
        <w:t xml:space="preserve">is open-ended and </w:t>
      </w:r>
      <w:r w:rsidRPr="00D86994">
        <w:rPr>
          <w:sz w:val="24"/>
          <w:szCs w:val="24"/>
        </w:rPr>
        <w:t xml:space="preserve">shall enter into force on the date of </w:t>
      </w:r>
      <w:r w:rsidR="00277101" w:rsidRPr="00D86994">
        <w:rPr>
          <w:kern w:val="3"/>
          <w:sz w:val="24"/>
          <w:szCs w:val="24"/>
          <w:lang w:val="en-GB" w:eastAsia="lt-LT"/>
        </w:rPr>
        <w:t>its signing.</w:t>
      </w:r>
    </w:p>
    <w:p w14:paraId="5775A37D" w14:textId="7B06F858" w:rsidR="00067689" w:rsidRPr="00D86994" w:rsidRDefault="00DB47C3" w:rsidP="00C33282">
      <w:pPr>
        <w:pStyle w:val="ListParagraph"/>
        <w:numPr>
          <w:ilvl w:val="0"/>
          <w:numId w:val="13"/>
        </w:numPr>
        <w:tabs>
          <w:tab w:val="left" w:pos="720"/>
          <w:tab w:val="left" w:pos="1134"/>
        </w:tabs>
        <w:spacing w:line="276" w:lineRule="auto"/>
        <w:ind w:left="0" w:firstLine="720"/>
        <w:jc w:val="both"/>
        <w:textAlignment w:val="baseline"/>
        <w:rPr>
          <w:kern w:val="3"/>
          <w:sz w:val="24"/>
          <w:szCs w:val="24"/>
          <w:lang w:val="en-GB" w:eastAsia="lt-LT"/>
        </w:rPr>
      </w:pPr>
      <w:r w:rsidRPr="00D86994">
        <w:rPr>
          <w:rStyle w:val="rynqvb"/>
          <w:sz w:val="24"/>
          <w:szCs w:val="24"/>
          <w:lang w:val="en"/>
        </w:rPr>
        <w:t>Either Party may unilaterally refuse purposes of this Agreement.</w:t>
      </w:r>
      <w:r w:rsidRPr="00D86994">
        <w:rPr>
          <w:rStyle w:val="hwtze"/>
          <w:lang w:val="en"/>
        </w:rPr>
        <w:t xml:space="preserve"> </w:t>
      </w:r>
      <w:r w:rsidRPr="00D86994">
        <w:rPr>
          <w:rStyle w:val="rynqvb"/>
          <w:sz w:val="24"/>
          <w:szCs w:val="24"/>
          <w:lang w:val="en"/>
        </w:rPr>
        <w:t xml:space="preserve">The </w:t>
      </w:r>
      <w:r w:rsidRPr="00D86994">
        <w:rPr>
          <w:sz w:val="24"/>
          <w:szCs w:val="24"/>
        </w:rPr>
        <w:t>Agreement</w:t>
      </w:r>
      <w:r w:rsidRPr="00D86994">
        <w:rPr>
          <w:rStyle w:val="rynqvb"/>
          <w:sz w:val="24"/>
          <w:szCs w:val="24"/>
          <w:lang w:val="en"/>
        </w:rPr>
        <w:t xml:space="preserve"> may be terminated by one of the Parties in writing within three months from the date of receipt of the notice.</w:t>
      </w:r>
    </w:p>
    <w:p w14:paraId="30C60963" w14:textId="1619ADA7" w:rsidR="00CF16C2" w:rsidRPr="00D86994" w:rsidRDefault="00CF16C2" w:rsidP="00C33282">
      <w:pPr>
        <w:pStyle w:val="ListParagraph"/>
        <w:numPr>
          <w:ilvl w:val="0"/>
          <w:numId w:val="13"/>
        </w:numPr>
        <w:tabs>
          <w:tab w:val="left" w:pos="720"/>
          <w:tab w:val="left" w:pos="1134"/>
        </w:tabs>
        <w:spacing w:line="276" w:lineRule="auto"/>
        <w:ind w:left="0" w:firstLine="720"/>
        <w:jc w:val="both"/>
        <w:textAlignment w:val="baseline"/>
        <w:rPr>
          <w:kern w:val="3"/>
          <w:sz w:val="24"/>
          <w:szCs w:val="24"/>
          <w:lang w:val="en-GB" w:eastAsia="lt-LT"/>
        </w:rPr>
      </w:pPr>
      <w:r w:rsidRPr="00D86994">
        <w:rPr>
          <w:sz w:val="24"/>
          <w:szCs w:val="24"/>
        </w:rPr>
        <w:t>Any amendment to this Agreement shall be the subject of a written agreement concluded by the Parties</w:t>
      </w:r>
      <w:r w:rsidR="00024078" w:rsidRPr="00D86994">
        <w:rPr>
          <w:sz w:val="24"/>
          <w:szCs w:val="24"/>
        </w:rPr>
        <w:t>.</w:t>
      </w:r>
    </w:p>
    <w:p w14:paraId="5DA83D9C" w14:textId="029BD33D" w:rsidR="00F95180" w:rsidRPr="00D86994" w:rsidRDefault="00F95180" w:rsidP="00C33282">
      <w:pPr>
        <w:pStyle w:val="ListParagraph"/>
        <w:numPr>
          <w:ilvl w:val="0"/>
          <w:numId w:val="13"/>
        </w:numPr>
        <w:tabs>
          <w:tab w:val="left" w:pos="720"/>
          <w:tab w:val="left" w:pos="1134"/>
        </w:tabs>
        <w:spacing w:line="276" w:lineRule="auto"/>
        <w:ind w:left="0" w:firstLine="720"/>
        <w:jc w:val="both"/>
        <w:textAlignment w:val="baseline"/>
        <w:rPr>
          <w:kern w:val="3"/>
          <w:sz w:val="24"/>
          <w:szCs w:val="24"/>
          <w:lang w:val="en-GB" w:eastAsia="lt-LT"/>
        </w:rPr>
      </w:pPr>
      <w:r w:rsidRPr="00D86994">
        <w:rPr>
          <w:sz w:val="24"/>
          <w:szCs w:val="24"/>
        </w:rPr>
        <w:t xml:space="preserve">This Agreement has been prepared </w:t>
      </w:r>
      <w:r w:rsidR="00E71829" w:rsidRPr="00D86994">
        <w:rPr>
          <w:kern w:val="3"/>
          <w:sz w:val="24"/>
          <w:szCs w:val="24"/>
          <w:lang w:val="en-GB" w:eastAsia="lt-LT"/>
        </w:rPr>
        <w:t xml:space="preserve">in English </w:t>
      </w:r>
      <w:r w:rsidRPr="00D86994">
        <w:rPr>
          <w:sz w:val="24"/>
          <w:szCs w:val="24"/>
        </w:rPr>
        <w:t xml:space="preserve">in two originals, </w:t>
      </w:r>
      <w:r w:rsidR="00717198" w:rsidRPr="00D86994">
        <w:rPr>
          <w:sz w:val="24"/>
          <w:szCs w:val="24"/>
        </w:rPr>
        <w:t xml:space="preserve">each having equal legal power, </w:t>
      </w:r>
      <w:r w:rsidRPr="00D86994">
        <w:rPr>
          <w:sz w:val="24"/>
          <w:szCs w:val="24"/>
        </w:rPr>
        <w:t>of which each Party has received one.</w:t>
      </w:r>
    </w:p>
    <w:p w14:paraId="76CE363A" w14:textId="77777777" w:rsidR="00DC1CD3" w:rsidRPr="00D75B93" w:rsidRDefault="00DC1CD3" w:rsidP="00C33282">
      <w:pPr>
        <w:tabs>
          <w:tab w:val="left" w:pos="720"/>
          <w:tab w:val="left" w:pos="1134"/>
        </w:tabs>
        <w:spacing w:line="276" w:lineRule="auto"/>
        <w:ind w:firstLine="709"/>
        <w:jc w:val="both"/>
        <w:textAlignment w:val="baseline"/>
        <w:rPr>
          <w:kern w:val="3"/>
          <w:sz w:val="24"/>
          <w:szCs w:val="24"/>
          <w:lang w:val="en-GB" w:eastAsia="lt-LT"/>
        </w:rPr>
      </w:pPr>
    </w:p>
    <w:p w14:paraId="4BA4244E" w14:textId="77777777" w:rsidR="00611F25" w:rsidRPr="00D75B93" w:rsidRDefault="00611F25" w:rsidP="00C33282">
      <w:pPr>
        <w:tabs>
          <w:tab w:val="left" w:pos="360"/>
        </w:tabs>
        <w:spacing w:line="276" w:lineRule="auto"/>
        <w:ind w:firstLine="709"/>
        <w:jc w:val="both"/>
        <w:textAlignment w:val="baseline"/>
        <w:rPr>
          <w:kern w:val="3"/>
          <w:sz w:val="24"/>
          <w:szCs w:val="24"/>
          <w:lang w:val="en-GB" w:eastAsia="lt-LT"/>
        </w:rPr>
      </w:pPr>
    </w:p>
    <w:p w14:paraId="64D44180" w14:textId="6C93B886" w:rsidR="00611F25" w:rsidRPr="00D75B93" w:rsidRDefault="00D75B93" w:rsidP="00C33282">
      <w:pPr>
        <w:tabs>
          <w:tab w:val="left" w:pos="4678"/>
        </w:tabs>
        <w:spacing w:line="276" w:lineRule="auto"/>
        <w:jc w:val="both"/>
        <w:rPr>
          <w:sz w:val="24"/>
          <w:szCs w:val="24"/>
          <w:lang w:val="en-GB"/>
        </w:rPr>
      </w:pPr>
      <w:r w:rsidRPr="00D75B93">
        <w:rPr>
          <w:sz w:val="24"/>
          <w:szCs w:val="24"/>
          <w:lang w:val="en-GB"/>
        </w:rPr>
        <w:t>Panevezys District Municipality</w:t>
      </w:r>
      <w:r w:rsidR="008115C0" w:rsidRPr="00D75B93">
        <w:rPr>
          <w:sz w:val="24"/>
          <w:szCs w:val="24"/>
          <w:lang w:val="en-GB"/>
        </w:rPr>
        <w:tab/>
      </w:r>
      <w:r w:rsidRPr="00D75B93">
        <w:rPr>
          <w:sz w:val="24"/>
          <w:szCs w:val="24"/>
          <w:lang w:val="en-GB"/>
        </w:rPr>
        <w:t>Municipality of Radechiv</w:t>
      </w:r>
    </w:p>
    <w:p w14:paraId="5EF659AF" w14:textId="67C9A41F" w:rsidR="00A40381" w:rsidRPr="00D75B93" w:rsidRDefault="007B23EA" w:rsidP="00C33282">
      <w:pPr>
        <w:tabs>
          <w:tab w:val="left" w:pos="4678"/>
        </w:tabs>
        <w:spacing w:line="276" w:lineRule="auto"/>
        <w:jc w:val="both"/>
        <w:rPr>
          <w:sz w:val="24"/>
          <w:szCs w:val="24"/>
          <w:lang w:val="en-GB"/>
        </w:rPr>
      </w:pPr>
      <w:r>
        <w:rPr>
          <w:sz w:val="24"/>
          <w:szCs w:val="24"/>
          <w:lang w:val="en-GB"/>
        </w:rPr>
        <w:t>T</w:t>
      </w:r>
      <w:r w:rsidR="00644AF8">
        <w:rPr>
          <w:sz w:val="24"/>
          <w:szCs w:val="24"/>
          <w:lang w:val="en-GB"/>
        </w:rPr>
        <w:t>he Republic of Lithuania</w:t>
      </w:r>
      <w:r w:rsidR="00A40381" w:rsidRPr="00D75B93">
        <w:rPr>
          <w:sz w:val="24"/>
          <w:szCs w:val="24"/>
          <w:lang w:val="en-GB"/>
        </w:rPr>
        <w:tab/>
      </w:r>
      <w:r w:rsidR="00D75B93" w:rsidRPr="00D75B93">
        <w:rPr>
          <w:sz w:val="24"/>
          <w:szCs w:val="24"/>
          <w:lang w:val="en-GB"/>
        </w:rPr>
        <w:t>Ukraine</w:t>
      </w:r>
    </w:p>
    <w:p w14:paraId="18D23B44" w14:textId="519EE38D" w:rsidR="00611F25" w:rsidRPr="00D75B93" w:rsidRDefault="00611F25" w:rsidP="00C33282">
      <w:pPr>
        <w:tabs>
          <w:tab w:val="left" w:pos="5103"/>
        </w:tabs>
        <w:spacing w:line="276" w:lineRule="auto"/>
        <w:jc w:val="both"/>
        <w:rPr>
          <w:sz w:val="24"/>
          <w:szCs w:val="24"/>
          <w:lang w:val="en-GB"/>
        </w:rPr>
      </w:pPr>
    </w:p>
    <w:p w14:paraId="54385DBE" w14:textId="77777777" w:rsidR="00611F25" w:rsidRPr="00D75B93" w:rsidRDefault="00611F25" w:rsidP="00C33282">
      <w:pPr>
        <w:spacing w:line="276" w:lineRule="auto"/>
        <w:jc w:val="both"/>
        <w:rPr>
          <w:sz w:val="24"/>
          <w:szCs w:val="24"/>
          <w:lang w:val="en-GB"/>
        </w:rPr>
      </w:pPr>
    </w:p>
    <w:p w14:paraId="3D912493" w14:textId="6C950CE1" w:rsidR="00611F25" w:rsidRPr="00D75B93" w:rsidRDefault="00F938AC" w:rsidP="00C33282">
      <w:pPr>
        <w:tabs>
          <w:tab w:val="left" w:pos="4678"/>
        </w:tabs>
        <w:spacing w:line="276" w:lineRule="auto"/>
        <w:jc w:val="both"/>
        <w:rPr>
          <w:sz w:val="24"/>
          <w:szCs w:val="24"/>
          <w:lang w:val="en-GB"/>
        </w:rPr>
      </w:pPr>
      <w:r w:rsidRPr="00D75B93">
        <w:rPr>
          <w:sz w:val="24"/>
          <w:szCs w:val="24"/>
          <w:lang w:val="en-GB"/>
        </w:rPr>
        <w:t>Mayor</w:t>
      </w:r>
      <w:r w:rsidR="00E24C68">
        <w:rPr>
          <w:sz w:val="24"/>
          <w:szCs w:val="24"/>
          <w:lang w:val="en-GB"/>
        </w:rPr>
        <w:t xml:space="preserve"> of the municipality</w:t>
      </w:r>
      <w:r w:rsidR="00611F25" w:rsidRPr="00D75B93">
        <w:rPr>
          <w:sz w:val="24"/>
          <w:szCs w:val="24"/>
          <w:lang w:val="en-GB"/>
        </w:rPr>
        <w:tab/>
      </w:r>
      <w:r w:rsidR="00E24C68" w:rsidRPr="00D75B93">
        <w:rPr>
          <w:sz w:val="24"/>
          <w:szCs w:val="24"/>
          <w:lang w:val="en-GB"/>
        </w:rPr>
        <w:t>Mayor</w:t>
      </w:r>
      <w:r w:rsidR="00E24C68">
        <w:rPr>
          <w:sz w:val="24"/>
          <w:szCs w:val="24"/>
          <w:lang w:val="en-GB"/>
        </w:rPr>
        <w:t xml:space="preserve"> of the municipality</w:t>
      </w:r>
    </w:p>
    <w:p w14:paraId="4EFEC43B" w14:textId="77777777" w:rsidR="00032A69" w:rsidRPr="00D75B93" w:rsidRDefault="00032A69" w:rsidP="00C33282">
      <w:pPr>
        <w:tabs>
          <w:tab w:val="left" w:pos="5073"/>
        </w:tabs>
        <w:spacing w:line="276" w:lineRule="auto"/>
        <w:jc w:val="both"/>
        <w:rPr>
          <w:sz w:val="24"/>
          <w:szCs w:val="24"/>
          <w:lang w:val="en-GB"/>
        </w:rPr>
      </w:pPr>
    </w:p>
    <w:p w14:paraId="01A74F5E" w14:textId="4AEAE3AF" w:rsidR="00032A69" w:rsidRPr="00D75B93" w:rsidRDefault="00032A69" w:rsidP="00A67B25">
      <w:pPr>
        <w:tabs>
          <w:tab w:val="left" w:pos="3402"/>
          <w:tab w:val="left" w:pos="4678"/>
          <w:tab w:val="right" w:pos="9639"/>
        </w:tabs>
        <w:spacing w:line="276" w:lineRule="auto"/>
        <w:jc w:val="both"/>
        <w:rPr>
          <w:sz w:val="24"/>
          <w:szCs w:val="24"/>
          <w:u w:val="single"/>
          <w:lang w:val="en-GB"/>
        </w:rPr>
      </w:pPr>
      <w:r w:rsidRPr="00D75B93">
        <w:rPr>
          <w:sz w:val="24"/>
          <w:szCs w:val="24"/>
          <w:lang w:val="en-GB"/>
        </w:rPr>
        <w:t xml:space="preserve">Antanas Pocius </w:t>
      </w:r>
      <w:r w:rsidRPr="00D75B93">
        <w:rPr>
          <w:sz w:val="24"/>
          <w:szCs w:val="24"/>
          <w:u w:val="single"/>
          <w:lang w:val="en-GB"/>
        </w:rPr>
        <w:tab/>
      </w:r>
      <w:r w:rsidRPr="00D75B93">
        <w:rPr>
          <w:sz w:val="24"/>
          <w:szCs w:val="24"/>
          <w:lang w:val="en-GB"/>
        </w:rPr>
        <w:tab/>
      </w:r>
      <w:r w:rsidR="00E24C68" w:rsidRPr="00D75B93">
        <w:rPr>
          <w:sz w:val="24"/>
          <w:szCs w:val="24"/>
          <w:lang w:val="en-GB" w:eastAsia="lt-LT"/>
        </w:rPr>
        <w:t>Stepan Petrovych Kokhanchuk</w:t>
      </w:r>
      <w:r w:rsidRPr="00D75B93">
        <w:rPr>
          <w:sz w:val="24"/>
          <w:szCs w:val="24"/>
          <w:lang w:val="en-GB"/>
        </w:rPr>
        <w:t xml:space="preserve"> </w:t>
      </w:r>
      <w:r w:rsidRPr="00D75B93">
        <w:rPr>
          <w:sz w:val="24"/>
          <w:szCs w:val="24"/>
          <w:u w:val="single"/>
          <w:lang w:val="en-GB"/>
        </w:rPr>
        <w:tab/>
      </w:r>
    </w:p>
    <w:p w14:paraId="5C37761A" w14:textId="77777777" w:rsidR="00032A69" w:rsidRPr="00D75B93" w:rsidRDefault="00032A69" w:rsidP="00C33282">
      <w:pPr>
        <w:tabs>
          <w:tab w:val="left" w:pos="3402"/>
          <w:tab w:val="left" w:pos="5073"/>
          <w:tab w:val="right" w:pos="9498"/>
        </w:tabs>
        <w:spacing w:line="276" w:lineRule="auto"/>
        <w:jc w:val="both"/>
        <w:rPr>
          <w:sz w:val="24"/>
          <w:szCs w:val="24"/>
          <w:u w:val="single"/>
          <w:lang w:val="en-GB"/>
        </w:rPr>
      </w:pPr>
    </w:p>
    <w:p w14:paraId="7E2880A8" w14:textId="3D4D0BBD" w:rsidR="00032A69" w:rsidRPr="00D75B93" w:rsidRDefault="00D75B93" w:rsidP="00C33282">
      <w:pPr>
        <w:tabs>
          <w:tab w:val="left" w:pos="3402"/>
          <w:tab w:val="left" w:pos="4678"/>
          <w:tab w:val="right" w:pos="9498"/>
        </w:tabs>
        <w:spacing w:line="276" w:lineRule="auto"/>
        <w:jc w:val="both"/>
        <w:rPr>
          <w:sz w:val="24"/>
          <w:szCs w:val="24"/>
          <w:u w:val="single"/>
          <w:lang w:val="en-GB"/>
        </w:rPr>
      </w:pPr>
      <w:r w:rsidRPr="00D75B93">
        <w:rPr>
          <w:sz w:val="24"/>
          <w:szCs w:val="24"/>
          <w:lang w:val="en-GB"/>
        </w:rPr>
        <w:t>S.</w:t>
      </w:r>
      <w:r w:rsidR="00AB0CD8" w:rsidRPr="00D75B93">
        <w:rPr>
          <w:sz w:val="24"/>
          <w:szCs w:val="24"/>
          <w:lang w:val="en-GB"/>
        </w:rPr>
        <w:t xml:space="preserve"> </w:t>
      </w:r>
      <w:r w:rsidRPr="00D75B93">
        <w:rPr>
          <w:sz w:val="24"/>
          <w:szCs w:val="24"/>
          <w:lang w:val="en-GB"/>
        </w:rPr>
        <w:t>P</w:t>
      </w:r>
      <w:r w:rsidR="00032A69" w:rsidRPr="00D75B93">
        <w:rPr>
          <w:sz w:val="24"/>
          <w:szCs w:val="24"/>
          <w:lang w:val="en-GB"/>
        </w:rPr>
        <w:t>.</w:t>
      </w:r>
      <w:r w:rsidR="00032A69" w:rsidRPr="00D75B93">
        <w:rPr>
          <w:sz w:val="24"/>
          <w:szCs w:val="24"/>
          <w:lang w:val="en-GB"/>
        </w:rPr>
        <w:tab/>
      </w:r>
      <w:r w:rsidR="00032A69" w:rsidRPr="00D75B93">
        <w:rPr>
          <w:sz w:val="24"/>
          <w:szCs w:val="24"/>
          <w:lang w:val="en-GB"/>
        </w:rPr>
        <w:tab/>
      </w:r>
      <w:r w:rsidRPr="00D75B93">
        <w:rPr>
          <w:sz w:val="24"/>
          <w:szCs w:val="24"/>
          <w:lang w:val="en-GB"/>
        </w:rPr>
        <w:t>S</w:t>
      </w:r>
      <w:r w:rsidR="00032A69" w:rsidRPr="00D75B93">
        <w:rPr>
          <w:sz w:val="24"/>
          <w:szCs w:val="24"/>
          <w:lang w:val="en-GB"/>
        </w:rPr>
        <w:t>.</w:t>
      </w:r>
      <w:r w:rsidR="00AB0CD8" w:rsidRPr="00D75B93">
        <w:rPr>
          <w:sz w:val="24"/>
          <w:szCs w:val="24"/>
          <w:lang w:val="en-GB"/>
        </w:rPr>
        <w:t xml:space="preserve"> </w:t>
      </w:r>
      <w:r w:rsidRPr="00D75B93">
        <w:rPr>
          <w:sz w:val="24"/>
          <w:szCs w:val="24"/>
          <w:lang w:val="en-GB"/>
        </w:rPr>
        <w:t>P</w:t>
      </w:r>
      <w:r w:rsidR="00032A69" w:rsidRPr="00D75B93">
        <w:rPr>
          <w:sz w:val="24"/>
          <w:szCs w:val="24"/>
          <w:lang w:val="en-GB"/>
        </w:rPr>
        <w:t>.</w:t>
      </w:r>
    </w:p>
    <w:p w14:paraId="16DD6953" w14:textId="77777777" w:rsidR="00032A69" w:rsidRPr="00D75B93" w:rsidRDefault="00032A69" w:rsidP="00C33282">
      <w:pPr>
        <w:tabs>
          <w:tab w:val="left" w:pos="3402"/>
          <w:tab w:val="left" w:pos="5073"/>
          <w:tab w:val="right" w:pos="9498"/>
        </w:tabs>
        <w:spacing w:line="276" w:lineRule="auto"/>
        <w:jc w:val="both"/>
        <w:rPr>
          <w:sz w:val="24"/>
          <w:szCs w:val="24"/>
          <w:u w:val="single"/>
          <w:lang w:val="en-GB"/>
        </w:rPr>
      </w:pPr>
    </w:p>
    <w:p w14:paraId="54FC33F8" w14:textId="1C6DEA10" w:rsidR="00032A69" w:rsidRPr="00D75B93" w:rsidRDefault="00D75B93" w:rsidP="00A67B25">
      <w:pPr>
        <w:tabs>
          <w:tab w:val="left" w:pos="3402"/>
          <w:tab w:val="left" w:pos="4678"/>
          <w:tab w:val="right" w:pos="8364"/>
        </w:tabs>
        <w:spacing w:line="276" w:lineRule="auto"/>
        <w:jc w:val="both"/>
        <w:rPr>
          <w:sz w:val="24"/>
          <w:szCs w:val="24"/>
          <w:u w:val="single"/>
          <w:lang w:val="en-GB"/>
        </w:rPr>
      </w:pPr>
      <w:r w:rsidRPr="00D75B93">
        <w:rPr>
          <w:sz w:val="24"/>
          <w:szCs w:val="24"/>
          <w:lang w:val="en-GB"/>
        </w:rPr>
        <w:t>Date</w:t>
      </w:r>
      <w:r w:rsidR="00032A69" w:rsidRPr="00D75B93">
        <w:rPr>
          <w:sz w:val="24"/>
          <w:szCs w:val="24"/>
          <w:lang w:val="en-GB"/>
        </w:rPr>
        <w:t xml:space="preserve"> </w:t>
      </w:r>
      <w:r w:rsidR="00032A69" w:rsidRPr="00D75B93">
        <w:rPr>
          <w:sz w:val="24"/>
          <w:szCs w:val="24"/>
          <w:u w:val="single"/>
          <w:lang w:val="en-GB"/>
        </w:rPr>
        <w:tab/>
      </w:r>
      <w:r w:rsidR="00032A69" w:rsidRPr="00D75B93">
        <w:rPr>
          <w:sz w:val="24"/>
          <w:szCs w:val="24"/>
          <w:lang w:val="en-GB"/>
        </w:rPr>
        <w:tab/>
      </w:r>
      <w:r w:rsidRPr="00D75B93">
        <w:rPr>
          <w:sz w:val="24"/>
          <w:szCs w:val="24"/>
          <w:lang w:val="en-GB"/>
        </w:rPr>
        <w:t>Date</w:t>
      </w:r>
      <w:r w:rsidR="00032A69" w:rsidRPr="00D75B93">
        <w:rPr>
          <w:sz w:val="24"/>
          <w:szCs w:val="24"/>
          <w:lang w:val="en-GB"/>
        </w:rPr>
        <w:t xml:space="preserve"> </w:t>
      </w:r>
      <w:r w:rsidR="00032A69" w:rsidRPr="00D75B93">
        <w:rPr>
          <w:sz w:val="24"/>
          <w:szCs w:val="24"/>
          <w:u w:val="single"/>
          <w:lang w:val="en-GB"/>
        </w:rPr>
        <w:tab/>
      </w:r>
    </w:p>
    <w:p w14:paraId="4B6D6327" w14:textId="77777777" w:rsidR="00032A69" w:rsidRPr="00D75B93" w:rsidRDefault="00032A69" w:rsidP="00C33282">
      <w:pPr>
        <w:tabs>
          <w:tab w:val="left" w:pos="3402"/>
          <w:tab w:val="left" w:pos="5073"/>
          <w:tab w:val="right" w:pos="9498"/>
        </w:tabs>
        <w:spacing w:line="276" w:lineRule="auto"/>
        <w:jc w:val="both"/>
        <w:rPr>
          <w:sz w:val="24"/>
          <w:szCs w:val="24"/>
          <w:lang w:val="en-GB"/>
        </w:rPr>
      </w:pPr>
    </w:p>
    <w:sectPr w:rsidR="00032A69" w:rsidRPr="00D75B93" w:rsidSect="007009F7">
      <w:pgSz w:w="11907" w:h="16840" w:code="9"/>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BAD4" w14:textId="77777777" w:rsidR="00F60990" w:rsidRDefault="00F60990">
      <w:r>
        <w:separator/>
      </w:r>
    </w:p>
  </w:endnote>
  <w:endnote w:type="continuationSeparator" w:id="0">
    <w:p w14:paraId="10BF663A" w14:textId="77777777" w:rsidR="00F60990" w:rsidRDefault="00F6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6F3C" w14:textId="77777777" w:rsidR="00F60990" w:rsidRDefault="00F60990">
      <w:r>
        <w:separator/>
      </w:r>
    </w:p>
  </w:footnote>
  <w:footnote w:type="continuationSeparator" w:id="0">
    <w:p w14:paraId="4F3680B8" w14:textId="77777777" w:rsidR="00F60990" w:rsidRDefault="00F60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D44182"/>
    <w:multiLevelType w:val="hybridMultilevel"/>
    <w:tmpl w:val="D03AC278"/>
    <w:lvl w:ilvl="0" w:tplc="4E2C50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F072859"/>
    <w:multiLevelType w:val="hybridMultilevel"/>
    <w:tmpl w:val="BAD40AAA"/>
    <w:lvl w:ilvl="0" w:tplc="99480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DE5E22"/>
    <w:multiLevelType w:val="multilevel"/>
    <w:tmpl w:val="1EB43A22"/>
    <w:lvl w:ilvl="0">
      <w:start w:val="1"/>
      <w:numFmt w:val="decimal"/>
      <w:suff w:val="space"/>
      <w:lvlText w:val="%1."/>
      <w:lvlJc w:val="left"/>
      <w:pPr>
        <w:ind w:left="1155" w:hanging="435"/>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D9C0FEE"/>
    <w:multiLevelType w:val="hybridMultilevel"/>
    <w:tmpl w:val="397E275C"/>
    <w:lvl w:ilvl="0" w:tplc="962C8E00">
      <w:start w:val="1"/>
      <w:numFmt w:val="decimal"/>
      <w:lvlText w:val="%1."/>
      <w:lvlJc w:val="left"/>
      <w:pPr>
        <w:ind w:left="1319" w:hanging="360"/>
      </w:pPr>
      <w:rPr>
        <w:rFonts w:hint="default"/>
      </w:rPr>
    </w:lvl>
    <w:lvl w:ilvl="1" w:tplc="08090019" w:tentative="1">
      <w:start w:val="1"/>
      <w:numFmt w:val="lowerLetter"/>
      <w:lvlText w:val="%2."/>
      <w:lvlJc w:val="left"/>
      <w:pPr>
        <w:ind w:left="2039" w:hanging="360"/>
      </w:pPr>
    </w:lvl>
    <w:lvl w:ilvl="2" w:tplc="0809001B" w:tentative="1">
      <w:start w:val="1"/>
      <w:numFmt w:val="lowerRoman"/>
      <w:lvlText w:val="%3."/>
      <w:lvlJc w:val="right"/>
      <w:pPr>
        <w:ind w:left="2759" w:hanging="180"/>
      </w:pPr>
    </w:lvl>
    <w:lvl w:ilvl="3" w:tplc="0809000F" w:tentative="1">
      <w:start w:val="1"/>
      <w:numFmt w:val="decimal"/>
      <w:lvlText w:val="%4."/>
      <w:lvlJc w:val="left"/>
      <w:pPr>
        <w:ind w:left="3479" w:hanging="360"/>
      </w:pPr>
    </w:lvl>
    <w:lvl w:ilvl="4" w:tplc="08090019" w:tentative="1">
      <w:start w:val="1"/>
      <w:numFmt w:val="lowerLetter"/>
      <w:lvlText w:val="%5."/>
      <w:lvlJc w:val="left"/>
      <w:pPr>
        <w:ind w:left="4199" w:hanging="360"/>
      </w:pPr>
    </w:lvl>
    <w:lvl w:ilvl="5" w:tplc="0809001B" w:tentative="1">
      <w:start w:val="1"/>
      <w:numFmt w:val="lowerRoman"/>
      <w:lvlText w:val="%6."/>
      <w:lvlJc w:val="right"/>
      <w:pPr>
        <w:ind w:left="4919" w:hanging="180"/>
      </w:pPr>
    </w:lvl>
    <w:lvl w:ilvl="6" w:tplc="0809000F" w:tentative="1">
      <w:start w:val="1"/>
      <w:numFmt w:val="decimal"/>
      <w:lvlText w:val="%7."/>
      <w:lvlJc w:val="left"/>
      <w:pPr>
        <w:ind w:left="5639" w:hanging="360"/>
      </w:pPr>
    </w:lvl>
    <w:lvl w:ilvl="7" w:tplc="08090019" w:tentative="1">
      <w:start w:val="1"/>
      <w:numFmt w:val="lowerLetter"/>
      <w:lvlText w:val="%8."/>
      <w:lvlJc w:val="left"/>
      <w:pPr>
        <w:ind w:left="6359" w:hanging="360"/>
      </w:pPr>
    </w:lvl>
    <w:lvl w:ilvl="8" w:tplc="0809001B" w:tentative="1">
      <w:start w:val="1"/>
      <w:numFmt w:val="lowerRoman"/>
      <w:lvlText w:val="%9."/>
      <w:lvlJc w:val="right"/>
      <w:pPr>
        <w:ind w:left="7079" w:hanging="180"/>
      </w:pPr>
    </w:lvl>
  </w:abstractNum>
  <w:abstractNum w:abstractNumId="5" w15:restartNumberingAfterBreak="0">
    <w:nsid w:val="1E7D55C9"/>
    <w:multiLevelType w:val="hybridMultilevel"/>
    <w:tmpl w:val="9968B216"/>
    <w:lvl w:ilvl="0" w:tplc="187E0BAE">
      <w:start w:val="1"/>
      <w:numFmt w:val="decimal"/>
      <w:suff w:val="space"/>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6" w15:restartNumberingAfterBreak="0">
    <w:nsid w:val="27E9588B"/>
    <w:multiLevelType w:val="multilevel"/>
    <w:tmpl w:val="1EB43A22"/>
    <w:lvl w:ilvl="0">
      <w:start w:val="1"/>
      <w:numFmt w:val="decimal"/>
      <w:suff w:val="space"/>
      <w:lvlText w:val="%1."/>
      <w:lvlJc w:val="left"/>
      <w:pPr>
        <w:ind w:left="1155" w:hanging="435"/>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2314F68"/>
    <w:multiLevelType w:val="hybridMultilevel"/>
    <w:tmpl w:val="8AC07702"/>
    <w:lvl w:ilvl="0" w:tplc="3DF2D7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9"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65735A7"/>
    <w:multiLevelType w:val="multilevel"/>
    <w:tmpl w:val="1EB43A22"/>
    <w:lvl w:ilvl="0">
      <w:start w:val="1"/>
      <w:numFmt w:val="decimal"/>
      <w:suff w:val="space"/>
      <w:lvlText w:val="%1."/>
      <w:lvlJc w:val="left"/>
      <w:pPr>
        <w:ind w:left="7807" w:hanging="435"/>
      </w:pPr>
      <w:rPr>
        <w:rFonts w:hint="default"/>
      </w:rPr>
    </w:lvl>
    <w:lvl w:ilvl="1">
      <w:start w:val="1"/>
      <w:numFmt w:val="decimal"/>
      <w:isLgl/>
      <w:lvlText w:val="%1.%2."/>
      <w:lvlJc w:val="left"/>
      <w:pPr>
        <w:ind w:left="8941" w:hanging="435"/>
      </w:pPr>
      <w:rPr>
        <w:rFonts w:hint="default"/>
      </w:rPr>
    </w:lvl>
    <w:lvl w:ilvl="2">
      <w:start w:val="1"/>
      <w:numFmt w:val="decimal"/>
      <w:isLgl/>
      <w:lvlText w:val="%1.%2.%3."/>
      <w:lvlJc w:val="left"/>
      <w:pPr>
        <w:ind w:left="7394" w:hanging="720"/>
      </w:pPr>
      <w:rPr>
        <w:rFonts w:hint="default"/>
      </w:rPr>
    </w:lvl>
    <w:lvl w:ilvl="3">
      <w:start w:val="1"/>
      <w:numFmt w:val="decimal"/>
      <w:isLgl/>
      <w:lvlText w:val="%1.%2.%3.%4."/>
      <w:lvlJc w:val="left"/>
      <w:pPr>
        <w:ind w:left="7394" w:hanging="720"/>
      </w:pPr>
      <w:rPr>
        <w:rFonts w:hint="default"/>
      </w:rPr>
    </w:lvl>
    <w:lvl w:ilvl="4">
      <w:start w:val="1"/>
      <w:numFmt w:val="decimal"/>
      <w:isLgl/>
      <w:lvlText w:val="%1.%2.%3.%4.%5."/>
      <w:lvlJc w:val="left"/>
      <w:pPr>
        <w:ind w:left="7754" w:hanging="1080"/>
      </w:pPr>
      <w:rPr>
        <w:rFonts w:hint="default"/>
      </w:rPr>
    </w:lvl>
    <w:lvl w:ilvl="5">
      <w:start w:val="1"/>
      <w:numFmt w:val="decimal"/>
      <w:isLgl/>
      <w:lvlText w:val="%1.%2.%3.%4.%5.%6."/>
      <w:lvlJc w:val="left"/>
      <w:pPr>
        <w:ind w:left="7754" w:hanging="1080"/>
      </w:pPr>
      <w:rPr>
        <w:rFonts w:hint="default"/>
      </w:rPr>
    </w:lvl>
    <w:lvl w:ilvl="6">
      <w:start w:val="1"/>
      <w:numFmt w:val="decimal"/>
      <w:isLgl/>
      <w:lvlText w:val="%1.%2.%3.%4.%5.%6.%7."/>
      <w:lvlJc w:val="left"/>
      <w:pPr>
        <w:ind w:left="8114" w:hanging="1440"/>
      </w:pPr>
      <w:rPr>
        <w:rFonts w:hint="default"/>
      </w:rPr>
    </w:lvl>
    <w:lvl w:ilvl="7">
      <w:start w:val="1"/>
      <w:numFmt w:val="decimal"/>
      <w:isLgl/>
      <w:lvlText w:val="%1.%2.%3.%4.%5.%6.%7.%8."/>
      <w:lvlJc w:val="left"/>
      <w:pPr>
        <w:ind w:left="8114" w:hanging="1440"/>
      </w:pPr>
      <w:rPr>
        <w:rFonts w:hint="default"/>
      </w:rPr>
    </w:lvl>
    <w:lvl w:ilvl="8">
      <w:start w:val="1"/>
      <w:numFmt w:val="decimal"/>
      <w:isLgl/>
      <w:lvlText w:val="%1.%2.%3.%4.%5.%6.%7.%8.%9."/>
      <w:lvlJc w:val="left"/>
      <w:pPr>
        <w:ind w:left="8474" w:hanging="1800"/>
      </w:pPr>
      <w:rPr>
        <w:rFonts w:hint="default"/>
      </w:rPr>
    </w:lvl>
  </w:abstractNum>
  <w:abstractNum w:abstractNumId="11"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3141C3"/>
    <w:multiLevelType w:val="hybridMultilevel"/>
    <w:tmpl w:val="26E44A1E"/>
    <w:lvl w:ilvl="0" w:tplc="0427000F">
      <w:start w:val="1"/>
      <w:numFmt w:val="decimal"/>
      <w:lvlText w:val="%1."/>
      <w:lvlJc w:val="left"/>
      <w:pPr>
        <w:ind w:left="1468" w:hanging="360"/>
      </w:pPr>
    </w:lvl>
    <w:lvl w:ilvl="1" w:tplc="04270019" w:tentative="1">
      <w:start w:val="1"/>
      <w:numFmt w:val="lowerLetter"/>
      <w:lvlText w:val="%2."/>
      <w:lvlJc w:val="left"/>
      <w:pPr>
        <w:ind w:left="2188" w:hanging="360"/>
      </w:pPr>
    </w:lvl>
    <w:lvl w:ilvl="2" w:tplc="0427001B" w:tentative="1">
      <w:start w:val="1"/>
      <w:numFmt w:val="lowerRoman"/>
      <w:lvlText w:val="%3."/>
      <w:lvlJc w:val="right"/>
      <w:pPr>
        <w:ind w:left="2908" w:hanging="180"/>
      </w:pPr>
    </w:lvl>
    <w:lvl w:ilvl="3" w:tplc="0427000F" w:tentative="1">
      <w:start w:val="1"/>
      <w:numFmt w:val="decimal"/>
      <w:lvlText w:val="%4."/>
      <w:lvlJc w:val="left"/>
      <w:pPr>
        <w:ind w:left="3628" w:hanging="360"/>
      </w:pPr>
    </w:lvl>
    <w:lvl w:ilvl="4" w:tplc="04270019" w:tentative="1">
      <w:start w:val="1"/>
      <w:numFmt w:val="lowerLetter"/>
      <w:lvlText w:val="%5."/>
      <w:lvlJc w:val="left"/>
      <w:pPr>
        <w:ind w:left="4348" w:hanging="360"/>
      </w:pPr>
    </w:lvl>
    <w:lvl w:ilvl="5" w:tplc="0427001B" w:tentative="1">
      <w:start w:val="1"/>
      <w:numFmt w:val="lowerRoman"/>
      <w:lvlText w:val="%6."/>
      <w:lvlJc w:val="right"/>
      <w:pPr>
        <w:ind w:left="5068" w:hanging="180"/>
      </w:pPr>
    </w:lvl>
    <w:lvl w:ilvl="6" w:tplc="0427000F" w:tentative="1">
      <w:start w:val="1"/>
      <w:numFmt w:val="decimal"/>
      <w:lvlText w:val="%7."/>
      <w:lvlJc w:val="left"/>
      <w:pPr>
        <w:ind w:left="5788" w:hanging="360"/>
      </w:pPr>
    </w:lvl>
    <w:lvl w:ilvl="7" w:tplc="04270019" w:tentative="1">
      <w:start w:val="1"/>
      <w:numFmt w:val="lowerLetter"/>
      <w:lvlText w:val="%8."/>
      <w:lvlJc w:val="left"/>
      <w:pPr>
        <w:ind w:left="6508" w:hanging="360"/>
      </w:pPr>
    </w:lvl>
    <w:lvl w:ilvl="8" w:tplc="0427001B" w:tentative="1">
      <w:start w:val="1"/>
      <w:numFmt w:val="lowerRoman"/>
      <w:lvlText w:val="%9."/>
      <w:lvlJc w:val="right"/>
      <w:pPr>
        <w:ind w:left="7228" w:hanging="180"/>
      </w:pPr>
    </w:lvl>
  </w:abstractNum>
  <w:abstractNum w:abstractNumId="13"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16cid:durableId="1332566581">
    <w:abstractNumId w:val="11"/>
  </w:num>
  <w:num w:numId="2" w16cid:durableId="769275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1488028">
    <w:abstractNumId w:val="0"/>
  </w:num>
  <w:num w:numId="4" w16cid:durableId="516774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1327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671537">
    <w:abstractNumId w:val="13"/>
  </w:num>
  <w:num w:numId="7" w16cid:durableId="636684156">
    <w:abstractNumId w:val="1"/>
  </w:num>
  <w:num w:numId="8" w16cid:durableId="526220001">
    <w:abstractNumId w:val="4"/>
  </w:num>
  <w:num w:numId="9" w16cid:durableId="1236433079">
    <w:abstractNumId w:val="8"/>
  </w:num>
  <w:num w:numId="10" w16cid:durableId="365914908">
    <w:abstractNumId w:val="12"/>
  </w:num>
  <w:num w:numId="11" w16cid:durableId="905257946">
    <w:abstractNumId w:val="5"/>
  </w:num>
  <w:num w:numId="12" w16cid:durableId="1315261572">
    <w:abstractNumId w:val="2"/>
  </w:num>
  <w:num w:numId="13" w16cid:durableId="253628905">
    <w:abstractNumId w:val="10"/>
  </w:num>
  <w:num w:numId="14" w16cid:durableId="1065026799">
    <w:abstractNumId w:val="6"/>
  </w:num>
  <w:num w:numId="15" w16cid:durableId="280456274">
    <w:abstractNumId w:val="3"/>
  </w:num>
  <w:num w:numId="16" w16cid:durableId="2017417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1433"/>
    <w:rsid w:val="000036FB"/>
    <w:rsid w:val="00005DE1"/>
    <w:rsid w:val="00012D45"/>
    <w:rsid w:val="00015EED"/>
    <w:rsid w:val="00017A29"/>
    <w:rsid w:val="00020CAA"/>
    <w:rsid w:val="000222A7"/>
    <w:rsid w:val="000223C9"/>
    <w:rsid w:val="00024078"/>
    <w:rsid w:val="00025186"/>
    <w:rsid w:val="00032A69"/>
    <w:rsid w:val="00033A3D"/>
    <w:rsid w:val="00033ED9"/>
    <w:rsid w:val="000356CD"/>
    <w:rsid w:val="0004079F"/>
    <w:rsid w:val="0004087F"/>
    <w:rsid w:val="00041516"/>
    <w:rsid w:val="00045B33"/>
    <w:rsid w:val="00052407"/>
    <w:rsid w:val="00054937"/>
    <w:rsid w:val="00060FB9"/>
    <w:rsid w:val="0006390F"/>
    <w:rsid w:val="00065CA5"/>
    <w:rsid w:val="00067689"/>
    <w:rsid w:val="00075DAA"/>
    <w:rsid w:val="00076450"/>
    <w:rsid w:val="00082F83"/>
    <w:rsid w:val="00085DC5"/>
    <w:rsid w:val="00090ADF"/>
    <w:rsid w:val="00096EA9"/>
    <w:rsid w:val="000A04E5"/>
    <w:rsid w:val="000A1749"/>
    <w:rsid w:val="000A5EA6"/>
    <w:rsid w:val="000B2F89"/>
    <w:rsid w:val="000B4C99"/>
    <w:rsid w:val="000C08C9"/>
    <w:rsid w:val="000C09BE"/>
    <w:rsid w:val="000C11B4"/>
    <w:rsid w:val="000C2740"/>
    <w:rsid w:val="000C5A44"/>
    <w:rsid w:val="000D0900"/>
    <w:rsid w:val="000D3F12"/>
    <w:rsid w:val="000E255D"/>
    <w:rsid w:val="000E2D1B"/>
    <w:rsid w:val="000E5E86"/>
    <w:rsid w:val="000F21A4"/>
    <w:rsid w:val="000F58E1"/>
    <w:rsid w:val="0010353B"/>
    <w:rsid w:val="00104980"/>
    <w:rsid w:val="00106F3F"/>
    <w:rsid w:val="00106FB5"/>
    <w:rsid w:val="001160E5"/>
    <w:rsid w:val="00123AAE"/>
    <w:rsid w:val="001314E9"/>
    <w:rsid w:val="00131BF5"/>
    <w:rsid w:val="00132244"/>
    <w:rsid w:val="0013734D"/>
    <w:rsid w:val="0013763D"/>
    <w:rsid w:val="00140532"/>
    <w:rsid w:val="00140EE3"/>
    <w:rsid w:val="00140F8B"/>
    <w:rsid w:val="00145149"/>
    <w:rsid w:val="00156B0E"/>
    <w:rsid w:val="00156D12"/>
    <w:rsid w:val="001621D7"/>
    <w:rsid w:val="001724E3"/>
    <w:rsid w:val="00174DA1"/>
    <w:rsid w:val="001829A2"/>
    <w:rsid w:val="00183BFF"/>
    <w:rsid w:val="001864D4"/>
    <w:rsid w:val="001A2415"/>
    <w:rsid w:val="001A425E"/>
    <w:rsid w:val="001B0826"/>
    <w:rsid w:val="001B0879"/>
    <w:rsid w:val="001B1D3E"/>
    <w:rsid w:val="001B2B7A"/>
    <w:rsid w:val="001B3DB2"/>
    <w:rsid w:val="001B4E3A"/>
    <w:rsid w:val="001C1A43"/>
    <w:rsid w:val="001C3A7F"/>
    <w:rsid w:val="001C3F6C"/>
    <w:rsid w:val="001C469F"/>
    <w:rsid w:val="001C4BC7"/>
    <w:rsid w:val="001C66B8"/>
    <w:rsid w:val="001D1ABE"/>
    <w:rsid w:val="001D5A12"/>
    <w:rsid w:val="001D63CD"/>
    <w:rsid w:val="001D6917"/>
    <w:rsid w:val="001D763A"/>
    <w:rsid w:val="001E2A9E"/>
    <w:rsid w:val="001E678D"/>
    <w:rsid w:val="001E7725"/>
    <w:rsid w:val="001E7B5E"/>
    <w:rsid w:val="001F04DC"/>
    <w:rsid w:val="001F3D91"/>
    <w:rsid w:val="001F53B8"/>
    <w:rsid w:val="002015A2"/>
    <w:rsid w:val="00204CE0"/>
    <w:rsid w:val="00206138"/>
    <w:rsid w:val="00225D2B"/>
    <w:rsid w:val="00230E20"/>
    <w:rsid w:val="002329B2"/>
    <w:rsid w:val="00235B9D"/>
    <w:rsid w:val="00237C74"/>
    <w:rsid w:val="0024046A"/>
    <w:rsid w:val="00240826"/>
    <w:rsid w:val="0024373D"/>
    <w:rsid w:val="002472A1"/>
    <w:rsid w:val="0025132E"/>
    <w:rsid w:val="00253192"/>
    <w:rsid w:val="00262A29"/>
    <w:rsid w:val="00277101"/>
    <w:rsid w:val="00290F1E"/>
    <w:rsid w:val="00294052"/>
    <w:rsid w:val="00297E6B"/>
    <w:rsid w:val="002A1263"/>
    <w:rsid w:val="002A4E88"/>
    <w:rsid w:val="002A7D2C"/>
    <w:rsid w:val="002B00E5"/>
    <w:rsid w:val="002B3595"/>
    <w:rsid w:val="002B6E3C"/>
    <w:rsid w:val="002C2ADF"/>
    <w:rsid w:val="002C2E5C"/>
    <w:rsid w:val="002D55E1"/>
    <w:rsid w:val="002D61DD"/>
    <w:rsid w:val="002D74B7"/>
    <w:rsid w:val="002F6A34"/>
    <w:rsid w:val="002F7FBC"/>
    <w:rsid w:val="00302EA1"/>
    <w:rsid w:val="00302FD9"/>
    <w:rsid w:val="00305C28"/>
    <w:rsid w:val="003127C9"/>
    <w:rsid w:val="00314EB4"/>
    <w:rsid w:val="003154ED"/>
    <w:rsid w:val="00317282"/>
    <w:rsid w:val="00324BB0"/>
    <w:rsid w:val="00330E49"/>
    <w:rsid w:val="00332EAE"/>
    <w:rsid w:val="00333ACB"/>
    <w:rsid w:val="0033421D"/>
    <w:rsid w:val="00337367"/>
    <w:rsid w:val="00353D9D"/>
    <w:rsid w:val="00355B64"/>
    <w:rsid w:val="00361802"/>
    <w:rsid w:val="0037390D"/>
    <w:rsid w:val="003810C2"/>
    <w:rsid w:val="003817A9"/>
    <w:rsid w:val="00390D66"/>
    <w:rsid w:val="0039110D"/>
    <w:rsid w:val="00392128"/>
    <w:rsid w:val="00393607"/>
    <w:rsid w:val="00394069"/>
    <w:rsid w:val="003A4E74"/>
    <w:rsid w:val="003A66A3"/>
    <w:rsid w:val="003A7643"/>
    <w:rsid w:val="003B1636"/>
    <w:rsid w:val="003B30A8"/>
    <w:rsid w:val="003B522E"/>
    <w:rsid w:val="003C42E3"/>
    <w:rsid w:val="003C47B3"/>
    <w:rsid w:val="003D17D2"/>
    <w:rsid w:val="003D2773"/>
    <w:rsid w:val="003E0654"/>
    <w:rsid w:val="003F3AC8"/>
    <w:rsid w:val="003F5783"/>
    <w:rsid w:val="0040145A"/>
    <w:rsid w:val="00402C0F"/>
    <w:rsid w:val="00405F1F"/>
    <w:rsid w:val="00411625"/>
    <w:rsid w:val="004119B3"/>
    <w:rsid w:val="00411B84"/>
    <w:rsid w:val="00420445"/>
    <w:rsid w:val="00422BF5"/>
    <w:rsid w:val="00427994"/>
    <w:rsid w:val="00427D45"/>
    <w:rsid w:val="0043283B"/>
    <w:rsid w:val="00432C95"/>
    <w:rsid w:val="00436906"/>
    <w:rsid w:val="004430DD"/>
    <w:rsid w:val="0044698F"/>
    <w:rsid w:val="00451BC0"/>
    <w:rsid w:val="00452574"/>
    <w:rsid w:val="004571AB"/>
    <w:rsid w:val="004711AE"/>
    <w:rsid w:val="00471DFF"/>
    <w:rsid w:val="00473CDE"/>
    <w:rsid w:val="00482822"/>
    <w:rsid w:val="00486C14"/>
    <w:rsid w:val="0048717D"/>
    <w:rsid w:val="00487EE6"/>
    <w:rsid w:val="00490000"/>
    <w:rsid w:val="004908F4"/>
    <w:rsid w:val="00491CEC"/>
    <w:rsid w:val="00493111"/>
    <w:rsid w:val="0049385F"/>
    <w:rsid w:val="00497A32"/>
    <w:rsid w:val="004A09B5"/>
    <w:rsid w:val="004A0D2E"/>
    <w:rsid w:val="004A4383"/>
    <w:rsid w:val="004A52CD"/>
    <w:rsid w:val="004B3197"/>
    <w:rsid w:val="004B474A"/>
    <w:rsid w:val="004C35BB"/>
    <w:rsid w:val="004D3053"/>
    <w:rsid w:val="004D7A83"/>
    <w:rsid w:val="004E4F9E"/>
    <w:rsid w:val="004E5D0F"/>
    <w:rsid w:val="004E7A38"/>
    <w:rsid w:val="004F20E0"/>
    <w:rsid w:val="004F39C4"/>
    <w:rsid w:val="004F58E7"/>
    <w:rsid w:val="004F7FAF"/>
    <w:rsid w:val="00521A04"/>
    <w:rsid w:val="00527F44"/>
    <w:rsid w:val="0053332A"/>
    <w:rsid w:val="00533862"/>
    <w:rsid w:val="005341D1"/>
    <w:rsid w:val="00534201"/>
    <w:rsid w:val="005438AC"/>
    <w:rsid w:val="00556939"/>
    <w:rsid w:val="00560B55"/>
    <w:rsid w:val="00570441"/>
    <w:rsid w:val="00572B02"/>
    <w:rsid w:val="00573036"/>
    <w:rsid w:val="00580D18"/>
    <w:rsid w:val="00585AC1"/>
    <w:rsid w:val="005911B3"/>
    <w:rsid w:val="0059342D"/>
    <w:rsid w:val="0059540C"/>
    <w:rsid w:val="00595F9A"/>
    <w:rsid w:val="005A03BB"/>
    <w:rsid w:val="005A05F4"/>
    <w:rsid w:val="005A18AA"/>
    <w:rsid w:val="005A7A1E"/>
    <w:rsid w:val="005B1D18"/>
    <w:rsid w:val="005B4B83"/>
    <w:rsid w:val="005C3CC2"/>
    <w:rsid w:val="005C66B9"/>
    <w:rsid w:val="005C7485"/>
    <w:rsid w:val="005D56BF"/>
    <w:rsid w:val="005E04CF"/>
    <w:rsid w:val="005E3187"/>
    <w:rsid w:val="005E3FC6"/>
    <w:rsid w:val="005E5FE8"/>
    <w:rsid w:val="005E6C8C"/>
    <w:rsid w:val="005F0EA3"/>
    <w:rsid w:val="005F3477"/>
    <w:rsid w:val="005F6B2A"/>
    <w:rsid w:val="00601E11"/>
    <w:rsid w:val="0060519F"/>
    <w:rsid w:val="00611F25"/>
    <w:rsid w:val="006168DE"/>
    <w:rsid w:val="00620503"/>
    <w:rsid w:val="006232AD"/>
    <w:rsid w:val="00625DA6"/>
    <w:rsid w:val="006311A1"/>
    <w:rsid w:val="00637AD4"/>
    <w:rsid w:val="00644AF8"/>
    <w:rsid w:val="00647A83"/>
    <w:rsid w:val="00650C13"/>
    <w:rsid w:val="00654DBF"/>
    <w:rsid w:val="00655B55"/>
    <w:rsid w:val="006616CF"/>
    <w:rsid w:val="0066459F"/>
    <w:rsid w:val="006651F5"/>
    <w:rsid w:val="00680621"/>
    <w:rsid w:val="00682381"/>
    <w:rsid w:val="00684397"/>
    <w:rsid w:val="00691A58"/>
    <w:rsid w:val="00691C53"/>
    <w:rsid w:val="006A3B0E"/>
    <w:rsid w:val="006B740B"/>
    <w:rsid w:val="006B7F94"/>
    <w:rsid w:val="006C3B15"/>
    <w:rsid w:val="006C6C42"/>
    <w:rsid w:val="006D2EEA"/>
    <w:rsid w:val="006D53F0"/>
    <w:rsid w:val="006E0E60"/>
    <w:rsid w:val="006F36A7"/>
    <w:rsid w:val="006F419E"/>
    <w:rsid w:val="006F46F8"/>
    <w:rsid w:val="007009F7"/>
    <w:rsid w:val="00702BD2"/>
    <w:rsid w:val="007074DD"/>
    <w:rsid w:val="00710008"/>
    <w:rsid w:val="007102D1"/>
    <w:rsid w:val="00714A54"/>
    <w:rsid w:val="00717198"/>
    <w:rsid w:val="007179F0"/>
    <w:rsid w:val="00723C53"/>
    <w:rsid w:val="007242CD"/>
    <w:rsid w:val="00730298"/>
    <w:rsid w:val="007357C0"/>
    <w:rsid w:val="0074066D"/>
    <w:rsid w:val="00745918"/>
    <w:rsid w:val="007519A1"/>
    <w:rsid w:val="007562F1"/>
    <w:rsid w:val="00756FF1"/>
    <w:rsid w:val="00761A09"/>
    <w:rsid w:val="00765DED"/>
    <w:rsid w:val="00766264"/>
    <w:rsid w:val="00773112"/>
    <w:rsid w:val="00773AA7"/>
    <w:rsid w:val="007758A4"/>
    <w:rsid w:val="00775FF8"/>
    <w:rsid w:val="00780874"/>
    <w:rsid w:val="00784D8E"/>
    <w:rsid w:val="007862A6"/>
    <w:rsid w:val="0079095C"/>
    <w:rsid w:val="007910EA"/>
    <w:rsid w:val="00793628"/>
    <w:rsid w:val="00796BAF"/>
    <w:rsid w:val="00796D15"/>
    <w:rsid w:val="007A5F55"/>
    <w:rsid w:val="007A602E"/>
    <w:rsid w:val="007B0F2E"/>
    <w:rsid w:val="007B1F15"/>
    <w:rsid w:val="007B23EA"/>
    <w:rsid w:val="007B41DF"/>
    <w:rsid w:val="007B4E58"/>
    <w:rsid w:val="007B571B"/>
    <w:rsid w:val="007C5E00"/>
    <w:rsid w:val="007C6B64"/>
    <w:rsid w:val="007D3DA5"/>
    <w:rsid w:val="007E06B9"/>
    <w:rsid w:val="007E14A3"/>
    <w:rsid w:val="007E1988"/>
    <w:rsid w:val="007E4322"/>
    <w:rsid w:val="00807E63"/>
    <w:rsid w:val="008115C0"/>
    <w:rsid w:val="00812DB3"/>
    <w:rsid w:val="00816414"/>
    <w:rsid w:val="00817441"/>
    <w:rsid w:val="00817D39"/>
    <w:rsid w:val="00820026"/>
    <w:rsid w:val="008252F9"/>
    <w:rsid w:val="008446B9"/>
    <w:rsid w:val="00846FEF"/>
    <w:rsid w:val="00851AA1"/>
    <w:rsid w:val="008620A7"/>
    <w:rsid w:val="008658C2"/>
    <w:rsid w:val="00872FBC"/>
    <w:rsid w:val="008747B6"/>
    <w:rsid w:val="00874838"/>
    <w:rsid w:val="00875484"/>
    <w:rsid w:val="00876EF8"/>
    <w:rsid w:val="00880BFC"/>
    <w:rsid w:val="0088269E"/>
    <w:rsid w:val="00884DB4"/>
    <w:rsid w:val="00890ACF"/>
    <w:rsid w:val="00891A8D"/>
    <w:rsid w:val="008A2706"/>
    <w:rsid w:val="008A75D5"/>
    <w:rsid w:val="008B6EE8"/>
    <w:rsid w:val="008C22E9"/>
    <w:rsid w:val="008C7187"/>
    <w:rsid w:val="008C7C5F"/>
    <w:rsid w:val="008D03AE"/>
    <w:rsid w:val="008D3DD4"/>
    <w:rsid w:val="008E1D0D"/>
    <w:rsid w:val="008F622B"/>
    <w:rsid w:val="00900EF9"/>
    <w:rsid w:val="00906B09"/>
    <w:rsid w:val="009107AC"/>
    <w:rsid w:val="00911284"/>
    <w:rsid w:val="00912745"/>
    <w:rsid w:val="00915488"/>
    <w:rsid w:val="0091586F"/>
    <w:rsid w:val="00916A34"/>
    <w:rsid w:val="00921D50"/>
    <w:rsid w:val="009247F8"/>
    <w:rsid w:val="00925DDD"/>
    <w:rsid w:val="00930C9A"/>
    <w:rsid w:val="0094045C"/>
    <w:rsid w:val="009429B9"/>
    <w:rsid w:val="009513EE"/>
    <w:rsid w:val="00951E7E"/>
    <w:rsid w:val="00954DBF"/>
    <w:rsid w:val="00956BDB"/>
    <w:rsid w:val="00956DD6"/>
    <w:rsid w:val="00965CA6"/>
    <w:rsid w:val="00976205"/>
    <w:rsid w:val="00976BB6"/>
    <w:rsid w:val="00977093"/>
    <w:rsid w:val="00986D39"/>
    <w:rsid w:val="00992ECD"/>
    <w:rsid w:val="00994FAD"/>
    <w:rsid w:val="009A0ACA"/>
    <w:rsid w:val="009A1ED9"/>
    <w:rsid w:val="009A22B1"/>
    <w:rsid w:val="009A3249"/>
    <w:rsid w:val="009A498B"/>
    <w:rsid w:val="009B6877"/>
    <w:rsid w:val="009C068E"/>
    <w:rsid w:val="009C0D54"/>
    <w:rsid w:val="009C37F8"/>
    <w:rsid w:val="009C4F70"/>
    <w:rsid w:val="009D5F2D"/>
    <w:rsid w:val="009D6935"/>
    <w:rsid w:val="009D6CE6"/>
    <w:rsid w:val="009E20F1"/>
    <w:rsid w:val="009E60A4"/>
    <w:rsid w:val="009F3528"/>
    <w:rsid w:val="009F3A86"/>
    <w:rsid w:val="009F4B2D"/>
    <w:rsid w:val="009F5081"/>
    <w:rsid w:val="009F6D57"/>
    <w:rsid w:val="00A00B0A"/>
    <w:rsid w:val="00A015F5"/>
    <w:rsid w:val="00A020F4"/>
    <w:rsid w:val="00A0367A"/>
    <w:rsid w:val="00A03DFA"/>
    <w:rsid w:val="00A102D1"/>
    <w:rsid w:val="00A10C1B"/>
    <w:rsid w:val="00A11CF2"/>
    <w:rsid w:val="00A1220B"/>
    <w:rsid w:val="00A3062D"/>
    <w:rsid w:val="00A40381"/>
    <w:rsid w:val="00A45680"/>
    <w:rsid w:val="00A4654F"/>
    <w:rsid w:val="00A568DE"/>
    <w:rsid w:val="00A62733"/>
    <w:rsid w:val="00A62C0A"/>
    <w:rsid w:val="00A67B25"/>
    <w:rsid w:val="00A712CF"/>
    <w:rsid w:val="00A835E0"/>
    <w:rsid w:val="00A85054"/>
    <w:rsid w:val="00A85BE7"/>
    <w:rsid w:val="00A86913"/>
    <w:rsid w:val="00A979C3"/>
    <w:rsid w:val="00AA3250"/>
    <w:rsid w:val="00AA668E"/>
    <w:rsid w:val="00AA6EF5"/>
    <w:rsid w:val="00AB0CD8"/>
    <w:rsid w:val="00AB528A"/>
    <w:rsid w:val="00AB5889"/>
    <w:rsid w:val="00AB733E"/>
    <w:rsid w:val="00AB7884"/>
    <w:rsid w:val="00AD756E"/>
    <w:rsid w:val="00AE035D"/>
    <w:rsid w:val="00AE2FE7"/>
    <w:rsid w:val="00AF4FF3"/>
    <w:rsid w:val="00AF5059"/>
    <w:rsid w:val="00AF640E"/>
    <w:rsid w:val="00B05431"/>
    <w:rsid w:val="00B05F53"/>
    <w:rsid w:val="00B17D70"/>
    <w:rsid w:val="00B34539"/>
    <w:rsid w:val="00B41294"/>
    <w:rsid w:val="00B41D7C"/>
    <w:rsid w:val="00B43670"/>
    <w:rsid w:val="00B45DB8"/>
    <w:rsid w:val="00B46510"/>
    <w:rsid w:val="00B47287"/>
    <w:rsid w:val="00B505F4"/>
    <w:rsid w:val="00B5124A"/>
    <w:rsid w:val="00B523C2"/>
    <w:rsid w:val="00B54A45"/>
    <w:rsid w:val="00B56034"/>
    <w:rsid w:val="00B56E87"/>
    <w:rsid w:val="00B602E0"/>
    <w:rsid w:val="00B60CCC"/>
    <w:rsid w:val="00B60EBE"/>
    <w:rsid w:val="00B66C27"/>
    <w:rsid w:val="00B72782"/>
    <w:rsid w:val="00B73738"/>
    <w:rsid w:val="00B762CC"/>
    <w:rsid w:val="00B835F1"/>
    <w:rsid w:val="00B85774"/>
    <w:rsid w:val="00B93CDD"/>
    <w:rsid w:val="00B96947"/>
    <w:rsid w:val="00B97836"/>
    <w:rsid w:val="00BA6F09"/>
    <w:rsid w:val="00BA739E"/>
    <w:rsid w:val="00BB223A"/>
    <w:rsid w:val="00BB3AE5"/>
    <w:rsid w:val="00BB5016"/>
    <w:rsid w:val="00BC1BF7"/>
    <w:rsid w:val="00BC22DF"/>
    <w:rsid w:val="00BC362F"/>
    <w:rsid w:val="00BC370F"/>
    <w:rsid w:val="00BC38B0"/>
    <w:rsid w:val="00BC7628"/>
    <w:rsid w:val="00BD15FE"/>
    <w:rsid w:val="00BD3633"/>
    <w:rsid w:val="00BD640C"/>
    <w:rsid w:val="00BD7DF6"/>
    <w:rsid w:val="00BF211F"/>
    <w:rsid w:val="00BF736C"/>
    <w:rsid w:val="00BF7943"/>
    <w:rsid w:val="00C0102D"/>
    <w:rsid w:val="00C0191D"/>
    <w:rsid w:val="00C01E86"/>
    <w:rsid w:val="00C02130"/>
    <w:rsid w:val="00C0597B"/>
    <w:rsid w:val="00C15D42"/>
    <w:rsid w:val="00C16229"/>
    <w:rsid w:val="00C22023"/>
    <w:rsid w:val="00C33282"/>
    <w:rsid w:val="00C33C2B"/>
    <w:rsid w:val="00C4258C"/>
    <w:rsid w:val="00C442F4"/>
    <w:rsid w:val="00C5757B"/>
    <w:rsid w:val="00C7002B"/>
    <w:rsid w:val="00C705F0"/>
    <w:rsid w:val="00C7634C"/>
    <w:rsid w:val="00C84442"/>
    <w:rsid w:val="00C8549B"/>
    <w:rsid w:val="00C85E4D"/>
    <w:rsid w:val="00C87858"/>
    <w:rsid w:val="00C91600"/>
    <w:rsid w:val="00C91CF3"/>
    <w:rsid w:val="00C92099"/>
    <w:rsid w:val="00C92A79"/>
    <w:rsid w:val="00CA17B3"/>
    <w:rsid w:val="00CA2272"/>
    <w:rsid w:val="00CA547E"/>
    <w:rsid w:val="00CA7789"/>
    <w:rsid w:val="00CB0187"/>
    <w:rsid w:val="00CB052C"/>
    <w:rsid w:val="00CB18A8"/>
    <w:rsid w:val="00CB489B"/>
    <w:rsid w:val="00CB5F75"/>
    <w:rsid w:val="00CC09CA"/>
    <w:rsid w:val="00CC6519"/>
    <w:rsid w:val="00CD7867"/>
    <w:rsid w:val="00CE0E6C"/>
    <w:rsid w:val="00CF16C2"/>
    <w:rsid w:val="00CF24AD"/>
    <w:rsid w:val="00CF2DFB"/>
    <w:rsid w:val="00CF7226"/>
    <w:rsid w:val="00D141F2"/>
    <w:rsid w:val="00D15313"/>
    <w:rsid w:val="00D15BB5"/>
    <w:rsid w:val="00D16C68"/>
    <w:rsid w:val="00D24133"/>
    <w:rsid w:val="00D25FB7"/>
    <w:rsid w:val="00D267D6"/>
    <w:rsid w:val="00D326B2"/>
    <w:rsid w:val="00D370FA"/>
    <w:rsid w:val="00D37B76"/>
    <w:rsid w:val="00D41520"/>
    <w:rsid w:val="00D472B1"/>
    <w:rsid w:val="00D57BC9"/>
    <w:rsid w:val="00D6038A"/>
    <w:rsid w:val="00D61EC7"/>
    <w:rsid w:val="00D627BF"/>
    <w:rsid w:val="00D70E69"/>
    <w:rsid w:val="00D758AA"/>
    <w:rsid w:val="00D75B93"/>
    <w:rsid w:val="00D85874"/>
    <w:rsid w:val="00D86994"/>
    <w:rsid w:val="00D87A48"/>
    <w:rsid w:val="00D9147C"/>
    <w:rsid w:val="00D961C7"/>
    <w:rsid w:val="00DA2042"/>
    <w:rsid w:val="00DA2472"/>
    <w:rsid w:val="00DA2933"/>
    <w:rsid w:val="00DA5FA2"/>
    <w:rsid w:val="00DA64B9"/>
    <w:rsid w:val="00DA66CF"/>
    <w:rsid w:val="00DA74C6"/>
    <w:rsid w:val="00DB0EBC"/>
    <w:rsid w:val="00DB3F16"/>
    <w:rsid w:val="00DB47C3"/>
    <w:rsid w:val="00DB7FDF"/>
    <w:rsid w:val="00DC1CD3"/>
    <w:rsid w:val="00DC5EF6"/>
    <w:rsid w:val="00DD2E6D"/>
    <w:rsid w:val="00DD3F83"/>
    <w:rsid w:val="00DE5BAF"/>
    <w:rsid w:val="00DF0CAB"/>
    <w:rsid w:val="00DF2596"/>
    <w:rsid w:val="00DF28D3"/>
    <w:rsid w:val="00DF3F43"/>
    <w:rsid w:val="00DF7D4E"/>
    <w:rsid w:val="00E01A4D"/>
    <w:rsid w:val="00E01AEF"/>
    <w:rsid w:val="00E02897"/>
    <w:rsid w:val="00E046FB"/>
    <w:rsid w:val="00E20D3B"/>
    <w:rsid w:val="00E211C4"/>
    <w:rsid w:val="00E2231B"/>
    <w:rsid w:val="00E2325D"/>
    <w:rsid w:val="00E24B7B"/>
    <w:rsid w:val="00E24C68"/>
    <w:rsid w:val="00E33BF9"/>
    <w:rsid w:val="00E37663"/>
    <w:rsid w:val="00E377C4"/>
    <w:rsid w:val="00E44F0B"/>
    <w:rsid w:val="00E456D9"/>
    <w:rsid w:val="00E4591B"/>
    <w:rsid w:val="00E533BD"/>
    <w:rsid w:val="00E53EE1"/>
    <w:rsid w:val="00E568AB"/>
    <w:rsid w:val="00E616EA"/>
    <w:rsid w:val="00E63A3D"/>
    <w:rsid w:val="00E63D64"/>
    <w:rsid w:val="00E64E42"/>
    <w:rsid w:val="00E6755E"/>
    <w:rsid w:val="00E67C8D"/>
    <w:rsid w:val="00E70312"/>
    <w:rsid w:val="00E70E00"/>
    <w:rsid w:val="00E71829"/>
    <w:rsid w:val="00E727B3"/>
    <w:rsid w:val="00E8590E"/>
    <w:rsid w:val="00E85D73"/>
    <w:rsid w:val="00E86184"/>
    <w:rsid w:val="00E90974"/>
    <w:rsid w:val="00E90A87"/>
    <w:rsid w:val="00EA4013"/>
    <w:rsid w:val="00EA676E"/>
    <w:rsid w:val="00EB42BB"/>
    <w:rsid w:val="00EB51E3"/>
    <w:rsid w:val="00ED150D"/>
    <w:rsid w:val="00ED4016"/>
    <w:rsid w:val="00EE12AC"/>
    <w:rsid w:val="00EE2B2A"/>
    <w:rsid w:val="00EF1726"/>
    <w:rsid w:val="00EF5074"/>
    <w:rsid w:val="00F02BB9"/>
    <w:rsid w:val="00F0432A"/>
    <w:rsid w:val="00F10704"/>
    <w:rsid w:val="00F16B00"/>
    <w:rsid w:val="00F22A8B"/>
    <w:rsid w:val="00F22F92"/>
    <w:rsid w:val="00F24859"/>
    <w:rsid w:val="00F24901"/>
    <w:rsid w:val="00F36938"/>
    <w:rsid w:val="00F40761"/>
    <w:rsid w:val="00F42DFC"/>
    <w:rsid w:val="00F451DC"/>
    <w:rsid w:val="00F60990"/>
    <w:rsid w:val="00F7129A"/>
    <w:rsid w:val="00F72AC8"/>
    <w:rsid w:val="00F92FC8"/>
    <w:rsid w:val="00F938AC"/>
    <w:rsid w:val="00F95180"/>
    <w:rsid w:val="00F971CE"/>
    <w:rsid w:val="00FA0945"/>
    <w:rsid w:val="00FB2C28"/>
    <w:rsid w:val="00FB57D4"/>
    <w:rsid w:val="00FB7FF5"/>
    <w:rsid w:val="00FC4875"/>
    <w:rsid w:val="00FC64B4"/>
    <w:rsid w:val="00FC6CDB"/>
    <w:rsid w:val="00FD071A"/>
    <w:rsid w:val="00FE169F"/>
    <w:rsid w:val="00FE1A90"/>
    <w:rsid w:val="00FF7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55B4FE"/>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paragraph" w:styleId="Heading1">
    <w:name w:val="heading 1"/>
    <w:basedOn w:val="Normal"/>
    <w:link w:val="Heading1Char"/>
    <w:uiPriority w:val="9"/>
    <w:qFormat/>
    <w:locked/>
    <w:rsid w:val="00361802"/>
    <w:pPr>
      <w:suppressAutoHyphens w:val="0"/>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rsid w:val="00140EE3"/>
    <w:pPr>
      <w:tabs>
        <w:tab w:val="center" w:pos="4819"/>
        <w:tab w:val="right" w:pos="9638"/>
      </w:tabs>
    </w:pPr>
  </w:style>
  <w:style w:type="character" w:customStyle="1" w:styleId="FooterChar">
    <w:name w:val="Footer Char"/>
    <w:link w:val="Footer"/>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character" w:customStyle="1" w:styleId="Heading1Char">
    <w:name w:val="Heading 1 Char"/>
    <w:basedOn w:val="DefaultParagraphFont"/>
    <w:link w:val="Heading1"/>
    <w:uiPriority w:val="9"/>
    <w:rsid w:val="00361802"/>
    <w:rPr>
      <w:b/>
      <w:bCs/>
      <w:kern w:val="36"/>
      <w:sz w:val="48"/>
      <w:szCs w:val="48"/>
    </w:rPr>
  </w:style>
  <w:style w:type="paragraph" w:customStyle="1" w:styleId="Default">
    <w:name w:val="Default"/>
    <w:rsid w:val="006F36A7"/>
    <w:pPr>
      <w:autoSpaceDE w:val="0"/>
      <w:autoSpaceDN w:val="0"/>
      <w:adjustRightInd w:val="0"/>
    </w:pPr>
    <w:rPr>
      <w:rFonts w:eastAsiaTheme="minorHAnsi"/>
      <w:color w:val="000000"/>
      <w:sz w:val="24"/>
      <w:szCs w:val="24"/>
      <w:lang w:val="en-GB" w:eastAsia="en-US"/>
    </w:rPr>
  </w:style>
  <w:style w:type="table" w:styleId="TableGrid">
    <w:name w:val="Table Grid"/>
    <w:basedOn w:val="TableNormal"/>
    <w:locked/>
    <w:rsid w:val="0003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0C2740"/>
  </w:style>
  <w:style w:type="character" w:customStyle="1" w:styleId="rynqvb">
    <w:name w:val="rynqvb"/>
    <w:basedOn w:val="DefaultParagraphFont"/>
    <w:rsid w:val="000C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3838C-3A12-4238-A54F-36815B58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2497</Words>
  <Characters>1424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V. Petrauskiene</dc:creator>
  <cp:keywords/>
  <dc:description/>
  <cp:lastModifiedBy>Julita Skrebyte</cp:lastModifiedBy>
  <cp:revision>61</cp:revision>
  <cp:lastPrinted>2023-06-01T14:09:00Z</cp:lastPrinted>
  <dcterms:created xsi:type="dcterms:W3CDTF">2023-05-30T07:27:00Z</dcterms:created>
  <dcterms:modified xsi:type="dcterms:W3CDTF">2023-06-20T07:14:00Z</dcterms:modified>
</cp:coreProperties>
</file>