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A93FE8">
      <w:pPr>
        <w:pStyle w:val="Antrat1"/>
        <w:jc w:val="center"/>
      </w:pPr>
      <w:r>
        <w:rPr>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2pt" o:ole="">
            <v:imagedata r:id="rId8" o:title=""/>
          </v:shape>
          <o:OLEObject Type="Embed" ProgID="PI3.Image" ShapeID="_x0000_i1025" DrawAspect="Content" ObjectID="_1745916316"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7B181D2C" w14:textId="2786A1C7" w:rsidR="00AF17F6" w:rsidRPr="00AF17F6" w:rsidRDefault="00AF17F6" w:rsidP="00AF17F6">
      <w:pPr>
        <w:jc w:val="center"/>
        <w:rPr>
          <w:rFonts w:ascii="Times New Roman" w:hAnsi="Times New Roman"/>
          <w:b/>
          <w:szCs w:val="24"/>
          <w:lang w:val="en-GB"/>
        </w:rPr>
      </w:pPr>
      <w:r w:rsidRPr="00AF17F6">
        <w:rPr>
          <w:rFonts w:ascii="Times New Roman" w:hAnsi="Times New Roman"/>
          <w:b/>
          <w:szCs w:val="24"/>
          <w:lang w:val="en-GB"/>
        </w:rPr>
        <w:t>DĖL PANEVĖŽIO RAJONO SAVIVALDYBĖS 202</w:t>
      </w:r>
      <w:r w:rsidR="0057159D">
        <w:rPr>
          <w:rFonts w:ascii="Times New Roman" w:hAnsi="Times New Roman"/>
          <w:b/>
          <w:szCs w:val="24"/>
          <w:lang w:val="en-GB"/>
        </w:rPr>
        <w:t>3</w:t>
      </w:r>
      <w:r w:rsidRPr="00AF17F6">
        <w:rPr>
          <w:rFonts w:ascii="Times New Roman" w:hAnsi="Times New Roman"/>
          <w:b/>
          <w:szCs w:val="24"/>
          <w:lang w:val="en-GB"/>
        </w:rPr>
        <w:t xml:space="preserve"> METŲ SOCIALINIŲ PASLAUGŲ PLANO PATVIRTINIMO</w:t>
      </w:r>
    </w:p>
    <w:p w14:paraId="67241EF9" w14:textId="77777777" w:rsidR="00AF17F6" w:rsidRPr="00AF17F6" w:rsidRDefault="00AF17F6" w:rsidP="00AF17F6">
      <w:pPr>
        <w:jc w:val="center"/>
        <w:rPr>
          <w:rFonts w:ascii="Times New Roman" w:hAnsi="Times New Roman"/>
          <w:bCs/>
          <w:szCs w:val="24"/>
          <w:lang w:val="en-GB"/>
        </w:rPr>
      </w:pPr>
    </w:p>
    <w:p w14:paraId="6FC533F6" w14:textId="77777777" w:rsidR="00AF17F6" w:rsidRPr="00AF17F6" w:rsidRDefault="00AF17F6" w:rsidP="00AF17F6">
      <w:pPr>
        <w:jc w:val="center"/>
        <w:rPr>
          <w:rFonts w:ascii="Times New Roman" w:hAnsi="Times New Roman"/>
          <w:bCs/>
          <w:szCs w:val="24"/>
          <w:lang w:val="en-GB"/>
        </w:rPr>
      </w:pPr>
    </w:p>
    <w:p w14:paraId="7B6747B8" w14:textId="547B478C"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202</w:t>
      </w:r>
      <w:r w:rsidR="0057159D">
        <w:rPr>
          <w:rFonts w:ascii="Times New Roman" w:hAnsi="Times New Roman"/>
          <w:bCs/>
          <w:szCs w:val="24"/>
          <w:lang w:val="en-GB"/>
        </w:rPr>
        <w:t>3</w:t>
      </w:r>
      <w:r w:rsidRPr="00AF17F6">
        <w:rPr>
          <w:rFonts w:ascii="Times New Roman" w:hAnsi="Times New Roman"/>
          <w:bCs/>
          <w:szCs w:val="24"/>
          <w:lang w:val="en-GB"/>
        </w:rPr>
        <w:t xml:space="preserve"> m. </w:t>
      </w:r>
      <w:proofErr w:type="spellStart"/>
      <w:r w:rsidR="0057159D">
        <w:rPr>
          <w:rFonts w:ascii="Times New Roman" w:hAnsi="Times New Roman"/>
          <w:bCs/>
          <w:szCs w:val="24"/>
          <w:lang w:val="en-GB"/>
        </w:rPr>
        <w:t>gegužės</w:t>
      </w:r>
      <w:proofErr w:type="spellEnd"/>
      <w:r w:rsidR="0057159D">
        <w:rPr>
          <w:rFonts w:ascii="Times New Roman" w:hAnsi="Times New Roman"/>
          <w:bCs/>
          <w:szCs w:val="24"/>
          <w:lang w:val="en-GB"/>
        </w:rPr>
        <w:t xml:space="preserve"> 18</w:t>
      </w:r>
      <w:r w:rsidRPr="00AF17F6">
        <w:rPr>
          <w:rFonts w:ascii="Times New Roman" w:hAnsi="Times New Roman"/>
          <w:bCs/>
          <w:szCs w:val="24"/>
          <w:lang w:val="en-GB"/>
        </w:rPr>
        <w:t xml:space="preserve"> d. Nr. T-</w:t>
      </w:r>
      <w:r w:rsidR="00770F77">
        <w:rPr>
          <w:rFonts w:ascii="Times New Roman" w:hAnsi="Times New Roman"/>
          <w:bCs/>
          <w:szCs w:val="24"/>
          <w:lang w:val="en-GB"/>
        </w:rPr>
        <w:t>120</w:t>
      </w:r>
    </w:p>
    <w:p w14:paraId="443758A7" w14:textId="77777777" w:rsidR="00AF17F6" w:rsidRPr="00AF17F6" w:rsidRDefault="00AF17F6" w:rsidP="00AF17F6">
      <w:pPr>
        <w:jc w:val="center"/>
        <w:rPr>
          <w:rFonts w:ascii="Times New Roman" w:hAnsi="Times New Roman"/>
          <w:bCs/>
          <w:szCs w:val="24"/>
          <w:lang w:val="en-GB"/>
        </w:rPr>
      </w:pPr>
      <w:proofErr w:type="spellStart"/>
      <w:r w:rsidRPr="00AF17F6">
        <w:rPr>
          <w:rFonts w:ascii="Times New Roman" w:hAnsi="Times New Roman"/>
          <w:bCs/>
          <w:szCs w:val="24"/>
          <w:lang w:val="en-GB"/>
        </w:rPr>
        <w:t>Panevėžys</w:t>
      </w:r>
      <w:proofErr w:type="spellEnd"/>
    </w:p>
    <w:p w14:paraId="1A50CD6C" w14:textId="77777777" w:rsidR="00AF17F6" w:rsidRPr="00AF17F6" w:rsidRDefault="00AF17F6" w:rsidP="00AF17F6">
      <w:pPr>
        <w:jc w:val="center"/>
        <w:rPr>
          <w:rFonts w:ascii="Times New Roman" w:hAnsi="Times New Roman"/>
          <w:bCs/>
          <w:szCs w:val="24"/>
          <w:lang w:val="en-GB"/>
        </w:rPr>
      </w:pPr>
    </w:p>
    <w:p w14:paraId="28E5580A" w14:textId="77777777" w:rsidR="00AF17F6" w:rsidRPr="00AF17F6" w:rsidRDefault="00AF17F6" w:rsidP="00AF17F6">
      <w:pPr>
        <w:jc w:val="center"/>
        <w:rPr>
          <w:rFonts w:ascii="Times New Roman" w:hAnsi="Times New Roman"/>
          <w:bCs/>
          <w:szCs w:val="24"/>
          <w:lang w:val="en-GB"/>
        </w:rPr>
      </w:pPr>
    </w:p>
    <w:p w14:paraId="016F4D21" w14:textId="3FEE542B" w:rsidR="00AF17F6" w:rsidRPr="00AF17F6" w:rsidRDefault="00AF17F6" w:rsidP="00AF17F6">
      <w:pPr>
        <w:pStyle w:val="Pagrindinistekstas2"/>
        <w:ind w:firstLine="709"/>
        <w:rPr>
          <w:bCs/>
          <w:sz w:val="24"/>
          <w:szCs w:val="24"/>
          <w:lang w:val="en-GB"/>
        </w:rPr>
      </w:pPr>
      <w:r w:rsidRPr="00AF17F6">
        <w:rPr>
          <w:bCs/>
          <w:sz w:val="24"/>
          <w:szCs w:val="24"/>
        </w:rPr>
        <w:t xml:space="preserve">Vadovaudamasi Lietuvos Respublikos vietos savivaldos įstatymo </w:t>
      </w:r>
      <w:r w:rsidR="0057159D">
        <w:rPr>
          <w:bCs/>
          <w:sz w:val="24"/>
          <w:szCs w:val="24"/>
        </w:rPr>
        <w:t>33</w:t>
      </w:r>
      <w:r w:rsidRPr="00AF17F6">
        <w:rPr>
          <w:bCs/>
          <w:sz w:val="24"/>
          <w:szCs w:val="24"/>
        </w:rPr>
        <w:t xml:space="preserve"> straipsnio </w:t>
      </w:r>
      <w:r w:rsidR="0057159D">
        <w:rPr>
          <w:bCs/>
          <w:sz w:val="24"/>
          <w:szCs w:val="24"/>
        </w:rPr>
        <w:t>3</w:t>
      </w:r>
      <w:r w:rsidRPr="00AF17F6">
        <w:rPr>
          <w:bCs/>
          <w:sz w:val="24"/>
          <w:szCs w:val="24"/>
        </w:rPr>
        <w:t xml:space="preserve"> dalies </w:t>
      </w:r>
      <w:r w:rsidR="001A65B0">
        <w:rPr>
          <w:bCs/>
          <w:sz w:val="24"/>
          <w:szCs w:val="24"/>
        </w:rPr>
        <w:br/>
      </w:r>
      <w:r w:rsidR="0057159D">
        <w:rPr>
          <w:bCs/>
          <w:sz w:val="24"/>
          <w:szCs w:val="24"/>
        </w:rPr>
        <w:t>5</w:t>
      </w:r>
      <w:r w:rsidRPr="00AF17F6">
        <w:rPr>
          <w:bCs/>
          <w:sz w:val="24"/>
          <w:szCs w:val="24"/>
        </w:rPr>
        <w:t xml:space="preserve"> punktu,</w:t>
      </w:r>
      <w:r w:rsidRPr="00AF17F6">
        <w:rPr>
          <w:bCs/>
          <w:sz w:val="24"/>
          <w:szCs w:val="24"/>
          <w:lang w:val="en-GB"/>
        </w:rPr>
        <w:t xml:space="preserve"> </w:t>
      </w:r>
      <w:proofErr w:type="spellStart"/>
      <w:r w:rsidRPr="00AF17F6">
        <w:rPr>
          <w:bCs/>
          <w:sz w:val="24"/>
          <w:szCs w:val="24"/>
          <w:lang w:val="en-GB"/>
        </w:rPr>
        <w:t>Lietuvos</w:t>
      </w:r>
      <w:proofErr w:type="spellEnd"/>
      <w:r w:rsidRPr="00AF17F6">
        <w:rPr>
          <w:bCs/>
          <w:sz w:val="24"/>
          <w:szCs w:val="24"/>
          <w:lang w:val="en-GB"/>
        </w:rPr>
        <w:t xml:space="preserve"> </w:t>
      </w:r>
      <w:proofErr w:type="spellStart"/>
      <w:r w:rsidRPr="00AF17F6">
        <w:rPr>
          <w:bCs/>
          <w:sz w:val="24"/>
          <w:szCs w:val="24"/>
          <w:lang w:val="en-GB"/>
        </w:rPr>
        <w:t>Respublikos</w:t>
      </w:r>
      <w:proofErr w:type="spellEnd"/>
      <w:r w:rsidRPr="00AF17F6">
        <w:rPr>
          <w:bCs/>
          <w:sz w:val="24"/>
          <w:szCs w:val="24"/>
          <w:lang w:val="en-GB"/>
        </w:rPr>
        <w:t xml:space="preserve"> socialinių paslaugų </w:t>
      </w:r>
      <w:proofErr w:type="spellStart"/>
      <w:r w:rsidRPr="00AF17F6">
        <w:rPr>
          <w:bCs/>
          <w:sz w:val="24"/>
          <w:szCs w:val="24"/>
          <w:lang w:val="en-GB"/>
        </w:rPr>
        <w:t>įstatymo</w:t>
      </w:r>
      <w:proofErr w:type="spellEnd"/>
      <w:r w:rsidRPr="00AF17F6">
        <w:rPr>
          <w:bCs/>
          <w:sz w:val="24"/>
          <w:szCs w:val="24"/>
          <w:lang w:val="en-GB"/>
        </w:rPr>
        <w:t xml:space="preserve"> 13 </w:t>
      </w:r>
      <w:proofErr w:type="spellStart"/>
      <w:r w:rsidRPr="00AF17F6">
        <w:rPr>
          <w:bCs/>
          <w:sz w:val="24"/>
          <w:szCs w:val="24"/>
          <w:lang w:val="en-GB"/>
        </w:rPr>
        <w:t>straipsnio</w:t>
      </w:r>
      <w:proofErr w:type="spellEnd"/>
      <w:r w:rsidRPr="00AF17F6">
        <w:rPr>
          <w:bCs/>
          <w:sz w:val="24"/>
          <w:szCs w:val="24"/>
          <w:lang w:val="en-GB"/>
        </w:rPr>
        <w:t xml:space="preserve"> 3 </w:t>
      </w:r>
      <w:proofErr w:type="spellStart"/>
      <w:r w:rsidRPr="00AF17F6">
        <w:rPr>
          <w:bCs/>
          <w:sz w:val="24"/>
          <w:szCs w:val="24"/>
          <w:lang w:val="en-GB"/>
        </w:rPr>
        <w:t>dalimi</w:t>
      </w:r>
      <w:proofErr w:type="spellEnd"/>
      <w:r w:rsidRPr="00AF17F6">
        <w:rPr>
          <w:bCs/>
          <w:sz w:val="24"/>
          <w:szCs w:val="24"/>
          <w:lang w:val="en-GB"/>
        </w:rPr>
        <w:t xml:space="preserve">, Socialinių paslaugų </w:t>
      </w:r>
      <w:proofErr w:type="spellStart"/>
      <w:r w:rsidRPr="00AF17F6">
        <w:rPr>
          <w:bCs/>
          <w:sz w:val="24"/>
          <w:szCs w:val="24"/>
          <w:lang w:val="en-GB"/>
        </w:rPr>
        <w:t>planavimo</w:t>
      </w:r>
      <w:proofErr w:type="spellEnd"/>
      <w:r w:rsidRPr="00AF17F6">
        <w:rPr>
          <w:bCs/>
          <w:sz w:val="24"/>
          <w:szCs w:val="24"/>
          <w:lang w:val="en-GB"/>
        </w:rPr>
        <w:t xml:space="preserve"> </w:t>
      </w:r>
      <w:proofErr w:type="spellStart"/>
      <w:r w:rsidRPr="00AF17F6">
        <w:rPr>
          <w:bCs/>
          <w:sz w:val="24"/>
          <w:szCs w:val="24"/>
          <w:lang w:val="en-GB"/>
        </w:rPr>
        <w:t>metodikos</w:t>
      </w:r>
      <w:proofErr w:type="spellEnd"/>
      <w:r w:rsidRPr="00AF17F6">
        <w:rPr>
          <w:bCs/>
          <w:sz w:val="24"/>
          <w:szCs w:val="24"/>
          <w:lang w:val="en-GB"/>
        </w:rPr>
        <w:t xml:space="preserve">, </w:t>
      </w:r>
      <w:proofErr w:type="spellStart"/>
      <w:r w:rsidRPr="00AF17F6">
        <w:rPr>
          <w:bCs/>
          <w:sz w:val="24"/>
          <w:szCs w:val="24"/>
          <w:lang w:val="en-GB"/>
        </w:rPr>
        <w:t>patvirtintos</w:t>
      </w:r>
      <w:proofErr w:type="spellEnd"/>
      <w:r w:rsidRPr="00AF17F6">
        <w:rPr>
          <w:bCs/>
          <w:sz w:val="24"/>
          <w:szCs w:val="24"/>
          <w:lang w:val="en-GB"/>
        </w:rPr>
        <w:t xml:space="preserve"> </w:t>
      </w:r>
      <w:proofErr w:type="spellStart"/>
      <w:r w:rsidRPr="00AF17F6">
        <w:rPr>
          <w:bCs/>
          <w:sz w:val="24"/>
          <w:szCs w:val="24"/>
          <w:lang w:val="en-GB"/>
        </w:rPr>
        <w:t>Lietuvos</w:t>
      </w:r>
      <w:proofErr w:type="spellEnd"/>
      <w:r w:rsidRPr="00AF17F6">
        <w:rPr>
          <w:bCs/>
          <w:sz w:val="24"/>
          <w:szCs w:val="24"/>
          <w:lang w:val="en-GB"/>
        </w:rPr>
        <w:t xml:space="preserve"> </w:t>
      </w:r>
      <w:proofErr w:type="spellStart"/>
      <w:r w:rsidRPr="00AF17F6">
        <w:rPr>
          <w:bCs/>
          <w:sz w:val="24"/>
          <w:szCs w:val="24"/>
          <w:lang w:val="en-GB"/>
        </w:rPr>
        <w:t>Respublikos</w:t>
      </w:r>
      <w:proofErr w:type="spellEnd"/>
      <w:r w:rsidRPr="00AF17F6">
        <w:rPr>
          <w:bCs/>
          <w:sz w:val="24"/>
          <w:szCs w:val="24"/>
          <w:lang w:val="en-GB"/>
        </w:rPr>
        <w:t xml:space="preserve"> </w:t>
      </w:r>
      <w:proofErr w:type="spellStart"/>
      <w:r w:rsidRPr="00AF17F6">
        <w:rPr>
          <w:bCs/>
          <w:sz w:val="24"/>
          <w:szCs w:val="24"/>
          <w:lang w:val="en-GB"/>
        </w:rPr>
        <w:t>Vyriausybės</w:t>
      </w:r>
      <w:proofErr w:type="spellEnd"/>
      <w:r w:rsidRPr="00AF17F6">
        <w:rPr>
          <w:bCs/>
          <w:sz w:val="24"/>
          <w:szCs w:val="24"/>
          <w:lang w:val="en-GB"/>
        </w:rPr>
        <w:t xml:space="preserve"> 2006 m. </w:t>
      </w:r>
      <w:proofErr w:type="spellStart"/>
      <w:r w:rsidRPr="00AF17F6">
        <w:rPr>
          <w:bCs/>
          <w:sz w:val="24"/>
          <w:szCs w:val="24"/>
          <w:lang w:val="en-GB"/>
        </w:rPr>
        <w:t>lapkričio</w:t>
      </w:r>
      <w:proofErr w:type="spellEnd"/>
      <w:r w:rsidRPr="00AF17F6">
        <w:rPr>
          <w:bCs/>
          <w:sz w:val="24"/>
          <w:szCs w:val="24"/>
          <w:lang w:val="en-GB"/>
        </w:rPr>
        <w:t xml:space="preserve"> 15 d. </w:t>
      </w:r>
      <w:proofErr w:type="spellStart"/>
      <w:r w:rsidRPr="00AF17F6">
        <w:rPr>
          <w:bCs/>
          <w:sz w:val="24"/>
          <w:szCs w:val="24"/>
          <w:lang w:val="en-GB"/>
        </w:rPr>
        <w:t>nutarimu</w:t>
      </w:r>
      <w:proofErr w:type="spellEnd"/>
      <w:r w:rsidRPr="00AF17F6">
        <w:rPr>
          <w:bCs/>
          <w:sz w:val="24"/>
          <w:szCs w:val="24"/>
          <w:lang w:val="en-GB"/>
        </w:rPr>
        <w:t xml:space="preserve"> Nr. 1132 „D</w:t>
      </w:r>
      <w:proofErr w:type="spellStart"/>
      <w:r w:rsidRPr="00AF17F6">
        <w:rPr>
          <w:bCs/>
          <w:sz w:val="24"/>
          <w:szCs w:val="24"/>
        </w:rPr>
        <w:t>ėl</w:t>
      </w:r>
      <w:proofErr w:type="spellEnd"/>
      <w:r w:rsidRPr="00AF17F6">
        <w:rPr>
          <w:bCs/>
          <w:sz w:val="24"/>
          <w:szCs w:val="24"/>
        </w:rPr>
        <w:t xml:space="preserve"> Socialinių paslaugų planavimo metodikos </w:t>
      </w:r>
      <w:proofErr w:type="gramStart"/>
      <w:r w:rsidRPr="00AF17F6">
        <w:rPr>
          <w:bCs/>
          <w:sz w:val="24"/>
          <w:szCs w:val="24"/>
        </w:rPr>
        <w:t>patvirtinimo“</w:t>
      </w:r>
      <w:proofErr w:type="gramEnd"/>
      <w:r w:rsidRPr="00AF17F6">
        <w:rPr>
          <w:bCs/>
          <w:sz w:val="24"/>
          <w:szCs w:val="24"/>
        </w:rPr>
        <w:t xml:space="preserve">, 11 ir 33 punktais, </w:t>
      </w:r>
      <w:r w:rsidR="0057159D">
        <w:rPr>
          <w:bCs/>
          <w:sz w:val="24"/>
          <w:szCs w:val="24"/>
        </w:rPr>
        <w:t>S</w:t>
      </w:r>
      <w:proofErr w:type="spellStart"/>
      <w:r w:rsidRPr="00AF17F6">
        <w:rPr>
          <w:bCs/>
          <w:sz w:val="24"/>
          <w:szCs w:val="24"/>
          <w:lang w:val="en-GB"/>
        </w:rPr>
        <w:t>avivaldybės</w:t>
      </w:r>
      <w:proofErr w:type="spellEnd"/>
      <w:r w:rsidRPr="00AF17F6">
        <w:rPr>
          <w:bCs/>
          <w:sz w:val="24"/>
          <w:szCs w:val="24"/>
          <w:lang w:val="en-GB"/>
        </w:rPr>
        <w:t xml:space="preserve"> </w:t>
      </w:r>
      <w:proofErr w:type="spellStart"/>
      <w:r w:rsidRPr="00AF17F6">
        <w:rPr>
          <w:bCs/>
          <w:sz w:val="24"/>
          <w:szCs w:val="24"/>
          <w:lang w:val="en-GB"/>
        </w:rPr>
        <w:t>taryba</w:t>
      </w:r>
      <w:proofErr w:type="spellEnd"/>
      <w:r w:rsidRPr="00AF17F6">
        <w:rPr>
          <w:bCs/>
          <w:sz w:val="24"/>
          <w:szCs w:val="24"/>
          <w:lang w:val="en-GB"/>
        </w:rPr>
        <w:t xml:space="preserve"> n u s p r e n d ž i a</w:t>
      </w:r>
      <w:r>
        <w:rPr>
          <w:bCs/>
          <w:sz w:val="24"/>
          <w:szCs w:val="24"/>
          <w:lang w:val="en-GB"/>
        </w:rPr>
        <w:t>,</w:t>
      </w:r>
    </w:p>
    <w:p w14:paraId="25EEA822" w14:textId="1D617655" w:rsidR="00AF17F6" w:rsidRPr="00AF17F6" w:rsidRDefault="00AF17F6" w:rsidP="00AF17F6">
      <w:pPr>
        <w:ind w:firstLine="720"/>
        <w:jc w:val="both"/>
        <w:rPr>
          <w:rFonts w:ascii="Times New Roman" w:hAnsi="Times New Roman"/>
          <w:bCs/>
          <w:szCs w:val="24"/>
          <w:lang w:val="en-GB"/>
        </w:rPr>
      </w:pPr>
      <w:proofErr w:type="spellStart"/>
      <w:r w:rsidRPr="00AF17F6">
        <w:rPr>
          <w:rFonts w:ascii="Times New Roman" w:hAnsi="Times New Roman"/>
          <w:bCs/>
          <w:szCs w:val="24"/>
          <w:lang w:val="en-GB"/>
        </w:rPr>
        <w:t>Patvirtinti</w:t>
      </w:r>
      <w:proofErr w:type="spellEnd"/>
      <w:r w:rsidRPr="00AF17F6">
        <w:rPr>
          <w:rFonts w:ascii="Times New Roman" w:hAnsi="Times New Roman"/>
          <w:bCs/>
          <w:szCs w:val="24"/>
          <w:lang w:val="en-GB"/>
        </w:rPr>
        <w:t xml:space="preserve"> Panevėžio rajono </w:t>
      </w:r>
      <w:proofErr w:type="spellStart"/>
      <w:r w:rsidRPr="00AF17F6">
        <w:rPr>
          <w:rFonts w:ascii="Times New Roman" w:hAnsi="Times New Roman"/>
          <w:bCs/>
          <w:szCs w:val="24"/>
          <w:lang w:val="en-GB"/>
        </w:rPr>
        <w:t>savivaldybės</w:t>
      </w:r>
      <w:proofErr w:type="spellEnd"/>
      <w:r w:rsidRPr="00AF17F6">
        <w:rPr>
          <w:rFonts w:ascii="Times New Roman" w:hAnsi="Times New Roman"/>
          <w:bCs/>
          <w:szCs w:val="24"/>
          <w:lang w:val="en-GB"/>
        </w:rPr>
        <w:t xml:space="preserve"> 202</w:t>
      </w:r>
      <w:r w:rsidR="0057159D">
        <w:rPr>
          <w:rFonts w:ascii="Times New Roman" w:hAnsi="Times New Roman"/>
          <w:bCs/>
          <w:szCs w:val="24"/>
          <w:lang w:val="en-GB"/>
        </w:rPr>
        <w:t>3</w:t>
      </w:r>
      <w:r w:rsidRPr="00AF17F6">
        <w:rPr>
          <w:rFonts w:ascii="Times New Roman" w:hAnsi="Times New Roman"/>
          <w:bCs/>
          <w:szCs w:val="24"/>
          <w:lang w:val="en-GB"/>
        </w:rPr>
        <w:t xml:space="preserve"> </w:t>
      </w:r>
      <w:proofErr w:type="spellStart"/>
      <w:r w:rsidRPr="00AF17F6">
        <w:rPr>
          <w:rFonts w:ascii="Times New Roman" w:hAnsi="Times New Roman"/>
          <w:bCs/>
          <w:szCs w:val="24"/>
          <w:lang w:val="en-GB"/>
        </w:rPr>
        <w:t>metų</w:t>
      </w:r>
      <w:proofErr w:type="spellEnd"/>
      <w:r w:rsidRPr="00AF17F6">
        <w:rPr>
          <w:rFonts w:ascii="Times New Roman" w:hAnsi="Times New Roman"/>
          <w:bCs/>
          <w:szCs w:val="24"/>
          <w:lang w:val="en-GB"/>
        </w:rPr>
        <w:t xml:space="preserve"> socialinių paslaugų </w:t>
      </w:r>
      <w:proofErr w:type="spellStart"/>
      <w:r w:rsidRPr="00AF17F6">
        <w:rPr>
          <w:rFonts w:ascii="Times New Roman" w:hAnsi="Times New Roman"/>
          <w:bCs/>
          <w:szCs w:val="24"/>
          <w:lang w:val="en-GB"/>
        </w:rPr>
        <w:t>planą</w:t>
      </w:r>
      <w:proofErr w:type="spellEnd"/>
      <w:r w:rsidRPr="00AF17F6">
        <w:rPr>
          <w:rFonts w:ascii="Times New Roman" w:hAnsi="Times New Roman"/>
          <w:bCs/>
          <w:szCs w:val="24"/>
          <w:lang w:val="en-GB"/>
        </w:rPr>
        <w:t xml:space="preserve"> (</w:t>
      </w:r>
      <w:proofErr w:type="spellStart"/>
      <w:r w:rsidRPr="00AF17F6">
        <w:rPr>
          <w:rFonts w:ascii="Times New Roman" w:hAnsi="Times New Roman"/>
          <w:bCs/>
          <w:szCs w:val="24"/>
          <w:lang w:val="en-GB"/>
        </w:rPr>
        <w:t>pridedama</w:t>
      </w:r>
      <w:proofErr w:type="spellEnd"/>
      <w:r w:rsidRPr="00AF17F6">
        <w:rPr>
          <w:rFonts w:ascii="Times New Roman" w:hAnsi="Times New Roman"/>
          <w:bCs/>
          <w:szCs w:val="24"/>
          <w:lang w:val="en-GB"/>
        </w:rPr>
        <w:t>).</w:t>
      </w:r>
    </w:p>
    <w:p w14:paraId="4FB4DC38" w14:textId="77777777" w:rsidR="00AF17F6" w:rsidRPr="00AF17F6" w:rsidRDefault="00AF17F6" w:rsidP="00AF17F6">
      <w:pPr>
        <w:jc w:val="both"/>
        <w:rPr>
          <w:rFonts w:ascii="Times New Roman" w:eastAsia="Calibri" w:hAnsi="Times New Roman"/>
          <w:bCs/>
          <w:szCs w:val="24"/>
        </w:rPr>
      </w:pPr>
      <w:r w:rsidRPr="00AF17F6">
        <w:rPr>
          <w:rFonts w:ascii="Times New Roman" w:hAnsi="Times New Roman"/>
          <w:bCs/>
          <w:szCs w:val="24"/>
        </w:rPr>
        <w:tab/>
      </w:r>
    </w:p>
    <w:p w14:paraId="68713AB4" w14:textId="77777777" w:rsidR="00AF17F6" w:rsidRPr="00AF17F6" w:rsidRDefault="00AF17F6" w:rsidP="00AF17F6">
      <w:pPr>
        <w:ind w:firstLine="720"/>
        <w:jc w:val="both"/>
        <w:rPr>
          <w:rFonts w:ascii="Times New Roman" w:hAnsi="Times New Roman"/>
          <w:bCs/>
          <w:szCs w:val="24"/>
          <w:lang w:val="en-GB"/>
        </w:rPr>
      </w:pPr>
    </w:p>
    <w:p w14:paraId="5AE5F231" w14:textId="07C36382" w:rsidR="00AF17F6" w:rsidRPr="00AF17F6" w:rsidRDefault="00471301" w:rsidP="00AF17F6">
      <w:pPr>
        <w:jc w:val="both"/>
        <w:rPr>
          <w:rFonts w:ascii="Times New Roman" w:hAnsi="Times New Roman"/>
          <w:bCs/>
          <w:szCs w:val="24"/>
          <w:lang w:val="en-GB"/>
        </w:rPr>
      </w:pPr>
      <w:proofErr w:type="spellStart"/>
      <w:r>
        <w:rPr>
          <w:rFonts w:ascii="Times New Roman" w:hAnsi="Times New Roman"/>
          <w:bCs/>
          <w:szCs w:val="24"/>
          <w:lang w:val="en-GB"/>
        </w:rPr>
        <w:t>Savivaldybės</w:t>
      </w:r>
      <w:proofErr w:type="spellEnd"/>
      <w:r>
        <w:rPr>
          <w:rFonts w:ascii="Times New Roman" w:hAnsi="Times New Roman"/>
          <w:bCs/>
          <w:szCs w:val="24"/>
          <w:lang w:val="en-GB"/>
        </w:rPr>
        <w:t xml:space="preserve"> </w:t>
      </w:r>
      <w:proofErr w:type="spellStart"/>
      <w:r>
        <w:rPr>
          <w:rFonts w:ascii="Times New Roman" w:hAnsi="Times New Roman"/>
          <w:bCs/>
          <w:szCs w:val="24"/>
          <w:lang w:val="en-GB"/>
        </w:rPr>
        <w:t>meras</w:t>
      </w:r>
      <w:proofErr w:type="spellEnd"/>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t xml:space="preserve">Antanas </w:t>
      </w:r>
      <w:proofErr w:type="spellStart"/>
      <w:r>
        <w:rPr>
          <w:rFonts w:ascii="Times New Roman" w:hAnsi="Times New Roman"/>
          <w:bCs/>
          <w:szCs w:val="24"/>
          <w:lang w:val="en-GB"/>
        </w:rPr>
        <w:t>Pocius</w:t>
      </w:r>
      <w:proofErr w:type="spellEnd"/>
    </w:p>
    <w:p w14:paraId="428923BB" w14:textId="77777777" w:rsidR="00AF17F6" w:rsidRPr="00AF17F6" w:rsidRDefault="00AF17F6" w:rsidP="00AF17F6">
      <w:pPr>
        <w:jc w:val="both"/>
        <w:rPr>
          <w:rFonts w:ascii="Times New Roman" w:hAnsi="Times New Roman"/>
          <w:bCs/>
          <w:szCs w:val="24"/>
          <w:lang w:val="en-GB"/>
        </w:rPr>
      </w:pPr>
    </w:p>
    <w:p w14:paraId="222CA649" w14:textId="77777777" w:rsidR="00AF17F6" w:rsidRPr="00AF17F6" w:rsidRDefault="00AF17F6" w:rsidP="00AF17F6">
      <w:pPr>
        <w:jc w:val="both"/>
        <w:rPr>
          <w:rFonts w:ascii="Times New Roman" w:hAnsi="Times New Roman"/>
          <w:bCs/>
          <w:szCs w:val="24"/>
          <w:lang w:val="en-GB"/>
        </w:rPr>
      </w:pPr>
    </w:p>
    <w:p w14:paraId="25F400D5" w14:textId="77777777" w:rsidR="00AF17F6" w:rsidRPr="00AF17F6" w:rsidRDefault="00AF17F6" w:rsidP="00AF17F6">
      <w:pPr>
        <w:jc w:val="both"/>
        <w:rPr>
          <w:rFonts w:ascii="Times New Roman" w:hAnsi="Times New Roman"/>
          <w:bCs/>
          <w:szCs w:val="24"/>
          <w:lang w:val="en-GB"/>
        </w:rPr>
      </w:pPr>
    </w:p>
    <w:p w14:paraId="1CD0BBB4" w14:textId="77777777" w:rsidR="00AF17F6" w:rsidRPr="00AF17F6" w:rsidRDefault="00AF17F6" w:rsidP="00AF17F6">
      <w:pPr>
        <w:rPr>
          <w:rFonts w:ascii="Times New Roman" w:hAnsi="Times New Roman"/>
          <w:bCs/>
          <w:szCs w:val="24"/>
        </w:rPr>
      </w:pPr>
    </w:p>
    <w:p w14:paraId="0EBDB771" w14:textId="77777777" w:rsidR="00AF17F6" w:rsidRPr="00AF17F6" w:rsidRDefault="00AF17F6" w:rsidP="00AF17F6">
      <w:pPr>
        <w:pStyle w:val="Pagrindinistekstas"/>
        <w:jc w:val="both"/>
        <w:rPr>
          <w:b w:val="0"/>
          <w:sz w:val="24"/>
          <w:szCs w:val="24"/>
        </w:rPr>
      </w:pPr>
    </w:p>
    <w:p w14:paraId="1F3335BB" w14:textId="77777777" w:rsidR="00AF17F6" w:rsidRPr="00AF17F6" w:rsidRDefault="00AF17F6" w:rsidP="00AF17F6">
      <w:pPr>
        <w:pStyle w:val="Pagrindinistekstas"/>
        <w:jc w:val="both"/>
        <w:rPr>
          <w:b w:val="0"/>
          <w:sz w:val="24"/>
          <w:szCs w:val="24"/>
        </w:rPr>
      </w:pPr>
    </w:p>
    <w:p w14:paraId="0AA10BF2" w14:textId="77777777" w:rsidR="00AF17F6" w:rsidRPr="00AF17F6" w:rsidRDefault="00AF17F6" w:rsidP="00AF17F6">
      <w:pPr>
        <w:pStyle w:val="Pagrindinistekstas"/>
        <w:jc w:val="both"/>
        <w:rPr>
          <w:b w:val="0"/>
          <w:sz w:val="24"/>
          <w:szCs w:val="24"/>
        </w:rPr>
      </w:pPr>
    </w:p>
    <w:p w14:paraId="5F54018D" w14:textId="77777777" w:rsidR="00AF17F6" w:rsidRPr="00AF17F6" w:rsidRDefault="00AF17F6" w:rsidP="00AF17F6">
      <w:pPr>
        <w:pStyle w:val="Pagrindinistekstas"/>
        <w:jc w:val="both"/>
        <w:rPr>
          <w:b w:val="0"/>
          <w:sz w:val="24"/>
          <w:szCs w:val="24"/>
        </w:rPr>
      </w:pPr>
    </w:p>
    <w:p w14:paraId="34CC78BB" w14:textId="77777777" w:rsidR="00AF17F6" w:rsidRPr="00AF17F6" w:rsidRDefault="00AF17F6" w:rsidP="00AF17F6">
      <w:pPr>
        <w:pStyle w:val="Pagrindinistekstas"/>
        <w:jc w:val="both"/>
        <w:rPr>
          <w:b w:val="0"/>
          <w:sz w:val="24"/>
          <w:szCs w:val="24"/>
        </w:rPr>
      </w:pPr>
    </w:p>
    <w:p w14:paraId="2340771A" w14:textId="77777777" w:rsidR="00AF17F6" w:rsidRPr="00AF17F6" w:rsidRDefault="00AF17F6" w:rsidP="00AF17F6">
      <w:pPr>
        <w:pStyle w:val="Pagrindinistekstas"/>
        <w:jc w:val="both"/>
        <w:rPr>
          <w:b w:val="0"/>
          <w:sz w:val="24"/>
          <w:szCs w:val="24"/>
        </w:rPr>
      </w:pPr>
    </w:p>
    <w:p w14:paraId="7B25D9C3" w14:textId="77777777" w:rsidR="00AF17F6" w:rsidRPr="00AF17F6" w:rsidRDefault="00AF17F6" w:rsidP="00AF17F6">
      <w:pPr>
        <w:pStyle w:val="Pagrindinistekstas"/>
        <w:jc w:val="both"/>
        <w:rPr>
          <w:b w:val="0"/>
          <w:sz w:val="24"/>
          <w:szCs w:val="24"/>
        </w:rPr>
      </w:pPr>
    </w:p>
    <w:p w14:paraId="76200C51" w14:textId="77777777" w:rsidR="00AF17F6" w:rsidRPr="00AF17F6" w:rsidRDefault="00AF17F6" w:rsidP="00AF17F6">
      <w:pPr>
        <w:pStyle w:val="Pagrindinistekstas"/>
        <w:jc w:val="both"/>
        <w:rPr>
          <w:b w:val="0"/>
          <w:sz w:val="24"/>
          <w:szCs w:val="24"/>
        </w:rPr>
      </w:pPr>
    </w:p>
    <w:p w14:paraId="468570A4" w14:textId="77777777" w:rsidR="00AF17F6" w:rsidRPr="00AF17F6" w:rsidRDefault="00AF17F6" w:rsidP="00AF17F6">
      <w:pPr>
        <w:pStyle w:val="Pagrindinistekstas"/>
        <w:jc w:val="both"/>
        <w:rPr>
          <w:b w:val="0"/>
          <w:sz w:val="24"/>
          <w:szCs w:val="24"/>
        </w:rPr>
      </w:pPr>
    </w:p>
    <w:p w14:paraId="083F2F1B" w14:textId="77777777" w:rsidR="00AF17F6" w:rsidRPr="00AF17F6" w:rsidRDefault="00AF17F6" w:rsidP="00AF17F6">
      <w:pPr>
        <w:pStyle w:val="Pagrindinistekstas"/>
        <w:jc w:val="both"/>
        <w:rPr>
          <w:b w:val="0"/>
          <w:sz w:val="24"/>
          <w:szCs w:val="24"/>
        </w:rPr>
      </w:pPr>
    </w:p>
    <w:p w14:paraId="47DACB02" w14:textId="77777777" w:rsidR="00AF17F6" w:rsidRPr="00AF17F6" w:rsidRDefault="00AF17F6" w:rsidP="00AF17F6">
      <w:pPr>
        <w:pStyle w:val="Pagrindinistekstas"/>
        <w:jc w:val="both"/>
        <w:rPr>
          <w:b w:val="0"/>
          <w:sz w:val="24"/>
          <w:szCs w:val="24"/>
        </w:rPr>
      </w:pPr>
    </w:p>
    <w:p w14:paraId="2FAADCE0" w14:textId="650DB02D" w:rsidR="00AF17F6" w:rsidRDefault="00AF17F6" w:rsidP="00AF17F6">
      <w:pPr>
        <w:pStyle w:val="Pagrindinistekstas"/>
        <w:jc w:val="both"/>
        <w:rPr>
          <w:b w:val="0"/>
          <w:sz w:val="24"/>
          <w:szCs w:val="24"/>
        </w:rPr>
      </w:pPr>
    </w:p>
    <w:p w14:paraId="592CACC0" w14:textId="21EC2C00" w:rsidR="00AF17F6" w:rsidRDefault="00AF17F6" w:rsidP="00AF17F6">
      <w:pPr>
        <w:pStyle w:val="Pagrindinistekstas"/>
        <w:jc w:val="both"/>
        <w:rPr>
          <w:b w:val="0"/>
          <w:sz w:val="24"/>
          <w:szCs w:val="24"/>
        </w:rPr>
      </w:pPr>
    </w:p>
    <w:p w14:paraId="7C60C534" w14:textId="77777777" w:rsidR="00AF17F6" w:rsidRPr="00AF17F6" w:rsidRDefault="00AF17F6" w:rsidP="00AF17F6">
      <w:pPr>
        <w:pStyle w:val="Pagrindinistekstas"/>
        <w:jc w:val="both"/>
        <w:rPr>
          <w:b w:val="0"/>
          <w:sz w:val="24"/>
          <w:szCs w:val="24"/>
        </w:rPr>
      </w:pPr>
    </w:p>
    <w:p w14:paraId="48E84C59" w14:textId="77777777" w:rsidR="00AF17F6" w:rsidRPr="00AF17F6" w:rsidRDefault="00AF17F6" w:rsidP="00AF17F6">
      <w:pPr>
        <w:pStyle w:val="Pagrindinistekstas"/>
        <w:jc w:val="both"/>
        <w:rPr>
          <w:b w:val="0"/>
          <w:sz w:val="24"/>
          <w:szCs w:val="24"/>
        </w:rPr>
      </w:pPr>
    </w:p>
    <w:p w14:paraId="12C5DD68" w14:textId="77777777" w:rsidR="00AF17F6" w:rsidRPr="00AF17F6" w:rsidRDefault="00AF17F6" w:rsidP="00AF17F6">
      <w:pPr>
        <w:pStyle w:val="Pagrindinistekstas"/>
        <w:jc w:val="both"/>
        <w:rPr>
          <w:b w:val="0"/>
          <w:sz w:val="24"/>
          <w:szCs w:val="24"/>
        </w:rPr>
      </w:pPr>
    </w:p>
    <w:p w14:paraId="142A78D0" w14:textId="77777777" w:rsidR="00B20789" w:rsidRDefault="00B20789">
      <w:pPr>
        <w:rPr>
          <w:b/>
          <w:bCs/>
          <w:szCs w:val="24"/>
        </w:rPr>
        <w:sectPr w:rsidR="00B20789" w:rsidSect="00B20789">
          <w:headerReference w:type="default" r:id="rId10"/>
          <w:pgSz w:w="12240" w:h="15840"/>
          <w:pgMar w:top="567" w:right="567" w:bottom="284" w:left="1701" w:header="720" w:footer="720" w:gutter="0"/>
          <w:pgNumType w:start="1"/>
          <w:cols w:space="720"/>
          <w:titlePg/>
          <w:docGrid w:linePitch="360"/>
        </w:sectPr>
      </w:pPr>
      <w:r>
        <w:rPr>
          <w:b/>
          <w:bCs/>
          <w:szCs w:val="24"/>
        </w:rPr>
        <w:br w:type="page"/>
      </w:r>
    </w:p>
    <w:p w14:paraId="3798E15E" w14:textId="77777777" w:rsidR="005700FC" w:rsidRPr="005700FC" w:rsidRDefault="005700FC" w:rsidP="00770F77">
      <w:pPr>
        <w:ind w:left="4320" w:firstLine="72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770F77">
      <w:pPr>
        <w:ind w:left="4320" w:firstLine="720"/>
        <w:jc w:val="both"/>
        <w:rPr>
          <w:rFonts w:ascii="Times New Roman" w:hAnsi="Times New Roman"/>
          <w:szCs w:val="24"/>
        </w:rPr>
      </w:pPr>
      <w:r w:rsidRPr="005700FC">
        <w:rPr>
          <w:rFonts w:ascii="Times New Roman" w:hAnsi="Times New Roman"/>
          <w:szCs w:val="24"/>
        </w:rPr>
        <w:t>Panevėžio rajono savivaldybės tarybos</w:t>
      </w:r>
    </w:p>
    <w:p w14:paraId="579E1774" w14:textId="1149FC9A" w:rsidR="005700FC" w:rsidRPr="005700FC" w:rsidRDefault="005700FC" w:rsidP="00770F77">
      <w:pPr>
        <w:ind w:left="4320" w:firstLine="72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57159D">
        <w:rPr>
          <w:rFonts w:ascii="Times New Roman" w:hAnsi="Times New Roman"/>
          <w:szCs w:val="24"/>
        </w:rPr>
        <w:t>3</w:t>
      </w:r>
      <w:r w:rsidRPr="005700FC">
        <w:rPr>
          <w:rFonts w:ascii="Times New Roman" w:hAnsi="Times New Roman"/>
          <w:szCs w:val="24"/>
        </w:rPr>
        <w:t xml:space="preserve"> m. </w:t>
      </w:r>
      <w:r w:rsidR="0057159D">
        <w:rPr>
          <w:rFonts w:ascii="Times New Roman" w:hAnsi="Times New Roman"/>
          <w:szCs w:val="24"/>
        </w:rPr>
        <w:t>gegužės 18</w:t>
      </w:r>
      <w:r w:rsidRPr="005700FC">
        <w:rPr>
          <w:rFonts w:ascii="Times New Roman" w:hAnsi="Times New Roman"/>
          <w:szCs w:val="24"/>
        </w:rPr>
        <w:t xml:space="preserve"> d. sprendimu Nr. T-</w:t>
      </w:r>
      <w:r w:rsidR="00770F77">
        <w:rPr>
          <w:rFonts w:ascii="Times New Roman" w:hAnsi="Times New Roman"/>
          <w:szCs w:val="24"/>
        </w:rPr>
        <w:t>120</w:t>
      </w:r>
    </w:p>
    <w:p w14:paraId="66F6927B" w14:textId="77777777" w:rsidR="005700FC" w:rsidRPr="005700FC" w:rsidRDefault="005700FC" w:rsidP="005700FC">
      <w:pPr>
        <w:rPr>
          <w:rFonts w:ascii="Times New Roman" w:hAnsi="Times New Roman"/>
          <w:szCs w:val="24"/>
        </w:rPr>
      </w:pPr>
    </w:p>
    <w:p w14:paraId="4A2643A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PANEVĖŽIO RAJONO  SAVIVALDYBĖS</w:t>
      </w:r>
    </w:p>
    <w:p w14:paraId="38FEE21C" w14:textId="728022D3" w:rsidR="00AF17F6" w:rsidRPr="00AF17F6" w:rsidRDefault="00AF17F6" w:rsidP="00AF17F6">
      <w:pPr>
        <w:jc w:val="center"/>
        <w:rPr>
          <w:rFonts w:ascii="Times New Roman" w:hAnsi="Times New Roman"/>
          <w:b/>
          <w:szCs w:val="24"/>
        </w:rPr>
      </w:pPr>
      <w:r w:rsidRPr="00AF17F6">
        <w:rPr>
          <w:rFonts w:ascii="Times New Roman" w:hAnsi="Times New Roman"/>
          <w:b/>
          <w:szCs w:val="24"/>
        </w:rPr>
        <w:t>202</w:t>
      </w:r>
      <w:r w:rsidR="0057159D">
        <w:rPr>
          <w:rFonts w:ascii="Times New Roman" w:hAnsi="Times New Roman"/>
          <w:b/>
          <w:szCs w:val="24"/>
        </w:rPr>
        <w:t>3</w:t>
      </w:r>
      <w:r w:rsidRPr="00AF17F6">
        <w:rPr>
          <w:rFonts w:ascii="Times New Roman" w:hAnsi="Times New Roman"/>
          <w:b/>
          <w:szCs w:val="24"/>
        </w:rPr>
        <w:t xml:space="preserve"> METŲ SOCIALINIŲ PASLAUGŲ PLANAS</w:t>
      </w:r>
    </w:p>
    <w:p w14:paraId="2535256A" w14:textId="77777777" w:rsidR="00AF17F6" w:rsidRPr="00AF17F6" w:rsidRDefault="00AF17F6" w:rsidP="00AF17F6">
      <w:pPr>
        <w:jc w:val="center"/>
        <w:rPr>
          <w:rFonts w:ascii="Times New Roman" w:hAnsi="Times New Roman"/>
          <w:szCs w:val="24"/>
        </w:rPr>
      </w:pPr>
    </w:p>
    <w:p w14:paraId="02E913CD" w14:textId="4391D6DF" w:rsidR="00AF17F6" w:rsidRPr="00AF17F6" w:rsidRDefault="00AF17F6" w:rsidP="00AF17F6">
      <w:pPr>
        <w:jc w:val="center"/>
        <w:rPr>
          <w:rFonts w:ascii="Times New Roman" w:hAnsi="Times New Roman"/>
          <w:b/>
          <w:szCs w:val="24"/>
        </w:rPr>
      </w:pPr>
      <w:r w:rsidRPr="00AF17F6">
        <w:rPr>
          <w:rFonts w:ascii="Times New Roman" w:hAnsi="Times New Roman"/>
          <w:b/>
          <w:szCs w:val="24"/>
        </w:rPr>
        <w:t>I SKYRIUS</w:t>
      </w:r>
    </w:p>
    <w:p w14:paraId="42A94D1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ĮVADAS</w:t>
      </w:r>
    </w:p>
    <w:p w14:paraId="73FFD009" w14:textId="77777777" w:rsidR="00AF17F6" w:rsidRPr="00AF17F6" w:rsidRDefault="00AF17F6" w:rsidP="00AF17F6">
      <w:pPr>
        <w:rPr>
          <w:rFonts w:ascii="Times New Roman" w:hAnsi="Times New Roman"/>
          <w:szCs w:val="24"/>
        </w:rPr>
      </w:pPr>
    </w:p>
    <w:p w14:paraId="37DCE8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 Bendra informacija</w:t>
      </w:r>
    </w:p>
    <w:p w14:paraId="0645E97B"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Šio plano tikslai atitinka Lietuvos Respublikos socialinės apsaugos ir darbo ministerijos pagrindinį tikslą – siekti efektyvios socialinės apsaugos bei užtikrinti socialiai pažeidžiamų gyventojų grupių integraciją, taip pat prisideda prie Lietuvos Respublikos Vyriausybės programos prioriteto ,,Kelti žmonių gerovę, stiprinti šeimą, mažinti skurdą ir socialinę atskirtį, didinti geros kokybės užimtumą, užtikrinti sveiką ir saugią aplinką, siekti tolesnės kaimo ekonominės ir socialinės plėtros“ įgyvendinimo.</w:t>
      </w:r>
    </w:p>
    <w:p w14:paraId="431AD34C"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Socialinių paslaugų planas atitinka Panevėžio rajono savivaldybės strateginio veiklos plano uždavinius ir tikslus. </w:t>
      </w:r>
    </w:p>
    <w:p w14:paraId="7728EC9D"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Šiame plane vartojamos sąvokos: </w:t>
      </w:r>
    </w:p>
    <w:p w14:paraId="780A3359" w14:textId="31DA781E" w:rsidR="00AF17F6" w:rsidRDefault="00AF17F6" w:rsidP="00AF17F6">
      <w:pPr>
        <w:ind w:firstLine="907"/>
        <w:jc w:val="both"/>
        <w:rPr>
          <w:rFonts w:ascii="Times New Roman" w:hAnsi="Times New Roman"/>
          <w:szCs w:val="24"/>
        </w:rPr>
      </w:pPr>
      <w:r w:rsidRPr="00AF17F6">
        <w:rPr>
          <w:rFonts w:ascii="Times New Roman" w:hAnsi="Times New Roman"/>
          <w:b/>
          <w:szCs w:val="24"/>
        </w:rPr>
        <w:t>Socialinės paslaugos</w:t>
      </w:r>
      <w:r w:rsidRPr="00AF17F6">
        <w:rPr>
          <w:rFonts w:ascii="Times New Roman" w:hAnsi="Times New Roman"/>
          <w:szCs w:val="24"/>
        </w:rP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7594B1DC" w14:textId="06D30B57" w:rsidR="0057159D" w:rsidRPr="0057159D" w:rsidRDefault="0057159D" w:rsidP="00AF17F6">
      <w:pPr>
        <w:ind w:firstLine="907"/>
        <w:jc w:val="both"/>
        <w:rPr>
          <w:rFonts w:ascii="Times New Roman" w:hAnsi="Times New Roman"/>
          <w:szCs w:val="24"/>
        </w:rPr>
      </w:pPr>
      <w:r>
        <w:rPr>
          <w:rFonts w:ascii="Times New Roman" w:hAnsi="Times New Roman"/>
          <w:b/>
          <w:bCs/>
          <w:szCs w:val="24"/>
        </w:rPr>
        <w:t xml:space="preserve">prevencinės socialinės paslaugos </w:t>
      </w:r>
      <w:r>
        <w:rPr>
          <w:rFonts w:ascii="Times New Roman" w:hAnsi="Times New Roman"/>
          <w:szCs w:val="24"/>
        </w:rPr>
        <w:t>–</w:t>
      </w:r>
      <w:r w:rsidRPr="0057159D">
        <w:rPr>
          <w:rFonts w:ascii="Times New Roman" w:hAnsi="Times New Roman"/>
          <w:szCs w:val="24"/>
        </w:rPr>
        <w:t xml:space="preserve"> </w:t>
      </w:r>
      <w:r>
        <w:rPr>
          <w:rFonts w:ascii="Times New Roman" w:hAnsi="Times New Roman"/>
          <w:szCs w:val="24"/>
        </w:rPr>
        <w:t xml:space="preserve">paslaugos padėti asmeniui (šeimai) ir (ar) bendruomenei išvengti galimų socialinių problemų ir (ar) socialinės rizikos atsiradimo, sudaryti sąlygas asmeniui (šeimai) ugdyti ir (ar) stiprinti gebėjimus savarankiškai spręsti socialines problemas, palaikyti ryšius su visuomene, taip pat padėti didinti socialinę </w:t>
      </w:r>
      <w:proofErr w:type="spellStart"/>
      <w:r>
        <w:rPr>
          <w:rFonts w:ascii="Times New Roman" w:hAnsi="Times New Roman"/>
          <w:szCs w:val="24"/>
        </w:rPr>
        <w:t>įtrauktį</w:t>
      </w:r>
      <w:proofErr w:type="spellEnd"/>
      <w:r>
        <w:rPr>
          <w:rFonts w:ascii="Times New Roman" w:hAnsi="Times New Roman"/>
          <w:szCs w:val="24"/>
        </w:rPr>
        <w:t>;</w:t>
      </w:r>
    </w:p>
    <w:p w14:paraId="3A60E853" w14:textId="253ED50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bendrosios socialinės paslaugos</w:t>
      </w:r>
      <w:r w:rsidRPr="00AF17F6">
        <w:rPr>
          <w:rFonts w:ascii="Times New Roman" w:hAnsi="Times New Roman"/>
          <w:szCs w:val="24"/>
        </w:rPr>
        <w:t xml:space="preserve"> – atskiros be nuolatinės specialistų priežiūros teikiamos paslaugos;</w:t>
      </w:r>
    </w:p>
    <w:p w14:paraId="32BD8FE5" w14:textId="767EC42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specialiosios socialinės paslaugos</w:t>
      </w:r>
      <w:r w:rsidRPr="00AF17F6">
        <w:rPr>
          <w:rFonts w:ascii="Times New Roman" w:hAnsi="Times New Roman"/>
          <w:szCs w:val="24"/>
        </w:rP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14:paraId="2D461291" w14:textId="78390EB8"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priežiūra</w:t>
      </w:r>
      <w:r w:rsidRPr="00AF17F6">
        <w:rPr>
          <w:rFonts w:ascii="Times New Roman" w:hAnsi="Times New Roman"/>
          <w:szCs w:val="24"/>
        </w:rPr>
        <w:t xml:space="preserve"> – visuma paslaugų, kuriomis asmeniui (šeimai) teikiama kompleksinė pagalba, kuriai nereikia nuolatinės specialistų priežiūros;</w:t>
      </w:r>
    </w:p>
    <w:p w14:paraId="74431E5D" w14:textId="388EC56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globa</w:t>
      </w:r>
      <w:r w:rsidRPr="00AF17F6">
        <w:rPr>
          <w:rFonts w:ascii="Times New Roman" w:hAnsi="Times New Roman"/>
          <w:szCs w:val="24"/>
        </w:rPr>
        <w:t xml:space="preserve"> – visuma paslaugų, kuriomis asmeniui teikiama kompleksinė pagalba, kuriai reikia nuolatinės specialistų priežiūros</w:t>
      </w:r>
      <w:r w:rsidR="00C61C55">
        <w:rPr>
          <w:rFonts w:ascii="Times New Roman" w:hAnsi="Times New Roman"/>
          <w:szCs w:val="24"/>
        </w:rPr>
        <w:t>.</w:t>
      </w:r>
    </w:p>
    <w:p w14:paraId="4DF0BFE2" w14:textId="5F193E54" w:rsidR="00AF17F6" w:rsidRPr="00AF17F6" w:rsidRDefault="00C61C55" w:rsidP="00AF17F6">
      <w:pPr>
        <w:ind w:firstLine="907"/>
        <w:jc w:val="both"/>
        <w:rPr>
          <w:rFonts w:ascii="Times New Roman" w:hAnsi="Times New Roman"/>
          <w:szCs w:val="24"/>
        </w:rPr>
      </w:pPr>
      <w:r>
        <w:rPr>
          <w:rFonts w:ascii="Times New Roman" w:hAnsi="Times New Roman"/>
          <w:b/>
          <w:szCs w:val="24"/>
        </w:rPr>
        <w:t>I</w:t>
      </w:r>
      <w:r w:rsidR="00AF17F6" w:rsidRPr="00AF17F6">
        <w:rPr>
          <w:rFonts w:ascii="Times New Roman" w:hAnsi="Times New Roman"/>
          <w:b/>
          <w:szCs w:val="24"/>
        </w:rPr>
        <w:t>ntegrali pagalba</w:t>
      </w:r>
      <w:r w:rsidR="00AF17F6" w:rsidRPr="00AF17F6">
        <w:rPr>
          <w:rFonts w:ascii="Times New Roman" w:hAnsi="Times New Roman"/>
          <w:szCs w:val="24"/>
        </w:rP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r>
        <w:rPr>
          <w:rFonts w:ascii="Times New Roman" w:hAnsi="Times New Roman"/>
          <w:szCs w:val="24"/>
        </w:rPr>
        <w:t>.</w:t>
      </w:r>
    </w:p>
    <w:p w14:paraId="27FE22BC" w14:textId="311BA36A" w:rsidR="00AF17F6" w:rsidRPr="00AF17F6" w:rsidRDefault="00C61C55" w:rsidP="00AF17F6">
      <w:pPr>
        <w:ind w:firstLine="907"/>
        <w:jc w:val="both"/>
        <w:rPr>
          <w:rFonts w:ascii="Times New Roman" w:hAnsi="Times New Roman"/>
          <w:szCs w:val="24"/>
        </w:rPr>
      </w:pPr>
      <w:r>
        <w:rPr>
          <w:rFonts w:ascii="Times New Roman" w:hAnsi="Times New Roman"/>
          <w:b/>
          <w:szCs w:val="24"/>
        </w:rPr>
        <w:t>A</w:t>
      </w:r>
      <w:r w:rsidR="00AF17F6" w:rsidRPr="00AF17F6">
        <w:rPr>
          <w:rFonts w:ascii="Times New Roman" w:hAnsi="Times New Roman"/>
          <w:b/>
          <w:szCs w:val="24"/>
        </w:rPr>
        <w:t>tvejo vadyba</w:t>
      </w:r>
      <w:r w:rsidR="00AF17F6" w:rsidRPr="00AF17F6">
        <w:rPr>
          <w:rFonts w:ascii="Times New Roman" w:hAnsi="Times New Roman"/>
          <w:szCs w:val="24"/>
        </w:rP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r>
        <w:rPr>
          <w:rFonts w:ascii="Times New Roman" w:hAnsi="Times New Roman"/>
          <w:szCs w:val="24"/>
        </w:rPr>
        <w:t>.</w:t>
      </w:r>
    </w:p>
    <w:p w14:paraId="5B8753C5" w14:textId="23F34FDD" w:rsidR="00AF17F6" w:rsidRDefault="00C61C55" w:rsidP="00AF17F6">
      <w:pPr>
        <w:ind w:firstLine="907"/>
        <w:jc w:val="both"/>
        <w:rPr>
          <w:rFonts w:ascii="Times New Roman" w:hAnsi="Times New Roman"/>
          <w:szCs w:val="24"/>
        </w:rPr>
      </w:pPr>
      <w:r>
        <w:rPr>
          <w:rFonts w:ascii="Times New Roman" w:hAnsi="Times New Roman"/>
          <w:b/>
          <w:bCs/>
          <w:szCs w:val="24"/>
        </w:rPr>
        <w:t>L</w:t>
      </w:r>
      <w:r w:rsidR="00AF17F6" w:rsidRPr="00AF17F6">
        <w:rPr>
          <w:rFonts w:ascii="Times New Roman" w:hAnsi="Times New Roman"/>
          <w:b/>
          <w:bCs/>
          <w:szCs w:val="24"/>
        </w:rPr>
        <w:t>aikinoji priežiūra</w:t>
      </w:r>
      <w:r w:rsidR="00AF17F6" w:rsidRPr="00AF17F6">
        <w:rPr>
          <w:rFonts w:ascii="Times New Roman" w:hAnsi="Times New Roman"/>
          <w:szCs w:val="24"/>
        </w:rPr>
        <w:t xml:space="preserve"> – taikoma nustačius vaiko apsaugos poreikį ir organizuojama pas fizinius asmenis, socialinių paslaugų įstaigoje arba tėvų prašymu</w:t>
      </w:r>
      <w:r>
        <w:rPr>
          <w:rFonts w:ascii="Times New Roman" w:hAnsi="Times New Roman"/>
          <w:szCs w:val="24"/>
        </w:rPr>
        <w:t>.</w:t>
      </w:r>
    </w:p>
    <w:p w14:paraId="2BC1927F" w14:textId="1E143C53" w:rsidR="00AF17F6" w:rsidRDefault="00C61C55" w:rsidP="00AF17F6">
      <w:pPr>
        <w:ind w:firstLine="907"/>
        <w:jc w:val="both"/>
        <w:rPr>
          <w:rFonts w:ascii="Times New Roman" w:hAnsi="Times New Roman"/>
          <w:szCs w:val="24"/>
        </w:rPr>
      </w:pPr>
      <w:r>
        <w:rPr>
          <w:rFonts w:ascii="Times New Roman" w:hAnsi="Times New Roman"/>
          <w:b/>
          <w:bCs/>
          <w:szCs w:val="24"/>
        </w:rPr>
        <w:lastRenderedPageBreak/>
        <w:t>L</w:t>
      </w:r>
      <w:r w:rsidR="00957D8B" w:rsidRPr="00957D8B">
        <w:rPr>
          <w:rFonts w:ascii="Times New Roman" w:hAnsi="Times New Roman"/>
          <w:b/>
          <w:bCs/>
          <w:szCs w:val="24"/>
        </w:rPr>
        <w:t>aikino atokvėpio paslauga</w:t>
      </w:r>
      <w:r w:rsidR="00957D8B" w:rsidRPr="004F3ED7">
        <w:rPr>
          <w:rFonts w:ascii="Times New Roman" w:hAnsi="Times New Roman"/>
          <w:szCs w:val="24"/>
        </w:rPr>
        <w:t xml:space="preserve"> – trumpalaikio pobūdžio specialiosios socialinės priežiūros ir (arba) socialinės globos paslaugos, teikiamos vaikams su negalia, suaugusiems asmenims su negalia ir (ar) senyvo amžiaus asmenims su negalia, kuriuos namuose augina, prižiūri ir (ar) globoja (rūpina) kartu gyvenantys šeimos nariai, artimieji, kurie laikinai dėl tam tikrų priežasčių negali jais pasirūpinti</w:t>
      </w:r>
      <w:r>
        <w:rPr>
          <w:rFonts w:ascii="Times New Roman" w:hAnsi="Times New Roman"/>
          <w:szCs w:val="24"/>
        </w:rPr>
        <w:t>.</w:t>
      </w:r>
    </w:p>
    <w:p w14:paraId="44703CB0" w14:textId="097B3B6D" w:rsidR="00A93FE8" w:rsidRPr="00A93FE8" w:rsidRDefault="00C61C55" w:rsidP="00AF17F6">
      <w:pPr>
        <w:ind w:firstLine="907"/>
        <w:jc w:val="both"/>
        <w:rPr>
          <w:rFonts w:ascii="Times New Roman" w:hAnsi="Times New Roman"/>
          <w:szCs w:val="24"/>
        </w:rPr>
      </w:pPr>
      <w:r>
        <w:rPr>
          <w:rFonts w:ascii="Times New Roman" w:hAnsi="Times New Roman"/>
          <w:b/>
          <w:bCs/>
          <w:szCs w:val="24"/>
        </w:rPr>
        <w:t>A</w:t>
      </w:r>
      <w:r w:rsidR="00A93FE8">
        <w:rPr>
          <w:rFonts w:ascii="Times New Roman" w:hAnsi="Times New Roman"/>
          <w:b/>
          <w:bCs/>
          <w:szCs w:val="24"/>
        </w:rPr>
        <w:t>smeninė pagalba</w:t>
      </w:r>
      <w:r w:rsidR="00A93FE8">
        <w:rPr>
          <w:rFonts w:ascii="Times New Roman" w:hAnsi="Times New Roman"/>
          <w:szCs w:val="24"/>
        </w:rPr>
        <w:t xml:space="preserve"> – asmeninio asistento individualiai teikiama pagalba neįgali</w:t>
      </w:r>
      <w:r w:rsidR="00B20A3F">
        <w:rPr>
          <w:rFonts w:ascii="Times New Roman" w:hAnsi="Times New Roman"/>
          <w:szCs w:val="24"/>
        </w:rPr>
        <w:t>a</w:t>
      </w:r>
      <w:r w:rsidR="00A93FE8">
        <w:rPr>
          <w:rFonts w:ascii="Times New Roman" w:hAnsi="Times New Roman"/>
          <w:szCs w:val="24"/>
        </w:rPr>
        <w:t>jam atlikti darbus ir vykdyti veiklas, kurių dėl negalios jis negali atlikti savarankiškai ir kurie būtini siekiant gyventi savarankiškai.</w:t>
      </w:r>
    </w:p>
    <w:p w14:paraId="71A5A5B9" w14:textId="57A37440"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sunkia negalia</w:t>
      </w:r>
      <w:r w:rsidRPr="00AF17F6">
        <w:rPr>
          <w:rFonts w:ascii="Times New Roman" w:hAnsi="Times New Roman"/>
          <w:szCs w:val="24"/>
        </w:rPr>
        <w:t xml:space="preserve"> – asmuo, kuriam nustatytas visiško nesavarankiškumo lygis, specialusis nuolatinės slaugos poreikis ir kuris pagal Lietuvos Respublikos neįgaliųjų socialinės integracijos įstatymą yra pripažintas nedarbingu.</w:t>
      </w:r>
    </w:p>
    <w:p w14:paraId="7AD39F64" w14:textId="34AFA92C"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negalia</w:t>
      </w:r>
      <w:r w:rsidRPr="00AF17F6">
        <w:rPr>
          <w:rFonts w:ascii="Times New Roman" w:hAnsi="Times New Roman"/>
          <w:szCs w:val="24"/>
        </w:rPr>
        <w:t xml:space="preserve"> – darbingo amžiaus asmuo, kuris dėl neįgalumo yra iš dalies ar visiškai netekęs gebėjimų savarankiškai rūpintis asmeniniu (šeimos) gyvenimu ir dalyvauti visuomenės gyvenime.</w:t>
      </w:r>
    </w:p>
    <w:p w14:paraId="69BD1076" w14:textId="51F9C25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Senatvės pensijos amžių sukakęs asmuo su sunkia negalia</w:t>
      </w:r>
      <w:r w:rsidRPr="00AF17F6">
        <w:rPr>
          <w:rFonts w:ascii="Times New Roman" w:hAnsi="Times New Roman"/>
          <w:szCs w:val="24"/>
        </w:rPr>
        <w:t xml:space="preserve"> – sukakęs senatvės pensijos amžių asmuo, kuriam įstatymų nustatyta tvarka nustatytas specialusis nuolatinės slaugos poreikis. </w:t>
      </w:r>
    </w:p>
    <w:p w14:paraId="152D69B8" w14:textId="75A271A1"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Senyvo amžiaus asmuo</w:t>
      </w:r>
      <w:r w:rsidRPr="00AF17F6">
        <w:rPr>
          <w:rFonts w:ascii="Times New Roman" w:hAnsi="Times New Roman"/>
          <w:szCs w:val="24"/>
        </w:rPr>
        <w:t xml:space="preserve"> – sukakęs senatvės pensijos amžių asmuo, kuris dėl amžiaus iš dalies ar visiškai yra netekęs gebėjimų savarankiškai rūpintis asmeniniu (šeimos) gyvenimu ir dalyvauti visuomenės gyvenime.</w:t>
      </w:r>
    </w:p>
    <w:p w14:paraId="0A3D6C13" w14:textId="73EE1363"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Vaikas su sunkia negalia</w:t>
      </w:r>
      <w:r w:rsidRPr="00AF17F6">
        <w:rPr>
          <w:rFonts w:ascii="Times New Roman" w:hAnsi="Times New Roman"/>
          <w:szCs w:val="24"/>
        </w:rPr>
        <w:t xml:space="preserve"> – asmuo, kuriam nustatytas visiško nesavarankiškumo lygis, specialusis nuolatinės slaugos poreikis ir pagal Lietuvos Respublikos neįgaliųjų socialinės integracijos </w:t>
      </w:r>
    </w:p>
    <w:p w14:paraId="7167B92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įstatymą pripažintas sunkaus neįgalumo lygis.</w:t>
      </w:r>
    </w:p>
    <w:p w14:paraId="33377D2A" w14:textId="0F6ABE5F"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Vaikas su negalia</w:t>
      </w:r>
      <w:r w:rsidRPr="00AF17F6">
        <w:rPr>
          <w:rFonts w:ascii="Times New Roman" w:hAnsi="Times New Roman"/>
          <w:szCs w:val="24"/>
        </w:rPr>
        <w:t xml:space="preserve"> – vaikas iki 18 metų, kuris dėl neįgalumo yra iš dalies ar visiškai neįgijęs jo amžių atitinkančio savarankiškumo ir kurio galimybės ugdytis bei dalyvauti visuomenės gyvenime yra ribotos.</w:t>
      </w:r>
    </w:p>
    <w:p w14:paraId="72C9864D" w14:textId="0D15EA4D"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Likęs be tėvų globos vaikas</w:t>
      </w:r>
      <w:r w:rsidRPr="00AF17F6">
        <w:rPr>
          <w:rFonts w:ascii="Times New Roman" w:hAnsi="Times New Roman"/>
          <w:szCs w:val="24"/>
        </w:rPr>
        <w:t xml:space="preserve"> – vaikas iki 18 metų, kuriam įstatymų nustatyta tvarka yra nustatyta laikinoji ar nuolatinė globa (rūpyba).</w:t>
      </w:r>
    </w:p>
    <w:p w14:paraId="38323434" w14:textId="1CCA50C2" w:rsidR="00AF17F6" w:rsidRPr="00AF17F6" w:rsidRDefault="00AF17F6" w:rsidP="00AF17F6">
      <w:pPr>
        <w:ind w:firstLine="907"/>
        <w:jc w:val="both"/>
        <w:rPr>
          <w:rFonts w:ascii="Times New Roman" w:hAnsi="Times New Roman"/>
          <w:color w:val="000000"/>
          <w:szCs w:val="24"/>
        </w:rPr>
      </w:pPr>
      <w:bookmarkStart w:id="0" w:name="_Toc85620340"/>
      <w:r w:rsidRPr="00AF17F6">
        <w:rPr>
          <w:rFonts w:ascii="Times New Roman" w:hAnsi="Times New Roman"/>
          <w:b/>
          <w:szCs w:val="24"/>
        </w:rPr>
        <w:t>Socialinę riziką patiriantis vaikas</w:t>
      </w:r>
      <w:bookmarkEnd w:id="0"/>
      <w:r w:rsidRPr="00AF17F6">
        <w:rPr>
          <w:rFonts w:ascii="Times New Roman" w:hAnsi="Times New Roman"/>
          <w:szCs w:val="24"/>
        </w:rP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14:paraId="79098F05" w14:textId="1888F29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patiriantis suaugęs asmuo</w:t>
      </w:r>
      <w:r w:rsidRPr="00AF17F6">
        <w:rPr>
          <w:rFonts w:ascii="Times New Roman" w:hAnsi="Times New Roman"/>
          <w:szCs w:val="24"/>
        </w:rP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7EC0B4BD" w14:textId="58CED1E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 šeima</w:t>
      </w:r>
      <w:r w:rsidRPr="00AF17F6">
        <w:rPr>
          <w:rFonts w:ascii="Times New Roman" w:hAnsi="Times New Roman"/>
          <w:szCs w:val="24"/>
        </w:rP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 </w:t>
      </w:r>
    </w:p>
    <w:p w14:paraId="41E2B5AA" w14:textId="1157AFB0"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Atvejo vadybininkas</w:t>
      </w:r>
      <w:r w:rsidRPr="00AF17F6">
        <w:rPr>
          <w:rFonts w:ascii="Times New Roman" w:hAnsi="Times New Roman"/>
          <w:szCs w:val="24"/>
        </w:rPr>
        <w:t xml:space="preserve"> – socialinis darbuotojas, koordinuojantis atvejo vadybos procesą.</w:t>
      </w:r>
    </w:p>
    <w:p w14:paraId="3160101A" w14:textId="6BFBB6D2" w:rsidR="00AF17F6" w:rsidRDefault="00AF17F6" w:rsidP="00AF17F6">
      <w:pPr>
        <w:ind w:firstLine="907"/>
        <w:jc w:val="both"/>
        <w:rPr>
          <w:rFonts w:ascii="Times New Roman" w:hAnsi="Times New Roman"/>
          <w:szCs w:val="24"/>
        </w:rPr>
      </w:pPr>
      <w:r w:rsidRPr="00AF17F6">
        <w:rPr>
          <w:rFonts w:ascii="Times New Roman" w:hAnsi="Times New Roman"/>
          <w:b/>
          <w:szCs w:val="24"/>
        </w:rPr>
        <w:t>Integralios pagalbos gavėjai</w:t>
      </w:r>
      <w:r w:rsidRPr="00AF17F6">
        <w:rPr>
          <w:rFonts w:ascii="Times New Roman" w:hAnsi="Times New Roman"/>
          <w:szCs w:val="24"/>
        </w:rP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14:paraId="7D3F31BF" w14:textId="32A185DC" w:rsidR="00701117" w:rsidRPr="00701117" w:rsidRDefault="00701117" w:rsidP="00701117">
      <w:pPr>
        <w:ind w:firstLine="907"/>
        <w:jc w:val="both"/>
        <w:rPr>
          <w:rFonts w:ascii="Times New Roman" w:hAnsi="Times New Roman"/>
          <w:szCs w:val="24"/>
        </w:rPr>
      </w:pPr>
      <w:r w:rsidRPr="00701117">
        <w:rPr>
          <w:rStyle w:val="normal-h"/>
          <w:rFonts w:ascii="Times New Roman" w:hAnsi="Times New Roman"/>
          <w:b/>
          <w:bCs/>
        </w:rPr>
        <w:lastRenderedPageBreak/>
        <w:t xml:space="preserve">Budintis globotojas </w:t>
      </w:r>
      <w:r w:rsidRPr="00701117">
        <w:rPr>
          <w:rStyle w:val="normal-h"/>
          <w:rFonts w:ascii="Times New Roman" w:hAnsi="Times New Roman"/>
        </w:rPr>
        <w:t xml:space="preserve">–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globotojas vykdo veiklą pagal </w:t>
      </w:r>
      <w:r w:rsidR="00392C42" w:rsidRPr="00392C42">
        <w:rPr>
          <w:rStyle w:val="normal-h"/>
          <w:rFonts w:ascii="Times New Roman" w:hAnsi="Times New Roman"/>
        </w:rPr>
        <w:t>individualios</w:t>
      </w:r>
      <w:r w:rsidR="00392C42" w:rsidRPr="00392C42">
        <w:rPr>
          <w:rStyle w:val="normal-h"/>
          <w:rFonts w:ascii="Times New Roman" w:hAnsi="Times New Roman"/>
          <w:bCs/>
        </w:rPr>
        <w:t xml:space="preserve"> veiklos vykdymo pažym</w:t>
      </w:r>
      <w:r w:rsidR="00392C42">
        <w:rPr>
          <w:rStyle w:val="normal-h"/>
          <w:rFonts w:ascii="Times New Roman" w:hAnsi="Times New Roman"/>
          <w:bCs/>
        </w:rPr>
        <w:t>ą</w:t>
      </w:r>
      <w:r w:rsidRPr="00701117">
        <w:rPr>
          <w:rStyle w:val="normal-h"/>
          <w:rFonts w:ascii="Times New Roman" w:hAnsi="Times New Roman"/>
        </w:rPr>
        <w:t>.</w:t>
      </w:r>
      <w:r w:rsidRPr="00701117">
        <w:rPr>
          <w:rStyle w:val="normal-h"/>
          <w:rFonts w:ascii="Times New Roman" w:hAnsi="Times New Roman"/>
          <w:b/>
          <w:bCs/>
        </w:rPr>
        <w:t xml:space="preserve"> </w:t>
      </w:r>
    </w:p>
    <w:p w14:paraId="1309A855" w14:textId="79990E3A"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Globos centras</w:t>
      </w:r>
      <w:r w:rsidRPr="00701117">
        <w:rPr>
          <w:rStyle w:val="normal-h"/>
          <w:rFonts w:ascii="Times New Roman" w:hAnsi="Times New Roman"/>
        </w:rPr>
        <w:t xml:space="preserve"> – socialinių paslaugų įstaiga, kuri, įgyvendindama vaiko globėjo (rūpintojo) teises ir pareigas, pagal tarpusavio bendradarbiavimo ir paslaugų teikimo sutartį perduoda likusį be tėvų globos vaiką, socialinę riziką patiriantį vaiką prižiūrėti budinčiam globotojui, teikia ir organizuoja socialines paslaugas bei kitą pagalbą pagal poreikį vaikui, budinčiam globotojui, globėjui (rūpintojui), įtėviams, šeimynų dalyviams, socialinių paslaugų įstaigų, dirbančių su vaikais, darbuotojams, taip pat kitokią pagalbą vaiko tėvams vaiką grąžinant į šeimą.</w:t>
      </w:r>
    </w:p>
    <w:p w14:paraId="184FA389" w14:textId="7FC3C7F2"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Socialinės globos įstaiga</w:t>
      </w:r>
      <w:r w:rsidRPr="00701117">
        <w:rPr>
          <w:rStyle w:val="normal-h"/>
          <w:rFonts w:ascii="Times New Roman" w:hAnsi="Times New Roman"/>
        </w:rPr>
        <w:t xml:space="preserve"> – šio įstatymo nustatyta tvarka turinti teisę teikti socialinę globą socialinių paslaugų įstaiga.</w:t>
      </w:r>
    </w:p>
    <w:p w14:paraId="2A945836" w14:textId="14DA78F1" w:rsidR="00701117" w:rsidRDefault="00701117" w:rsidP="00701117">
      <w:pPr>
        <w:ind w:firstLine="907"/>
        <w:jc w:val="both"/>
        <w:rPr>
          <w:rStyle w:val="normal-h"/>
          <w:rFonts w:ascii="Times New Roman" w:hAnsi="Times New Roman"/>
          <w:color w:val="000000"/>
        </w:rPr>
      </w:pPr>
      <w:r w:rsidRPr="00701117">
        <w:rPr>
          <w:rStyle w:val="normal-h"/>
          <w:rFonts w:ascii="Times New Roman" w:hAnsi="Times New Roman"/>
          <w:b/>
          <w:bCs/>
        </w:rPr>
        <w:t xml:space="preserve">Vaikus globojanti šeima </w:t>
      </w:r>
      <w:r w:rsidRPr="00701117">
        <w:rPr>
          <w:rStyle w:val="normal-h"/>
          <w:rFonts w:ascii="Times New Roman" w:hAnsi="Times New Roman"/>
        </w:rPr>
        <w:t xml:space="preserve">– sutuoktiniai ar vienas gyvenantis asmuo, ne jaunesnis kaip </w:t>
      </w:r>
      <w:r>
        <w:rPr>
          <w:rStyle w:val="normal-h"/>
          <w:rFonts w:ascii="Times New Roman" w:hAnsi="Times New Roman"/>
        </w:rPr>
        <w:br/>
      </w:r>
      <w:r w:rsidRPr="00701117">
        <w:rPr>
          <w:rStyle w:val="normal-h"/>
          <w:rFonts w:ascii="Times New Roman" w:hAnsi="Times New Roman"/>
        </w:rPr>
        <w:t>21 metų (</w:t>
      </w:r>
      <w:r w:rsidRPr="00701117">
        <w:rPr>
          <w:rStyle w:val="normal-h"/>
          <w:rFonts w:ascii="Times New Roman" w:hAnsi="Times New Roman"/>
          <w:shd w:val="clear" w:color="auto" w:fill="FFFFFF"/>
        </w:rPr>
        <w:t>reikalavimas būti sukakusiam 21 metų amžių netaikomas vaiko artimajam giminaičiui</w:t>
      </w:r>
      <w:r w:rsidRPr="00701117">
        <w:rPr>
          <w:rStyle w:val="normal-h"/>
          <w:rFonts w:ascii="Times New Roman" w:hAnsi="Times New Roman"/>
        </w:rPr>
        <w:t>), įstatymų ir kitų teisės aktų nustatyta tvarka prižiūrintys ar globojantys (besirūpinantys) vaikus (vaikais)</w:t>
      </w:r>
      <w:r w:rsidRPr="00701117">
        <w:rPr>
          <w:rStyle w:val="normal-h"/>
          <w:rFonts w:ascii="Times New Roman" w:hAnsi="Times New Roman"/>
          <w:color w:val="000000"/>
        </w:rPr>
        <w:t>.</w:t>
      </w:r>
    </w:p>
    <w:p w14:paraId="43ECC8F8" w14:textId="1C5E69EE" w:rsidR="00212FE4" w:rsidRPr="00212FE4" w:rsidRDefault="00212FE4" w:rsidP="00212FE4">
      <w:pPr>
        <w:ind w:firstLine="907"/>
        <w:jc w:val="both"/>
        <w:rPr>
          <w:rFonts w:ascii="Times New Roman" w:hAnsi="Times New Roman"/>
        </w:rPr>
      </w:pPr>
      <w:r w:rsidRPr="00212FE4">
        <w:rPr>
          <w:rFonts w:ascii="Times New Roman" w:hAnsi="Times New Roman"/>
          <w:b/>
          <w:bCs/>
        </w:rPr>
        <w:t>Atvirasis darbas su jaunimu</w:t>
      </w:r>
      <w:r w:rsidRPr="00212FE4">
        <w:rPr>
          <w:rFonts w:ascii="Times New Roman" w:hAnsi="Times New Roman"/>
        </w:rPr>
        <w:t xml:space="preserve"> – darbas su jaunimu atviruosiuose jaunimo centruose ir (ar) erdvėse, atliekamas darbo su jaunimu principais.</w:t>
      </w:r>
    </w:p>
    <w:p w14:paraId="6DE699CC" w14:textId="6D1281A9" w:rsidR="00212FE4" w:rsidRPr="00212FE4" w:rsidRDefault="00212FE4" w:rsidP="00212FE4">
      <w:pPr>
        <w:ind w:firstLine="907"/>
        <w:jc w:val="both"/>
        <w:rPr>
          <w:rFonts w:ascii="Times New Roman" w:hAnsi="Times New Roman"/>
        </w:rPr>
      </w:pPr>
      <w:r w:rsidRPr="00212FE4">
        <w:rPr>
          <w:rFonts w:ascii="Times New Roman" w:hAnsi="Times New Roman"/>
          <w:b/>
          <w:bCs/>
        </w:rPr>
        <w:t>Atvirasis jaunimo centras</w:t>
      </w:r>
      <w:r w:rsidRPr="00212FE4">
        <w:rPr>
          <w:rFonts w:ascii="Times New Roman" w:hAnsi="Times New Roman"/>
        </w:rPr>
        <w:t xml:space="preserve"> – Lietuvos Respublikoje ar kitoje valstybėje įsteigtas juridinis asmuo, kita organizacija ar jų filialas, atstovybė, kurių veiklos arba jos dalies vykdymo vieta yra Lietuvos Respublikoje ir kurie atlieka darbą su jaunimu, grindžiamą savanorišku jaunų žmonių apsisprendimu dalyvauti šioje veikloje ir užtikrinantį jų įsitraukimą į šią veiklą.</w:t>
      </w:r>
    </w:p>
    <w:p w14:paraId="42A720CB" w14:textId="7A05250E" w:rsidR="00212FE4" w:rsidRPr="00212FE4" w:rsidRDefault="00212FE4" w:rsidP="00212FE4">
      <w:pPr>
        <w:ind w:firstLine="907"/>
        <w:jc w:val="both"/>
        <w:rPr>
          <w:rFonts w:ascii="Times New Roman" w:hAnsi="Times New Roman"/>
        </w:rPr>
      </w:pPr>
      <w:r w:rsidRPr="00212FE4">
        <w:rPr>
          <w:rFonts w:ascii="Times New Roman" w:hAnsi="Times New Roman"/>
          <w:b/>
          <w:bCs/>
        </w:rPr>
        <w:t>Darbas su jaunimu</w:t>
      </w:r>
      <w:r w:rsidRPr="00212FE4">
        <w:rPr>
          <w:rFonts w:ascii="Times New Roman" w:hAnsi="Times New Roman"/>
        </w:rPr>
        <w:t xml:space="preserve"> – veikla, skirta sąlygoms jaunam žmogui įsitraukti į asmeninę, profesinę ir visuomeninę veiklą sudaryti, jo kompetencijoms plėtoti ir ugdyti.</w:t>
      </w:r>
    </w:p>
    <w:p w14:paraId="20A1E4FD" w14:textId="326B833F" w:rsidR="00212FE4" w:rsidRPr="00212FE4" w:rsidRDefault="00212FE4" w:rsidP="00212FE4">
      <w:pPr>
        <w:ind w:firstLine="851"/>
        <w:jc w:val="both"/>
        <w:rPr>
          <w:rFonts w:ascii="Times New Roman" w:hAnsi="Times New Roman"/>
          <w:lang w:eastAsia="lt-LT"/>
        </w:rPr>
      </w:pPr>
      <w:r w:rsidRPr="00212FE4">
        <w:rPr>
          <w:rFonts w:ascii="Times New Roman" w:hAnsi="Times New Roman"/>
          <w:b/>
        </w:rPr>
        <w:t>Koordinuotai teikiamos paslaugos</w:t>
      </w:r>
      <w:r w:rsidRPr="00212FE4">
        <w:rPr>
          <w:rFonts w:ascii="Times New Roman" w:hAnsi="Times New Roman"/>
        </w:rPr>
        <w:t xml:space="preserve"> </w:t>
      </w:r>
      <w:r>
        <w:rPr>
          <w:rFonts w:ascii="Times New Roman" w:hAnsi="Times New Roman"/>
        </w:rPr>
        <w:t xml:space="preserve">– </w:t>
      </w:r>
      <w:r w:rsidRPr="00212FE4">
        <w:rPr>
          <w:rFonts w:ascii="Times New Roman" w:hAnsi="Times New Roman"/>
          <w:lang w:eastAsia="lt-LT"/>
        </w:rPr>
        <w:t>koordinuotai teikiamos švietimo pagalbos, socialinės ir sveikatos priežiūros paslaugos</w:t>
      </w:r>
      <w:r>
        <w:rPr>
          <w:rFonts w:ascii="Times New Roman" w:hAnsi="Times New Roman"/>
          <w:lang w:eastAsia="lt-LT"/>
        </w:rPr>
        <w:t xml:space="preserve"> </w:t>
      </w:r>
      <w:r w:rsidRPr="00212FE4">
        <w:rPr>
          <w:rFonts w:ascii="Times New Roman" w:hAnsi="Times New Roman"/>
          <w:lang w:eastAsia="lt-LT"/>
        </w:rPr>
        <w:t>vaikams nuo gimimo iki 18 metų ir asmenims, turintiems didelių ar labai didelių specialiųjų ugdymosi poreikių iki 21 metų, ir jų tėvams (globėjams, rūpintojams).</w:t>
      </w:r>
    </w:p>
    <w:p w14:paraId="4D568B03" w14:textId="6196D6C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Kitos sąvokos</w:t>
      </w:r>
      <w:r w:rsidRPr="00AF17F6">
        <w:rPr>
          <w:rFonts w:ascii="Times New Roman" w:hAnsi="Times New Roman"/>
          <w:szCs w:val="24"/>
        </w:rPr>
        <w:t xml:space="preserve"> – atitinka Lietuvos Respublikos socialinių paslaugų įstatyme, Socialinių paslaugų kataloge ir kituose teisės aktuose, reglamentuojančiuose socialines paslaugas, apibrėžtas sąvokas.</w:t>
      </w:r>
    </w:p>
    <w:p w14:paraId="0C1FDC91" w14:textId="77777777" w:rsidR="00AF17F6" w:rsidRPr="00AF17F6" w:rsidRDefault="00AF17F6" w:rsidP="00AF17F6">
      <w:pPr>
        <w:jc w:val="both"/>
        <w:rPr>
          <w:rFonts w:ascii="Times New Roman" w:hAnsi="Times New Roman"/>
          <w:szCs w:val="24"/>
        </w:rPr>
      </w:pPr>
    </w:p>
    <w:p w14:paraId="3D5D5E6C"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Socialinių paslaugų teikimo ir plėtros tikslai</w:t>
      </w:r>
    </w:p>
    <w:p w14:paraId="0375B444"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Socialinių paslaugų tikslas – sudaryti sąlygas asmeniui (šeimai) ugdyti ar stiprinti gebėjimus ir galimybes savarankiškai spręsti savo socialines problemas, palaikyti socialinius ryšius su visuomene, padėti įveikti socialinę atskirtį.</w:t>
      </w:r>
    </w:p>
    <w:p w14:paraId="559151EB" w14:textId="756F3BA8" w:rsidR="00AF17F6" w:rsidRDefault="00AF17F6" w:rsidP="00AF17F6">
      <w:pPr>
        <w:ind w:firstLine="709"/>
        <w:jc w:val="both"/>
        <w:rPr>
          <w:rFonts w:ascii="Times New Roman" w:hAnsi="Times New Roman"/>
          <w:szCs w:val="24"/>
        </w:rPr>
      </w:pPr>
      <w:r w:rsidRPr="00AF17F6">
        <w:rPr>
          <w:rFonts w:ascii="Times New Roman" w:hAnsi="Times New Roman"/>
          <w:szCs w:val="24"/>
        </w:rPr>
        <w:t>Socialinės paslaugos teikiamos siekiant užkirsti kelią asmens, šeimos, bendruomenės socialinėms problemoms kilti, visuomenės saugumui užtikrinti.</w:t>
      </w:r>
    </w:p>
    <w:p w14:paraId="7A0AE107" w14:textId="3A0604AA" w:rsidR="00F64B94" w:rsidRPr="00F64B94" w:rsidRDefault="00F64B94" w:rsidP="00F64B94">
      <w:pPr>
        <w:ind w:firstLine="709"/>
        <w:jc w:val="both"/>
        <w:rPr>
          <w:rFonts w:ascii="Times New Roman" w:hAnsi="Times New Roman"/>
        </w:rPr>
      </w:pPr>
      <w:r w:rsidRPr="00F64B94">
        <w:rPr>
          <w:rFonts w:ascii="Times New Roman" w:hAnsi="Times New Roman"/>
        </w:rPr>
        <w:t>Koordinuotai teikiamų</w:t>
      </w:r>
      <w:r>
        <w:rPr>
          <w:rFonts w:ascii="Times New Roman" w:hAnsi="Times New Roman"/>
        </w:rPr>
        <w:t xml:space="preserve"> </w:t>
      </w:r>
      <w:r w:rsidRPr="00F64B94">
        <w:rPr>
          <w:rFonts w:ascii="Times New Roman" w:hAnsi="Times New Roman"/>
        </w:rPr>
        <w:t>paslaugų tikslas –</w:t>
      </w:r>
      <w:r>
        <w:rPr>
          <w:rFonts w:ascii="Times New Roman" w:hAnsi="Times New Roman"/>
        </w:rPr>
        <w:t xml:space="preserve"> </w:t>
      </w:r>
      <w:r w:rsidRPr="00F64B94">
        <w:rPr>
          <w:rFonts w:ascii="Times New Roman" w:hAnsi="Times New Roman"/>
        </w:rPr>
        <w:t>sudaryti</w:t>
      </w:r>
      <w:r>
        <w:rPr>
          <w:rFonts w:ascii="Times New Roman" w:hAnsi="Times New Roman"/>
        </w:rPr>
        <w:t xml:space="preserve"> </w:t>
      </w:r>
      <w:r w:rsidRPr="00F64B94">
        <w:rPr>
          <w:rFonts w:ascii="Times New Roman" w:hAnsi="Times New Roman"/>
        </w:rPr>
        <w:t>palankias sąlygas Vaiko gerovei, padedant jo tėvams (globėjams, rūpintojams) kurti saugią aplinką, užtikrinti gyvenimo, asmeninių bei socialinių ryšių kokybę.</w:t>
      </w:r>
    </w:p>
    <w:p w14:paraId="43008D9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14:paraId="0743F4C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Teikiamos integralios pagalbos į namus paslaugos.</w:t>
      </w:r>
    </w:p>
    <w:p w14:paraId="470F896E" w14:textId="49581EF9" w:rsidR="00AF17F6" w:rsidRPr="00AF17F6" w:rsidRDefault="00701117" w:rsidP="00701117">
      <w:pPr>
        <w:ind w:firstLine="720"/>
        <w:jc w:val="both"/>
        <w:rPr>
          <w:rFonts w:ascii="Times New Roman" w:hAnsi="Times New Roman"/>
          <w:szCs w:val="24"/>
        </w:rPr>
      </w:pPr>
      <w:r>
        <w:rPr>
          <w:rFonts w:ascii="Times New Roman" w:hAnsi="Times New Roman"/>
          <w:szCs w:val="24"/>
        </w:rPr>
        <w:t xml:space="preserve">Panevėžio rajono socialinių paslaugų centro Vaiko ir šeimos gerovės skyriaus Globos centras </w:t>
      </w:r>
      <w:r w:rsidR="00AF17F6" w:rsidRPr="00AF17F6">
        <w:rPr>
          <w:rFonts w:ascii="Times New Roman" w:hAnsi="Times New Roman"/>
          <w:szCs w:val="24"/>
        </w:rPr>
        <w:t xml:space="preserve">vaikus globojančiai šeimai, globėjams (rūpintojams), įtėviams ir šeimynų dalyviams ar </w:t>
      </w:r>
      <w:r w:rsidR="00AF17F6" w:rsidRPr="00AF17F6">
        <w:rPr>
          <w:rFonts w:ascii="Times New Roman" w:hAnsi="Times New Roman"/>
          <w:szCs w:val="24"/>
        </w:rPr>
        <w:lastRenderedPageBreak/>
        <w:t>besirengiantiems jais tapti asmenims teikia atestuotų socialinių darbuotojų ir kitų specialistų pagalbą, užtikrinančią jų prižiūrimų, globojamų (rūpinamų) ar įvaikintų vaikų visapusį vystymąsi ir ugdymą.</w:t>
      </w:r>
    </w:p>
    <w:p w14:paraId="3A1808D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Siekiant įgyvendinti socialinių paslaugų planą bus telkiamos socialinių įstaigų, nevyriausybinių organizacijų, privataus sektoriaus, socialinio darbo specialistų pastangos. </w:t>
      </w:r>
    </w:p>
    <w:p w14:paraId="47171B2F" w14:textId="7AFD708C" w:rsidR="00AF17F6" w:rsidRDefault="00AF17F6" w:rsidP="00AF17F6">
      <w:pPr>
        <w:jc w:val="both"/>
        <w:rPr>
          <w:rFonts w:ascii="Times New Roman" w:hAnsi="Times New Roman"/>
          <w:szCs w:val="24"/>
        </w:rPr>
      </w:pPr>
      <w:r w:rsidRPr="00AF17F6">
        <w:rPr>
          <w:rFonts w:ascii="Times New Roman" w:hAnsi="Times New Roman"/>
          <w:szCs w:val="24"/>
        </w:rPr>
        <w:tab/>
        <w:t xml:space="preserve">Socialinė pagalba turi būti aktyvi ir skatinti pačius asmenis, ypač socialinę riziką patiriančius asmenis ir šeimas, būti savarankiškais ir visaverčiais visuomenės nariais, o ne vien </w:t>
      </w:r>
      <w:r w:rsidR="00392C42">
        <w:rPr>
          <w:rFonts w:ascii="Times New Roman" w:hAnsi="Times New Roman"/>
          <w:szCs w:val="24"/>
        </w:rPr>
        <w:t xml:space="preserve">pasyviai </w:t>
      </w:r>
      <w:r w:rsidRPr="00AF17F6">
        <w:rPr>
          <w:rFonts w:ascii="Times New Roman" w:hAnsi="Times New Roman"/>
          <w:szCs w:val="24"/>
        </w:rPr>
        <w:t>naudotis pinigine parama.</w:t>
      </w:r>
    </w:p>
    <w:p w14:paraId="15EE8D78" w14:textId="77777777" w:rsidR="00077147" w:rsidRDefault="00077147" w:rsidP="00AF17F6">
      <w:pPr>
        <w:jc w:val="both"/>
        <w:rPr>
          <w:rFonts w:ascii="Times New Roman" w:hAnsi="Times New Roman"/>
          <w:szCs w:val="24"/>
        </w:rPr>
      </w:pPr>
    </w:p>
    <w:p w14:paraId="108B7E90" w14:textId="77777777" w:rsidR="00077147" w:rsidRPr="00AF17F6" w:rsidRDefault="00077147" w:rsidP="00AF17F6">
      <w:pPr>
        <w:jc w:val="both"/>
        <w:rPr>
          <w:rFonts w:ascii="Times New Roman" w:hAnsi="Times New Roman"/>
          <w:szCs w:val="24"/>
        </w:rPr>
      </w:pPr>
    </w:p>
    <w:p w14:paraId="6901B8F0" w14:textId="77777777" w:rsidR="00AF17F6" w:rsidRPr="00AF17F6" w:rsidRDefault="00AF17F6" w:rsidP="00AF17F6">
      <w:pPr>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1 uždavinys. Socialinių paslaugų ir kitos paramos teikimas</w:t>
      </w:r>
    </w:p>
    <w:p w14:paraId="3DD2973F" w14:textId="1EE598ED"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Viena iš socialinių paslaugų prieinamumo užtikrinimo sąlygų yra paslaugų prieinamumo skirtumų tarp seniūnijų, miestų ir kaimų gyventojų mažinimas. Tiek vaikui, </w:t>
      </w:r>
      <w:r w:rsidR="00F64B94">
        <w:rPr>
          <w:rFonts w:ascii="Times New Roman" w:hAnsi="Times New Roman"/>
          <w:szCs w:val="24"/>
        </w:rPr>
        <w:t xml:space="preserve">tiek </w:t>
      </w:r>
      <w:r w:rsidR="00392C42">
        <w:rPr>
          <w:rFonts w:ascii="Times New Roman" w:hAnsi="Times New Roman"/>
          <w:szCs w:val="24"/>
        </w:rPr>
        <w:t>jaunuoliui</w:t>
      </w:r>
      <w:r w:rsidR="00F64B94">
        <w:rPr>
          <w:rFonts w:ascii="Times New Roman" w:hAnsi="Times New Roman"/>
          <w:szCs w:val="24"/>
        </w:rPr>
        <w:t xml:space="preserve">, </w:t>
      </w:r>
      <w:r w:rsidRPr="00AF17F6">
        <w:rPr>
          <w:rFonts w:ascii="Times New Roman" w:hAnsi="Times New Roman"/>
          <w:szCs w:val="24"/>
        </w:rPr>
        <w:t xml:space="preserve">tiek suaugusiam neįgaliam asmeniui, socialinę riziką patiriančiam asmeniui ar šeimai, senyvo amžiaus asmeniui turi būti suteikta būtina socialinė pagalba, neatsižvelgiant į tai, kurioje seniūnijoje jis gyvena. </w:t>
      </w:r>
    </w:p>
    <w:p w14:paraId="5301113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Įgyvendinant socialinių paslaugų planą bus organizuojama ir teikiama parama asmenims, priklausantiems įvairioms socialinėms grupėms.</w:t>
      </w:r>
    </w:p>
    <w:p w14:paraId="6AFD9CAE" w14:textId="75DA3A28" w:rsidR="00AF17F6" w:rsidRPr="00AF17F6" w:rsidRDefault="00AF17F6" w:rsidP="00AF17F6">
      <w:pPr>
        <w:jc w:val="both"/>
        <w:rPr>
          <w:rFonts w:ascii="Times New Roman" w:hAnsi="Times New Roman"/>
          <w:szCs w:val="24"/>
        </w:rPr>
      </w:pPr>
      <w:r w:rsidRPr="00AF17F6">
        <w:rPr>
          <w:rFonts w:ascii="Times New Roman" w:hAnsi="Times New Roman"/>
          <w:szCs w:val="24"/>
        </w:rPr>
        <w:tab/>
        <w:t>202</w:t>
      </w:r>
      <w:r w:rsidR="00215A8B">
        <w:rPr>
          <w:rFonts w:ascii="Times New Roman" w:hAnsi="Times New Roman"/>
          <w:szCs w:val="24"/>
        </w:rPr>
        <w:t>3</w:t>
      </w:r>
      <w:r w:rsidRPr="00AF17F6">
        <w:rPr>
          <w:rFonts w:ascii="Times New Roman" w:hAnsi="Times New Roman"/>
          <w:szCs w:val="24"/>
        </w:rPr>
        <w:t xml:space="preserve"> metais skirtos valstybės biudžeto specialiosios tikslinės dotacijos asmenų su sunkia negalia visų rūšių socialinei globai organizuoti.</w:t>
      </w:r>
    </w:p>
    <w:p w14:paraId="1E70A02C" w14:textId="69287EEE" w:rsidR="00AF17F6" w:rsidRDefault="00AF17F6" w:rsidP="00AF17F6">
      <w:pPr>
        <w:jc w:val="both"/>
        <w:rPr>
          <w:rFonts w:ascii="Times New Roman" w:hAnsi="Times New Roman"/>
          <w:szCs w:val="24"/>
        </w:rPr>
      </w:pPr>
      <w:r w:rsidRPr="00AF17F6">
        <w:rPr>
          <w:rFonts w:ascii="Times New Roman" w:hAnsi="Times New Roman"/>
          <w:szCs w:val="24"/>
        </w:rPr>
        <w:tab/>
        <w:t>Numatoma sudaryti sutartis su įvairiais socialinių paslaugų teikėjais, kad būtų užtikrintas socialinių paslaugų prieinamumas visiems rajono gyventojams pagal jų poreikius, t. y. ilgalaikės, trumpalaikės socialinės globos, laikino atokvėpio, dienos socialinės globos paslaugos seniems ir neįgaliems asmenims, ilgalaikės, trumpalaikės socialinės paslaugos našlaičiams, tėvų globos netekusiems vaikams ir kitos socialinės paslaugos.</w:t>
      </w:r>
    </w:p>
    <w:p w14:paraId="61BD6D4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Planuojama apmokėti socialinę riziką patiriančių asmenų gydymosi nuo alkoholizmo paslaugas.</w:t>
      </w:r>
    </w:p>
    <w:p w14:paraId="3B155C70" w14:textId="77777777" w:rsidR="00AF17F6" w:rsidRDefault="00AF17F6" w:rsidP="00AF17F6">
      <w:pPr>
        <w:jc w:val="both"/>
        <w:rPr>
          <w:rFonts w:ascii="Times New Roman" w:hAnsi="Times New Roman"/>
          <w:szCs w:val="24"/>
        </w:rPr>
      </w:pPr>
      <w:r w:rsidRPr="00AF17F6">
        <w:rPr>
          <w:rFonts w:ascii="Times New Roman" w:hAnsi="Times New Roman"/>
          <w:szCs w:val="24"/>
        </w:rPr>
        <w:tab/>
        <w:t xml:space="preserve">Planuojama organizuoti ir iš dalies apmokėti už gyvenamųjų patalpų ir aplinkos pritaikymą neįgaliesiems. </w:t>
      </w:r>
    </w:p>
    <w:p w14:paraId="2C7CDE99" w14:textId="55BDEA43" w:rsidR="00215A8B" w:rsidRPr="00AF17F6" w:rsidRDefault="00215A8B" w:rsidP="00AF17F6">
      <w:pPr>
        <w:jc w:val="both"/>
        <w:rPr>
          <w:rFonts w:ascii="Times New Roman" w:hAnsi="Times New Roman"/>
          <w:szCs w:val="24"/>
        </w:rPr>
      </w:pPr>
      <w:r>
        <w:rPr>
          <w:rFonts w:ascii="Times New Roman" w:hAnsi="Times New Roman"/>
          <w:szCs w:val="24"/>
        </w:rPr>
        <w:tab/>
        <w:t>Planuojamos teikti paslaugos Užimtumo didinimo programoje dalyvaujantiems asmenims.</w:t>
      </w:r>
    </w:p>
    <w:p w14:paraId="3D87F7E6"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14:paraId="243E09C6" w14:textId="77777777" w:rsidR="00AF17F6" w:rsidRPr="00AF17F6" w:rsidRDefault="00AF17F6" w:rsidP="00AF17F6">
      <w:pPr>
        <w:rPr>
          <w:rFonts w:ascii="Times New Roman" w:hAnsi="Times New Roman"/>
          <w:szCs w:val="24"/>
        </w:rPr>
      </w:pPr>
    </w:p>
    <w:p w14:paraId="7B09B4E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uždavinys. Savivaldybės administruojamų socialinių įstaigų veiklos plėtojimas</w:t>
      </w:r>
    </w:p>
    <w:p w14:paraId="3E6D5F00" w14:textId="37D40A8E"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w:t>
      </w:r>
      <w:proofErr w:type="spellStart"/>
      <w:r w:rsidRPr="00AF17F6">
        <w:rPr>
          <w:rFonts w:ascii="Times New Roman" w:hAnsi="Times New Roman"/>
          <w:szCs w:val="24"/>
        </w:rPr>
        <w:t>Gustonių</w:t>
      </w:r>
      <w:proofErr w:type="spellEnd"/>
      <w:r w:rsidRPr="00AF17F6">
        <w:rPr>
          <w:rFonts w:ascii="Times New Roman" w:hAnsi="Times New Roman"/>
          <w:szCs w:val="24"/>
        </w:rPr>
        <w:t xml:space="preserve"> socialinės globos namai); Socialinės priežiūros skyrius (Pagalba į namus, Savarankiško gyvenimo namai, Integrali pagalba asmens namuose, </w:t>
      </w:r>
      <w:r w:rsidR="00215A8B">
        <w:rPr>
          <w:rFonts w:ascii="Times New Roman" w:hAnsi="Times New Roman"/>
          <w:szCs w:val="24"/>
        </w:rPr>
        <w:t>Asmeninė pagalba, Socialinė priežiūra šeimoms</w:t>
      </w:r>
      <w:r w:rsidRPr="00AF17F6">
        <w:rPr>
          <w:rFonts w:ascii="Times New Roman" w:hAnsi="Times New Roman"/>
          <w:szCs w:val="24"/>
        </w:rPr>
        <w:t>); Pagalbos šeimai skyrius (Atvejo vadyba, Daugiafunkcis centras, Spec. transporto organizavimas, Aprūpinimas techninės pagalbos priemonėmis</w:t>
      </w:r>
      <w:r w:rsidR="00215A8B">
        <w:rPr>
          <w:rFonts w:ascii="Times New Roman" w:hAnsi="Times New Roman"/>
          <w:szCs w:val="24"/>
        </w:rPr>
        <w:t>, Bendruomeniniai šeimos namai</w:t>
      </w:r>
      <w:r w:rsidRPr="00AF17F6">
        <w:rPr>
          <w:rFonts w:ascii="Times New Roman" w:hAnsi="Times New Roman"/>
          <w:szCs w:val="24"/>
        </w:rPr>
        <w:t>)</w:t>
      </w:r>
      <w:r w:rsidR="00212FE4">
        <w:rPr>
          <w:rFonts w:ascii="Times New Roman" w:hAnsi="Times New Roman"/>
          <w:szCs w:val="24"/>
        </w:rPr>
        <w:t xml:space="preserve">; Vaiko ir šeimos gerovės skyrius (bendruomeniniai vaikų globos namai Piniavoje ir </w:t>
      </w:r>
      <w:proofErr w:type="spellStart"/>
      <w:r w:rsidR="00212FE4">
        <w:rPr>
          <w:rFonts w:ascii="Times New Roman" w:hAnsi="Times New Roman"/>
          <w:szCs w:val="24"/>
        </w:rPr>
        <w:t>Vaivaduose</w:t>
      </w:r>
      <w:proofErr w:type="spellEnd"/>
      <w:r w:rsidR="00212FE4">
        <w:rPr>
          <w:rFonts w:ascii="Times New Roman" w:hAnsi="Times New Roman"/>
          <w:szCs w:val="24"/>
        </w:rPr>
        <w:t>, Globos centras</w:t>
      </w:r>
      <w:r w:rsidR="002315ED">
        <w:rPr>
          <w:rFonts w:ascii="Times New Roman" w:hAnsi="Times New Roman"/>
          <w:szCs w:val="24"/>
        </w:rPr>
        <w:t>, Vadoklių vaikų dienos centras, Vadoklių krizių centras</w:t>
      </w:r>
      <w:r w:rsidR="00212FE4">
        <w:rPr>
          <w:rFonts w:ascii="Times New Roman" w:hAnsi="Times New Roman"/>
          <w:szCs w:val="24"/>
        </w:rPr>
        <w:t xml:space="preserve">). </w:t>
      </w:r>
      <w:r w:rsidRPr="00AF17F6">
        <w:rPr>
          <w:rFonts w:ascii="Times New Roman" w:hAnsi="Times New Roman"/>
          <w:szCs w:val="24"/>
        </w:rPr>
        <w:t>Panevėžio rajono socialinių paslaugų centras teikia integralios pagalbos paslaugas pagal projektą „Integrali</w:t>
      </w:r>
      <w:r w:rsidR="00215A8B">
        <w:rPr>
          <w:rFonts w:ascii="Times New Roman" w:hAnsi="Times New Roman"/>
          <w:szCs w:val="24"/>
        </w:rPr>
        <w:t>os</w:t>
      </w:r>
      <w:r w:rsidRPr="00AF17F6">
        <w:rPr>
          <w:rFonts w:ascii="Times New Roman" w:hAnsi="Times New Roman"/>
          <w:szCs w:val="24"/>
        </w:rPr>
        <w:t xml:space="preserve"> pagalb</w:t>
      </w:r>
      <w:r w:rsidR="00215A8B">
        <w:rPr>
          <w:rFonts w:ascii="Times New Roman" w:hAnsi="Times New Roman"/>
          <w:szCs w:val="24"/>
        </w:rPr>
        <w:t>os teikimas</w:t>
      </w:r>
      <w:r w:rsidRPr="00AF17F6">
        <w:rPr>
          <w:rFonts w:ascii="Times New Roman" w:hAnsi="Times New Roman"/>
          <w:szCs w:val="24"/>
        </w:rPr>
        <w:t xml:space="preserve"> Panevėžio rajon</w:t>
      </w:r>
      <w:r w:rsidR="00215A8B">
        <w:rPr>
          <w:rFonts w:ascii="Times New Roman" w:hAnsi="Times New Roman"/>
          <w:szCs w:val="24"/>
        </w:rPr>
        <w:t>o savivaldybėje</w:t>
      </w:r>
      <w:r w:rsidRPr="00AF17F6">
        <w:rPr>
          <w:rFonts w:ascii="Times New Roman" w:hAnsi="Times New Roman"/>
          <w:szCs w:val="24"/>
        </w:rPr>
        <w:t>“.</w:t>
      </w:r>
    </w:p>
    <w:p w14:paraId="04E26AA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socialinių paslaugų centre organizuojama pagalba šeimoms, taikant atvejo vadybą.</w:t>
      </w:r>
    </w:p>
    <w:p w14:paraId="7D215DFA" w14:textId="4F4DB2CC" w:rsidR="00AF17F6" w:rsidRDefault="00AF17F6" w:rsidP="00AF17F6">
      <w:pPr>
        <w:jc w:val="both"/>
        <w:rPr>
          <w:rFonts w:ascii="Times New Roman" w:hAnsi="Times New Roman"/>
          <w:szCs w:val="24"/>
        </w:rPr>
      </w:pPr>
      <w:r w:rsidRPr="00AF17F6">
        <w:rPr>
          <w:rFonts w:ascii="Times New Roman" w:hAnsi="Times New Roman"/>
          <w:szCs w:val="24"/>
        </w:rPr>
        <w:lastRenderedPageBreak/>
        <w:tab/>
      </w:r>
      <w:r w:rsidR="002315ED">
        <w:rPr>
          <w:rFonts w:ascii="Times New Roman" w:hAnsi="Times New Roman"/>
          <w:szCs w:val="24"/>
        </w:rPr>
        <w:t xml:space="preserve">Panevėžio rajono socialinių paslaugų centras teikia </w:t>
      </w:r>
      <w:r w:rsidR="00212FE4" w:rsidRPr="00AF17F6">
        <w:rPr>
          <w:rFonts w:ascii="Times New Roman" w:hAnsi="Times New Roman"/>
          <w:szCs w:val="24"/>
        </w:rPr>
        <w:t>socialines paslaugas vaikams, netekusiems tėvų globos, teikia ir organizuoja socialines paslaugas bei kitą pagalbą pagal poreikį vaikui ir budinčiam globotojui, taip pat kitokią pagalbą vaiko tėvams, siekiant grąžinti vaiką į šeimą.</w:t>
      </w:r>
    </w:p>
    <w:p w14:paraId="6ED2FCDB" w14:textId="24548DE8" w:rsidR="00B9017B" w:rsidRDefault="00B9017B" w:rsidP="00AF17F6">
      <w:pPr>
        <w:jc w:val="both"/>
        <w:rPr>
          <w:rFonts w:ascii="Times New Roman" w:hAnsi="Times New Roman"/>
          <w:szCs w:val="24"/>
        </w:rPr>
      </w:pPr>
      <w:r>
        <w:rPr>
          <w:rFonts w:ascii="Times New Roman" w:hAnsi="Times New Roman"/>
          <w:szCs w:val="24"/>
        </w:rPr>
        <w:tab/>
        <w:t xml:space="preserve">Panevėžio rajono socialinių paslaugų centras teikia prevencines paslaugas, palydėjimo paslaugas jaunuoliams, socialinę priežiūra šeimoms, patiriančioms sunkumų, kai šeimoje auga vaikai nuo gimimo iki </w:t>
      </w:r>
      <w:r w:rsidR="00011B41">
        <w:rPr>
          <w:rFonts w:ascii="Times New Roman" w:hAnsi="Times New Roman"/>
          <w:szCs w:val="24"/>
        </w:rPr>
        <w:t>24</w:t>
      </w:r>
      <w:r>
        <w:rPr>
          <w:rFonts w:ascii="Times New Roman" w:hAnsi="Times New Roman"/>
          <w:szCs w:val="24"/>
        </w:rPr>
        <w:t xml:space="preserve"> mėnesių amžiaus, ar kai auga vaikas su negalia </w:t>
      </w:r>
      <w:r w:rsidR="00011B41">
        <w:rPr>
          <w:rFonts w:ascii="Times New Roman" w:hAnsi="Times New Roman"/>
          <w:szCs w:val="24"/>
        </w:rPr>
        <w:t>– iki 36 mėnesių amžiaus.</w:t>
      </w:r>
    </w:p>
    <w:p w14:paraId="0A15256F" w14:textId="7674257D" w:rsidR="00077147" w:rsidRPr="00AF17F6" w:rsidRDefault="00077147" w:rsidP="00AF17F6">
      <w:pPr>
        <w:jc w:val="both"/>
        <w:rPr>
          <w:rFonts w:ascii="Times New Roman" w:hAnsi="Times New Roman"/>
          <w:szCs w:val="24"/>
        </w:rPr>
      </w:pPr>
      <w:r>
        <w:rPr>
          <w:rFonts w:ascii="Times New Roman" w:hAnsi="Times New Roman"/>
          <w:szCs w:val="24"/>
        </w:rPr>
        <w:tab/>
        <w:t>Prevencines paslaugas – atvirasis darbas su jaunimu, teikia Panevėžio rajono kultūros centro padalinys Atviro jaunimo centras. Atviro jaunimo centras teikia individualias, grupines konsultacijas, organizuojamos įvairios veiklos jaunimui.</w:t>
      </w:r>
    </w:p>
    <w:p w14:paraId="227A46FE" w14:textId="260F897F" w:rsidR="00AF17F6" w:rsidRPr="00AF17F6" w:rsidRDefault="00AF17F6" w:rsidP="00AF17F6">
      <w:pPr>
        <w:jc w:val="both"/>
        <w:rPr>
          <w:rFonts w:ascii="Times New Roman" w:hAnsi="Times New Roman"/>
          <w:szCs w:val="24"/>
        </w:rPr>
      </w:pPr>
      <w:r w:rsidRPr="00AF17F6">
        <w:rPr>
          <w:rFonts w:ascii="Times New Roman" w:hAnsi="Times New Roman"/>
          <w:szCs w:val="24"/>
        </w:rPr>
        <w:tab/>
        <w:t>Ir toliau bus plečiamas socialinių paslaugų tinklas, bus siekiama, kad paslaugos būtų kuo arčiau žmogaus namų, būtų prieinamos visiems rajono gyventojams, kuriems jos reikalingos. Teikti socialines paslaugas bus skatinami savanoriai, nevyriausybinės organizacijos</w:t>
      </w:r>
      <w:r w:rsidR="00392C42">
        <w:rPr>
          <w:rFonts w:ascii="Times New Roman" w:hAnsi="Times New Roman"/>
          <w:szCs w:val="24"/>
        </w:rPr>
        <w:t>,</w:t>
      </w:r>
      <w:r w:rsidRPr="00AF17F6">
        <w:rPr>
          <w:rFonts w:ascii="Times New Roman" w:hAnsi="Times New Roman"/>
          <w:szCs w:val="24"/>
        </w:rPr>
        <w:t xml:space="preserve"> </w:t>
      </w:r>
      <w:r w:rsidR="00392C42">
        <w:rPr>
          <w:rFonts w:ascii="Times New Roman" w:hAnsi="Times New Roman"/>
          <w:szCs w:val="24"/>
        </w:rPr>
        <w:t>bus</w:t>
      </w:r>
      <w:r w:rsidRPr="00AF17F6">
        <w:rPr>
          <w:rFonts w:ascii="Times New Roman" w:hAnsi="Times New Roman"/>
          <w:szCs w:val="24"/>
        </w:rPr>
        <w:t xml:space="preserve"> finansuojamos nevyriausybinių organizacijų pateiktos programos, susijusios su socialinių paslaugų teikimu. Bus skatinama nevyriausybinių neįgaliųjų organizacijų veikla, </w:t>
      </w:r>
      <w:r w:rsidR="00392C42">
        <w:rPr>
          <w:rFonts w:ascii="Times New Roman" w:hAnsi="Times New Roman"/>
          <w:szCs w:val="24"/>
        </w:rPr>
        <w:t>skirta teikti</w:t>
      </w:r>
      <w:r w:rsidRPr="00AF17F6">
        <w:rPr>
          <w:rFonts w:ascii="Times New Roman" w:hAnsi="Times New Roman"/>
          <w:szCs w:val="24"/>
        </w:rPr>
        <w:t xml:space="preserve"> bendrąsias socialines paslaugas. </w:t>
      </w:r>
    </w:p>
    <w:p w14:paraId="7C627E9E" w14:textId="77777777" w:rsidR="00392C42" w:rsidRPr="00734F08" w:rsidRDefault="00AF17F6" w:rsidP="00392C42">
      <w:pPr>
        <w:jc w:val="both"/>
        <w:rPr>
          <w:rFonts w:ascii="Times New Roman" w:hAnsi="Times New Roman"/>
          <w:szCs w:val="24"/>
        </w:rPr>
      </w:pPr>
      <w:r w:rsidRPr="00AF17F6">
        <w:rPr>
          <w:rFonts w:ascii="Times New Roman" w:hAnsi="Times New Roman"/>
          <w:szCs w:val="24"/>
        </w:rPr>
        <w:tab/>
      </w:r>
      <w:r w:rsidR="00392C42" w:rsidRPr="00734F08">
        <w:rPr>
          <w:rFonts w:ascii="Times New Roman" w:hAnsi="Times New Roman"/>
          <w:szCs w:val="24"/>
        </w:rPr>
        <w:t>Didesnis dėmesys bus skiriamas senyvo amžiaus, neįgaliems asmenims, riziką patiriančioms šeimoms šiuo metu ypač aktuali</w:t>
      </w:r>
      <w:r w:rsidR="00392C42">
        <w:rPr>
          <w:rFonts w:ascii="Times New Roman" w:hAnsi="Times New Roman"/>
          <w:szCs w:val="24"/>
        </w:rPr>
        <w:t>oms</w:t>
      </w:r>
      <w:r w:rsidR="00392C42" w:rsidRPr="00734F08">
        <w:rPr>
          <w:rFonts w:ascii="Times New Roman" w:hAnsi="Times New Roman"/>
          <w:szCs w:val="24"/>
        </w:rPr>
        <w:t xml:space="preserve"> socialinės priežiūros ir dienos globos namuose paslaug</w:t>
      </w:r>
      <w:r w:rsidR="00392C42">
        <w:rPr>
          <w:rFonts w:ascii="Times New Roman" w:hAnsi="Times New Roman"/>
          <w:szCs w:val="24"/>
        </w:rPr>
        <w:t>oms</w:t>
      </w:r>
      <w:r w:rsidR="00392C42" w:rsidRPr="00734F08">
        <w:rPr>
          <w:rFonts w:ascii="Times New Roman" w:hAnsi="Times New Roman"/>
          <w:szCs w:val="24"/>
        </w:rPr>
        <w:t xml:space="preserve"> teik</w:t>
      </w:r>
      <w:r w:rsidR="00392C42">
        <w:rPr>
          <w:rFonts w:ascii="Times New Roman" w:hAnsi="Times New Roman"/>
          <w:szCs w:val="24"/>
        </w:rPr>
        <w:t>t</w:t>
      </w:r>
      <w:r w:rsidR="00392C42" w:rsidRPr="00734F08">
        <w:rPr>
          <w:rFonts w:ascii="Times New Roman" w:hAnsi="Times New Roman"/>
          <w:szCs w:val="24"/>
        </w:rPr>
        <w:t>i ir plė</w:t>
      </w:r>
      <w:r w:rsidR="00392C42">
        <w:rPr>
          <w:rFonts w:ascii="Times New Roman" w:hAnsi="Times New Roman"/>
          <w:szCs w:val="24"/>
        </w:rPr>
        <w:t>st</w:t>
      </w:r>
      <w:r w:rsidR="00392C42" w:rsidRPr="00734F08">
        <w:rPr>
          <w:rFonts w:ascii="Times New Roman" w:hAnsi="Times New Roman"/>
          <w:szCs w:val="24"/>
        </w:rPr>
        <w:t>i.</w:t>
      </w:r>
    </w:p>
    <w:p w14:paraId="69A0764C" w14:textId="4B55D690" w:rsidR="00392C42" w:rsidRDefault="00392C42" w:rsidP="00392C42">
      <w:pPr>
        <w:jc w:val="both"/>
        <w:rPr>
          <w:rFonts w:ascii="Times New Roman" w:hAnsi="Times New Roman"/>
          <w:szCs w:val="24"/>
        </w:rPr>
      </w:pPr>
      <w:r w:rsidRPr="00734F08">
        <w:rPr>
          <w:rFonts w:ascii="Times New Roman" w:hAnsi="Times New Roman"/>
          <w:szCs w:val="24"/>
        </w:rPr>
        <w:tab/>
        <w:t>Greta specialiųjų socialinių paslaugų vis didesnis dėmesys bus skiriamas bendrosioms socialinėms paslaugoms: informavimo, konsultavimo, tarpininkavimo, atstovavimo, aktyvinimo, darbo su jaunimu, sociokultūrinėms. Jos yra žymiai pigesnės, todėl laiku ir tinkamai organizuojant bendrąsias socialines paslaugas specialiųjų paslaugų gali ir neprireikti.</w:t>
      </w:r>
      <w:r w:rsidR="00E87B55">
        <w:rPr>
          <w:rFonts w:ascii="Times New Roman" w:hAnsi="Times New Roman"/>
          <w:szCs w:val="24"/>
        </w:rPr>
        <w:t xml:space="preserve"> </w:t>
      </w:r>
    </w:p>
    <w:p w14:paraId="6F8D4543" w14:textId="66DD616F" w:rsidR="00AF17F6" w:rsidRDefault="00F80CA2" w:rsidP="00392C42">
      <w:pPr>
        <w:jc w:val="both"/>
        <w:rPr>
          <w:rFonts w:ascii="Times New Roman" w:hAnsi="Times New Roman"/>
          <w:szCs w:val="24"/>
        </w:rPr>
      </w:pPr>
      <w:r>
        <w:rPr>
          <w:rFonts w:ascii="Times New Roman" w:hAnsi="Times New Roman"/>
          <w:szCs w:val="24"/>
        </w:rPr>
        <w:tab/>
      </w:r>
      <w:r w:rsidR="008359C8" w:rsidRPr="002315ED">
        <w:rPr>
          <w:rFonts w:ascii="Times New Roman" w:hAnsi="Times New Roman"/>
          <w:szCs w:val="24"/>
        </w:rPr>
        <w:t>Šiuo metu socialinės paslaugos teikiamos siekiant padėti išspręsti jau iškilusias asmens ar šeimos socialines problemas, todėl be socialinių paslaugų labai svarbu plėsti ir prevencines priemones, kuriomis siekiama sumažinti socialinių problemų atsiradimo riziką savivaldybėje</w:t>
      </w:r>
      <w:r w:rsidR="00551559" w:rsidRPr="002315ED">
        <w:rPr>
          <w:rFonts w:ascii="Times New Roman" w:hAnsi="Times New Roman"/>
          <w:szCs w:val="24"/>
        </w:rPr>
        <w:t>.</w:t>
      </w:r>
    </w:p>
    <w:p w14:paraId="55EFCB5F" w14:textId="77777777" w:rsidR="002315ED" w:rsidRPr="00AF17F6" w:rsidRDefault="002315ED" w:rsidP="00392C42">
      <w:pPr>
        <w:jc w:val="both"/>
        <w:rPr>
          <w:rFonts w:ascii="Times New Roman" w:hAnsi="Times New Roman"/>
          <w:szCs w:val="24"/>
        </w:rPr>
      </w:pPr>
    </w:p>
    <w:p w14:paraId="19A6FD59"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uždavinys. Socialinių paslaugų kokybės gerinimas</w:t>
      </w:r>
    </w:p>
    <w:p w14:paraId="3652094A" w14:textId="77777777" w:rsidR="00AF17F6" w:rsidRPr="00AF17F6" w:rsidRDefault="00AF17F6" w:rsidP="00AF17F6">
      <w:pPr>
        <w:rPr>
          <w:rFonts w:ascii="Times New Roman" w:hAnsi="Times New Roman"/>
          <w:szCs w:val="24"/>
        </w:rPr>
      </w:pPr>
      <w:r w:rsidRPr="00AF17F6">
        <w:rPr>
          <w:rFonts w:ascii="Times New Roman" w:hAnsi="Times New Roman"/>
          <w:szCs w:val="24"/>
        </w:rPr>
        <w:tab/>
        <w:t>Numatoma:</w:t>
      </w:r>
    </w:p>
    <w:p w14:paraId="043B1A14" w14:textId="486A4BAF" w:rsidR="00AF17F6" w:rsidRPr="00AF17F6" w:rsidRDefault="00AF17F6" w:rsidP="00AF17F6">
      <w:pPr>
        <w:jc w:val="both"/>
        <w:rPr>
          <w:rFonts w:ascii="Times New Roman" w:hAnsi="Times New Roman"/>
          <w:szCs w:val="24"/>
        </w:rPr>
      </w:pPr>
      <w:r w:rsidRPr="00AF17F6">
        <w:rPr>
          <w:rFonts w:ascii="Times New Roman" w:hAnsi="Times New Roman"/>
          <w:szCs w:val="24"/>
        </w:rPr>
        <w:tab/>
        <w:t>3.1. gerinti Panevėžio rajono socialinių paslaugų centro</w:t>
      </w:r>
      <w:r w:rsidR="00521DC8">
        <w:rPr>
          <w:rFonts w:ascii="Times New Roman" w:hAnsi="Times New Roman"/>
          <w:szCs w:val="24"/>
        </w:rPr>
        <w:t xml:space="preserve"> paslaugų gavėjams </w:t>
      </w:r>
      <w:r w:rsidRPr="00AF17F6">
        <w:rPr>
          <w:rFonts w:ascii="Times New Roman" w:hAnsi="Times New Roman"/>
          <w:szCs w:val="24"/>
        </w:rPr>
        <w:t>teikiamų socialinių, kultūrinių paslaugų kokybę, užtikrinti medicininį ir buitinį aptarnavimą, ugdyti gyventojų gebėjimą pasirūpinti savimi ir integruotis į visuomenę;</w:t>
      </w:r>
    </w:p>
    <w:p w14:paraId="6A641B99" w14:textId="0DE92A36" w:rsidR="00AF17F6" w:rsidRDefault="00AF17F6" w:rsidP="00AF17F6">
      <w:pPr>
        <w:jc w:val="both"/>
        <w:rPr>
          <w:rFonts w:ascii="Times New Roman" w:hAnsi="Times New Roman"/>
          <w:szCs w:val="24"/>
        </w:rPr>
      </w:pPr>
      <w:r w:rsidRPr="00AF17F6">
        <w:rPr>
          <w:rFonts w:ascii="Times New Roman" w:hAnsi="Times New Roman"/>
          <w:szCs w:val="24"/>
        </w:rPr>
        <w:tab/>
        <w:t>3.2. Panevėžio rajono socialinių paslaugų centre teikti kokybiškas pagalbos namuose paslaugas senyvo amžiaus asmenims, neįgaliems rajono gyventojams; užimtumo paslaugas senyvo amžiaus, neįgaliems asmenims, socialinę riziką patiriančioms šeimoms ir vaikams bei socialinės priežiūros paslaugas senyvo amžiaus ir neįgaliems asmenims;</w:t>
      </w:r>
    </w:p>
    <w:p w14:paraId="45050C45" w14:textId="238ADECD" w:rsidR="00521DC8" w:rsidRPr="00AF17F6" w:rsidRDefault="00521DC8" w:rsidP="00AF17F6">
      <w:pPr>
        <w:jc w:val="both"/>
        <w:rPr>
          <w:rFonts w:ascii="Times New Roman" w:hAnsi="Times New Roman"/>
          <w:szCs w:val="24"/>
        </w:rPr>
      </w:pPr>
      <w:r>
        <w:rPr>
          <w:rFonts w:ascii="Times New Roman" w:hAnsi="Times New Roman"/>
          <w:szCs w:val="24"/>
        </w:rPr>
        <w:tab/>
        <w:t>3.3. teikti kokybiškas paslaugas bendruomeniniuose vaikų globos namuose, vaikams, netekusiems tėvų globos;</w:t>
      </w:r>
    </w:p>
    <w:p w14:paraId="1D83AE7A" w14:textId="7DD85126"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4</w:t>
      </w:r>
      <w:r w:rsidRPr="00AF17F6">
        <w:rPr>
          <w:rFonts w:ascii="Times New Roman" w:hAnsi="Times New Roman"/>
          <w:szCs w:val="24"/>
        </w:rPr>
        <w:t>. teikti socialinių įgūdžių formavimo ir palaikymo paslaugas socialinę riziką patiriančioms šeimoms, įvairiomis priemonėmis didinti jų atsakomybę už šeimą ir vaikus;</w:t>
      </w:r>
    </w:p>
    <w:p w14:paraId="5FC93564" w14:textId="46545B53" w:rsid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5</w:t>
      </w:r>
      <w:r w:rsidRPr="00AF17F6">
        <w:rPr>
          <w:rFonts w:ascii="Times New Roman" w:hAnsi="Times New Roman"/>
          <w:szCs w:val="24"/>
        </w:rPr>
        <w:t>. sudaryti galimybę specialiojo transporto paslaugomis pasinaudoti judėjimo negalią turintiems asmenims;</w:t>
      </w:r>
    </w:p>
    <w:p w14:paraId="2D40665E" w14:textId="72EBC85E" w:rsidR="00521DC8" w:rsidRDefault="00521DC8" w:rsidP="00AF17F6">
      <w:pPr>
        <w:jc w:val="both"/>
        <w:rPr>
          <w:rFonts w:ascii="Times New Roman" w:hAnsi="Times New Roman"/>
          <w:szCs w:val="24"/>
        </w:rPr>
      </w:pPr>
      <w:r>
        <w:rPr>
          <w:rFonts w:ascii="Times New Roman" w:hAnsi="Times New Roman"/>
          <w:szCs w:val="24"/>
        </w:rPr>
        <w:tab/>
        <w:t xml:space="preserve">3.6. teikti laikino atokvėpio paslaugas </w:t>
      </w:r>
      <w:r w:rsidR="00F44E96" w:rsidRPr="004F3ED7">
        <w:rPr>
          <w:rFonts w:ascii="Times New Roman" w:hAnsi="Times New Roman"/>
          <w:szCs w:val="24"/>
        </w:rPr>
        <w:t>vaikams su negalia, suaugusiems asmenims su negalia ir (ar) senyvo amžiaus asmenims su negalia, kuriuos namuose augina, prižiūri ir (ar) globoja (rūpina) kartu gyvenantys šeimos nariai, artimieji, kurie laikinai dėl tam tikrų priežasčių negali jais pasirūpinti</w:t>
      </w:r>
      <w:r w:rsidR="00F44E96">
        <w:rPr>
          <w:rFonts w:ascii="Times New Roman" w:hAnsi="Times New Roman"/>
          <w:szCs w:val="24"/>
        </w:rPr>
        <w:t>;</w:t>
      </w:r>
    </w:p>
    <w:p w14:paraId="5A72A014" w14:textId="26CFB8DD" w:rsidR="00E54478" w:rsidRDefault="00E54478" w:rsidP="00AF17F6">
      <w:pPr>
        <w:jc w:val="both"/>
        <w:rPr>
          <w:rFonts w:ascii="Times New Roman" w:hAnsi="Times New Roman"/>
          <w:szCs w:val="24"/>
        </w:rPr>
      </w:pPr>
      <w:r>
        <w:rPr>
          <w:rFonts w:ascii="Times New Roman" w:hAnsi="Times New Roman"/>
          <w:szCs w:val="24"/>
        </w:rPr>
        <w:tab/>
        <w:t>3.7. teikti apgyvendinimo apsaugotame būste paslaugas sulaukusiems pilnametystės asmenims, kuriems buvo teikiama institucinė vaiko socialinė globa ar kurie gyveno socialinę riziką patiriančiose šeimose;</w:t>
      </w:r>
    </w:p>
    <w:p w14:paraId="09F3C62A" w14:textId="277FA615" w:rsidR="00E54478" w:rsidRDefault="00E54478" w:rsidP="00AF17F6">
      <w:pPr>
        <w:jc w:val="both"/>
        <w:rPr>
          <w:rFonts w:ascii="Times New Roman" w:hAnsi="Times New Roman"/>
          <w:szCs w:val="24"/>
        </w:rPr>
      </w:pPr>
      <w:r>
        <w:rPr>
          <w:rFonts w:ascii="Times New Roman" w:hAnsi="Times New Roman"/>
          <w:szCs w:val="24"/>
        </w:rPr>
        <w:tab/>
        <w:t>3.8. teikti asmeninės pagalbos paslaugas vaikams su negalia,</w:t>
      </w:r>
      <w:r w:rsidR="00251C93">
        <w:rPr>
          <w:rFonts w:ascii="Times New Roman" w:hAnsi="Times New Roman"/>
          <w:szCs w:val="24"/>
        </w:rPr>
        <w:t xml:space="preserve"> suaugusiems asmenims su negalia ir senyvo amžiaus asmenims su negalia;</w:t>
      </w:r>
    </w:p>
    <w:p w14:paraId="6713296D" w14:textId="0F346615" w:rsidR="00251C93" w:rsidRDefault="00251C93" w:rsidP="00AF17F6">
      <w:pPr>
        <w:jc w:val="both"/>
        <w:rPr>
          <w:rFonts w:ascii="Times New Roman" w:hAnsi="Times New Roman"/>
          <w:szCs w:val="24"/>
        </w:rPr>
      </w:pPr>
      <w:r>
        <w:rPr>
          <w:rFonts w:ascii="Times New Roman" w:hAnsi="Times New Roman"/>
          <w:szCs w:val="24"/>
        </w:rPr>
        <w:lastRenderedPageBreak/>
        <w:tab/>
        <w:t>3.9. teikti palydėjimo paslaugą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301D0B27" w14:textId="20CF6170" w:rsidR="00011B41" w:rsidRPr="00AF17F6" w:rsidRDefault="00011B41" w:rsidP="00AF17F6">
      <w:pPr>
        <w:jc w:val="both"/>
        <w:rPr>
          <w:rFonts w:ascii="Times New Roman" w:hAnsi="Times New Roman"/>
          <w:szCs w:val="24"/>
        </w:rPr>
      </w:pPr>
      <w:r>
        <w:rPr>
          <w:rFonts w:ascii="Times New Roman" w:hAnsi="Times New Roman"/>
          <w:szCs w:val="24"/>
        </w:rPr>
        <w:tab/>
        <w:t>3.10 teikti kompleksines paslaugas šeimoms, patyrusioms sunkumų, gebėjimams savarankiškai spręsti iškilusias problemas stiprinti, siekiant ateityje išvengti galimų didesnių socialinių problemų ir (ar) socialinės rizikos;</w:t>
      </w:r>
    </w:p>
    <w:p w14:paraId="45122A93" w14:textId="12B54584"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251C93">
        <w:rPr>
          <w:rFonts w:ascii="Times New Roman" w:hAnsi="Times New Roman"/>
          <w:szCs w:val="24"/>
        </w:rPr>
        <w:t>1</w:t>
      </w:r>
      <w:r w:rsidR="00011B41">
        <w:rPr>
          <w:rFonts w:ascii="Times New Roman" w:hAnsi="Times New Roman"/>
          <w:szCs w:val="24"/>
        </w:rPr>
        <w:t>1</w:t>
      </w:r>
      <w:r w:rsidRPr="00AF17F6">
        <w:rPr>
          <w:rFonts w:ascii="Times New Roman" w:hAnsi="Times New Roman"/>
          <w:szCs w:val="24"/>
        </w:rPr>
        <w:t>. pirkti socialines ir dienos užimtumo paslaugas sutrikusio intelekto vaikams su negalia iš Panevėžio specialiosios mokyklos-daugiafunkcio centro,</w:t>
      </w:r>
      <w:r w:rsidR="00251C93">
        <w:rPr>
          <w:rFonts w:ascii="Times New Roman" w:hAnsi="Times New Roman"/>
          <w:szCs w:val="24"/>
        </w:rPr>
        <w:t xml:space="preserve"> </w:t>
      </w:r>
      <w:r w:rsidR="002F1BC7">
        <w:rPr>
          <w:rFonts w:ascii="Times New Roman" w:hAnsi="Times New Roman"/>
          <w:szCs w:val="24"/>
        </w:rPr>
        <w:t xml:space="preserve">suaugusiems asmenims su proto ir / ar psichine negalia, ir / ar sutrikusio intelekto asmenims iš </w:t>
      </w:r>
      <w:r w:rsidR="00251C93">
        <w:rPr>
          <w:rFonts w:ascii="Times New Roman" w:hAnsi="Times New Roman"/>
          <w:szCs w:val="24"/>
        </w:rPr>
        <w:t>VšĮ „Vilties sodas“</w:t>
      </w:r>
      <w:r w:rsidR="001F41B3">
        <w:rPr>
          <w:rFonts w:ascii="Times New Roman" w:hAnsi="Times New Roman"/>
          <w:szCs w:val="24"/>
        </w:rPr>
        <w:t xml:space="preserve">, </w:t>
      </w:r>
      <w:r w:rsidRPr="00AF17F6">
        <w:rPr>
          <w:rFonts w:ascii="Times New Roman" w:hAnsi="Times New Roman"/>
          <w:szCs w:val="24"/>
        </w:rPr>
        <w:t xml:space="preserve">asmenims su sunkia negalia iš </w:t>
      </w:r>
      <w:r w:rsidR="002F1BC7">
        <w:rPr>
          <w:rFonts w:ascii="Times New Roman" w:hAnsi="Times New Roman"/>
          <w:szCs w:val="24"/>
        </w:rPr>
        <w:br/>
      </w:r>
      <w:r w:rsidRPr="00AF17F6">
        <w:rPr>
          <w:rFonts w:ascii="Times New Roman" w:hAnsi="Times New Roman"/>
          <w:szCs w:val="24"/>
        </w:rPr>
        <w:t>VšĮ Integruotų sveikatos paslaugų centro, kitų savivaldybių socialinių paslaugų įstaigų, nevyriausybinių ir privataus sektoriaus organizacijų. Užtikrinti, kad būtų teikiamos kokybiškos socialinės ir dienos užimtumo paslaugos, ugdomi savarankiško gyvenimo įgūdžiai, tenkinant specialiuosius poreikius;</w:t>
      </w:r>
    </w:p>
    <w:p w14:paraId="64F81CCC" w14:textId="4B52BCE3"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1F41B3">
        <w:rPr>
          <w:rFonts w:ascii="Times New Roman" w:hAnsi="Times New Roman"/>
          <w:szCs w:val="24"/>
        </w:rPr>
        <w:t>1</w:t>
      </w:r>
      <w:r w:rsidR="00011B41">
        <w:rPr>
          <w:rFonts w:ascii="Times New Roman" w:hAnsi="Times New Roman"/>
          <w:szCs w:val="24"/>
        </w:rPr>
        <w:t>2</w:t>
      </w:r>
      <w:r w:rsidRPr="00AF17F6">
        <w:rPr>
          <w:rFonts w:ascii="Times New Roman" w:hAnsi="Times New Roman"/>
          <w:szCs w:val="24"/>
        </w:rPr>
        <w:t xml:space="preserve">. pirkti ilgalaikės socialinės globos paslaugas neįgaliems Panevėžio rajono gyventojams iš </w:t>
      </w:r>
      <w:r w:rsidRPr="00AF17F6">
        <w:rPr>
          <w:rFonts w:ascii="Times New Roman" w:hAnsi="Times New Roman"/>
          <w:szCs w:val="24"/>
        </w:rPr>
        <w:br/>
        <w:t>Socialinės apsaugos ir darbo ministerijai pavaldžių socialinės globos namų</w:t>
      </w:r>
      <w:r w:rsidR="001F41B3">
        <w:rPr>
          <w:rFonts w:ascii="Times New Roman" w:hAnsi="Times New Roman"/>
          <w:szCs w:val="24"/>
        </w:rPr>
        <w:t xml:space="preserve">, kitų savivaldybių </w:t>
      </w:r>
      <w:r w:rsidR="001F41B3" w:rsidRPr="00AF17F6">
        <w:rPr>
          <w:rFonts w:ascii="Times New Roman" w:hAnsi="Times New Roman"/>
          <w:szCs w:val="24"/>
        </w:rPr>
        <w:t>socialinių paslaugų įstaigų, nevyriausybinių ir privataus sektoriaus organizacijų</w:t>
      </w:r>
      <w:r w:rsidRPr="00AF17F6">
        <w:rPr>
          <w:rFonts w:ascii="Times New Roman" w:hAnsi="Times New Roman"/>
          <w:szCs w:val="24"/>
        </w:rPr>
        <w:t>;</w:t>
      </w:r>
    </w:p>
    <w:p w14:paraId="1D759E52" w14:textId="6BCC4FE7" w:rsidR="00AF17F6" w:rsidRPr="00AF17F6" w:rsidRDefault="00AF17F6" w:rsidP="00AF17F6">
      <w:pPr>
        <w:ind w:firstLine="709"/>
        <w:jc w:val="both"/>
        <w:rPr>
          <w:rFonts w:ascii="Times New Roman" w:hAnsi="Times New Roman"/>
          <w:szCs w:val="24"/>
        </w:rPr>
      </w:pPr>
      <w:r w:rsidRPr="00AF17F6">
        <w:rPr>
          <w:rFonts w:ascii="Times New Roman" w:hAnsi="Times New Roman"/>
          <w:szCs w:val="24"/>
        </w:rPr>
        <w:t>3.</w:t>
      </w:r>
      <w:r w:rsidR="001F41B3">
        <w:rPr>
          <w:rFonts w:ascii="Times New Roman" w:hAnsi="Times New Roman"/>
          <w:szCs w:val="24"/>
        </w:rPr>
        <w:t>1</w:t>
      </w:r>
      <w:r w:rsidR="00011B41">
        <w:rPr>
          <w:rFonts w:ascii="Times New Roman" w:hAnsi="Times New Roman"/>
          <w:szCs w:val="24"/>
        </w:rPr>
        <w:t>3</w:t>
      </w:r>
      <w:r w:rsidRPr="00AF17F6">
        <w:rPr>
          <w:rFonts w:ascii="Times New Roman" w:hAnsi="Times New Roman"/>
          <w:szCs w:val="24"/>
        </w:rPr>
        <w:t>. pirkti socialinės globos paslaugas Panevėžio rajono vaikams, netekusiems tėvų globos</w:t>
      </w:r>
      <w:r w:rsidR="00392C42">
        <w:rPr>
          <w:rFonts w:ascii="Times New Roman" w:hAnsi="Times New Roman"/>
          <w:szCs w:val="24"/>
        </w:rPr>
        <w:t>,</w:t>
      </w:r>
      <w:r w:rsidRPr="00AF17F6">
        <w:rPr>
          <w:rFonts w:ascii="Times New Roman" w:hAnsi="Times New Roman"/>
          <w:szCs w:val="24"/>
        </w:rPr>
        <w:t xml:space="preserve"> iš Socialinės apsaugos ir darbo ministerijai pavaldžių </w:t>
      </w:r>
      <w:r w:rsidR="001F41B3">
        <w:rPr>
          <w:rFonts w:ascii="Times New Roman" w:hAnsi="Times New Roman"/>
          <w:szCs w:val="24"/>
        </w:rPr>
        <w:t>socialinės globos namų</w:t>
      </w:r>
      <w:r w:rsidRPr="00AF17F6">
        <w:rPr>
          <w:rFonts w:ascii="Times New Roman" w:hAnsi="Times New Roman"/>
          <w:szCs w:val="24"/>
        </w:rPr>
        <w:t>, šeimynos „Stipruoliai“</w:t>
      </w:r>
      <w:r w:rsidR="00F44E96">
        <w:rPr>
          <w:rFonts w:ascii="Times New Roman" w:hAnsi="Times New Roman"/>
          <w:szCs w:val="24"/>
        </w:rPr>
        <w:t xml:space="preserve">, </w:t>
      </w:r>
      <w:r w:rsidR="001F41B3">
        <w:rPr>
          <w:rFonts w:ascii="Times New Roman" w:hAnsi="Times New Roman"/>
          <w:szCs w:val="24"/>
        </w:rPr>
        <w:t xml:space="preserve">kitų savivaldybių, nevyriausybinių </w:t>
      </w:r>
      <w:r w:rsidR="00F44E96">
        <w:rPr>
          <w:rFonts w:ascii="Times New Roman" w:hAnsi="Times New Roman"/>
          <w:szCs w:val="24"/>
        </w:rPr>
        <w:t>bendruomeninių vaikų globos namų</w:t>
      </w:r>
      <w:r w:rsidRPr="00AF17F6">
        <w:rPr>
          <w:rFonts w:ascii="Times New Roman" w:hAnsi="Times New Roman"/>
          <w:szCs w:val="24"/>
        </w:rPr>
        <w:t>;</w:t>
      </w:r>
    </w:p>
    <w:p w14:paraId="44476BF5" w14:textId="76D12C8A"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w:t>
      </w:r>
      <w:r w:rsidR="00011B41">
        <w:rPr>
          <w:rFonts w:ascii="Times New Roman" w:hAnsi="Times New Roman"/>
          <w:szCs w:val="24"/>
        </w:rPr>
        <w:t>4</w:t>
      </w:r>
      <w:r w:rsidRPr="00AF17F6">
        <w:rPr>
          <w:rFonts w:ascii="Times New Roman" w:hAnsi="Times New Roman"/>
          <w:szCs w:val="24"/>
        </w:rPr>
        <w:t>. pirkti socialinės priežiūros, apgyvendinimo nakvynės namuose paslaugas Panevėžio rajono socialinės rizikos suaugusiems asmenims iš Panevėžio socialinių paslaugų centro;</w:t>
      </w:r>
    </w:p>
    <w:p w14:paraId="03056A61" w14:textId="035FC5B8"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w:t>
      </w:r>
      <w:r w:rsidR="00011B41">
        <w:rPr>
          <w:rFonts w:ascii="Times New Roman" w:hAnsi="Times New Roman"/>
          <w:szCs w:val="24"/>
        </w:rPr>
        <w:t>5</w:t>
      </w:r>
      <w:r w:rsidRPr="00AF17F6">
        <w:rPr>
          <w:rFonts w:ascii="Times New Roman" w:hAnsi="Times New Roman"/>
          <w:szCs w:val="24"/>
        </w:rPr>
        <w:t xml:space="preserve">. užtikrinti, kad Panevėžio rajono </w:t>
      </w:r>
      <w:r w:rsidR="00F44E96">
        <w:rPr>
          <w:rFonts w:ascii="Times New Roman" w:hAnsi="Times New Roman"/>
          <w:szCs w:val="24"/>
        </w:rPr>
        <w:t>socialinių paslaugų centrui</w:t>
      </w:r>
      <w:r w:rsidRPr="00AF17F6">
        <w:rPr>
          <w:rFonts w:ascii="Times New Roman" w:hAnsi="Times New Roman"/>
          <w:szCs w:val="24"/>
        </w:rPr>
        <w:t xml:space="preserve"> skiriamos globos (rūpybos) išmokos būtų panaudotos vaikų mitybos, aprangos, mokymosi priemonių ir kitoms išlaidoms apmokėti;</w:t>
      </w:r>
    </w:p>
    <w:p w14:paraId="01CEAC96" w14:textId="47096A3F"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011B41">
        <w:rPr>
          <w:rFonts w:ascii="Times New Roman" w:hAnsi="Times New Roman"/>
          <w:szCs w:val="24"/>
        </w:rPr>
        <w:t>6</w:t>
      </w:r>
      <w:r w:rsidRPr="00AF17F6">
        <w:rPr>
          <w:rFonts w:ascii="Times New Roman" w:hAnsi="Times New Roman"/>
          <w:szCs w:val="24"/>
        </w:rPr>
        <w:t>.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14:paraId="70BFA373" w14:textId="1353912E" w:rsidR="00AF17F6" w:rsidRDefault="00AF17F6" w:rsidP="00AF17F6">
      <w:pPr>
        <w:jc w:val="both"/>
        <w:rPr>
          <w:rFonts w:ascii="Times New Roman" w:hAnsi="Times New Roman"/>
          <w:szCs w:val="24"/>
        </w:rPr>
      </w:pPr>
      <w:r w:rsidRPr="00AF17F6">
        <w:rPr>
          <w:rFonts w:ascii="Times New Roman" w:hAnsi="Times New Roman"/>
          <w:szCs w:val="24"/>
        </w:rPr>
        <w:tab/>
        <w:t>3.1</w:t>
      </w:r>
      <w:r w:rsidR="00011B41">
        <w:rPr>
          <w:rFonts w:ascii="Times New Roman" w:hAnsi="Times New Roman"/>
          <w:szCs w:val="24"/>
        </w:rPr>
        <w:t>7</w:t>
      </w:r>
      <w:r w:rsidRPr="00AF17F6">
        <w:rPr>
          <w:rFonts w:ascii="Times New Roman" w:hAnsi="Times New Roman"/>
          <w:szCs w:val="24"/>
        </w:rPr>
        <w:t>. teikti kokybiškas atvejo vadybininko paslaugas;</w:t>
      </w:r>
    </w:p>
    <w:p w14:paraId="5B05CBE5" w14:textId="6754EA43" w:rsidR="00011B41" w:rsidRDefault="00011B41" w:rsidP="00AF17F6">
      <w:pPr>
        <w:jc w:val="both"/>
        <w:rPr>
          <w:rFonts w:ascii="Times New Roman" w:hAnsi="Times New Roman"/>
          <w:szCs w:val="24"/>
        </w:rPr>
      </w:pPr>
      <w:r>
        <w:rPr>
          <w:rFonts w:ascii="Times New Roman" w:hAnsi="Times New Roman"/>
          <w:szCs w:val="24"/>
        </w:rPr>
        <w:tab/>
        <w:t>3.18. teikti kokybiškas socialinės priežiūros šeimoms paslaugas;</w:t>
      </w:r>
    </w:p>
    <w:p w14:paraId="581085F7" w14:textId="42E08AE8" w:rsidR="00F64B94" w:rsidRPr="00F64B94" w:rsidRDefault="00F64B94" w:rsidP="00F64B94">
      <w:pPr>
        <w:ind w:firstLine="720"/>
        <w:jc w:val="both"/>
        <w:rPr>
          <w:rFonts w:ascii="Times New Roman" w:hAnsi="Times New Roman"/>
        </w:rPr>
      </w:pPr>
      <w:r w:rsidRPr="00F64B94">
        <w:rPr>
          <w:rFonts w:ascii="Times New Roman" w:hAnsi="Times New Roman"/>
        </w:rPr>
        <w:t>3.1</w:t>
      </w:r>
      <w:r w:rsidR="00011B41">
        <w:rPr>
          <w:rFonts w:ascii="Times New Roman" w:hAnsi="Times New Roman"/>
        </w:rPr>
        <w:t>9</w:t>
      </w:r>
      <w:r w:rsidRPr="00F64B94">
        <w:rPr>
          <w:rFonts w:ascii="Times New Roman" w:hAnsi="Times New Roman"/>
        </w:rPr>
        <w:t>. teikti kokybiškas atvirojo darbo su jaunimu paslaugas;</w:t>
      </w:r>
    </w:p>
    <w:p w14:paraId="0CF02B0D" w14:textId="647F5228" w:rsidR="00F64B94" w:rsidRPr="00F64B94" w:rsidRDefault="00F64B94" w:rsidP="00F64B94">
      <w:pPr>
        <w:jc w:val="both"/>
        <w:rPr>
          <w:rFonts w:ascii="Times New Roman" w:hAnsi="Times New Roman"/>
        </w:rPr>
      </w:pPr>
      <w:r w:rsidRPr="00F64B94">
        <w:rPr>
          <w:rFonts w:ascii="Times New Roman" w:hAnsi="Times New Roman"/>
        </w:rPr>
        <w:tab/>
        <w:t>3.</w:t>
      </w:r>
      <w:r w:rsidR="00011B41">
        <w:rPr>
          <w:rFonts w:ascii="Times New Roman" w:hAnsi="Times New Roman"/>
        </w:rPr>
        <w:t>20</w:t>
      </w:r>
      <w:r w:rsidRPr="00F64B94">
        <w:rPr>
          <w:rFonts w:ascii="Times New Roman" w:hAnsi="Times New Roman"/>
        </w:rPr>
        <w:t>. organizuoti koordinuotai teikiamas socialines, švietimo pagalbos ir sveikatos priežiūros paslaugas;</w:t>
      </w:r>
    </w:p>
    <w:p w14:paraId="02EE6305" w14:textId="325762CB"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011B41">
        <w:rPr>
          <w:rFonts w:ascii="Times New Roman" w:hAnsi="Times New Roman"/>
          <w:szCs w:val="24"/>
        </w:rPr>
        <w:t>21</w:t>
      </w:r>
      <w:r w:rsidRPr="00AF17F6">
        <w:rPr>
          <w:rFonts w:ascii="Times New Roman" w:hAnsi="Times New Roman"/>
          <w:szCs w:val="24"/>
        </w:rPr>
        <w:t>. teikti paraiškas konkursams finansinei paramai iš ES fondų</w:t>
      </w:r>
      <w:r w:rsidR="00392C42">
        <w:rPr>
          <w:rFonts w:ascii="Times New Roman" w:hAnsi="Times New Roman"/>
          <w:szCs w:val="24"/>
        </w:rPr>
        <w:t xml:space="preserve"> ir</w:t>
      </w:r>
      <w:r w:rsidRPr="00AF17F6">
        <w:rPr>
          <w:rFonts w:ascii="Times New Roman" w:hAnsi="Times New Roman"/>
          <w:szCs w:val="24"/>
        </w:rPr>
        <w:t xml:space="preserve"> kitų šaltinių</w:t>
      </w:r>
      <w:r w:rsidR="00392C42">
        <w:rPr>
          <w:rFonts w:ascii="Times New Roman" w:hAnsi="Times New Roman"/>
          <w:szCs w:val="24"/>
        </w:rPr>
        <w:t xml:space="preserve"> gauti</w:t>
      </w:r>
      <w:r w:rsidRPr="00AF17F6">
        <w:rPr>
          <w:rFonts w:ascii="Times New Roman" w:hAnsi="Times New Roman"/>
          <w:szCs w:val="24"/>
        </w:rPr>
        <w:t>.</w:t>
      </w:r>
    </w:p>
    <w:p w14:paraId="0E59668D"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Socialinės paslaugos bus teikiamos asmeniui (šeimai), atsižvelgiant į individualius asmens (šeimos) interesus ir nustatytus socialinių paslaugų poreikius: </w:t>
      </w:r>
    </w:p>
    <w:p w14:paraId="5FDF80BE" w14:textId="77777777"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vaikui, vaikui, likusiam be tėvų globos</w:t>
      </w:r>
      <w:r>
        <w:rPr>
          <w:rFonts w:ascii="Times New Roman" w:hAnsi="Times New Roman"/>
          <w:szCs w:val="24"/>
        </w:rPr>
        <w:t>,</w:t>
      </w:r>
      <w:r w:rsidRPr="00734F08">
        <w:rPr>
          <w:rFonts w:ascii="Times New Roman" w:hAnsi="Times New Roman"/>
          <w:szCs w:val="24"/>
        </w:rPr>
        <w:t xml:space="preserve">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r>
        <w:rPr>
          <w:rFonts w:ascii="Times New Roman" w:hAnsi="Times New Roman"/>
          <w:szCs w:val="24"/>
        </w:rPr>
        <w:t>;</w:t>
      </w:r>
    </w:p>
    <w:p w14:paraId="303F8537" w14:textId="1B3A2E74" w:rsidR="00392C42" w:rsidRPr="00734F08" w:rsidRDefault="00392C42" w:rsidP="002F1BC7">
      <w:pPr>
        <w:ind w:firstLine="709"/>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vaikui su negalia teikiamos sudarant sąlygas jam gyventi savo šeimoje,</w:t>
      </w:r>
      <w:r w:rsidR="002F1BC7">
        <w:rPr>
          <w:rFonts w:ascii="Times New Roman" w:hAnsi="Times New Roman"/>
          <w:szCs w:val="24"/>
        </w:rPr>
        <w:t xml:space="preserve"> </w:t>
      </w:r>
      <w:r w:rsidRPr="00734F08">
        <w:rPr>
          <w:rFonts w:ascii="Times New Roman" w:hAnsi="Times New Roman"/>
          <w:szCs w:val="24"/>
        </w:rPr>
        <w:t>augti sveikoje ir saugioje aplinkoje ir organizuojant pagalbą, suderintą su švietimu ir ugdymu, sveikatos priežiūra ir specialiosios pagalbos priemonėmis</w:t>
      </w:r>
      <w:r>
        <w:rPr>
          <w:rFonts w:ascii="Times New Roman" w:hAnsi="Times New Roman"/>
          <w:szCs w:val="24"/>
        </w:rPr>
        <w:t>;</w:t>
      </w:r>
    </w:p>
    <w:p w14:paraId="0FE649BA" w14:textId="53886154"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 xml:space="preserve">ocialinės paslaugos suaugusiam asmeniui su negalia teikiamos sudarant sąlygas jam gyventi savo namuose, šeimoje ir organizuojant pagalbą, suderintą su švietimu ir ugdymu, užimtumu, </w:t>
      </w:r>
      <w:r w:rsidRPr="00734F08">
        <w:rPr>
          <w:rFonts w:ascii="Times New Roman" w:hAnsi="Times New Roman"/>
          <w:szCs w:val="24"/>
        </w:rPr>
        <w:lastRenderedPageBreak/>
        <w:t>sveikatos priežiūra ir specialiosios pagalbos priemonėmis siekiant kompensuoti jo gebėjimus rūpintis asmeniniu (šeimos) gyvenimu ir dalyvauti darbo rinkoje</w:t>
      </w:r>
      <w:r>
        <w:rPr>
          <w:rFonts w:ascii="Times New Roman" w:hAnsi="Times New Roman"/>
          <w:szCs w:val="24"/>
        </w:rPr>
        <w:t>;</w:t>
      </w:r>
    </w:p>
    <w:p w14:paraId="10A727A2" w14:textId="5E6CF072"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senyvo amžiaus asmeniui teikiamos sudarant sąlygas kuo ilgiau jam gyventi savo namuose, šeimoje, savarankiškai tvarkyti savo buitį ir organizuojant pagalbą, suderintą su užimtumu, sveikatos priežiūra ir specialiosios pagalbos priemonėmis</w:t>
      </w:r>
      <w:r>
        <w:rPr>
          <w:rFonts w:ascii="Times New Roman" w:hAnsi="Times New Roman"/>
          <w:szCs w:val="24"/>
        </w:rPr>
        <w:t>;</w:t>
      </w:r>
    </w:p>
    <w:p w14:paraId="77A83B21" w14:textId="08902220"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r>
        <w:rPr>
          <w:rFonts w:ascii="Times New Roman" w:hAnsi="Times New Roman"/>
          <w:szCs w:val="24"/>
        </w:rPr>
        <w:t>;</w:t>
      </w:r>
    </w:p>
    <w:p w14:paraId="441F3E16" w14:textId="09507819" w:rsidR="00392C42" w:rsidRPr="00734F08" w:rsidRDefault="00392C42" w:rsidP="001F41B3">
      <w:pPr>
        <w:ind w:firstLine="709"/>
        <w:jc w:val="both"/>
        <w:rPr>
          <w:rFonts w:ascii="Times New Roman" w:hAnsi="Times New Roman"/>
          <w:szCs w:val="24"/>
        </w:rPr>
      </w:pPr>
      <w:r w:rsidRPr="00734F08">
        <w:rPr>
          <w:rFonts w:ascii="Times New Roman" w:hAnsi="Times New Roman"/>
          <w:szCs w:val="24"/>
        </w:rPr>
        <w:t>6</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suaugusiam asmeniui teikiamos padedant</w:t>
      </w:r>
      <w:r w:rsidR="001F41B3">
        <w:rPr>
          <w:rFonts w:ascii="Times New Roman" w:hAnsi="Times New Roman"/>
          <w:szCs w:val="24"/>
        </w:rPr>
        <w:t xml:space="preserve"> </w:t>
      </w:r>
      <w:r w:rsidRPr="00734F08">
        <w:rPr>
          <w:rFonts w:ascii="Times New Roman" w:hAnsi="Times New Roman"/>
          <w:szCs w:val="24"/>
        </w:rPr>
        <w:t>ugdyti socialinius įgūdžius ir stiprinti motyvaciją įveikti problemas ir organizuojant pagalbą, suderintą su užimtumu, sveikatos priežiūra siekiant užtikrinti rūpinimąsi asmeniniu gyvenimu ir dalyvavimu darbo rinkoje.</w:t>
      </w:r>
    </w:p>
    <w:p w14:paraId="7D9DA11D" w14:textId="58864B7C"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7</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14:paraId="278167C5" w14:textId="77777777" w:rsidR="00F64B94" w:rsidRPr="00F64B94" w:rsidRDefault="00F64B94" w:rsidP="00F64B94">
      <w:pPr>
        <w:spacing w:line="276" w:lineRule="atLeast"/>
        <w:ind w:firstLine="709"/>
        <w:jc w:val="both"/>
        <w:rPr>
          <w:rFonts w:ascii="Times New Roman" w:hAnsi="Times New Roman"/>
          <w:lang w:eastAsia="lt-LT"/>
        </w:rPr>
      </w:pPr>
      <w:r w:rsidRPr="00F64B94">
        <w:rPr>
          <w:rFonts w:ascii="Times New Roman" w:hAnsi="Times New Roman"/>
          <w:lang w:eastAsia="lt-LT"/>
        </w:rPr>
        <w:t>Savivaldybėje veikia tarpinstitucinė grupė (grupės) tarpinstituciniams klausimams, susijusiems su pagalbos šeimoms planavimu, stebėsena ir plėtra, prevencinių priemonių planavimu ir įgyvendinimu, pagalbos šeimoms poreikių vertinimu savivaldybėje, bendruomenės, bendruomeninių ir nevyriausybinių organizacijų telkimu bendram darbui su šeimomis savivaldybėje, taip pat probleminiams klausimams aptarti.</w:t>
      </w:r>
    </w:p>
    <w:p w14:paraId="461BE547" w14:textId="77777777" w:rsidR="00AF17F6" w:rsidRDefault="00AF17F6" w:rsidP="00AF17F6">
      <w:pPr>
        <w:jc w:val="both"/>
        <w:rPr>
          <w:rFonts w:ascii="Times New Roman" w:hAnsi="Times New Roman"/>
          <w:szCs w:val="24"/>
        </w:rPr>
      </w:pPr>
    </w:p>
    <w:p w14:paraId="091C4B67" w14:textId="77777777" w:rsidR="00077147" w:rsidRDefault="00077147" w:rsidP="00AF17F6">
      <w:pPr>
        <w:jc w:val="both"/>
        <w:rPr>
          <w:rFonts w:ascii="Times New Roman" w:hAnsi="Times New Roman"/>
          <w:szCs w:val="24"/>
        </w:rPr>
      </w:pPr>
    </w:p>
    <w:p w14:paraId="21BB97D9" w14:textId="77777777" w:rsidR="00077147" w:rsidRPr="00AF17F6" w:rsidRDefault="00077147" w:rsidP="00AF17F6">
      <w:pPr>
        <w:jc w:val="both"/>
        <w:rPr>
          <w:rFonts w:ascii="Times New Roman" w:hAnsi="Times New Roman"/>
          <w:szCs w:val="24"/>
        </w:rPr>
      </w:pPr>
    </w:p>
    <w:p w14:paraId="3737B6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Socialinių paslaugų plano rengėjai</w:t>
      </w:r>
    </w:p>
    <w:p w14:paraId="43200B07"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Virginija Savickienė, Panevėžio rajono savivaldybės administracijos Socialinės paramos skyriaus vedėja.</w:t>
      </w:r>
    </w:p>
    <w:p w14:paraId="3F53D965" w14:textId="2F810C6B" w:rsidR="00AF17F6" w:rsidRDefault="00AF17F6" w:rsidP="00AF17F6">
      <w:pPr>
        <w:jc w:val="both"/>
        <w:rPr>
          <w:rFonts w:ascii="Times New Roman" w:hAnsi="Times New Roman"/>
          <w:szCs w:val="24"/>
        </w:rPr>
      </w:pPr>
      <w:r w:rsidRPr="00AF17F6">
        <w:rPr>
          <w:rFonts w:ascii="Times New Roman" w:hAnsi="Times New Roman"/>
          <w:szCs w:val="24"/>
        </w:rPr>
        <w:tab/>
      </w:r>
      <w:r w:rsidR="002C155F">
        <w:rPr>
          <w:rFonts w:ascii="Times New Roman" w:hAnsi="Times New Roman"/>
          <w:szCs w:val="24"/>
        </w:rPr>
        <w:t>Jonė Baronaitė</w:t>
      </w:r>
      <w:r w:rsidRPr="00AF17F6">
        <w:rPr>
          <w:rFonts w:ascii="Times New Roman" w:hAnsi="Times New Roman"/>
          <w:szCs w:val="24"/>
        </w:rPr>
        <w:t>, Panevėžio rajono savivaldybės administracijos Socialinės paramos skyriaus tarpinstitucinio bendradarbiavimo koordinatorė.</w:t>
      </w:r>
    </w:p>
    <w:p w14:paraId="151C0F0E" w14:textId="38C26FFE" w:rsidR="00F44E96" w:rsidRPr="00AF17F6" w:rsidRDefault="00F44E96" w:rsidP="00AF17F6">
      <w:pPr>
        <w:jc w:val="both"/>
        <w:rPr>
          <w:rFonts w:ascii="Times New Roman" w:hAnsi="Times New Roman"/>
          <w:szCs w:val="24"/>
        </w:rPr>
      </w:pPr>
      <w:r>
        <w:rPr>
          <w:rFonts w:ascii="Times New Roman" w:hAnsi="Times New Roman"/>
          <w:szCs w:val="24"/>
        </w:rPr>
        <w:tab/>
        <w:t xml:space="preserve">Sandra </w:t>
      </w:r>
      <w:proofErr w:type="spellStart"/>
      <w:r>
        <w:rPr>
          <w:rFonts w:ascii="Times New Roman" w:hAnsi="Times New Roman"/>
          <w:szCs w:val="24"/>
        </w:rPr>
        <w:t>Budreikienė</w:t>
      </w:r>
      <w:proofErr w:type="spellEnd"/>
      <w:r>
        <w:rPr>
          <w:rFonts w:ascii="Times New Roman" w:hAnsi="Times New Roman"/>
          <w:szCs w:val="24"/>
        </w:rPr>
        <w:t>, Panevėžio rajono savivaldybės administracijos jaunimo reikalų koordinatorė (vyriausioji specialistė).</w:t>
      </w:r>
    </w:p>
    <w:p w14:paraId="0EC7C6F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Rasa Sakalauskienė, Panevėžio rajono savivaldybės administracijos Socialinės paramos skyriaus vyriausioji specialistė.</w:t>
      </w:r>
    </w:p>
    <w:p w14:paraId="2128D25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Labanauskaitė, Panevėžio rajono savivaldybės administracijos Socialinės paramos skyriaus vyresnioji socialinių išmokų specialistė.</w:t>
      </w:r>
    </w:p>
    <w:p w14:paraId="36192613"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Jarockienė, Panevėžio rajono savivaldybės administracijos Apskaitos skyriaus vyriausioji specialistė.</w:t>
      </w:r>
    </w:p>
    <w:p w14:paraId="7DD666A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Gintaras Navickas, Panevėžio rajono socialinių paslaugų centro direktorius.</w:t>
      </w:r>
    </w:p>
    <w:p w14:paraId="252D77B4" w14:textId="30342018" w:rsidR="00AF17F6" w:rsidRPr="00AF17F6" w:rsidRDefault="00AF17F6" w:rsidP="00AF17F6">
      <w:pPr>
        <w:jc w:val="both"/>
        <w:rPr>
          <w:rFonts w:ascii="Times New Roman" w:hAnsi="Times New Roman"/>
          <w:szCs w:val="24"/>
        </w:rPr>
      </w:pPr>
      <w:r w:rsidRPr="00AF17F6">
        <w:rPr>
          <w:rFonts w:ascii="Times New Roman" w:hAnsi="Times New Roman"/>
          <w:szCs w:val="24"/>
        </w:rPr>
        <w:tab/>
      </w:r>
      <w:r w:rsidR="00F44E96">
        <w:rPr>
          <w:rFonts w:ascii="Times New Roman" w:hAnsi="Times New Roman"/>
          <w:szCs w:val="24"/>
        </w:rPr>
        <w:t>Lijana Žlibinienė</w:t>
      </w:r>
      <w:r w:rsidRPr="00AF17F6">
        <w:rPr>
          <w:rFonts w:ascii="Times New Roman" w:hAnsi="Times New Roman"/>
          <w:szCs w:val="24"/>
        </w:rPr>
        <w:t xml:space="preserve">, Panevėžio rajono </w:t>
      </w:r>
      <w:r w:rsidR="00F44E96">
        <w:rPr>
          <w:rFonts w:ascii="Times New Roman" w:hAnsi="Times New Roman"/>
          <w:szCs w:val="24"/>
        </w:rPr>
        <w:t>socialinių paslaugų centro direktoriaus pavaduotoja</w:t>
      </w:r>
      <w:r w:rsidRPr="00AF17F6">
        <w:rPr>
          <w:rFonts w:ascii="Times New Roman" w:hAnsi="Times New Roman"/>
          <w:szCs w:val="24"/>
        </w:rPr>
        <w:t>.</w:t>
      </w:r>
    </w:p>
    <w:p w14:paraId="201A0437" w14:textId="77777777" w:rsidR="00010F9D" w:rsidRPr="00AF17F6" w:rsidRDefault="00010F9D" w:rsidP="00AF17F6">
      <w:pPr>
        <w:jc w:val="center"/>
        <w:rPr>
          <w:rFonts w:ascii="Times New Roman" w:hAnsi="Times New Roman"/>
          <w:b/>
          <w:szCs w:val="24"/>
        </w:rPr>
      </w:pPr>
    </w:p>
    <w:p w14:paraId="68D4E87D" w14:textId="6833D545" w:rsidR="00AF17F6" w:rsidRPr="00AF17F6" w:rsidRDefault="00AF17F6" w:rsidP="00AF17F6">
      <w:pPr>
        <w:jc w:val="center"/>
        <w:rPr>
          <w:rFonts w:ascii="Times New Roman" w:hAnsi="Times New Roman"/>
          <w:b/>
          <w:szCs w:val="24"/>
        </w:rPr>
      </w:pPr>
      <w:r w:rsidRPr="00AF17F6">
        <w:rPr>
          <w:rFonts w:ascii="Times New Roman" w:hAnsi="Times New Roman"/>
          <w:b/>
          <w:szCs w:val="24"/>
        </w:rPr>
        <w:t>II</w:t>
      </w:r>
      <w:r w:rsidR="00F64B94">
        <w:rPr>
          <w:rFonts w:ascii="Times New Roman" w:hAnsi="Times New Roman"/>
          <w:b/>
          <w:szCs w:val="24"/>
        </w:rPr>
        <w:t xml:space="preserve"> </w:t>
      </w:r>
      <w:r w:rsidRPr="00AF17F6">
        <w:rPr>
          <w:rFonts w:ascii="Times New Roman" w:hAnsi="Times New Roman"/>
          <w:b/>
          <w:szCs w:val="24"/>
        </w:rPr>
        <w:t>SKYRIUS</w:t>
      </w:r>
    </w:p>
    <w:p w14:paraId="4AE7EB2F"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BŪKLĖS ANALIZĖ</w:t>
      </w:r>
    </w:p>
    <w:p w14:paraId="3E3659DE" w14:textId="77777777" w:rsidR="00AF17F6" w:rsidRPr="00AF17F6" w:rsidRDefault="00AF17F6" w:rsidP="00AF17F6">
      <w:pPr>
        <w:rPr>
          <w:rFonts w:ascii="Times New Roman" w:hAnsi="Times New Roman"/>
          <w:szCs w:val="24"/>
        </w:rPr>
      </w:pPr>
    </w:p>
    <w:p w14:paraId="462273CA"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 Savivaldybės socialinės, ekonominės ir demografinės situacijos įvertinimas</w:t>
      </w:r>
    </w:p>
    <w:p w14:paraId="32C0D39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Panevėžio rajonas užima Lietuvos šiaurinę dalį, plotas 2 179 kv. km. Panevėžio rajone yra </w:t>
      </w:r>
      <w:r w:rsidRPr="00AF17F6">
        <w:rPr>
          <w:rFonts w:ascii="Times New Roman" w:hAnsi="Times New Roman"/>
          <w:szCs w:val="24"/>
        </w:rPr>
        <w:br/>
        <w:t xml:space="preserve">12 seniūnijų. </w:t>
      </w:r>
    </w:p>
    <w:p w14:paraId="2A812A95" w14:textId="3017C832" w:rsidR="00AF17F6" w:rsidRPr="00C65A0B" w:rsidRDefault="00AF17F6" w:rsidP="00AF17F6">
      <w:pPr>
        <w:jc w:val="both"/>
        <w:rPr>
          <w:rFonts w:ascii="Times New Roman" w:hAnsi="Times New Roman"/>
          <w:szCs w:val="24"/>
        </w:rPr>
      </w:pPr>
      <w:r w:rsidRPr="00AF17F6">
        <w:rPr>
          <w:rFonts w:ascii="Times New Roman" w:hAnsi="Times New Roman"/>
          <w:szCs w:val="24"/>
        </w:rPr>
        <w:tab/>
      </w:r>
      <w:r w:rsidRPr="00C65A0B">
        <w:rPr>
          <w:rFonts w:ascii="Times New Roman" w:hAnsi="Times New Roman"/>
          <w:szCs w:val="24"/>
        </w:rPr>
        <w:t>Statistikos duomenimis, gyventojų skaičius Panevėžio rajone mažėja. Palyginti su</w:t>
      </w:r>
      <w:r w:rsidRPr="00C65A0B">
        <w:rPr>
          <w:rFonts w:ascii="Times New Roman" w:hAnsi="Times New Roman"/>
          <w:szCs w:val="24"/>
        </w:rPr>
        <w:br/>
        <w:t>20</w:t>
      </w:r>
      <w:r w:rsidR="00F64B94" w:rsidRPr="00C65A0B">
        <w:rPr>
          <w:rFonts w:ascii="Times New Roman" w:hAnsi="Times New Roman"/>
          <w:szCs w:val="24"/>
        </w:rPr>
        <w:t>2</w:t>
      </w:r>
      <w:r w:rsidR="00747A89">
        <w:rPr>
          <w:rFonts w:ascii="Times New Roman" w:hAnsi="Times New Roman"/>
          <w:szCs w:val="24"/>
        </w:rPr>
        <w:t>2</w:t>
      </w:r>
      <w:r w:rsidRPr="00C65A0B">
        <w:rPr>
          <w:rFonts w:ascii="Times New Roman" w:hAnsi="Times New Roman"/>
          <w:szCs w:val="24"/>
        </w:rPr>
        <w:t xml:space="preserve"> m., gyventojų skaičius sumažėjo </w:t>
      </w:r>
      <w:r w:rsidR="00F64B94" w:rsidRPr="00C65A0B">
        <w:rPr>
          <w:rFonts w:ascii="Times New Roman" w:hAnsi="Times New Roman"/>
          <w:szCs w:val="24"/>
        </w:rPr>
        <w:t>0,</w:t>
      </w:r>
      <w:r w:rsidR="00747A89">
        <w:rPr>
          <w:rFonts w:ascii="Times New Roman" w:hAnsi="Times New Roman"/>
          <w:szCs w:val="24"/>
        </w:rPr>
        <w:t>11</w:t>
      </w:r>
      <w:r w:rsidRPr="00C65A0B">
        <w:rPr>
          <w:rFonts w:ascii="Times New Roman" w:hAnsi="Times New Roman"/>
          <w:szCs w:val="24"/>
        </w:rPr>
        <w:t xml:space="preserve"> </w:t>
      </w:r>
      <w:r w:rsidR="00620826" w:rsidRPr="00C65A0B">
        <w:rPr>
          <w:rFonts w:ascii="Times New Roman" w:hAnsi="Times New Roman"/>
          <w:szCs w:val="24"/>
        </w:rPr>
        <w:t>proc</w:t>
      </w:r>
      <w:r w:rsidRPr="00C65A0B">
        <w:rPr>
          <w:rFonts w:ascii="Times New Roman" w:hAnsi="Times New Roman"/>
          <w:szCs w:val="24"/>
        </w:rPr>
        <w:t xml:space="preserve">. </w:t>
      </w:r>
    </w:p>
    <w:p w14:paraId="384B65DA" w14:textId="3E255503" w:rsidR="00AF17F6" w:rsidRPr="00C65A0B" w:rsidRDefault="00AF17F6" w:rsidP="00AF17F6">
      <w:pPr>
        <w:ind w:firstLine="709"/>
        <w:jc w:val="both"/>
        <w:rPr>
          <w:rFonts w:ascii="Times New Roman" w:hAnsi="Times New Roman"/>
          <w:szCs w:val="24"/>
        </w:rPr>
      </w:pPr>
      <w:r w:rsidRPr="00C65A0B">
        <w:rPr>
          <w:rFonts w:ascii="Times New Roman" w:hAnsi="Times New Roman"/>
          <w:szCs w:val="24"/>
        </w:rPr>
        <w:lastRenderedPageBreak/>
        <w:t>Statistikos duomenimis, 20</w:t>
      </w:r>
      <w:r w:rsidR="00B33875" w:rsidRPr="00C65A0B">
        <w:rPr>
          <w:rFonts w:ascii="Times New Roman" w:hAnsi="Times New Roman"/>
          <w:szCs w:val="24"/>
        </w:rPr>
        <w:t>2</w:t>
      </w:r>
      <w:r w:rsidR="00747A89">
        <w:rPr>
          <w:rFonts w:ascii="Times New Roman" w:hAnsi="Times New Roman"/>
          <w:szCs w:val="24"/>
        </w:rPr>
        <w:t>2</w:t>
      </w:r>
      <w:r w:rsidRPr="00C65A0B">
        <w:rPr>
          <w:rFonts w:ascii="Times New Roman" w:hAnsi="Times New Roman"/>
          <w:szCs w:val="24"/>
        </w:rPr>
        <w:t xml:space="preserve"> metais rajone gimė </w:t>
      </w:r>
      <w:r w:rsidR="00B33875" w:rsidRPr="00C65A0B">
        <w:rPr>
          <w:rFonts w:ascii="Times New Roman" w:hAnsi="Times New Roman"/>
          <w:szCs w:val="24"/>
        </w:rPr>
        <w:t>2</w:t>
      </w:r>
      <w:r w:rsidR="00C65A0B" w:rsidRPr="00C65A0B">
        <w:rPr>
          <w:rFonts w:ascii="Times New Roman" w:hAnsi="Times New Roman"/>
          <w:szCs w:val="24"/>
        </w:rPr>
        <w:t>6</w:t>
      </w:r>
      <w:r w:rsidR="00747A89">
        <w:rPr>
          <w:rFonts w:ascii="Times New Roman" w:hAnsi="Times New Roman"/>
          <w:szCs w:val="24"/>
        </w:rPr>
        <w:t>3</w:t>
      </w:r>
      <w:r w:rsidRPr="00C65A0B">
        <w:rPr>
          <w:rFonts w:ascii="Times New Roman" w:hAnsi="Times New Roman"/>
          <w:szCs w:val="24"/>
        </w:rPr>
        <w:t xml:space="preserve"> vaik</w:t>
      </w:r>
      <w:r w:rsidR="00747A89">
        <w:rPr>
          <w:rFonts w:ascii="Times New Roman" w:hAnsi="Times New Roman"/>
          <w:szCs w:val="24"/>
        </w:rPr>
        <w:t>ai</w:t>
      </w:r>
      <w:r w:rsidRPr="00C65A0B">
        <w:rPr>
          <w:rFonts w:ascii="Times New Roman" w:hAnsi="Times New Roman"/>
          <w:szCs w:val="24"/>
        </w:rPr>
        <w:t xml:space="preserve">, tai </w:t>
      </w:r>
      <w:r w:rsidR="00747A89">
        <w:rPr>
          <w:rFonts w:ascii="Times New Roman" w:hAnsi="Times New Roman"/>
          <w:szCs w:val="24"/>
        </w:rPr>
        <w:t>2</w:t>
      </w:r>
      <w:r w:rsidR="00C65A0B" w:rsidRPr="00C65A0B">
        <w:rPr>
          <w:rFonts w:ascii="Times New Roman" w:hAnsi="Times New Roman"/>
          <w:szCs w:val="24"/>
        </w:rPr>
        <w:t>7</w:t>
      </w:r>
      <w:r w:rsidRPr="00C65A0B">
        <w:rPr>
          <w:rFonts w:ascii="Times New Roman" w:hAnsi="Times New Roman"/>
          <w:szCs w:val="24"/>
        </w:rPr>
        <w:t xml:space="preserve"> vaikais </w:t>
      </w:r>
      <w:r w:rsidR="00747A89">
        <w:rPr>
          <w:rFonts w:ascii="Times New Roman" w:hAnsi="Times New Roman"/>
          <w:szCs w:val="24"/>
        </w:rPr>
        <w:t>daugiau</w:t>
      </w:r>
      <w:r w:rsidRPr="00C65A0B">
        <w:rPr>
          <w:rFonts w:ascii="Times New Roman" w:hAnsi="Times New Roman"/>
          <w:szCs w:val="24"/>
        </w:rPr>
        <w:t xml:space="preserve"> negu </w:t>
      </w:r>
      <w:r w:rsidR="00747A89">
        <w:rPr>
          <w:rFonts w:ascii="Times New Roman" w:hAnsi="Times New Roman"/>
          <w:szCs w:val="24"/>
        </w:rPr>
        <w:br/>
      </w:r>
      <w:r w:rsidRPr="00C65A0B">
        <w:rPr>
          <w:rFonts w:ascii="Times New Roman" w:hAnsi="Times New Roman"/>
          <w:szCs w:val="24"/>
        </w:rPr>
        <w:t>20</w:t>
      </w:r>
      <w:r w:rsidR="00C65A0B" w:rsidRPr="00C65A0B">
        <w:rPr>
          <w:rFonts w:ascii="Times New Roman" w:hAnsi="Times New Roman"/>
          <w:szCs w:val="24"/>
        </w:rPr>
        <w:t>2</w:t>
      </w:r>
      <w:r w:rsidR="00747A89">
        <w:rPr>
          <w:rFonts w:ascii="Times New Roman" w:hAnsi="Times New Roman"/>
          <w:szCs w:val="24"/>
        </w:rPr>
        <w:t>1</w:t>
      </w:r>
      <w:r w:rsidRPr="00C65A0B">
        <w:rPr>
          <w:rFonts w:ascii="Times New Roman" w:hAnsi="Times New Roman"/>
          <w:szCs w:val="24"/>
        </w:rPr>
        <w:t xml:space="preserve"> m.</w:t>
      </w:r>
    </w:p>
    <w:p w14:paraId="3F8F403A" w14:textId="2658BA7D" w:rsidR="00AF17F6" w:rsidRPr="00C65A0B" w:rsidRDefault="00AF17F6" w:rsidP="00B33875">
      <w:pPr>
        <w:ind w:firstLine="709"/>
        <w:jc w:val="both"/>
        <w:rPr>
          <w:rFonts w:ascii="Times New Roman" w:hAnsi="Times New Roman"/>
          <w:szCs w:val="24"/>
        </w:rPr>
      </w:pPr>
      <w:r w:rsidRPr="00C65A0B">
        <w:rPr>
          <w:rFonts w:ascii="Times New Roman" w:hAnsi="Times New Roman"/>
          <w:szCs w:val="24"/>
        </w:rPr>
        <w:t>20</w:t>
      </w:r>
      <w:r w:rsidR="00B33875" w:rsidRPr="00C65A0B">
        <w:rPr>
          <w:rFonts w:ascii="Times New Roman" w:hAnsi="Times New Roman"/>
          <w:szCs w:val="24"/>
        </w:rPr>
        <w:t>2</w:t>
      </w:r>
      <w:r w:rsidR="00747A89">
        <w:rPr>
          <w:rFonts w:ascii="Times New Roman" w:hAnsi="Times New Roman"/>
          <w:szCs w:val="24"/>
        </w:rPr>
        <w:t>2</w:t>
      </w:r>
      <w:r w:rsidRPr="00C65A0B">
        <w:rPr>
          <w:rFonts w:ascii="Times New Roman" w:hAnsi="Times New Roman"/>
          <w:szCs w:val="24"/>
        </w:rPr>
        <w:t xml:space="preserve"> metais rajone mirė </w:t>
      </w:r>
      <w:r w:rsidR="00747A89">
        <w:rPr>
          <w:rFonts w:ascii="Times New Roman" w:hAnsi="Times New Roman"/>
          <w:szCs w:val="24"/>
        </w:rPr>
        <w:t>558</w:t>
      </w:r>
      <w:r w:rsidRPr="00C65A0B">
        <w:rPr>
          <w:rFonts w:ascii="Times New Roman" w:hAnsi="Times New Roman"/>
          <w:szCs w:val="24"/>
        </w:rPr>
        <w:t xml:space="preserve"> gyventoj</w:t>
      </w:r>
      <w:r w:rsidR="00747A89">
        <w:rPr>
          <w:rFonts w:ascii="Times New Roman" w:hAnsi="Times New Roman"/>
          <w:szCs w:val="24"/>
        </w:rPr>
        <w:t>ai</w:t>
      </w:r>
      <w:r w:rsidRPr="00C65A0B">
        <w:rPr>
          <w:rFonts w:ascii="Times New Roman" w:hAnsi="Times New Roman"/>
          <w:szCs w:val="24"/>
        </w:rPr>
        <w:t xml:space="preserve">, tai </w:t>
      </w:r>
      <w:r w:rsidR="00C65A0B" w:rsidRPr="00C65A0B">
        <w:rPr>
          <w:rFonts w:ascii="Times New Roman" w:hAnsi="Times New Roman"/>
          <w:szCs w:val="24"/>
        </w:rPr>
        <w:t>13</w:t>
      </w:r>
      <w:r w:rsidR="00747A89">
        <w:rPr>
          <w:rFonts w:ascii="Times New Roman" w:hAnsi="Times New Roman"/>
          <w:szCs w:val="24"/>
        </w:rPr>
        <w:t>0</w:t>
      </w:r>
      <w:r w:rsidRPr="00C65A0B">
        <w:rPr>
          <w:rFonts w:ascii="Times New Roman" w:hAnsi="Times New Roman"/>
          <w:szCs w:val="24"/>
        </w:rPr>
        <w:t xml:space="preserve"> gyventoj</w:t>
      </w:r>
      <w:r w:rsidR="00747A89">
        <w:rPr>
          <w:rFonts w:ascii="Times New Roman" w:hAnsi="Times New Roman"/>
          <w:szCs w:val="24"/>
        </w:rPr>
        <w:t>ų</w:t>
      </w:r>
      <w:r w:rsidRPr="00C65A0B">
        <w:rPr>
          <w:rFonts w:ascii="Times New Roman" w:hAnsi="Times New Roman"/>
          <w:szCs w:val="24"/>
        </w:rPr>
        <w:t xml:space="preserve"> </w:t>
      </w:r>
      <w:r w:rsidR="00747A89">
        <w:rPr>
          <w:rFonts w:ascii="Times New Roman" w:hAnsi="Times New Roman"/>
          <w:szCs w:val="24"/>
        </w:rPr>
        <w:t>mažiau</w:t>
      </w:r>
      <w:r w:rsidRPr="00C65A0B">
        <w:rPr>
          <w:rFonts w:ascii="Times New Roman" w:hAnsi="Times New Roman"/>
          <w:szCs w:val="24"/>
        </w:rPr>
        <w:t xml:space="preserve"> negu 20</w:t>
      </w:r>
      <w:r w:rsidR="00C65A0B" w:rsidRPr="00C65A0B">
        <w:rPr>
          <w:rFonts w:ascii="Times New Roman" w:hAnsi="Times New Roman"/>
          <w:szCs w:val="24"/>
        </w:rPr>
        <w:t>2</w:t>
      </w:r>
      <w:r w:rsidR="00747A89">
        <w:rPr>
          <w:rFonts w:ascii="Times New Roman" w:hAnsi="Times New Roman"/>
          <w:szCs w:val="24"/>
        </w:rPr>
        <w:t>1</w:t>
      </w:r>
      <w:r w:rsidRPr="00C65A0B">
        <w:rPr>
          <w:rFonts w:ascii="Times New Roman" w:hAnsi="Times New Roman"/>
          <w:szCs w:val="24"/>
        </w:rPr>
        <w:t xml:space="preserve"> metais. </w:t>
      </w:r>
    </w:p>
    <w:p w14:paraId="759FB75A" w14:textId="77777777" w:rsidR="00AF17F6" w:rsidRPr="00AF17F6" w:rsidRDefault="00AF17F6" w:rsidP="00AF17F6">
      <w:pPr>
        <w:rPr>
          <w:rFonts w:ascii="Times New Roman" w:hAnsi="Times New Roman"/>
          <w:b/>
          <w:szCs w:val="24"/>
        </w:rPr>
      </w:pPr>
      <w:r w:rsidRPr="00AF17F6">
        <w:rPr>
          <w:rFonts w:ascii="Times New Roman" w:hAnsi="Times New Roman"/>
          <w:color w:val="FF0000"/>
          <w:szCs w:val="24"/>
        </w:rPr>
        <w:tab/>
      </w:r>
      <w:r w:rsidRPr="00AF17F6">
        <w:rPr>
          <w:rFonts w:ascii="Times New Roman" w:hAnsi="Times New Roman"/>
          <w:b/>
          <w:szCs w:val="24"/>
        </w:rPr>
        <w:t>4.1. Vidutinis metinis gyventojų skaičius ir sudėtis:</w:t>
      </w:r>
    </w:p>
    <w:tbl>
      <w:tblPr>
        <w:tblW w:w="9318" w:type="dxa"/>
        <w:tblInd w:w="288" w:type="dxa"/>
        <w:tblLook w:val="04A0" w:firstRow="1" w:lastRow="0" w:firstColumn="1" w:lastColumn="0" w:noHBand="0" w:noVBand="1"/>
      </w:tblPr>
      <w:tblGrid>
        <w:gridCol w:w="1080"/>
        <w:gridCol w:w="5760"/>
        <w:gridCol w:w="2478"/>
      </w:tblGrid>
      <w:tr w:rsidR="00AF17F6" w:rsidRPr="00AF17F6" w14:paraId="61B6045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C25ED6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612551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Rodiklis</w:t>
            </w:r>
          </w:p>
        </w:tc>
        <w:tc>
          <w:tcPr>
            <w:tcW w:w="2478" w:type="dxa"/>
            <w:tcBorders>
              <w:top w:val="single" w:sz="4" w:space="0" w:color="auto"/>
              <w:left w:val="single" w:sz="4" w:space="0" w:color="auto"/>
              <w:bottom w:val="single" w:sz="4" w:space="0" w:color="auto"/>
              <w:right w:val="single" w:sz="4" w:space="0" w:color="auto"/>
            </w:tcBorders>
            <w:hideMark/>
          </w:tcPr>
          <w:p w14:paraId="48578C81" w14:textId="260F4C9C" w:rsidR="00AF17F6" w:rsidRPr="001035BC" w:rsidRDefault="00AF17F6" w:rsidP="00AF17F6">
            <w:pPr>
              <w:rPr>
                <w:rFonts w:ascii="Times New Roman" w:hAnsi="Times New Roman"/>
                <w:kern w:val="2"/>
                <w:szCs w:val="24"/>
              </w:rPr>
            </w:pPr>
            <w:r w:rsidRPr="001035BC">
              <w:rPr>
                <w:rFonts w:ascii="Times New Roman" w:hAnsi="Times New Roman"/>
                <w:szCs w:val="24"/>
              </w:rPr>
              <w:t>Gyventojų (šeimų) skaičius 202</w:t>
            </w:r>
            <w:r w:rsidR="00011B41">
              <w:rPr>
                <w:rFonts w:ascii="Times New Roman" w:hAnsi="Times New Roman"/>
                <w:szCs w:val="24"/>
              </w:rPr>
              <w:t>3</w:t>
            </w:r>
            <w:r w:rsidRPr="001035BC">
              <w:rPr>
                <w:rFonts w:ascii="Times New Roman" w:hAnsi="Times New Roman"/>
                <w:szCs w:val="24"/>
              </w:rPr>
              <w:t>-01-01</w:t>
            </w:r>
          </w:p>
        </w:tc>
      </w:tr>
      <w:tr w:rsidR="00AF17F6" w:rsidRPr="00AF17F6" w14:paraId="0159F54A"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ED118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694AF7F"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14:paraId="211D6FE2" w14:textId="6F2E6F97" w:rsidR="00AF17F6" w:rsidRPr="001035BC" w:rsidRDefault="00B33875" w:rsidP="00AF17F6">
            <w:pPr>
              <w:jc w:val="center"/>
              <w:rPr>
                <w:rFonts w:ascii="Times New Roman" w:hAnsi="Times New Roman"/>
                <w:b/>
                <w:kern w:val="2"/>
                <w:szCs w:val="24"/>
              </w:rPr>
            </w:pPr>
            <w:r w:rsidRPr="001035BC">
              <w:rPr>
                <w:rFonts w:ascii="Times New Roman" w:hAnsi="Times New Roman"/>
                <w:b/>
                <w:szCs w:val="24"/>
              </w:rPr>
              <w:t xml:space="preserve">35 </w:t>
            </w:r>
            <w:r w:rsidR="00011B41">
              <w:rPr>
                <w:rFonts w:ascii="Times New Roman" w:hAnsi="Times New Roman"/>
                <w:b/>
                <w:szCs w:val="24"/>
              </w:rPr>
              <w:t>225</w:t>
            </w:r>
          </w:p>
        </w:tc>
      </w:tr>
      <w:tr w:rsidR="00AF17F6" w:rsidRPr="00AF17F6" w14:paraId="6A05BEE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tcPr>
          <w:p w14:paraId="7323D698" w14:textId="77777777" w:rsidR="00AF17F6" w:rsidRPr="00AF17F6" w:rsidRDefault="00AF17F6" w:rsidP="00AF17F6">
            <w:pPr>
              <w:rPr>
                <w:rFonts w:ascii="Times New Roman" w:hAnsi="Times New Roman"/>
                <w:kern w:val="2"/>
                <w:szCs w:val="24"/>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0EC86B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w:t>
            </w:r>
          </w:p>
        </w:tc>
        <w:tc>
          <w:tcPr>
            <w:tcW w:w="2478" w:type="dxa"/>
            <w:tcBorders>
              <w:top w:val="single" w:sz="4" w:space="0" w:color="auto"/>
              <w:left w:val="single" w:sz="4" w:space="0" w:color="auto"/>
              <w:bottom w:val="single" w:sz="4" w:space="0" w:color="auto"/>
              <w:right w:val="single" w:sz="4" w:space="0" w:color="auto"/>
            </w:tcBorders>
          </w:tcPr>
          <w:p w14:paraId="4CF83B3F" w14:textId="77777777" w:rsidR="00AF17F6" w:rsidRPr="001035BC" w:rsidRDefault="00AF17F6" w:rsidP="00AF17F6">
            <w:pPr>
              <w:jc w:val="center"/>
              <w:rPr>
                <w:rFonts w:ascii="Times New Roman" w:hAnsi="Times New Roman"/>
                <w:kern w:val="2"/>
                <w:szCs w:val="24"/>
              </w:rPr>
            </w:pPr>
          </w:p>
        </w:tc>
      </w:tr>
      <w:tr w:rsidR="00AF17F6" w:rsidRPr="00AF17F6" w14:paraId="4A5A91C0"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793D5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B323C5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14:paraId="1142CA60" w14:textId="4D3275AA" w:rsidR="00AF17F6" w:rsidRPr="001035BC" w:rsidRDefault="00011B41" w:rsidP="00AF17F6">
            <w:pPr>
              <w:jc w:val="center"/>
              <w:rPr>
                <w:rFonts w:ascii="Times New Roman" w:hAnsi="Times New Roman"/>
                <w:kern w:val="2"/>
                <w:szCs w:val="24"/>
              </w:rPr>
            </w:pPr>
            <w:r>
              <w:rPr>
                <w:rFonts w:ascii="Times New Roman" w:hAnsi="Times New Roman"/>
                <w:szCs w:val="24"/>
              </w:rPr>
              <w:t>1 198</w:t>
            </w:r>
          </w:p>
        </w:tc>
      </w:tr>
      <w:tr w:rsidR="00AF17F6" w:rsidRPr="00AF17F6" w14:paraId="29D9F84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0F965A8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61BB6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kaime</w:t>
            </w:r>
          </w:p>
        </w:tc>
        <w:tc>
          <w:tcPr>
            <w:tcW w:w="2478" w:type="dxa"/>
            <w:tcBorders>
              <w:top w:val="single" w:sz="4" w:space="0" w:color="auto"/>
              <w:left w:val="single" w:sz="4" w:space="0" w:color="auto"/>
              <w:bottom w:val="single" w:sz="4" w:space="0" w:color="auto"/>
              <w:right w:val="single" w:sz="4" w:space="0" w:color="auto"/>
            </w:tcBorders>
            <w:hideMark/>
          </w:tcPr>
          <w:p w14:paraId="40341A19" w14:textId="5F7795EF" w:rsidR="00AF17F6" w:rsidRPr="001035BC" w:rsidRDefault="00011B41" w:rsidP="00AF17F6">
            <w:pPr>
              <w:jc w:val="center"/>
              <w:rPr>
                <w:rFonts w:ascii="Times New Roman" w:hAnsi="Times New Roman"/>
                <w:kern w:val="2"/>
                <w:szCs w:val="24"/>
              </w:rPr>
            </w:pPr>
            <w:r>
              <w:rPr>
                <w:rFonts w:ascii="Times New Roman" w:hAnsi="Times New Roman"/>
                <w:kern w:val="2"/>
                <w:szCs w:val="24"/>
              </w:rPr>
              <w:t>34 027</w:t>
            </w:r>
          </w:p>
        </w:tc>
      </w:tr>
      <w:tr w:rsidR="00AF17F6" w:rsidRPr="00AF17F6" w14:paraId="06CAB27E"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A1611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BAE5D66"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14:paraId="5B41CFB8" w14:textId="77777777" w:rsidR="00AF17F6" w:rsidRPr="001035BC" w:rsidRDefault="00AF17F6" w:rsidP="00AF17F6">
            <w:pPr>
              <w:jc w:val="center"/>
              <w:rPr>
                <w:rFonts w:ascii="Times New Roman" w:hAnsi="Times New Roman"/>
                <w:kern w:val="2"/>
                <w:szCs w:val="24"/>
              </w:rPr>
            </w:pPr>
          </w:p>
        </w:tc>
      </w:tr>
      <w:tr w:rsidR="00AF17F6" w:rsidRPr="00AF17F6" w14:paraId="67133F42" w14:textId="77777777" w:rsidTr="00AF17F6">
        <w:trPr>
          <w:trHeight w:val="250"/>
        </w:trPr>
        <w:tc>
          <w:tcPr>
            <w:tcW w:w="1080" w:type="dxa"/>
            <w:tcBorders>
              <w:top w:val="single" w:sz="4" w:space="0" w:color="auto"/>
              <w:left w:val="single" w:sz="4" w:space="0" w:color="auto"/>
              <w:bottom w:val="single" w:sz="4" w:space="0" w:color="auto"/>
              <w:right w:val="single" w:sz="4" w:space="0" w:color="auto"/>
            </w:tcBorders>
            <w:hideMark/>
          </w:tcPr>
          <w:p w14:paraId="292E4D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06AF2D4"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51F2B4E9" w14:textId="25B39C75"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7 </w:t>
            </w:r>
            <w:r w:rsidR="00436C7F">
              <w:rPr>
                <w:rFonts w:ascii="Times New Roman" w:hAnsi="Times New Roman"/>
                <w:b/>
                <w:szCs w:val="24"/>
              </w:rPr>
              <w:t>450</w:t>
            </w:r>
          </w:p>
        </w:tc>
      </w:tr>
      <w:tr w:rsidR="00AF17F6" w:rsidRPr="00AF17F6" w14:paraId="48C2001B" w14:textId="77777777" w:rsidTr="00AF17F6">
        <w:trPr>
          <w:trHeight w:val="254"/>
        </w:trPr>
        <w:tc>
          <w:tcPr>
            <w:tcW w:w="1080" w:type="dxa"/>
            <w:tcBorders>
              <w:top w:val="single" w:sz="4" w:space="0" w:color="auto"/>
              <w:left w:val="single" w:sz="4" w:space="0" w:color="auto"/>
              <w:bottom w:val="single" w:sz="4" w:space="0" w:color="auto"/>
              <w:right w:val="single" w:sz="4" w:space="0" w:color="auto"/>
            </w:tcBorders>
            <w:hideMark/>
          </w:tcPr>
          <w:p w14:paraId="686EC76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CE4A0F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6A0123A9" w14:textId="64BE5260" w:rsidR="00AF17F6" w:rsidRPr="001035BC" w:rsidRDefault="00436C7F" w:rsidP="00AF17F6">
            <w:pPr>
              <w:jc w:val="center"/>
              <w:rPr>
                <w:rFonts w:ascii="Times New Roman" w:hAnsi="Times New Roman"/>
                <w:kern w:val="2"/>
                <w:szCs w:val="24"/>
              </w:rPr>
            </w:pPr>
            <w:r>
              <w:rPr>
                <w:rFonts w:ascii="Times New Roman" w:hAnsi="Times New Roman"/>
                <w:szCs w:val="24"/>
              </w:rPr>
              <w:t>1 431</w:t>
            </w:r>
          </w:p>
        </w:tc>
      </w:tr>
      <w:tr w:rsidR="00AF17F6" w:rsidRPr="00AF17F6" w14:paraId="70ACBCF2" w14:textId="77777777" w:rsidTr="00AF17F6">
        <w:trPr>
          <w:trHeight w:val="150"/>
        </w:trPr>
        <w:tc>
          <w:tcPr>
            <w:tcW w:w="1080" w:type="dxa"/>
            <w:tcBorders>
              <w:top w:val="single" w:sz="4" w:space="0" w:color="auto"/>
              <w:left w:val="single" w:sz="4" w:space="0" w:color="auto"/>
              <w:bottom w:val="single" w:sz="4" w:space="0" w:color="auto"/>
              <w:right w:val="single" w:sz="4" w:space="0" w:color="auto"/>
            </w:tcBorders>
            <w:hideMark/>
          </w:tcPr>
          <w:p w14:paraId="558AF35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EA6EB4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749E1C33" w14:textId="7E63F6B8" w:rsidR="00AF17F6" w:rsidRPr="001035BC" w:rsidRDefault="00436C7F" w:rsidP="00AF17F6">
            <w:pPr>
              <w:jc w:val="center"/>
              <w:rPr>
                <w:rFonts w:ascii="Times New Roman" w:hAnsi="Times New Roman"/>
                <w:kern w:val="2"/>
                <w:szCs w:val="24"/>
              </w:rPr>
            </w:pPr>
            <w:r>
              <w:rPr>
                <w:rFonts w:ascii="Times New Roman" w:hAnsi="Times New Roman"/>
                <w:szCs w:val="24"/>
              </w:rPr>
              <w:t>345</w:t>
            </w:r>
          </w:p>
        </w:tc>
      </w:tr>
      <w:tr w:rsidR="00AF17F6" w:rsidRPr="00AF17F6" w14:paraId="3DFA950B" w14:textId="77777777" w:rsidTr="00AF17F6">
        <w:trPr>
          <w:trHeight w:val="221"/>
        </w:trPr>
        <w:tc>
          <w:tcPr>
            <w:tcW w:w="1080" w:type="dxa"/>
            <w:tcBorders>
              <w:top w:val="single" w:sz="4" w:space="0" w:color="auto"/>
              <w:left w:val="single" w:sz="4" w:space="0" w:color="auto"/>
              <w:bottom w:val="single" w:sz="4" w:space="0" w:color="auto"/>
              <w:right w:val="single" w:sz="4" w:space="0" w:color="auto"/>
            </w:tcBorders>
            <w:hideMark/>
          </w:tcPr>
          <w:p w14:paraId="2DD989D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D892B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6256FB7B" w14:textId="478578CC" w:rsidR="00AF17F6" w:rsidRPr="001035BC" w:rsidRDefault="00436C7F" w:rsidP="00AF17F6">
            <w:pPr>
              <w:jc w:val="center"/>
              <w:rPr>
                <w:rFonts w:ascii="Times New Roman" w:hAnsi="Times New Roman"/>
                <w:kern w:val="2"/>
                <w:szCs w:val="24"/>
              </w:rPr>
            </w:pPr>
            <w:r>
              <w:rPr>
                <w:rFonts w:ascii="Times New Roman" w:hAnsi="Times New Roman"/>
                <w:szCs w:val="24"/>
              </w:rPr>
              <w:t>1 047</w:t>
            </w:r>
          </w:p>
        </w:tc>
      </w:tr>
      <w:tr w:rsidR="00AF17F6" w:rsidRPr="00AF17F6" w14:paraId="773244A1" w14:textId="77777777" w:rsidTr="00AF17F6">
        <w:trPr>
          <w:trHeight w:val="247"/>
        </w:trPr>
        <w:tc>
          <w:tcPr>
            <w:tcW w:w="1080" w:type="dxa"/>
            <w:tcBorders>
              <w:top w:val="single" w:sz="4" w:space="0" w:color="auto"/>
              <w:left w:val="single" w:sz="4" w:space="0" w:color="auto"/>
              <w:bottom w:val="single" w:sz="4" w:space="0" w:color="auto"/>
              <w:right w:val="single" w:sz="4" w:space="0" w:color="auto"/>
            </w:tcBorders>
            <w:hideMark/>
          </w:tcPr>
          <w:p w14:paraId="5134AE6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D134C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1857B11C" w14:textId="76445241" w:rsidR="00AF17F6" w:rsidRPr="001035BC" w:rsidRDefault="00436C7F" w:rsidP="00AF17F6">
            <w:pPr>
              <w:jc w:val="center"/>
              <w:rPr>
                <w:rFonts w:ascii="Times New Roman" w:hAnsi="Times New Roman"/>
                <w:kern w:val="2"/>
                <w:szCs w:val="24"/>
              </w:rPr>
            </w:pPr>
            <w:r>
              <w:rPr>
                <w:rFonts w:ascii="Times New Roman" w:hAnsi="Times New Roman"/>
                <w:szCs w:val="24"/>
              </w:rPr>
              <w:t>39</w:t>
            </w:r>
          </w:p>
        </w:tc>
      </w:tr>
      <w:tr w:rsidR="00AF17F6" w:rsidRPr="00AF17F6" w14:paraId="6DC72E8F" w14:textId="77777777" w:rsidTr="00AF17F6">
        <w:trPr>
          <w:trHeight w:val="274"/>
        </w:trPr>
        <w:tc>
          <w:tcPr>
            <w:tcW w:w="1080" w:type="dxa"/>
            <w:tcBorders>
              <w:top w:val="single" w:sz="4" w:space="0" w:color="auto"/>
              <w:left w:val="single" w:sz="4" w:space="0" w:color="auto"/>
              <w:bottom w:val="single" w:sz="4" w:space="0" w:color="auto"/>
              <w:right w:val="single" w:sz="4" w:space="0" w:color="auto"/>
            </w:tcBorders>
            <w:hideMark/>
          </w:tcPr>
          <w:p w14:paraId="5E7FBC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580251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001CD940" w14:textId="25142E6B" w:rsidR="00AF17F6" w:rsidRPr="00436C7F" w:rsidRDefault="00436C7F" w:rsidP="00AF17F6">
            <w:pPr>
              <w:jc w:val="center"/>
              <w:rPr>
                <w:rFonts w:ascii="Times New Roman" w:hAnsi="Times New Roman"/>
                <w:kern w:val="2"/>
                <w:szCs w:val="24"/>
              </w:rPr>
            </w:pPr>
            <w:r>
              <w:rPr>
                <w:rFonts w:ascii="Times New Roman" w:hAnsi="Times New Roman"/>
                <w:szCs w:val="24"/>
              </w:rPr>
              <w:t>420</w:t>
            </w:r>
          </w:p>
        </w:tc>
      </w:tr>
      <w:tr w:rsidR="00AF17F6" w:rsidRPr="00AF17F6" w14:paraId="771F099D" w14:textId="77777777" w:rsidTr="00AF17F6">
        <w:trPr>
          <w:trHeight w:val="285"/>
        </w:trPr>
        <w:tc>
          <w:tcPr>
            <w:tcW w:w="1080" w:type="dxa"/>
            <w:tcBorders>
              <w:top w:val="single" w:sz="4" w:space="0" w:color="auto"/>
              <w:left w:val="single" w:sz="4" w:space="0" w:color="auto"/>
              <w:bottom w:val="single" w:sz="4" w:space="0" w:color="auto"/>
              <w:right w:val="single" w:sz="4" w:space="0" w:color="auto"/>
            </w:tcBorders>
            <w:hideMark/>
          </w:tcPr>
          <w:p w14:paraId="0D521AA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1D4BCA7"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7956198C" w14:textId="04221DE9"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21 </w:t>
            </w:r>
            <w:r w:rsidR="00436C7F">
              <w:rPr>
                <w:rFonts w:ascii="Times New Roman" w:hAnsi="Times New Roman"/>
                <w:b/>
                <w:szCs w:val="24"/>
              </w:rPr>
              <w:t>317</w:t>
            </w:r>
          </w:p>
        </w:tc>
      </w:tr>
      <w:tr w:rsidR="00AF17F6" w:rsidRPr="00AF17F6" w14:paraId="21B41BFE" w14:textId="77777777" w:rsidTr="00AF17F6">
        <w:trPr>
          <w:trHeight w:val="224"/>
        </w:trPr>
        <w:tc>
          <w:tcPr>
            <w:tcW w:w="1080" w:type="dxa"/>
            <w:tcBorders>
              <w:top w:val="single" w:sz="4" w:space="0" w:color="auto"/>
              <w:left w:val="single" w:sz="4" w:space="0" w:color="auto"/>
              <w:bottom w:val="single" w:sz="4" w:space="0" w:color="auto"/>
              <w:right w:val="single" w:sz="4" w:space="0" w:color="auto"/>
            </w:tcBorders>
            <w:hideMark/>
          </w:tcPr>
          <w:p w14:paraId="7CC0D2A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C5F46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3E2B6450" w14:textId="02E5E5E5" w:rsidR="00AF17F6" w:rsidRPr="001035BC" w:rsidRDefault="00436C7F" w:rsidP="00AF17F6">
            <w:pPr>
              <w:jc w:val="center"/>
              <w:rPr>
                <w:rFonts w:ascii="Times New Roman" w:hAnsi="Times New Roman"/>
                <w:bCs/>
                <w:kern w:val="2"/>
                <w:szCs w:val="24"/>
              </w:rPr>
            </w:pPr>
            <w:r>
              <w:rPr>
                <w:rFonts w:ascii="Times New Roman" w:hAnsi="Times New Roman"/>
                <w:bCs/>
                <w:szCs w:val="24"/>
              </w:rPr>
              <w:t>973</w:t>
            </w:r>
          </w:p>
        </w:tc>
      </w:tr>
      <w:tr w:rsidR="00AF17F6" w:rsidRPr="00AF17F6" w14:paraId="7306DBDB"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5A2AB5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C9377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604931C2" w14:textId="68ADE045" w:rsidR="00AF17F6" w:rsidRPr="00436C7F" w:rsidRDefault="00436C7F" w:rsidP="00AF17F6">
            <w:pPr>
              <w:jc w:val="center"/>
              <w:rPr>
                <w:rFonts w:ascii="Times New Roman" w:hAnsi="Times New Roman"/>
                <w:kern w:val="2"/>
                <w:szCs w:val="24"/>
              </w:rPr>
            </w:pPr>
            <w:r>
              <w:rPr>
                <w:rFonts w:ascii="Times New Roman" w:hAnsi="Times New Roman"/>
                <w:szCs w:val="24"/>
              </w:rPr>
              <w:t>116</w:t>
            </w:r>
          </w:p>
        </w:tc>
      </w:tr>
      <w:tr w:rsidR="00AF17F6" w:rsidRPr="00AF17F6" w14:paraId="05EB6FD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2D4E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A288A25"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14:paraId="50486F87" w14:textId="23CE4709" w:rsidR="00AF17F6" w:rsidRPr="001035BC" w:rsidRDefault="00436C7F" w:rsidP="00AF17F6">
            <w:pPr>
              <w:jc w:val="center"/>
              <w:rPr>
                <w:rFonts w:ascii="Times New Roman" w:hAnsi="Times New Roman"/>
                <w:b/>
                <w:kern w:val="2"/>
                <w:szCs w:val="24"/>
              </w:rPr>
            </w:pPr>
            <w:r>
              <w:rPr>
                <w:rFonts w:ascii="Times New Roman" w:hAnsi="Times New Roman"/>
                <w:b/>
                <w:szCs w:val="24"/>
              </w:rPr>
              <w:t>6 458</w:t>
            </w:r>
          </w:p>
        </w:tc>
      </w:tr>
      <w:tr w:rsidR="00AF17F6" w:rsidRPr="00AF17F6" w14:paraId="08293953"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42DCD1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C20CFB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14:paraId="71CE0881" w14:textId="1E4806CF" w:rsidR="00AF17F6" w:rsidRPr="001035BC" w:rsidRDefault="00436C7F" w:rsidP="00AF17F6">
            <w:pPr>
              <w:jc w:val="center"/>
              <w:rPr>
                <w:rFonts w:ascii="Times New Roman" w:hAnsi="Times New Roman"/>
                <w:kern w:val="2"/>
                <w:szCs w:val="24"/>
              </w:rPr>
            </w:pPr>
            <w:r>
              <w:rPr>
                <w:rFonts w:ascii="Times New Roman" w:hAnsi="Times New Roman"/>
                <w:szCs w:val="24"/>
              </w:rPr>
              <w:t>144</w:t>
            </w:r>
          </w:p>
        </w:tc>
      </w:tr>
      <w:tr w:rsidR="00AF17F6" w:rsidRPr="00AF17F6" w14:paraId="5C13405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088CD6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B3C3D9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14:paraId="211274B0" w14:textId="78781494" w:rsidR="00AF17F6" w:rsidRPr="001035BC" w:rsidRDefault="00436C7F" w:rsidP="00AF17F6">
            <w:pPr>
              <w:jc w:val="center"/>
              <w:rPr>
                <w:rFonts w:ascii="Times New Roman" w:hAnsi="Times New Roman"/>
                <w:kern w:val="2"/>
                <w:szCs w:val="24"/>
              </w:rPr>
            </w:pPr>
            <w:r>
              <w:rPr>
                <w:rFonts w:ascii="Times New Roman" w:hAnsi="Times New Roman"/>
                <w:szCs w:val="24"/>
              </w:rPr>
              <w:t>20</w:t>
            </w:r>
          </w:p>
        </w:tc>
      </w:tr>
      <w:tr w:rsidR="00AF17F6" w:rsidRPr="00AF17F6" w14:paraId="2E544F39"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97BF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7DA58A1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14:paraId="52AF68CD" w14:textId="7E7656BE" w:rsidR="00AF17F6" w:rsidRPr="001035BC" w:rsidRDefault="00436C7F" w:rsidP="00AF17F6">
            <w:pPr>
              <w:jc w:val="center"/>
              <w:rPr>
                <w:rFonts w:ascii="Times New Roman" w:hAnsi="Times New Roman"/>
                <w:kern w:val="2"/>
                <w:szCs w:val="24"/>
              </w:rPr>
            </w:pPr>
            <w:r>
              <w:rPr>
                <w:rFonts w:ascii="Times New Roman" w:hAnsi="Times New Roman"/>
                <w:szCs w:val="24"/>
              </w:rPr>
              <w:t>680</w:t>
            </w:r>
          </w:p>
        </w:tc>
      </w:tr>
      <w:tr w:rsidR="00AF17F6" w:rsidRPr="00AF17F6" w14:paraId="008E9746"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37013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2DB74D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14:paraId="6C33213A" w14:textId="306D837A" w:rsidR="00AF17F6" w:rsidRPr="001035BC" w:rsidRDefault="00804F06" w:rsidP="00AF17F6">
            <w:pPr>
              <w:jc w:val="center"/>
              <w:rPr>
                <w:rFonts w:ascii="Times New Roman" w:hAnsi="Times New Roman"/>
                <w:kern w:val="2"/>
                <w:szCs w:val="24"/>
              </w:rPr>
            </w:pPr>
            <w:r w:rsidRPr="001035BC">
              <w:rPr>
                <w:rFonts w:ascii="Times New Roman" w:hAnsi="Times New Roman"/>
                <w:szCs w:val="24"/>
              </w:rPr>
              <w:t>1</w:t>
            </w:r>
            <w:r w:rsidR="00436C7F">
              <w:rPr>
                <w:rFonts w:ascii="Times New Roman" w:hAnsi="Times New Roman"/>
                <w:szCs w:val="24"/>
              </w:rPr>
              <w:t>20</w:t>
            </w:r>
          </w:p>
        </w:tc>
      </w:tr>
      <w:tr w:rsidR="00AF17F6" w:rsidRPr="00AF17F6" w14:paraId="078725A7"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4E0CC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424E1367"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Socialinę riziką patiriančios šeimos</w:t>
            </w:r>
          </w:p>
        </w:tc>
        <w:tc>
          <w:tcPr>
            <w:tcW w:w="2478" w:type="dxa"/>
            <w:tcBorders>
              <w:top w:val="single" w:sz="4" w:space="0" w:color="auto"/>
              <w:left w:val="single" w:sz="4" w:space="0" w:color="auto"/>
              <w:bottom w:val="single" w:sz="4" w:space="0" w:color="auto"/>
              <w:right w:val="single" w:sz="4" w:space="0" w:color="auto"/>
            </w:tcBorders>
            <w:hideMark/>
          </w:tcPr>
          <w:p w14:paraId="484B3042" w14:textId="7D3E55A6" w:rsidR="00AF17F6" w:rsidRPr="001035BC" w:rsidRDefault="00747A89" w:rsidP="00AF17F6">
            <w:pPr>
              <w:jc w:val="center"/>
              <w:rPr>
                <w:rFonts w:ascii="Times New Roman" w:hAnsi="Times New Roman"/>
                <w:kern w:val="2"/>
                <w:szCs w:val="24"/>
              </w:rPr>
            </w:pPr>
            <w:r>
              <w:rPr>
                <w:rFonts w:ascii="Times New Roman" w:hAnsi="Times New Roman"/>
                <w:szCs w:val="24"/>
              </w:rPr>
              <w:t>205</w:t>
            </w:r>
          </w:p>
        </w:tc>
      </w:tr>
      <w:tr w:rsidR="00AF17F6" w:rsidRPr="00AF17F6" w14:paraId="11441A1C" w14:textId="77777777" w:rsidTr="00AF17F6">
        <w:trPr>
          <w:trHeight w:val="255"/>
        </w:trPr>
        <w:tc>
          <w:tcPr>
            <w:tcW w:w="1080" w:type="dxa"/>
            <w:tcBorders>
              <w:top w:val="nil"/>
              <w:left w:val="single" w:sz="4" w:space="0" w:color="auto"/>
              <w:bottom w:val="single" w:sz="4" w:space="0" w:color="auto"/>
              <w:right w:val="single" w:sz="4" w:space="0" w:color="auto"/>
            </w:tcBorders>
            <w:hideMark/>
          </w:tcPr>
          <w:p w14:paraId="66BC2AB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5760" w:type="dxa"/>
            <w:tcBorders>
              <w:top w:val="nil"/>
              <w:left w:val="single" w:sz="4" w:space="0" w:color="auto"/>
              <w:bottom w:val="single" w:sz="4" w:space="0" w:color="auto"/>
              <w:right w:val="single" w:sz="4" w:space="0" w:color="auto"/>
            </w:tcBorders>
            <w:noWrap/>
            <w:vAlign w:val="bottom"/>
            <w:hideMark/>
          </w:tcPr>
          <w:p w14:paraId="5BBEBCE3"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Vaikų skaičius socialinę riziką patiriančiose šeimose</w:t>
            </w:r>
          </w:p>
        </w:tc>
        <w:tc>
          <w:tcPr>
            <w:tcW w:w="2478" w:type="dxa"/>
            <w:tcBorders>
              <w:top w:val="nil"/>
              <w:left w:val="single" w:sz="4" w:space="0" w:color="auto"/>
              <w:bottom w:val="single" w:sz="4" w:space="0" w:color="auto"/>
              <w:right w:val="single" w:sz="4" w:space="0" w:color="auto"/>
            </w:tcBorders>
            <w:hideMark/>
          </w:tcPr>
          <w:p w14:paraId="3F614295" w14:textId="4E1242AB" w:rsidR="00AF17F6" w:rsidRPr="001035BC" w:rsidRDefault="00747A89" w:rsidP="00AF17F6">
            <w:pPr>
              <w:jc w:val="center"/>
              <w:rPr>
                <w:rFonts w:ascii="Times New Roman" w:hAnsi="Times New Roman"/>
                <w:kern w:val="2"/>
                <w:szCs w:val="24"/>
              </w:rPr>
            </w:pPr>
            <w:r>
              <w:rPr>
                <w:rFonts w:ascii="Times New Roman" w:hAnsi="Times New Roman"/>
                <w:szCs w:val="24"/>
              </w:rPr>
              <w:t>384</w:t>
            </w:r>
          </w:p>
        </w:tc>
      </w:tr>
    </w:tbl>
    <w:p w14:paraId="7CAA5EB0" w14:textId="77777777" w:rsidR="00AF17F6" w:rsidRPr="001035BC" w:rsidRDefault="00AF17F6" w:rsidP="00AF17F6">
      <w:pPr>
        <w:jc w:val="center"/>
        <w:rPr>
          <w:rFonts w:ascii="Times New Roman" w:hAnsi="Times New Roman"/>
          <w:sz w:val="16"/>
          <w:szCs w:val="16"/>
        </w:rPr>
      </w:pPr>
    </w:p>
    <w:p w14:paraId="2EFF80D2" w14:textId="58984B90" w:rsidR="00AF17F6" w:rsidRPr="001035BC" w:rsidRDefault="00AF17F6" w:rsidP="00AF17F6">
      <w:pPr>
        <w:ind w:firstLine="709"/>
        <w:jc w:val="both"/>
        <w:rPr>
          <w:rFonts w:ascii="Times New Roman" w:hAnsi="Times New Roman"/>
          <w:szCs w:val="24"/>
        </w:rPr>
      </w:pPr>
      <w:r w:rsidRPr="001035BC">
        <w:rPr>
          <w:rFonts w:ascii="Times New Roman" w:hAnsi="Times New Roman"/>
          <w:szCs w:val="24"/>
        </w:rPr>
        <w:t xml:space="preserve">Rajone gyvena </w:t>
      </w:r>
      <w:r w:rsidR="00E30EC2" w:rsidRPr="001035BC">
        <w:rPr>
          <w:rFonts w:ascii="Times New Roman" w:hAnsi="Times New Roman"/>
          <w:szCs w:val="24"/>
        </w:rPr>
        <w:t>1</w:t>
      </w:r>
      <w:r w:rsidR="00436C7F">
        <w:rPr>
          <w:rFonts w:ascii="Times New Roman" w:hAnsi="Times New Roman"/>
          <w:szCs w:val="24"/>
        </w:rPr>
        <w:t>37</w:t>
      </w:r>
      <w:r w:rsidRPr="001035BC">
        <w:rPr>
          <w:rFonts w:ascii="Times New Roman" w:hAnsi="Times New Roman"/>
          <w:szCs w:val="24"/>
        </w:rPr>
        <w:t xml:space="preserve"> vieniš</w:t>
      </w:r>
      <w:r w:rsidR="001035BC" w:rsidRPr="001035BC">
        <w:rPr>
          <w:rFonts w:ascii="Times New Roman" w:hAnsi="Times New Roman"/>
          <w:szCs w:val="24"/>
        </w:rPr>
        <w:t>i</w:t>
      </w:r>
      <w:r w:rsidRPr="001035BC">
        <w:rPr>
          <w:rFonts w:ascii="Times New Roman" w:hAnsi="Times New Roman"/>
          <w:szCs w:val="24"/>
        </w:rPr>
        <w:t xml:space="preserve"> asm</w:t>
      </w:r>
      <w:r w:rsidR="001035BC" w:rsidRPr="001035BC">
        <w:rPr>
          <w:rFonts w:ascii="Times New Roman" w:hAnsi="Times New Roman"/>
          <w:szCs w:val="24"/>
        </w:rPr>
        <w:t>enys</w:t>
      </w:r>
      <w:r w:rsidRPr="001035BC">
        <w:rPr>
          <w:rFonts w:ascii="Times New Roman" w:hAnsi="Times New Roman"/>
          <w:szCs w:val="24"/>
        </w:rPr>
        <w:t>, daugelis jų turi negalią.</w:t>
      </w:r>
    </w:p>
    <w:p w14:paraId="1AFDCDEF" w14:textId="0DA90A80" w:rsidR="00AF17F6" w:rsidRPr="006B7E8E" w:rsidRDefault="00AF17F6" w:rsidP="00AF17F6">
      <w:pPr>
        <w:jc w:val="both"/>
        <w:rPr>
          <w:rFonts w:ascii="Times New Roman" w:hAnsi="Times New Roman"/>
          <w:szCs w:val="24"/>
        </w:rPr>
      </w:pPr>
      <w:r w:rsidRPr="006B7E8E">
        <w:rPr>
          <w:rFonts w:ascii="Times New Roman" w:hAnsi="Times New Roman"/>
          <w:szCs w:val="24"/>
        </w:rPr>
        <w:tab/>
        <w:t xml:space="preserve">Pensinio amžiaus gyventojai Panevėžio rajone sudaro </w:t>
      </w:r>
      <w:r w:rsidR="001035BC" w:rsidRPr="006B7E8E">
        <w:rPr>
          <w:rFonts w:ascii="Times New Roman" w:hAnsi="Times New Roman"/>
          <w:szCs w:val="24"/>
        </w:rPr>
        <w:t>21,</w:t>
      </w:r>
      <w:r w:rsidR="00747A89">
        <w:rPr>
          <w:rFonts w:ascii="Times New Roman" w:hAnsi="Times New Roman"/>
          <w:szCs w:val="24"/>
        </w:rPr>
        <w:t>14</w:t>
      </w:r>
      <w:r w:rsidR="00E30EC2" w:rsidRPr="006B7E8E">
        <w:rPr>
          <w:rFonts w:ascii="Times New Roman" w:hAnsi="Times New Roman"/>
          <w:szCs w:val="24"/>
        </w:rPr>
        <w:t xml:space="preserve"> proc.,</w:t>
      </w:r>
      <w:r w:rsidRPr="006B7E8E">
        <w:rPr>
          <w:rFonts w:ascii="Times New Roman" w:hAnsi="Times New Roman"/>
          <w:szCs w:val="24"/>
        </w:rPr>
        <w:t xml:space="preserve"> suaugę neįgalūs asmenys – </w:t>
      </w:r>
      <w:r w:rsidRPr="006B7E8E">
        <w:rPr>
          <w:rFonts w:ascii="Times New Roman" w:hAnsi="Times New Roman"/>
          <w:szCs w:val="24"/>
        </w:rPr>
        <w:br/>
      </w:r>
      <w:r w:rsidR="006B7E8E" w:rsidRPr="006B7E8E">
        <w:rPr>
          <w:rFonts w:ascii="Times New Roman" w:hAnsi="Times New Roman"/>
          <w:szCs w:val="24"/>
        </w:rPr>
        <w:t>2,7</w:t>
      </w:r>
      <w:r w:rsidR="00747A89">
        <w:rPr>
          <w:rFonts w:ascii="Times New Roman" w:hAnsi="Times New Roman"/>
          <w:szCs w:val="24"/>
        </w:rPr>
        <w:t>6</w:t>
      </w:r>
      <w:r w:rsidR="00E30EC2" w:rsidRPr="006B7E8E">
        <w:rPr>
          <w:rFonts w:ascii="Times New Roman" w:hAnsi="Times New Roman"/>
          <w:szCs w:val="24"/>
        </w:rPr>
        <w:t xml:space="preserve"> proc.</w:t>
      </w:r>
      <w:r w:rsidRPr="006B7E8E">
        <w:rPr>
          <w:rFonts w:ascii="Times New Roman" w:hAnsi="Times New Roman"/>
          <w:szCs w:val="24"/>
        </w:rPr>
        <w:t xml:space="preserve">, vaikai – </w:t>
      </w:r>
      <w:r w:rsidR="00747A89">
        <w:rPr>
          <w:rFonts w:ascii="Times New Roman" w:hAnsi="Times New Roman"/>
          <w:szCs w:val="24"/>
        </w:rPr>
        <w:t>18,33</w:t>
      </w:r>
      <w:r w:rsidR="00E30EC2" w:rsidRPr="006B7E8E">
        <w:rPr>
          <w:rFonts w:ascii="Times New Roman" w:hAnsi="Times New Roman"/>
          <w:szCs w:val="24"/>
        </w:rPr>
        <w:t xml:space="preserve"> proc.</w:t>
      </w:r>
      <w:r w:rsidRPr="006B7E8E">
        <w:rPr>
          <w:rFonts w:ascii="Times New Roman" w:hAnsi="Times New Roman"/>
          <w:szCs w:val="24"/>
        </w:rPr>
        <w:t xml:space="preserve"> Net </w:t>
      </w:r>
      <w:r w:rsidR="00747A89">
        <w:rPr>
          <w:rFonts w:ascii="Times New Roman" w:hAnsi="Times New Roman"/>
          <w:szCs w:val="24"/>
        </w:rPr>
        <w:t>42,23</w:t>
      </w:r>
      <w:r w:rsidR="00E30EC2" w:rsidRPr="006B7E8E">
        <w:rPr>
          <w:rFonts w:ascii="Times New Roman" w:hAnsi="Times New Roman"/>
          <w:szCs w:val="24"/>
        </w:rPr>
        <w:t xml:space="preserve"> proc.</w:t>
      </w:r>
      <w:r w:rsidRPr="006B7E8E">
        <w:rPr>
          <w:rFonts w:ascii="Times New Roman" w:hAnsi="Times New Roman"/>
          <w:szCs w:val="24"/>
        </w:rPr>
        <w:t xml:space="preserve"> Panevėžio rajono gyventojų yra socialiai pažeidžiami, neretai jiems reikalinga įvairi socialinė pagalba.</w:t>
      </w:r>
    </w:p>
    <w:p w14:paraId="15D214E8" w14:textId="77777777" w:rsidR="00AF17F6" w:rsidRPr="00AF17F6" w:rsidRDefault="00AF17F6" w:rsidP="00AF17F6">
      <w:pPr>
        <w:jc w:val="center"/>
        <w:rPr>
          <w:rFonts w:ascii="Times New Roman" w:hAnsi="Times New Roman"/>
          <w:szCs w:val="24"/>
        </w:rPr>
      </w:pPr>
    </w:p>
    <w:p w14:paraId="3778BBE8"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4.2. Gyventojų socialinių paslaugų poreikius lemiantys veiksniai</w:t>
      </w:r>
    </w:p>
    <w:p w14:paraId="428905F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Savivaldybės, kaip ir kitų šalies savivaldybių, gyventojų socialinių paslaugų poreikius lemia panašūs veiksniai. Dažniausi iš jų:</w:t>
      </w:r>
    </w:p>
    <w:p w14:paraId="1DB716C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4.2.1. Nedarbas.</w:t>
      </w:r>
    </w:p>
    <w:p w14:paraId="13F254D2" w14:textId="77777777" w:rsidR="00AF17F6" w:rsidRPr="00AF17F6" w:rsidRDefault="00AF17F6" w:rsidP="00AF17F6">
      <w:pPr>
        <w:tabs>
          <w:tab w:val="left" w:pos="10205"/>
        </w:tabs>
        <w:ind w:firstLine="907"/>
        <w:jc w:val="both"/>
        <w:rPr>
          <w:rFonts w:ascii="Times New Roman" w:hAnsi="Times New Roman"/>
          <w:szCs w:val="24"/>
        </w:rPr>
      </w:pPr>
      <w:r w:rsidRPr="00AF17F6">
        <w:rPr>
          <w:rFonts w:ascii="Times New Roman" w:hAnsi="Times New Roman"/>
          <w:szCs w:val="24"/>
        </w:rP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14:paraId="52ACC56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4.2.2. Socialinė rizika.</w:t>
      </w:r>
    </w:p>
    <w:p w14:paraId="491E7E80"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w:t>
      </w:r>
      <w:r w:rsidRPr="00AF17F6">
        <w:rPr>
          <w:rFonts w:ascii="Times New Roman" w:hAnsi="Times New Roman"/>
          <w:szCs w:val="24"/>
        </w:rPr>
        <w:lastRenderedPageBreak/>
        <w:t>elgetavimas, valkatavimas, skurdas ir benamystė; motyvacijos dalyvauti darbo rinkoje stoka ar nebuvimas.</w:t>
      </w:r>
    </w:p>
    <w:p w14:paraId="31E7CC2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4.2.3. Visuomenės senėjimas.</w:t>
      </w:r>
    </w:p>
    <w:p w14:paraId="24905508" w14:textId="43FA17CA" w:rsidR="00AF17F6" w:rsidRPr="00AF17F6" w:rsidRDefault="00AF17F6" w:rsidP="00AF17F6">
      <w:pPr>
        <w:ind w:firstLine="907"/>
        <w:jc w:val="both"/>
        <w:rPr>
          <w:rFonts w:ascii="Times New Roman" w:hAnsi="Times New Roman"/>
          <w:szCs w:val="24"/>
          <w:highlight w:val="yellow"/>
        </w:rPr>
      </w:pPr>
      <w:r w:rsidRPr="00AF17F6">
        <w:rPr>
          <w:rFonts w:ascii="Times New Roman" w:hAnsi="Times New Roman"/>
          <w:szCs w:val="24"/>
        </w:rPr>
        <w:t>Lietuvoje, kaip ir kitose Europos Sąjungos valstybėse narėse, kasmet vis didesnę gyventojų dalį sudaro pagyvenę, t. y. 6</w:t>
      </w:r>
      <w:r w:rsidR="006B7E8E">
        <w:rPr>
          <w:rFonts w:ascii="Times New Roman" w:hAnsi="Times New Roman"/>
          <w:szCs w:val="24"/>
        </w:rPr>
        <w:t>3</w:t>
      </w:r>
      <w:r w:rsidRPr="00AF17F6">
        <w:rPr>
          <w:rFonts w:ascii="Times New Roman" w:hAnsi="Times New Roman"/>
          <w:szCs w:val="24"/>
        </w:rPr>
        <w:t xml:space="preserve"> metų ir vyresni, žmonės. Gyventojų pasiskirstymas pagal amžiaus grupes Panevėžio rajone analogiškas kitų didžiųjų Lietuvos miestų ir Lietuvos vidurkio rodikliams. </w:t>
      </w:r>
    </w:p>
    <w:p w14:paraId="501ACB5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Senyvo amžiaus asmenims dažniausiai reikalingos pagalbos į namus, socialinės priežiūros institucijoje, socialinės globos, integralios pagalbos, transporto paslaugos ir techninės pagalbos priemonės (vežimėliai, lazdelės, vaikštynės ir kt.).</w:t>
      </w:r>
    </w:p>
    <w:p w14:paraId="2EF8256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Akivaizdu, kad didesnę gyventojų dalį sudaro pensinio amžiaus, neįgalūs asmenys ir vaikai. Tai lemia vis didesnį socialinių paslaugų poreikį.</w:t>
      </w:r>
    </w:p>
    <w:p w14:paraId="00C05F07"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4.2.4. Negalia. </w:t>
      </w:r>
    </w:p>
    <w:p w14:paraId="6F0A4B42" w14:textId="5DFBF82A"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w:t>
      </w:r>
      <w:r w:rsidR="00AE63F2">
        <w:rPr>
          <w:rFonts w:ascii="Times New Roman" w:hAnsi="Times New Roman"/>
          <w:szCs w:val="24"/>
        </w:rPr>
        <w:t xml:space="preserve"> </w:t>
      </w:r>
      <w:r w:rsidRPr="00AF17F6">
        <w:rPr>
          <w:rFonts w:ascii="Times New Roman" w:hAnsi="Times New Roman"/>
          <w:szCs w:val="24"/>
        </w:rPr>
        <w:t>ir apgyvendinimas globos namuose.</w:t>
      </w:r>
    </w:p>
    <w:p w14:paraId="28EC8D8F" w14:textId="77777777" w:rsidR="00620826" w:rsidRPr="00734F08" w:rsidRDefault="00620826" w:rsidP="00620826">
      <w:pPr>
        <w:ind w:firstLine="907"/>
        <w:jc w:val="both"/>
        <w:rPr>
          <w:rFonts w:ascii="Times New Roman" w:hAnsi="Times New Roman"/>
          <w:szCs w:val="24"/>
        </w:rPr>
      </w:pPr>
      <w:r w:rsidRPr="00734F08">
        <w:rPr>
          <w:rFonts w:ascii="Times New Roman" w:hAnsi="Times New Roman"/>
          <w:szCs w:val="24"/>
        </w:rPr>
        <w:t>Didžiosios dalies socialinių paslaugų gavėjų socialinių paslaugų poreikis tenkinamas. Trūksta dienos centrų senyvo amžiaus asmenims, socialinės rizikos vaikams, asmenims, turintiems psichi</w:t>
      </w:r>
      <w:r>
        <w:rPr>
          <w:rFonts w:ascii="Times New Roman" w:hAnsi="Times New Roman"/>
          <w:szCs w:val="24"/>
        </w:rPr>
        <w:t>kos</w:t>
      </w:r>
      <w:r w:rsidRPr="00734F08">
        <w:rPr>
          <w:rFonts w:ascii="Times New Roman" w:hAnsi="Times New Roman"/>
          <w:szCs w:val="24"/>
        </w:rPr>
        <w:t xml:space="preserve"> negalią, t</w:t>
      </w:r>
      <w:r>
        <w:rPr>
          <w:rFonts w:ascii="Times New Roman" w:hAnsi="Times New Roman"/>
          <w:szCs w:val="24"/>
        </w:rPr>
        <w:t>ad</w:t>
      </w:r>
      <w:r w:rsidRPr="00734F08">
        <w:rPr>
          <w:rFonts w:ascii="Times New Roman" w:hAnsi="Times New Roman"/>
          <w:szCs w:val="24"/>
        </w:rPr>
        <w:t xml:space="preserve"> jų poreikiai tenkinami iš dalies. Todėl ateityje reikėtų numatyti socialinių paslaugų plėtrą. </w:t>
      </w:r>
    </w:p>
    <w:p w14:paraId="6B60952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4.2.5. Migracija.</w:t>
      </w:r>
    </w:p>
    <w:p w14:paraId="0B991576"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4.3. Kiti rodikliai</w:t>
      </w:r>
    </w:p>
    <w:p w14:paraId="44DA7C30" w14:textId="54082720"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Palyginus kai kuriuos Panevėžio rajono ir Lietuvos demografinius duomenis, pastebima, kad </w:t>
      </w:r>
      <w:r w:rsidRPr="00AF17F6">
        <w:rPr>
          <w:rFonts w:ascii="Times New Roman" w:hAnsi="Times New Roman"/>
          <w:szCs w:val="24"/>
        </w:rPr>
        <w:br/>
        <w:t>20</w:t>
      </w:r>
      <w:r w:rsidR="003D4CEC">
        <w:rPr>
          <w:rFonts w:ascii="Times New Roman" w:hAnsi="Times New Roman"/>
          <w:szCs w:val="24"/>
        </w:rPr>
        <w:t>2</w:t>
      </w:r>
      <w:r w:rsidR="00747A89">
        <w:rPr>
          <w:rFonts w:ascii="Times New Roman" w:hAnsi="Times New Roman"/>
          <w:szCs w:val="24"/>
        </w:rPr>
        <w:t>2</w:t>
      </w:r>
      <w:r w:rsidRPr="00AF17F6">
        <w:rPr>
          <w:rFonts w:ascii="Times New Roman" w:hAnsi="Times New Roman"/>
          <w:szCs w:val="24"/>
        </w:rPr>
        <w:t xml:space="preserve"> m. nedarbo lygis Panevėžio rajone </w:t>
      </w:r>
      <w:r w:rsidR="004046F6">
        <w:rPr>
          <w:rFonts w:ascii="Times New Roman" w:hAnsi="Times New Roman"/>
          <w:szCs w:val="24"/>
        </w:rPr>
        <w:t>sumažėjo</w:t>
      </w:r>
      <w:r w:rsidRPr="00AF17F6">
        <w:rPr>
          <w:rFonts w:ascii="Times New Roman" w:hAnsi="Times New Roman"/>
          <w:szCs w:val="24"/>
        </w:rPr>
        <w:t xml:space="preserve">, Lietuvoje </w:t>
      </w:r>
      <w:r w:rsidR="003D4CEC">
        <w:rPr>
          <w:rFonts w:ascii="Times New Roman" w:hAnsi="Times New Roman"/>
          <w:szCs w:val="24"/>
        </w:rPr>
        <w:t xml:space="preserve">taip pat </w:t>
      </w:r>
      <w:r w:rsidR="004046F6">
        <w:rPr>
          <w:rFonts w:ascii="Times New Roman" w:hAnsi="Times New Roman"/>
          <w:szCs w:val="24"/>
        </w:rPr>
        <w:t>sumažėjo</w:t>
      </w:r>
      <w:r w:rsidRPr="00AF17F6">
        <w:rPr>
          <w:rFonts w:ascii="Times New Roman" w:hAnsi="Times New Roman"/>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745D8C" w:rsidRPr="00745D8C" w14:paraId="1C6A2CE5" w14:textId="77777777" w:rsidTr="00AF17F6">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14:paraId="0CDB24EB"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14:paraId="4E23F8ED"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14:paraId="551186B8"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Lietuvoje</w:t>
            </w:r>
          </w:p>
        </w:tc>
      </w:tr>
      <w:tr w:rsidR="00745D8C" w:rsidRPr="00745D8C" w14:paraId="71EF2CB9" w14:textId="77777777" w:rsidTr="00AF17F6">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3048FDD2" w14:textId="77777777" w:rsidR="00AF17F6" w:rsidRPr="00745D8C" w:rsidRDefault="00AF17F6" w:rsidP="00AF17F6">
            <w:pPr>
              <w:rPr>
                <w:rFonts w:ascii="Times New Roman" w:hAnsi="Times New Roman"/>
                <w:b/>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7B3E36B4" w14:textId="7BA9EC7F"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4046F6">
              <w:rPr>
                <w:rFonts w:ascii="Times New Roman" w:hAnsi="Times New Roman"/>
                <w:b/>
                <w:sz w:val="24"/>
                <w:szCs w:val="24"/>
              </w:rPr>
              <w:t>20</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1CC59A4B" w14:textId="739F9E95"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6B7E8E" w:rsidRPr="00745D8C">
              <w:rPr>
                <w:rFonts w:ascii="Times New Roman" w:hAnsi="Times New Roman"/>
                <w:b/>
                <w:sz w:val="24"/>
                <w:szCs w:val="24"/>
              </w:rPr>
              <w:t>2</w:t>
            </w:r>
            <w:r w:rsidR="004046F6">
              <w:rPr>
                <w:rFonts w:ascii="Times New Roman" w:hAnsi="Times New Roman"/>
                <w:b/>
                <w:sz w:val="24"/>
                <w:szCs w:val="24"/>
              </w:rPr>
              <w:t>1</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63BCEF4F" w14:textId="16B601BF"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w:t>
            </w:r>
            <w:r w:rsidR="004046F6">
              <w:rPr>
                <w:rFonts w:ascii="Times New Roman" w:hAnsi="Times New Roman"/>
                <w:b/>
                <w:sz w:val="24"/>
                <w:szCs w:val="24"/>
              </w:rPr>
              <w:t>2</w:t>
            </w:r>
            <w:r w:rsidRPr="00745D8C">
              <w:rPr>
                <w:rFonts w:ascii="Times New Roman" w:hAnsi="Times New Roman"/>
                <w:b/>
                <w:sz w:val="24"/>
                <w:szCs w:val="24"/>
              </w:rPr>
              <w:t xml:space="preserve"> m.</w:t>
            </w:r>
          </w:p>
        </w:tc>
        <w:tc>
          <w:tcPr>
            <w:tcW w:w="1274" w:type="dxa"/>
            <w:tcBorders>
              <w:top w:val="single" w:sz="4" w:space="0" w:color="auto"/>
              <w:left w:val="single" w:sz="4" w:space="0" w:color="auto"/>
              <w:bottom w:val="single" w:sz="4" w:space="0" w:color="auto"/>
              <w:right w:val="single" w:sz="4" w:space="0" w:color="auto"/>
            </w:tcBorders>
            <w:hideMark/>
          </w:tcPr>
          <w:p w14:paraId="62358F26" w14:textId="641895B8" w:rsidR="00AF17F6" w:rsidRPr="00745D8C" w:rsidRDefault="00AF17F6" w:rsidP="00AF17F6">
            <w:pPr>
              <w:pStyle w:val="HTMLiankstoformatuotas"/>
              <w:spacing w:line="280" w:lineRule="atLeast"/>
              <w:jc w:val="center"/>
              <w:rPr>
                <w:rFonts w:ascii="Times New Roman" w:hAnsi="Times New Roman"/>
                <w:b/>
                <w:sz w:val="24"/>
                <w:szCs w:val="24"/>
              </w:rPr>
            </w:pPr>
            <w:r w:rsidRPr="00745D8C">
              <w:rPr>
                <w:rFonts w:ascii="Times New Roman" w:hAnsi="Times New Roman"/>
                <w:b/>
                <w:sz w:val="24"/>
                <w:szCs w:val="24"/>
              </w:rPr>
              <w:t>20</w:t>
            </w:r>
            <w:r w:rsidR="004046F6">
              <w:rPr>
                <w:rFonts w:ascii="Times New Roman" w:hAnsi="Times New Roman"/>
                <w:b/>
                <w:sz w:val="24"/>
                <w:szCs w:val="24"/>
              </w:rPr>
              <w:t>20</w:t>
            </w:r>
            <w:r w:rsidRPr="00745D8C">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14:paraId="3BC1A2C2" w14:textId="6DB8B823"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745D8C" w:rsidRPr="00745D8C">
              <w:rPr>
                <w:rFonts w:ascii="Times New Roman" w:hAnsi="Times New Roman"/>
                <w:b/>
                <w:sz w:val="24"/>
                <w:szCs w:val="24"/>
              </w:rPr>
              <w:t>2</w:t>
            </w:r>
            <w:r w:rsidR="004046F6">
              <w:rPr>
                <w:rFonts w:ascii="Times New Roman" w:hAnsi="Times New Roman"/>
                <w:b/>
                <w:sz w:val="24"/>
                <w:szCs w:val="24"/>
              </w:rPr>
              <w:t>1</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0E8DD348" w14:textId="607E2BA3"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w:t>
            </w:r>
            <w:r w:rsidR="004046F6">
              <w:rPr>
                <w:rFonts w:ascii="Times New Roman" w:hAnsi="Times New Roman"/>
                <w:b/>
                <w:sz w:val="24"/>
                <w:szCs w:val="24"/>
              </w:rPr>
              <w:t>2</w:t>
            </w:r>
            <w:r w:rsidRPr="00745D8C">
              <w:rPr>
                <w:rFonts w:ascii="Times New Roman" w:hAnsi="Times New Roman"/>
                <w:b/>
                <w:sz w:val="24"/>
                <w:szCs w:val="24"/>
              </w:rPr>
              <w:t xml:space="preserve"> m.</w:t>
            </w:r>
          </w:p>
        </w:tc>
      </w:tr>
      <w:tr w:rsidR="00745D8C" w:rsidRPr="00745D8C" w14:paraId="3C6C33B0" w14:textId="77777777" w:rsidTr="00AF17F6">
        <w:trPr>
          <w:trHeight w:val="300"/>
        </w:trPr>
        <w:tc>
          <w:tcPr>
            <w:tcW w:w="2800" w:type="dxa"/>
            <w:tcBorders>
              <w:top w:val="single" w:sz="4" w:space="0" w:color="auto"/>
              <w:left w:val="single" w:sz="4" w:space="0" w:color="auto"/>
              <w:bottom w:val="single" w:sz="4" w:space="0" w:color="auto"/>
              <w:right w:val="single" w:sz="4" w:space="0" w:color="auto"/>
            </w:tcBorders>
            <w:hideMark/>
          </w:tcPr>
          <w:p w14:paraId="7F939E8D"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14:paraId="5D369669" w14:textId="3F11C0B6"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181</w:t>
            </w:r>
          </w:p>
        </w:tc>
        <w:tc>
          <w:tcPr>
            <w:tcW w:w="1134" w:type="dxa"/>
            <w:tcBorders>
              <w:top w:val="single" w:sz="4" w:space="0" w:color="auto"/>
              <w:left w:val="single" w:sz="4" w:space="0" w:color="auto"/>
              <w:bottom w:val="single" w:sz="4" w:space="0" w:color="auto"/>
              <w:right w:val="single" w:sz="4" w:space="0" w:color="auto"/>
            </w:tcBorders>
            <w:hideMark/>
          </w:tcPr>
          <w:p w14:paraId="1235187B" w14:textId="4F550BB1"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157</w:t>
            </w:r>
          </w:p>
        </w:tc>
        <w:tc>
          <w:tcPr>
            <w:tcW w:w="1134" w:type="dxa"/>
            <w:tcBorders>
              <w:top w:val="single" w:sz="4" w:space="0" w:color="auto"/>
              <w:left w:val="single" w:sz="4" w:space="0" w:color="auto"/>
              <w:bottom w:val="single" w:sz="4" w:space="0" w:color="auto"/>
              <w:right w:val="single" w:sz="4" w:space="0" w:color="auto"/>
            </w:tcBorders>
          </w:tcPr>
          <w:p w14:paraId="19F8F476" w14:textId="73D9F000"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504</w:t>
            </w:r>
          </w:p>
        </w:tc>
        <w:tc>
          <w:tcPr>
            <w:tcW w:w="1274" w:type="dxa"/>
            <w:tcBorders>
              <w:top w:val="single" w:sz="4" w:space="0" w:color="auto"/>
              <w:left w:val="single" w:sz="4" w:space="0" w:color="auto"/>
              <w:bottom w:val="single" w:sz="4" w:space="0" w:color="auto"/>
              <w:right w:val="single" w:sz="4" w:space="0" w:color="auto"/>
            </w:tcBorders>
            <w:hideMark/>
          </w:tcPr>
          <w:p w14:paraId="7EC71B2B" w14:textId="3A69B533"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93 698</w:t>
            </w:r>
          </w:p>
        </w:tc>
        <w:tc>
          <w:tcPr>
            <w:tcW w:w="1275" w:type="dxa"/>
            <w:tcBorders>
              <w:top w:val="single" w:sz="4" w:space="0" w:color="auto"/>
              <w:left w:val="single" w:sz="4" w:space="0" w:color="auto"/>
              <w:bottom w:val="single" w:sz="4" w:space="0" w:color="auto"/>
              <w:right w:val="single" w:sz="4" w:space="0" w:color="auto"/>
            </w:tcBorders>
            <w:hideMark/>
          </w:tcPr>
          <w:p w14:paraId="376A4BB0" w14:textId="2B559FA9"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89 948</w:t>
            </w:r>
          </w:p>
        </w:tc>
        <w:tc>
          <w:tcPr>
            <w:tcW w:w="1134" w:type="dxa"/>
            <w:tcBorders>
              <w:top w:val="single" w:sz="4" w:space="0" w:color="auto"/>
              <w:left w:val="single" w:sz="4" w:space="0" w:color="auto"/>
              <w:bottom w:val="single" w:sz="4" w:space="0" w:color="auto"/>
              <w:right w:val="single" w:sz="4" w:space="0" w:color="auto"/>
            </w:tcBorders>
          </w:tcPr>
          <w:p w14:paraId="03E67D93" w14:textId="09EEC36C"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119 348</w:t>
            </w:r>
          </w:p>
        </w:tc>
      </w:tr>
      <w:tr w:rsidR="00745D8C" w:rsidRPr="00745D8C" w14:paraId="6763FE29"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1E07C520"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14:paraId="2B221C77" w14:textId="550E6D8B"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311</w:t>
            </w:r>
          </w:p>
        </w:tc>
        <w:tc>
          <w:tcPr>
            <w:tcW w:w="1134" w:type="dxa"/>
            <w:tcBorders>
              <w:top w:val="single" w:sz="4" w:space="0" w:color="auto"/>
              <w:left w:val="single" w:sz="4" w:space="0" w:color="auto"/>
              <w:bottom w:val="single" w:sz="4" w:space="0" w:color="auto"/>
              <w:right w:val="single" w:sz="4" w:space="0" w:color="auto"/>
            </w:tcBorders>
            <w:hideMark/>
          </w:tcPr>
          <w:p w14:paraId="56AAD1C7" w14:textId="69AC3004"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447</w:t>
            </w:r>
          </w:p>
        </w:tc>
        <w:tc>
          <w:tcPr>
            <w:tcW w:w="1134" w:type="dxa"/>
            <w:tcBorders>
              <w:top w:val="single" w:sz="4" w:space="0" w:color="auto"/>
              <w:left w:val="single" w:sz="4" w:space="0" w:color="auto"/>
              <w:bottom w:val="single" w:sz="4" w:space="0" w:color="auto"/>
              <w:right w:val="single" w:sz="4" w:space="0" w:color="auto"/>
            </w:tcBorders>
          </w:tcPr>
          <w:p w14:paraId="723EA33F" w14:textId="4AC05049"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760</w:t>
            </w:r>
          </w:p>
        </w:tc>
        <w:tc>
          <w:tcPr>
            <w:tcW w:w="1274" w:type="dxa"/>
            <w:tcBorders>
              <w:top w:val="single" w:sz="4" w:space="0" w:color="auto"/>
              <w:left w:val="single" w:sz="4" w:space="0" w:color="auto"/>
              <w:bottom w:val="single" w:sz="4" w:space="0" w:color="auto"/>
              <w:right w:val="single" w:sz="4" w:space="0" w:color="auto"/>
            </w:tcBorders>
            <w:hideMark/>
          </w:tcPr>
          <w:p w14:paraId="68098D90" w14:textId="3E7022CA"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113 </w:t>
            </w:r>
            <w:r w:rsidR="004046F6">
              <w:rPr>
                <w:rFonts w:ascii="Times New Roman" w:hAnsi="Times New Roman"/>
                <w:sz w:val="24"/>
                <w:szCs w:val="24"/>
              </w:rPr>
              <w:t>691</w:t>
            </w:r>
          </w:p>
        </w:tc>
        <w:tc>
          <w:tcPr>
            <w:tcW w:w="1275" w:type="dxa"/>
            <w:tcBorders>
              <w:top w:val="single" w:sz="4" w:space="0" w:color="auto"/>
              <w:left w:val="single" w:sz="4" w:space="0" w:color="auto"/>
              <w:bottom w:val="single" w:sz="4" w:space="0" w:color="auto"/>
              <w:right w:val="single" w:sz="4" w:space="0" w:color="auto"/>
            </w:tcBorders>
            <w:hideMark/>
          </w:tcPr>
          <w:p w14:paraId="5188B9E2" w14:textId="57E285BF"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109 601</w:t>
            </w:r>
          </w:p>
        </w:tc>
        <w:tc>
          <w:tcPr>
            <w:tcW w:w="1134" w:type="dxa"/>
            <w:tcBorders>
              <w:top w:val="single" w:sz="4" w:space="0" w:color="auto"/>
              <w:left w:val="single" w:sz="4" w:space="0" w:color="auto"/>
              <w:bottom w:val="single" w:sz="4" w:space="0" w:color="auto"/>
              <w:right w:val="single" w:sz="4" w:space="0" w:color="auto"/>
            </w:tcBorders>
          </w:tcPr>
          <w:p w14:paraId="054FF483" w14:textId="0BA6FA2A"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191 720</w:t>
            </w:r>
          </w:p>
        </w:tc>
      </w:tr>
      <w:tr w:rsidR="00745D8C" w:rsidRPr="00745D8C" w14:paraId="6621B10E"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021A4A0F"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14:paraId="4597C8C9" w14:textId="0B86DFA7"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3 016</w:t>
            </w:r>
          </w:p>
        </w:tc>
        <w:tc>
          <w:tcPr>
            <w:tcW w:w="1134" w:type="dxa"/>
            <w:tcBorders>
              <w:top w:val="single" w:sz="4" w:space="0" w:color="auto"/>
              <w:left w:val="single" w:sz="4" w:space="0" w:color="auto"/>
              <w:bottom w:val="single" w:sz="4" w:space="0" w:color="auto"/>
              <w:right w:val="single" w:sz="4" w:space="0" w:color="auto"/>
            </w:tcBorders>
            <w:hideMark/>
          </w:tcPr>
          <w:p w14:paraId="6AFEAEB8" w14:textId="24D1C789"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2 174</w:t>
            </w:r>
          </w:p>
        </w:tc>
        <w:tc>
          <w:tcPr>
            <w:tcW w:w="1134" w:type="dxa"/>
            <w:tcBorders>
              <w:top w:val="single" w:sz="4" w:space="0" w:color="auto"/>
              <w:left w:val="single" w:sz="4" w:space="0" w:color="auto"/>
              <w:bottom w:val="single" w:sz="4" w:space="0" w:color="auto"/>
              <w:right w:val="single" w:sz="4" w:space="0" w:color="auto"/>
            </w:tcBorders>
          </w:tcPr>
          <w:p w14:paraId="4781C8AC" w14:textId="6C32E2D9"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1 790</w:t>
            </w:r>
          </w:p>
        </w:tc>
        <w:tc>
          <w:tcPr>
            <w:tcW w:w="1274" w:type="dxa"/>
            <w:tcBorders>
              <w:top w:val="single" w:sz="4" w:space="0" w:color="auto"/>
              <w:left w:val="single" w:sz="4" w:space="0" w:color="auto"/>
              <w:bottom w:val="single" w:sz="4" w:space="0" w:color="auto"/>
              <w:right w:val="single" w:sz="4" w:space="0" w:color="auto"/>
            </w:tcBorders>
            <w:hideMark/>
          </w:tcPr>
          <w:p w14:paraId="58FC43D4" w14:textId="45A9BB17"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216 187</w:t>
            </w:r>
          </w:p>
        </w:tc>
        <w:tc>
          <w:tcPr>
            <w:tcW w:w="1275" w:type="dxa"/>
            <w:tcBorders>
              <w:top w:val="single" w:sz="4" w:space="0" w:color="auto"/>
              <w:left w:val="single" w:sz="4" w:space="0" w:color="auto"/>
              <w:bottom w:val="single" w:sz="4" w:space="0" w:color="auto"/>
              <w:right w:val="single" w:sz="4" w:space="0" w:color="auto"/>
            </w:tcBorders>
            <w:hideMark/>
          </w:tcPr>
          <w:p w14:paraId="60C2F195" w14:textId="71B787C9"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177 314</w:t>
            </w:r>
          </w:p>
        </w:tc>
        <w:tc>
          <w:tcPr>
            <w:tcW w:w="1134" w:type="dxa"/>
            <w:tcBorders>
              <w:top w:val="single" w:sz="4" w:space="0" w:color="auto"/>
              <w:left w:val="single" w:sz="4" w:space="0" w:color="auto"/>
              <w:bottom w:val="single" w:sz="4" w:space="0" w:color="auto"/>
              <w:right w:val="single" w:sz="4" w:space="0" w:color="auto"/>
            </w:tcBorders>
          </w:tcPr>
          <w:p w14:paraId="31BACB9A" w14:textId="1D2EB78C"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156 097</w:t>
            </w:r>
          </w:p>
        </w:tc>
      </w:tr>
      <w:tr w:rsidR="00745D8C" w:rsidRPr="00745D8C" w14:paraId="6892314F" w14:textId="77777777" w:rsidTr="00AF17F6">
        <w:tc>
          <w:tcPr>
            <w:tcW w:w="2800" w:type="dxa"/>
            <w:tcBorders>
              <w:top w:val="single" w:sz="4" w:space="0" w:color="auto"/>
              <w:left w:val="single" w:sz="4" w:space="0" w:color="auto"/>
              <w:bottom w:val="single" w:sz="4" w:space="0" w:color="auto"/>
              <w:right w:val="single" w:sz="4" w:space="0" w:color="auto"/>
            </w:tcBorders>
            <w:hideMark/>
          </w:tcPr>
          <w:p w14:paraId="35924552"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14:paraId="477A2F75" w14:textId="4B2F4B09"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hideMark/>
          </w:tcPr>
          <w:p w14:paraId="357B7F16" w14:textId="640244D6"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13</w:t>
            </w:r>
            <w:r w:rsidR="00AE63F2" w:rsidRPr="00745D8C">
              <w:rPr>
                <w:rFonts w:ascii="Times New Roman" w:hAnsi="Times New Roman"/>
                <w:sz w:val="24"/>
                <w:szCs w:val="24"/>
              </w:rPr>
              <w:t>,</w:t>
            </w:r>
            <w:r w:rsidR="004046F6">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5DC731D4" w14:textId="6262EA13"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8,4</w:t>
            </w:r>
          </w:p>
        </w:tc>
        <w:tc>
          <w:tcPr>
            <w:tcW w:w="1274" w:type="dxa"/>
            <w:tcBorders>
              <w:top w:val="single" w:sz="4" w:space="0" w:color="auto"/>
              <w:left w:val="single" w:sz="4" w:space="0" w:color="auto"/>
              <w:bottom w:val="single" w:sz="4" w:space="0" w:color="auto"/>
              <w:right w:val="single" w:sz="4" w:space="0" w:color="auto"/>
            </w:tcBorders>
            <w:hideMark/>
          </w:tcPr>
          <w:p w14:paraId="3DCF6CC1" w14:textId="70526DB6"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12,6</w:t>
            </w:r>
          </w:p>
        </w:tc>
        <w:tc>
          <w:tcPr>
            <w:tcW w:w="1275" w:type="dxa"/>
            <w:tcBorders>
              <w:top w:val="single" w:sz="4" w:space="0" w:color="auto"/>
              <w:left w:val="single" w:sz="4" w:space="0" w:color="auto"/>
              <w:bottom w:val="single" w:sz="4" w:space="0" w:color="auto"/>
              <w:right w:val="single" w:sz="4" w:space="0" w:color="auto"/>
            </w:tcBorders>
            <w:hideMark/>
          </w:tcPr>
          <w:p w14:paraId="598C00AD" w14:textId="5C50E813"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tcPr>
          <w:p w14:paraId="6B02E182" w14:textId="11EABB51"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9</w:t>
            </w:r>
            <w:r w:rsidR="00745D8C" w:rsidRPr="00745D8C">
              <w:rPr>
                <w:rFonts w:ascii="Times New Roman" w:hAnsi="Times New Roman"/>
                <w:sz w:val="24"/>
                <w:szCs w:val="24"/>
              </w:rPr>
              <w:t>,0</w:t>
            </w:r>
          </w:p>
        </w:tc>
      </w:tr>
    </w:tbl>
    <w:p w14:paraId="4B7A91E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paramos sistemą sudaro piniginė socialinė parama ir socialinės paslaugos. </w:t>
      </w:r>
    </w:p>
    <w:p w14:paraId="383CC5A1" w14:textId="6AD81BCB" w:rsidR="00AF17F6" w:rsidRPr="00E43661"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E43661">
        <w:rPr>
          <w:rFonts w:ascii="Times New Roman" w:hAnsi="Times New Roman"/>
          <w:szCs w:val="24"/>
        </w:rPr>
        <w:t>20</w:t>
      </w:r>
      <w:r w:rsidR="000252C0" w:rsidRPr="00E43661">
        <w:rPr>
          <w:rFonts w:ascii="Times New Roman" w:hAnsi="Times New Roman"/>
          <w:szCs w:val="24"/>
        </w:rPr>
        <w:t>2</w:t>
      </w:r>
      <w:r w:rsidR="004046F6">
        <w:rPr>
          <w:rFonts w:ascii="Times New Roman" w:hAnsi="Times New Roman"/>
          <w:szCs w:val="24"/>
        </w:rPr>
        <w:t>2</w:t>
      </w:r>
      <w:r w:rsidRPr="00E43661">
        <w:rPr>
          <w:rFonts w:ascii="Times New Roman" w:hAnsi="Times New Roman"/>
          <w:szCs w:val="24"/>
        </w:rPr>
        <w:t xml:space="preserve"> m. socialinėms išmokoms mokėti ir socialinėms paslaugoms organizuoti ir finansuoti panaudota </w:t>
      </w:r>
      <w:r w:rsidR="004046F6">
        <w:rPr>
          <w:rFonts w:ascii="Times New Roman" w:hAnsi="Times New Roman"/>
          <w:szCs w:val="24"/>
        </w:rPr>
        <w:t>16 683,4</w:t>
      </w:r>
      <w:r w:rsidRPr="00E43661">
        <w:rPr>
          <w:rFonts w:ascii="Times New Roman" w:hAnsi="Times New Roman"/>
          <w:szCs w:val="24"/>
        </w:rPr>
        <w:t xml:space="preserve"> tūkst. Eur. Iš jų: savivaldybės biudžeto lėšos – </w:t>
      </w:r>
      <w:r w:rsidR="004046F6">
        <w:rPr>
          <w:rFonts w:ascii="Times New Roman" w:hAnsi="Times New Roman"/>
          <w:szCs w:val="24"/>
        </w:rPr>
        <w:t>5 041,8</w:t>
      </w:r>
      <w:r w:rsidRPr="00E43661">
        <w:rPr>
          <w:rFonts w:ascii="Times New Roman" w:hAnsi="Times New Roman"/>
          <w:szCs w:val="24"/>
        </w:rPr>
        <w:t xml:space="preserve"> tūkst. Eur; valstybės biudžeto lėšos – </w:t>
      </w:r>
      <w:r w:rsidR="004046F6">
        <w:rPr>
          <w:rFonts w:ascii="Times New Roman" w:hAnsi="Times New Roman"/>
          <w:szCs w:val="24"/>
        </w:rPr>
        <w:t>11 641,6</w:t>
      </w:r>
      <w:r w:rsidRPr="00E43661">
        <w:rPr>
          <w:rFonts w:ascii="Times New Roman" w:hAnsi="Times New Roman"/>
          <w:szCs w:val="24"/>
        </w:rPr>
        <w:t xml:space="preserve"> tūkst. Eur.</w:t>
      </w:r>
    </w:p>
    <w:p w14:paraId="7D65C066" w14:textId="1AB6C34A" w:rsidR="00620826" w:rsidRPr="00734F08"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620826" w:rsidRPr="00734F08">
        <w:rPr>
          <w:rFonts w:ascii="Times New Roman" w:hAnsi="Times New Roman"/>
          <w:szCs w:val="24"/>
        </w:rPr>
        <w:t xml:space="preserve">Socialinėms išmokoms mokėti skirta </w:t>
      </w:r>
      <w:r w:rsidR="004046F6">
        <w:rPr>
          <w:rFonts w:ascii="Times New Roman" w:hAnsi="Times New Roman"/>
          <w:szCs w:val="24"/>
        </w:rPr>
        <w:t>13 589,10</w:t>
      </w:r>
      <w:r w:rsidR="00620826" w:rsidRPr="00734F08">
        <w:rPr>
          <w:rFonts w:ascii="Times New Roman" w:hAnsi="Times New Roman"/>
          <w:szCs w:val="24"/>
        </w:rPr>
        <w:t xml:space="preserve"> tūkst. Eur.</w:t>
      </w:r>
      <w:r w:rsidR="004046F6">
        <w:rPr>
          <w:rFonts w:ascii="Times New Roman" w:hAnsi="Times New Roman"/>
          <w:szCs w:val="24"/>
        </w:rPr>
        <w:t xml:space="preserve"> Iš jų: savivaldybės biudžeto lėšos – 2 806,1 tūkst. Eur.,; valstybės biudžeto lėšos – 10 783,0 tūkst. Eur.</w:t>
      </w:r>
    </w:p>
    <w:p w14:paraId="439308F5" w14:textId="514F9A05" w:rsidR="00620826" w:rsidRPr="00734F08" w:rsidRDefault="0062082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 xml:space="preserve">Socialinėms paslaugoms organizuoti ir finansuoti skirta </w:t>
      </w:r>
      <w:r w:rsidR="004046F6">
        <w:rPr>
          <w:rFonts w:ascii="Times New Roman" w:hAnsi="Times New Roman"/>
          <w:szCs w:val="24"/>
        </w:rPr>
        <w:t>3</w:t>
      </w:r>
      <w:r w:rsidR="00071C0D">
        <w:rPr>
          <w:rFonts w:ascii="Times New Roman" w:hAnsi="Times New Roman"/>
          <w:szCs w:val="24"/>
        </w:rPr>
        <w:t xml:space="preserve"> </w:t>
      </w:r>
      <w:r w:rsidR="004046F6">
        <w:rPr>
          <w:rFonts w:ascii="Times New Roman" w:hAnsi="Times New Roman"/>
          <w:szCs w:val="24"/>
        </w:rPr>
        <w:t>094</w:t>
      </w:r>
      <w:r w:rsidRPr="00734F08">
        <w:rPr>
          <w:rFonts w:ascii="Times New Roman" w:hAnsi="Times New Roman"/>
          <w:szCs w:val="24"/>
        </w:rPr>
        <w:t xml:space="preserve"> tūkst. Eur.</w:t>
      </w:r>
      <w:r w:rsidR="00E43661">
        <w:rPr>
          <w:rFonts w:ascii="Times New Roman" w:hAnsi="Times New Roman"/>
          <w:szCs w:val="24"/>
        </w:rPr>
        <w:t xml:space="preserve"> Iš jų: savivaldybės biudžeto lėšos – </w:t>
      </w:r>
      <w:r w:rsidR="00071C0D">
        <w:rPr>
          <w:rFonts w:ascii="Times New Roman" w:hAnsi="Times New Roman"/>
          <w:szCs w:val="24"/>
        </w:rPr>
        <w:t>2 235,7</w:t>
      </w:r>
      <w:r w:rsidR="00E43661">
        <w:rPr>
          <w:rFonts w:ascii="Times New Roman" w:hAnsi="Times New Roman"/>
          <w:szCs w:val="24"/>
        </w:rPr>
        <w:t xml:space="preserve"> tūkst. Eur; valstybės biudžeto lėšos – </w:t>
      </w:r>
      <w:r w:rsidR="00071C0D">
        <w:rPr>
          <w:rFonts w:ascii="Times New Roman" w:hAnsi="Times New Roman"/>
          <w:szCs w:val="24"/>
        </w:rPr>
        <w:t>858,6</w:t>
      </w:r>
      <w:r w:rsidR="00E43661">
        <w:rPr>
          <w:rFonts w:ascii="Times New Roman" w:hAnsi="Times New Roman"/>
          <w:szCs w:val="24"/>
        </w:rPr>
        <w:t xml:space="preserve"> tūkst. Eur.</w:t>
      </w:r>
    </w:p>
    <w:p w14:paraId="78FC26BA" w14:textId="72334639" w:rsidR="00AF17F6" w:rsidRPr="00AF17F6"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0252C0">
        <w:rPr>
          <w:rFonts w:ascii="Times New Roman" w:hAnsi="Times New Roman"/>
          <w:szCs w:val="24"/>
        </w:rPr>
        <w:t>2</w:t>
      </w:r>
      <w:r w:rsidR="00071C0D">
        <w:rPr>
          <w:rFonts w:ascii="Times New Roman" w:hAnsi="Times New Roman"/>
          <w:szCs w:val="24"/>
        </w:rPr>
        <w:t>2</w:t>
      </w:r>
      <w:r w:rsidRPr="00AF17F6">
        <w:rPr>
          <w:rFonts w:ascii="Times New Roman" w:hAnsi="Times New Roman"/>
          <w:szCs w:val="24"/>
        </w:rPr>
        <w:t xml:space="preserve"> m. gaut</w:t>
      </w:r>
      <w:r w:rsidR="00071C0D">
        <w:rPr>
          <w:rFonts w:ascii="Times New Roman" w:hAnsi="Times New Roman"/>
          <w:szCs w:val="24"/>
        </w:rPr>
        <w:t>i</w:t>
      </w:r>
      <w:r w:rsidRPr="00AF17F6">
        <w:rPr>
          <w:rFonts w:ascii="Times New Roman" w:hAnsi="Times New Roman"/>
          <w:szCs w:val="24"/>
        </w:rPr>
        <w:t xml:space="preserve"> </w:t>
      </w:r>
      <w:r w:rsidR="00071C0D">
        <w:rPr>
          <w:rFonts w:ascii="Times New Roman" w:hAnsi="Times New Roman"/>
          <w:szCs w:val="24"/>
        </w:rPr>
        <w:t>203</w:t>
      </w:r>
      <w:r w:rsidRPr="00AF17F6">
        <w:rPr>
          <w:rFonts w:ascii="Times New Roman" w:hAnsi="Times New Roman"/>
          <w:szCs w:val="24"/>
        </w:rPr>
        <w:t xml:space="preserve"> prašym</w:t>
      </w:r>
      <w:r w:rsidR="00071C0D">
        <w:rPr>
          <w:rFonts w:ascii="Times New Roman" w:hAnsi="Times New Roman"/>
          <w:szCs w:val="24"/>
        </w:rPr>
        <w:t>ai</w:t>
      </w:r>
      <w:r w:rsidRPr="00AF17F6">
        <w:rPr>
          <w:rFonts w:ascii="Times New Roman" w:hAnsi="Times New Roman"/>
          <w:szCs w:val="24"/>
        </w:rPr>
        <w:t xml:space="preserve"> dėl paslaugų teikimo, iš jų: </w:t>
      </w:r>
    </w:p>
    <w:p w14:paraId="7C669C63" w14:textId="359DEDD8" w:rsidR="00AF17F6" w:rsidRPr="00EF7977" w:rsidRDefault="00071C0D" w:rsidP="00AF17F6">
      <w:pPr>
        <w:ind w:firstLine="851"/>
        <w:jc w:val="both"/>
        <w:rPr>
          <w:rFonts w:ascii="Times New Roman" w:hAnsi="Times New Roman"/>
          <w:szCs w:val="24"/>
        </w:rPr>
      </w:pPr>
      <w:r w:rsidRPr="00EF7977">
        <w:rPr>
          <w:rFonts w:ascii="Times New Roman" w:hAnsi="Times New Roman"/>
          <w:szCs w:val="24"/>
        </w:rPr>
        <w:t>25</w:t>
      </w:r>
      <w:r w:rsidR="00AF17F6" w:rsidRPr="00EF7977">
        <w:rPr>
          <w:rFonts w:ascii="Times New Roman" w:hAnsi="Times New Roman"/>
          <w:szCs w:val="24"/>
        </w:rPr>
        <w:t xml:space="preserve"> prašym</w:t>
      </w:r>
      <w:r w:rsidRPr="00EF7977">
        <w:rPr>
          <w:rFonts w:ascii="Times New Roman" w:hAnsi="Times New Roman"/>
          <w:szCs w:val="24"/>
        </w:rPr>
        <w:t>ai</w:t>
      </w:r>
      <w:r w:rsidR="00AF17F6" w:rsidRPr="00EF7977">
        <w:rPr>
          <w:rFonts w:ascii="Times New Roman" w:hAnsi="Times New Roman"/>
          <w:szCs w:val="24"/>
        </w:rPr>
        <w:t xml:space="preserve"> dėl pagalbos į namus paslaugų teikimo;</w:t>
      </w:r>
    </w:p>
    <w:p w14:paraId="7D629EB0" w14:textId="1034CD9D" w:rsidR="000252C0" w:rsidRDefault="00071C0D" w:rsidP="00AF17F6">
      <w:pPr>
        <w:ind w:firstLine="851"/>
        <w:jc w:val="both"/>
        <w:rPr>
          <w:rFonts w:ascii="Times New Roman" w:hAnsi="Times New Roman"/>
          <w:szCs w:val="24"/>
        </w:rPr>
      </w:pPr>
      <w:r>
        <w:rPr>
          <w:rFonts w:ascii="Times New Roman" w:hAnsi="Times New Roman"/>
          <w:szCs w:val="24"/>
        </w:rPr>
        <w:t>2</w:t>
      </w:r>
      <w:r w:rsidR="000252C0">
        <w:rPr>
          <w:rFonts w:ascii="Times New Roman" w:hAnsi="Times New Roman"/>
          <w:szCs w:val="24"/>
        </w:rPr>
        <w:t xml:space="preserve"> prašyma</w:t>
      </w:r>
      <w:r>
        <w:rPr>
          <w:rFonts w:ascii="Times New Roman" w:hAnsi="Times New Roman"/>
          <w:szCs w:val="24"/>
        </w:rPr>
        <w:t>i</w:t>
      </w:r>
      <w:r w:rsidR="000252C0">
        <w:rPr>
          <w:rFonts w:ascii="Times New Roman" w:hAnsi="Times New Roman"/>
          <w:szCs w:val="24"/>
        </w:rPr>
        <w:t xml:space="preserve"> </w:t>
      </w:r>
      <w:r w:rsidR="008876F7">
        <w:rPr>
          <w:rFonts w:ascii="Times New Roman" w:hAnsi="Times New Roman"/>
          <w:szCs w:val="24"/>
        </w:rPr>
        <w:t>asmeninio asistento paslaugoms gauti;</w:t>
      </w:r>
    </w:p>
    <w:p w14:paraId="620E579B" w14:textId="5D2EEB65" w:rsidR="00071C0D" w:rsidRDefault="00071C0D" w:rsidP="00AF17F6">
      <w:pPr>
        <w:ind w:firstLine="851"/>
        <w:jc w:val="both"/>
        <w:rPr>
          <w:rFonts w:ascii="Times New Roman" w:hAnsi="Times New Roman"/>
          <w:szCs w:val="24"/>
        </w:rPr>
      </w:pPr>
      <w:r>
        <w:rPr>
          <w:rFonts w:ascii="Times New Roman" w:hAnsi="Times New Roman"/>
          <w:szCs w:val="24"/>
        </w:rPr>
        <w:t>8 prašymai dėl asmeninės pagalbos paslaugų teikimo;</w:t>
      </w:r>
    </w:p>
    <w:p w14:paraId="0D765161" w14:textId="3F6AFC33" w:rsidR="00071C0D" w:rsidRPr="00AF17F6" w:rsidRDefault="00071C0D" w:rsidP="00AF17F6">
      <w:pPr>
        <w:ind w:firstLine="851"/>
        <w:jc w:val="both"/>
        <w:rPr>
          <w:rFonts w:ascii="Times New Roman" w:hAnsi="Times New Roman"/>
          <w:szCs w:val="24"/>
        </w:rPr>
      </w:pPr>
      <w:r>
        <w:rPr>
          <w:rFonts w:ascii="Times New Roman" w:hAnsi="Times New Roman"/>
          <w:szCs w:val="24"/>
        </w:rPr>
        <w:t>1 prašymas dėl palydėjimo paslaugos jaunuoliams skyrimo;</w:t>
      </w:r>
    </w:p>
    <w:p w14:paraId="078A74AF" w14:textId="4A022665"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3 prašymai dėl socialinės priežiūros paslaugų savarankiško gyvenimo namuose teikimo;</w:t>
      </w:r>
    </w:p>
    <w:p w14:paraId="65AB14A5" w14:textId="1EDDCD87" w:rsidR="00AF17F6" w:rsidRDefault="00AF17F6" w:rsidP="00AF17F6">
      <w:pPr>
        <w:ind w:firstLine="851"/>
        <w:jc w:val="both"/>
        <w:rPr>
          <w:rFonts w:ascii="Times New Roman" w:hAnsi="Times New Roman"/>
          <w:szCs w:val="24"/>
        </w:rPr>
      </w:pPr>
      <w:r w:rsidRPr="00AF17F6">
        <w:rPr>
          <w:rFonts w:ascii="Times New Roman" w:hAnsi="Times New Roman"/>
          <w:szCs w:val="24"/>
        </w:rPr>
        <w:t>1</w:t>
      </w:r>
      <w:r w:rsidR="00071C0D">
        <w:rPr>
          <w:rFonts w:ascii="Times New Roman" w:hAnsi="Times New Roman"/>
          <w:szCs w:val="24"/>
        </w:rPr>
        <w:t>7</w:t>
      </w:r>
      <w:r w:rsidRPr="00AF17F6">
        <w:rPr>
          <w:rFonts w:ascii="Times New Roman" w:hAnsi="Times New Roman"/>
          <w:szCs w:val="24"/>
        </w:rPr>
        <w:t xml:space="preserve"> prašymų dėl integralios pagalbos asmens namuose teikimo;</w:t>
      </w:r>
    </w:p>
    <w:p w14:paraId="1E17D836" w14:textId="1E7CD6A8" w:rsidR="00071C0D" w:rsidRPr="00AF17F6" w:rsidRDefault="00071C0D" w:rsidP="00AF17F6">
      <w:pPr>
        <w:ind w:firstLine="851"/>
        <w:jc w:val="both"/>
        <w:rPr>
          <w:rFonts w:ascii="Times New Roman" w:hAnsi="Times New Roman"/>
          <w:szCs w:val="24"/>
        </w:rPr>
      </w:pPr>
      <w:r>
        <w:rPr>
          <w:rFonts w:ascii="Times New Roman" w:hAnsi="Times New Roman"/>
          <w:szCs w:val="24"/>
        </w:rPr>
        <w:lastRenderedPageBreak/>
        <w:t xml:space="preserve">7 prašymai dėl laikino </w:t>
      </w:r>
      <w:proofErr w:type="spellStart"/>
      <w:r>
        <w:rPr>
          <w:rFonts w:ascii="Times New Roman" w:hAnsi="Times New Roman"/>
          <w:szCs w:val="24"/>
        </w:rPr>
        <w:t>apnakvindinimo</w:t>
      </w:r>
      <w:proofErr w:type="spellEnd"/>
      <w:r>
        <w:rPr>
          <w:rFonts w:ascii="Times New Roman" w:hAnsi="Times New Roman"/>
          <w:szCs w:val="24"/>
        </w:rPr>
        <w:t xml:space="preserve"> ir (ar) apgyvendinimo Panevėžio socialinių paslaugų centro nakvynės namuose</w:t>
      </w:r>
      <w:r w:rsidR="00EF7977">
        <w:rPr>
          <w:rFonts w:ascii="Times New Roman" w:hAnsi="Times New Roman"/>
          <w:szCs w:val="24"/>
        </w:rPr>
        <w:t>;</w:t>
      </w:r>
    </w:p>
    <w:p w14:paraId="6F43EB2F" w14:textId="1AC63EA1" w:rsidR="00AF17F6" w:rsidRPr="00AF17F6" w:rsidRDefault="00EF7977" w:rsidP="00AF17F6">
      <w:pPr>
        <w:ind w:firstLine="851"/>
        <w:jc w:val="both"/>
        <w:rPr>
          <w:rFonts w:ascii="Times New Roman" w:hAnsi="Times New Roman"/>
          <w:szCs w:val="24"/>
        </w:rPr>
      </w:pPr>
      <w:r>
        <w:rPr>
          <w:rFonts w:ascii="Times New Roman" w:hAnsi="Times New Roman"/>
          <w:szCs w:val="24"/>
        </w:rPr>
        <w:t>84</w:t>
      </w:r>
      <w:r w:rsidR="00AF17F6" w:rsidRPr="00AF17F6">
        <w:rPr>
          <w:rFonts w:ascii="Times New Roman" w:hAnsi="Times New Roman"/>
          <w:szCs w:val="24"/>
        </w:rPr>
        <w:t xml:space="preserve"> prašymai dėl apgyvendinimo globos įstaigose, iš jų: </w:t>
      </w:r>
      <w:r>
        <w:rPr>
          <w:rFonts w:ascii="Times New Roman" w:hAnsi="Times New Roman"/>
          <w:szCs w:val="24"/>
        </w:rPr>
        <w:t>52</w:t>
      </w:r>
      <w:r w:rsidR="00AF17F6" w:rsidRPr="00AF17F6">
        <w:rPr>
          <w:rFonts w:ascii="Times New Roman" w:hAnsi="Times New Roman"/>
          <w:szCs w:val="24"/>
        </w:rPr>
        <w:t xml:space="preserve"> prašymai dėl </w:t>
      </w:r>
      <w:r w:rsidR="008876F7">
        <w:rPr>
          <w:rFonts w:ascii="Times New Roman" w:hAnsi="Times New Roman"/>
          <w:szCs w:val="24"/>
        </w:rPr>
        <w:t xml:space="preserve">ilgalaikės socialinės globos paslaugų socialinės globos įstaigoje skyrimo; </w:t>
      </w:r>
      <w:r>
        <w:rPr>
          <w:rFonts w:ascii="Times New Roman" w:hAnsi="Times New Roman"/>
          <w:szCs w:val="24"/>
        </w:rPr>
        <w:t>26</w:t>
      </w:r>
      <w:r w:rsidR="008876F7">
        <w:rPr>
          <w:rFonts w:ascii="Times New Roman" w:hAnsi="Times New Roman"/>
          <w:szCs w:val="24"/>
        </w:rPr>
        <w:t xml:space="preserve"> prašym</w:t>
      </w:r>
      <w:r w:rsidR="007871D6">
        <w:rPr>
          <w:rFonts w:ascii="Times New Roman" w:hAnsi="Times New Roman"/>
          <w:szCs w:val="24"/>
        </w:rPr>
        <w:t>ai</w:t>
      </w:r>
      <w:r w:rsidR="008876F7">
        <w:rPr>
          <w:rFonts w:ascii="Times New Roman" w:hAnsi="Times New Roman"/>
          <w:szCs w:val="24"/>
        </w:rPr>
        <w:t xml:space="preserve"> dėl </w:t>
      </w:r>
      <w:r w:rsidR="00AF17F6" w:rsidRPr="00AF17F6">
        <w:rPr>
          <w:rFonts w:ascii="Times New Roman" w:hAnsi="Times New Roman"/>
          <w:szCs w:val="24"/>
        </w:rPr>
        <w:t xml:space="preserve">trumpalaikės socialinės globos paslaugų globos įstaigoje skyrimo; </w:t>
      </w:r>
      <w:r>
        <w:rPr>
          <w:rFonts w:ascii="Times New Roman" w:hAnsi="Times New Roman"/>
          <w:szCs w:val="24"/>
        </w:rPr>
        <w:t>2</w:t>
      </w:r>
      <w:r w:rsidR="00AF17F6" w:rsidRPr="00AF17F6">
        <w:rPr>
          <w:rFonts w:ascii="Times New Roman" w:hAnsi="Times New Roman"/>
          <w:szCs w:val="24"/>
        </w:rPr>
        <w:t xml:space="preserve"> prašyma</w:t>
      </w:r>
      <w:r w:rsidR="008876F7">
        <w:rPr>
          <w:rFonts w:ascii="Times New Roman" w:hAnsi="Times New Roman"/>
          <w:szCs w:val="24"/>
        </w:rPr>
        <w:t>i</w:t>
      </w:r>
      <w:r w:rsidR="00AF17F6" w:rsidRPr="00AF17F6">
        <w:rPr>
          <w:rFonts w:ascii="Times New Roman" w:hAnsi="Times New Roman"/>
          <w:szCs w:val="24"/>
        </w:rPr>
        <w:t xml:space="preserve"> dėl perkėlimo į kitus socialinės globos namus;</w:t>
      </w:r>
      <w:r w:rsidR="008876F7">
        <w:rPr>
          <w:rFonts w:ascii="Times New Roman" w:hAnsi="Times New Roman"/>
          <w:szCs w:val="24"/>
        </w:rPr>
        <w:t xml:space="preserve"> </w:t>
      </w:r>
      <w:r>
        <w:rPr>
          <w:rFonts w:ascii="Times New Roman" w:hAnsi="Times New Roman"/>
          <w:szCs w:val="24"/>
        </w:rPr>
        <w:t>3</w:t>
      </w:r>
      <w:r w:rsidR="008876F7">
        <w:rPr>
          <w:rFonts w:ascii="Times New Roman" w:hAnsi="Times New Roman"/>
          <w:szCs w:val="24"/>
        </w:rPr>
        <w:t xml:space="preserve"> prašyma</w:t>
      </w:r>
      <w:r w:rsidR="007871D6">
        <w:rPr>
          <w:rFonts w:ascii="Times New Roman" w:hAnsi="Times New Roman"/>
          <w:szCs w:val="24"/>
        </w:rPr>
        <w:t>i</w:t>
      </w:r>
      <w:r w:rsidR="008876F7">
        <w:rPr>
          <w:rFonts w:ascii="Times New Roman" w:hAnsi="Times New Roman"/>
          <w:szCs w:val="24"/>
        </w:rPr>
        <w:t xml:space="preserve"> laikino atokvėpio paslaugoms gauti; </w:t>
      </w:r>
      <w:r w:rsidR="007871D6">
        <w:rPr>
          <w:rFonts w:ascii="Times New Roman" w:hAnsi="Times New Roman"/>
          <w:szCs w:val="24"/>
        </w:rPr>
        <w:t>1</w:t>
      </w:r>
      <w:r w:rsidR="008876F7">
        <w:rPr>
          <w:rFonts w:ascii="Times New Roman" w:hAnsi="Times New Roman"/>
          <w:szCs w:val="24"/>
        </w:rPr>
        <w:t xml:space="preserve"> prašyma</w:t>
      </w:r>
      <w:r w:rsidR="007871D6">
        <w:rPr>
          <w:rFonts w:ascii="Times New Roman" w:hAnsi="Times New Roman"/>
          <w:szCs w:val="24"/>
        </w:rPr>
        <w:t>s</w:t>
      </w:r>
      <w:r w:rsidR="008876F7">
        <w:rPr>
          <w:rFonts w:ascii="Times New Roman" w:hAnsi="Times New Roman"/>
          <w:szCs w:val="24"/>
        </w:rPr>
        <w:t xml:space="preserve"> dėl laikino apgyvendinimo krizių centre mamų su vaikais</w:t>
      </w:r>
      <w:r>
        <w:rPr>
          <w:rFonts w:ascii="Times New Roman" w:hAnsi="Times New Roman"/>
          <w:szCs w:val="24"/>
        </w:rPr>
        <w:t xml:space="preserve"> paslaugos pratęsimo</w:t>
      </w:r>
      <w:r w:rsidR="008876F7">
        <w:rPr>
          <w:rFonts w:ascii="Times New Roman" w:hAnsi="Times New Roman"/>
          <w:szCs w:val="24"/>
        </w:rPr>
        <w:t>;</w:t>
      </w:r>
    </w:p>
    <w:p w14:paraId="1324B6E6" w14:textId="1411963B" w:rsidR="00AF17F6" w:rsidRPr="00AF17F6" w:rsidRDefault="00EF7977" w:rsidP="00AF17F6">
      <w:pPr>
        <w:ind w:firstLine="851"/>
        <w:jc w:val="both"/>
        <w:rPr>
          <w:rFonts w:ascii="Times New Roman" w:hAnsi="Times New Roman"/>
          <w:szCs w:val="24"/>
        </w:rPr>
      </w:pPr>
      <w:r>
        <w:rPr>
          <w:rFonts w:ascii="Times New Roman" w:hAnsi="Times New Roman"/>
          <w:szCs w:val="24"/>
        </w:rPr>
        <w:t>7</w:t>
      </w:r>
      <w:r w:rsidR="00AF17F6" w:rsidRPr="00AF17F6">
        <w:rPr>
          <w:rFonts w:ascii="Times New Roman" w:hAnsi="Times New Roman"/>
          <w:szCs w:val="24"/>
        </w:rPr>
        <w:t xml:space="preserve"> prašymai dėl dienos socialinės globos paslaugų institucijoje teikimo vaikams su negalia, kurias teikia Panevėžio specialioji mokykla-daugiafunkcis centras ir Algimanto </w:t>
      </w:r>
      <w:proofErr w:type="spellStart"/>
      <w:r w:rsidR="00AF17F6" w:rsidRPr="00AF17F6">
        <w:rPr>
          <w:rFonts w:ascii="Times New Roman" w:hAnsi="Times New Roman"/>
          <w:szCs w:val="24"/>
        </w:rPr>
        <w:t>Bandzos</w:t>
      </w:r>
      <w:proofErr w:type="spellEnd"/>
      <w:r w:rsidR="00AF17F6" w:rsidRPr="00AF17F6">
        <w:rPr>
          <w:rFonts w:ascii="Times New Roman" w:hAnsi="Times New Roman"/>
          <w:szCs w:val="24"/>
        </w:rPr>
        <w:t xml:space="preserve"> socialinių paslaugų namai, paslaugos buvo perkamos visiems neįgaliems vaikams;</w:t>
      </w:r>
    </w:p>
    <w:p w14:paraId="02893F72" w14:textId="5025D04A" w:rsidR="00AF17F6" w:rsidRDefault="00A04AEE" w:rsidP="00AF17F6">
      <w:pPr>
        <w:ind w:firstLine="851"/>
        <w:jc w:val="both"/>
        <w:rPr>
          <w:rFonts w:ascii="Times New Roman" w:hAnsi="Times New Roman"/>
          <w:szCs w:val="24"/>
        </w:rPr>
      </w:pPr>
      <w:r>
        <w:rPr>
          <w:rFonts w:ascii="Times New Roman" w:hAnsi="Times New Roman"/>
          <w:szCs w:val="24"/>
        </w:rPr>
        <w:t>8</w:t>
      </w:r>
      <w:r w:rsidR="00AF17F6" w:rsidRPr="00AF17F6">
        <w:rPr>
          <w:rFonts w:ascii="Times New Roman" w:hAnsi="Times New Roman"/>
          <w:szCs w:val="24"/>
        </w:rPr>
        <w:t xml:space="preserve"> prašymai dėl dienos socialinės globos paslaugų institucijoje teikimo asmenims su negalia, kurias teikia </w:t>
      </w:r>
      <w:r>
        <w:rPr>
          <w:rFonts w:ascii="Times New Roman" w:hAnsi="Times New Roman"/>
          <w:szCs w:val="24"/>
        </w:rPr>
        <w:t>VšĮ „Vilties sodas“</w:t>
      </w:r>
      <w:r w:rsidR="00EF7977">
        <w:rPr>
          <w:rFonts w:ascii="Times New Roman" w:hAnsi="Times New Roman"/>
          <w:szCs w:val="24"/>
        </w:rPr>
        <w:t>;</w:t>
      </w:r>
    </w:p>
    <w:p w14:paraId="07569AEB" w14:textId="2D82D629" w:rsidR="00EF7977" w:rsidRPr="00AF17F6" w:rsidRDefault="00EF7977" w:rsidP="00AF17F6">
      <w:pPr>
        <w:ind w:firstLine="851"/>
        <w:jc w:val="both"/>
        <w:rPr>
          <w:rFonts w:ascii="Times New Roman" w:hAnsi="Times New Roman"/>
          <w:szCs w:val="24"/>
        </w:rPr>
      </w:pPr>
      <w:r>
        <w:rPr>
          <w:rFonts w:ascii="Times New Roman" w:hAnsi="Times New Roman"/>
          <w:szCs w:val="24"/>
        </w:rPr>
        <w:t>6 prašymai dėl dienos socialinės globos paslaugų teikimo senyvo amžiaus asmenims, kurias teikia UAB „</w:t>
      </w:r>
      <w:proofErr w:type="spellStart"/>
      <w:r>
        <w:rPr>
          <w:rFonts w:ascii="Times New Roman" w:hAnsi="Times New Roman"/>
          <w:szCs w:val="24"/>
        </w:rPr>
        <w:t>Senjorija</w:t>
      </w:r>
      <w:proofErr w:type="spellEnd"/>
      <w:r>
        <w:rPr>
          <w:rFonts w:ascii="Times New Roman" w:hAnsi="Times New Roman"/>
          <w:szCs w:val="24"/>
        </w:rPr>
        <w:t>“.</w:t>
      </w:r>
    </w:p>
    <w:p w14:paraId="0A46C03A" w14:textId="334584C3" w:rsidR="002135C7" w:rsidRPr="00734F08" w:rsidRDefault="002135C7" w:rsidP="002135C7">
      <w:pPr>
        <w:ind w:firstLine="851"/>
        <w:jc w:val="both"/>
        <w:rPr>
          <w:rFonts w:ascii="Times New Roman" w:hAnsi="Times New Roman"/>
          <w:szCs w:val="24"/>
        </w:rPr>
      </w:pPr>
      <w:r w:rsidRPr="00734F08">
        <w:rPr>
          <w:rFonts w:ascii="Times New Roman" w:hAnsi="Times New Roman"/>
          <w:szCs w:val="24"/>
        </w:rPr>
        <w:t>202</w:t>
      </w:r>
      <w:r w:rsidR="00EF7977">
        <w:rPr>
          <w:rFonts w:ascii="Times New Roman" w:hAnsi="Times New Roman"/>
          <w:szCs w:val="24"/>
        </w:rPr>
        <w:t>2</w:t>
      </w:r>
      <w:r w:rsidRPr="00734F08">
        <w:rPr>
          <w:rFonts w:ascii="Times New Roman" w:hAnsi="Times New Roman"/>
          <w:szCs w:val="24"/>
        </w:rPr>
        <w:t xml:space="preserve"> m. socialinės globos įstaigose apgyvendint</w:t>
      </w:r>
      <w:r w:rsidR="00EF7977">
        <w:rPr>
          <w:rFonts w:ascii="Times New Roman" w:hAnsi="Times New Roman"/>
          <w:szCs w:val="24"/>
        </w:rPr>
        <w:t>i</w:t>
      </w:r>
      <w:r w:rsidRPr="00734F08">
        <w:rPr>
          <w:rFonts w:ascii="Times New Roman" w:hAnsi="Times New Roman"/>
          <w:szCs w:val="24"/>
        </w:rPr>
        <w:t xml:space="preserve"> </w:t>
      </w:r>
      <w:r w:rsidR="000339C6">
        <w:rPr>
          <w:rFonts w:ascii="Times New Roman" w:hAnsi="Times New Roman"/>
          <w:szCs w:val="24"/>
        </w:rPr>
        <w:t>5</w:t>
      </w:r>
      <w:r w:rsidR="00EF7977">
        <w:rPr>
          <w:rFonts w:ascii="Times New Roman" w:hAnsi="Times New Roman"/>
          <w:szCs w:val="24"/>
        </w:rPr>
        <w:t>3</w:t>
      </w:r>
      <w:r w:rsidRPr="00734F08">
        <w:rPr>
          <w:rFonts w:ascii="Times New Roman" w:hAnsi="Times New Roman"/>
          <w:szCs w:val="24"/>
        </w:rPr>
        <w:t xml:space="preserve"> asmen</w:t>
      </w:r>
      <w:r w:rsidR="00EF7977">
        <w:rPr>
          <w:rFonts w:ascii="Times New Roman" w:hAnsi="Times New Roman"/>
          <w:szCs w:val="24"/>
        </w:rPr>
        <w:t>ys</w:t>
      </w:r>
      <w:r w:rsidRPr="00734F08">
        <w:rPr>
          <w:rFonts w:ascii="Times New Roman" w:hAnsi="Times New Roman"/>
          <w:szCs w:val="24"/>
        </w:rPr>
        <w:t xml:space="preserve">, iš jų: </w:t>
      </w:r>
      <w:r w:rsidR="000339C6" w:rsidRPr="004825E1">
        <w:rPr>
          <w:rFonts w:ascii="Times New Roman" w:hAnsi="Times New Roman"/>
          <w:szCs w:val="24"/>
        </w:rPr>
        <w:t>1</w:t>
      </w:r>
      <w:r w:rsidR="00EF7977">
        <w:rPr>
          <w:rFonts w:ascii="Times New Roman" w:hAnsi="Times New Roman"/>
          <w:szCs w:val="24"/>
        </w:rPr>
        <w:t>2</w:t>
      </w:r>
      <w:r w:rsidR="000339C6" w:rsidRPr="004825E1">
        <w:rPr>
          <w:rFonts w:ascii="Times New Roman" w:hAnsi="Times New Roman"/>
          <w:szCs w:val="24"/>
        </w:rPr>
        <w:t xml:space="preserve"> asmenų apgyvendinti rajono globos įstaigose; </w:t>
      </w:r>
      <w:r w:rsidR="00EF7977">
        <w:rPr>
          <w:rFonts w:ascii="Times New Roman" w:hAnsi="Times New Roman"/>
          <w:szCs w:val="24"/>
        </w:rPr>
        <w:t>31</w:t>
      </w:r>
      <w:r w:rsidR="000339C6" w:rsidRPr="004825E1">
        <w:rPr>
          <w:rFonts w:ascii="Times New Roman" w:hAnsi="Times New Roman"/>
          <w:szCs w:val="24"/>
        </w:rPr>
        <w:t xml:space="preserve"> – Socialinės apsaugos ir darbo ministerijai pavaldžiuose socialinės globos namuose; </w:t>
      </w:r>
      <w:r w:rsidR="00EF7977">
        <w:rPr>
          <w:rFonts w:ascii="Times New Roman" w:hAnsi="Times New Roman"/>
          <w:szCs w:val="24"/>
        </w:rPr>
        <w:t>4</w:t>
      </w:r>
      <w:r w:rsidR="000339C6" w:rsidRPr="004825E1">
        <w:rPr>
          <w:rFonts w:ascii="Times New Roman" w:hAnsi="Times New Roman"/>
          <w:szCs w:val="24"/>
        </w:rPr>
        <w:t xml:space="preserve"> – VšĮ „Sveikatos metai“, </w:t>
      </w:r>
      <w:r w:rsidR="00EF7977">
        <w:rPr>
          <w:rFonts w:ascii="Times New Roman" w:hAnsi="Times New Roman"/>
          <w:szCs w:val="24"/>
        </w:rPr>
        <w:t xml:space="preserve">1 – VšĮ Lietuvos reabilitacijos ir slaugos centre; </w:t>
      </w:r>
      <w:r w:rsidR="000339C6" w:rsidRPr="004825E1">
        <w:rPr>
          <w:rFonts w:ascii="Times New Roman" w:hAnsi="Times New Roman"/>
          <w:szCs w:val="24"/>
        </w:rPr>
        <w:t>VšĮ „Motinos Teresės šeimų namai“ paslaugos pratęstos 1 mamai su 2 vaikais, 1 – VšĮ „Šv. Juozapo globos namuose</w:t>
      </w:r>
      <w:r w:rsidR="00EF7977">
        <w:rPr>
          <w:rFonts w:ascii="Times New Roman" w:hAnsi="Times New Roman"/>
          <w:szCs w:val="24"/>
        </w:rPr>
        <w:t>,</w:t>
      </w:r>
      <w:r w:rsidR="000339C6" w:rsidRPr="004825E1">
        <w:rPr>
          <w:rFonts w:ascii="Times New Roman" w:hAnsi="Times New Roman"/>
          <w:szCs w:val="24"/>
        </w:rPr>
        <w:t xml:space="preserve"> </w:t>
      </w:r>
      <w:r w:rsidR="00EF7977">
        <w:rPr>
          <w:rFonts w:ascii="Times New Roman" w:hAnsi="Times New Roman"/>
          <w:szCs w:val="24"/>
        </w:rPr>
        <w:t>1 – VšĮ Integruotų sveikatos paslaugų centro Grupinio gyvenimo namuose demencijomis ir Alzheimerio liga sergantiems asmenims.</w:t>
      </w:r>
    </w:p>
    <w:p w14:paraId="0F59E5CF" w14:textId="77777777"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 xml:space="preserve">Globos namai parenkami apsižvelgiant į asmens pageidavimą. </w:t>
      </w:r>
    </w:p>
    <w:p w14:paraId="45E966A5" w14:textId="33BBA5CA" w:rsidR="000339C6" w:rsidRPr="007B63ED" w:rsidRDefault="000339C6" w:rsidP="00AF17F6">
      <w:pPr>
        <w:ind w:firstLine="851"/>
        <w:jc w:val="both"/>
        <w:rPr>
          <w:rFonts w:ascii="Times New Roman" w:hAnsi="Times New Roman"/>
          <w:szCs w:val="24"/>
        </w:rPr>
      </w:pPr>
      <w:r w:rsidRPr="007B63ED">
        <w:rPr>
          <w:rFonts w:ascii="Times New Roman" w:hAnsi="Times New Roman"/>
          <w:szCs w:val="24"/>
        </w:rPr>
        <w:t xml:space="preserve">Šiuo metu </w:t>
      </w:r>
      <w:r w:rsidR="007B63ED" w:rsidRPr="007B63ED">
        <w:rPr>
          <w:rFonts w:ascii="Times New Roman" w:hAnsi="Times New Roman"/>
          <w:szCs w:val="24"/>
        </w:rPr>
        <w:t>28</w:t>
      </w:r>
      <w:r w:rsidRPr="007B63ED">
        <w:rPr>
          <w:rFonts w:ascii="Times New Roman" w:hAnsi="Times New Roman"/>
          <w:szCs w:val="24"/>
        </w:rPr>
        <w:t xml:space="preserve"> asmenys laukia eilėje dėl apgyvendinimo socialinės globos įstaigose, iš jų: </w:t>
      </w:r>
      <w:r w:rsidRPr="007B63ED">
        <w:rPr>
          <w:rFonts w:ascii="Times New Roman" w:hAnsi="Times New Roman"/>
          <w:szCs w:val="24"/>
        </w:rPr>
        <w:br/>
      </w:r>
      <w:r w:rsidR="007B63ED" w:rsidRPr="007B63ED">
        <w:rPr>
          <w:rFonts w:ascii="Times New Roman" w:hAnsi="Times New Roman"/>
          <w:szCs w:val="24"/>
        </w:rPr>
        <w:t>9</w:t>
      </w:r>
      <w:r w:rsidRPr="007B63ED">
        <w:rPr>
          <w:rFonts w:ascii="Times New Roman" w:hAnsi="Times New Roman"/>
          <w:szCs w:val="24"/>
        </w:rPr>
        <w:t xml:space="preserve"> asmenys laukia eilėje dėl apgyvendinimo rajono socialinės globos namuose, </w:t>
      </w:r>
      <w:r w:rsidR="007B63ED" w:rsidRPr="007B63ED">
        <w:rPr>
          <w:rFonts w:ascii="Times New Roman" w:hAnsi="Times New Roman"/>
          <w:szCs w:val="24"/>
        </w:rPr>
        <w:t>2</w:t>
      </w:r>
      <w:r w:rsidRPr="007B63ED">
        <w:rPr>
          <w:rFonts w:ascii="Times New Roman" w:hAnsi="Times New Roman"/>
          <w:szCs w:val="24"/>
        </w:rPr>
        <w:t xml:space="preserve"> asm</w:t>
      </w:r>
      <w:r w:rsidR="007B63ED" w:rsidRPr="007B63ED">
        <w:rPr>
          <w:rFonts w:ascii="Times New Roman" w:hAnsi="Times New Roman"/>
          <w:szCs w:val="24"/>
        </w:rPr>
        <w:t>enys</w:t>
      </w:r>
      <w:r w:rsidRPr="007B63ED">
        <w:rPr>
          <w:rFonts w:ascii="Times New Roman" w:hAnsi="Times New Roman"/>
          <w:szCs w:val="24"/>
        </w:rPr>
        <w:t xml:space="preserve"> dėl apgyvendinimo Šv. Juozapo globos namuose ir 1 asmuo trumpalaikės socialinės globos paslaugų, </w:t>
      </w:r>
      <w:r w:rsidRPr="007B63ED">
        <w:rPr>
          <w:rFonts w:ascii="Times New Roman" w:hAnsi="Times New Roman"/>
          <w:szCs w:val="24"/>
        </w:rPr>
        <w:br/>
        <w:t xml:space="preserve">2 asmenys – VšĮ </w:t>
      </w:r>
      <w:r w:rsidR="007B63ED" w:rsidRPr="007B63ED">
        <w:rPr>
          <w:rFonts w:ascii="Times New Roman" w:hAnsi="Times New Roman"/>
          <w:szCs w:val="24"/>
        </w:rPr>
        <w:t>Lietuvos reabilitacijos ir slaugos centre</w:t>
      </w:r>
      <w:r w:rsidRPr="007B63ED">
        <w:rPr>
          <w:rFonts w:ascii="Times New Roman" w:hAnsi="Times New Roman"/>
          <w:szCs w:val="24"/>
        </w:rPr>
        <w:t>, 1 asmuo – Grupinio gyvenimo namuose Alzheimerio liga sergantiems asmenims</w:t>
      </w:r>
      <w:r w:rsidR="007B63ED" w:rsidRPr="007B63ED">
        <w:rPr>
          <w:rFonts w:ascii="Times New Roman" w:hAnsi="Times New Roman"/>
          <w:szCs w:val="24"/>
        </w:rPr>
        <w:t>, 13 asmenų dėl apgyvendinimo Socialinės apsaugos ir darbo ministerijos pavaldumo socialinės globos įstaigose, iš jų 5 asmenys laukia trumpalaikės socialinės globos paslaugų.</w:t>
      </w:r>
    </w:p>
    <w:p w14:paraId="71B14A7C" w14:textId="235C7C6F" w:rsidR="008501B7" w:rsidRPr="004975CB" w:rsidRDefault="008501B7" w:rsidP="008501B7">
      <w:pPr>
        <w:ind w:firstLine="851"/>
        <w:jc w:val="both"/>
        <w:rPr>
          <w:rFonts w:ascii="Times New Roman" w:hAnsi="Times New Roman"/>
          <w:szCs w:val="24"/>
        </w:rPr>
      </w:pPr>
      <w:r>
        <w:rPr>
          <w:rFonts w:ascii="Times New Roman" w:hAnsi="Times New Roman"/>
          <w:szCs w:val="24"/>
        </w:rPr>
        <w:t>202</w:t>
      </w:r>
      <w:r w:rsidR="00EF7977">
        <w:rPr>
          <w:rFonts w:ascii="Times New Roman" w:hAnsi="Times New Roman"/>
          <w:szCs w:val="24"/>
        </w:rPr>
        <w:t>2</w:t>
      </w:r>
      <w:r>
        <w:rPr>
          <w:rFonts w:ascii="Times New Roman" w:hAnsi="Times New Roman"/>
          <w:szCs w:val="24"/>
        </w:rPr>
        <w:t xml:space="preserve"> m. socialinės priežiūros paslaugas vaikų dienos centruose teikė akredituoti centrai: </w:t>
      </w:r>
      <w:r w:rsidRPr="004975CB">
        <w:rPr>
          <w:rFonts w:ascii="Times New Roman" w:hAnsi="Times New Roman"/>
          <w:szCs w:val="24"/>
        </w:rPr>
        <w:t>Labdaros ir paramos fondas „Tavo galimybė“,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Krekenavos miestelyje, per metus paslaugas gavo 1</w:t>
      </w:r>
      <w:r w:rsidR="00FA332A">
        <w:rPr>
          <w:rFonts w:ascii="Times New Roman" w:hAnsi="Times New Roman"/>
          <w:szCs w:val="24"/>
        </w:rPr>
        <w:t>8</w:t>
      </w:r>
      <w:r w:rsidRPr="004975CB">
        <w:rPr>
          <w:rFonts w:ascii="Times New Roman" w:hAnsi="Times New Roman"/>
          <w:szCs w:val="24"/>
        </w:rPr>
        <w:t xml:space="preserve"> vaikų. Panevėžio rajono viešo</w:t>
      </w:r>
      <w:r>
        <w:rPr>
          <w:rFonts w:ascii="Times New Roman" w:hAnsi="Times New Roman"/>
          <w:szCs w:val="24"/>
        </w:rPr>
        <w:t>sios</w:t>
      </w:r>
      <w:r w:rsidRPr="004975CB">
        <w:rPr>
          <w:rFonts w:ascii="Times New Roman" w:hAnsi="Times New Roman"/>
          <w:szCs w:val="24"/>
        </w:rPr>
        <w:t xml:space="preserve"> bibliotek</w:t>
      </w:r>
      <w:r>
        <w:rPr>
          <w:rFonts w:ascii="Times New Roman" w:hAnsi="Times New Roman"/>
          <w:szCs w:val="24"/>
        </w:rPr>
        <w:t>os</w:t>
      </w:r>
      <w:r w:rsidRPr="004975CB">
        <w:rPr>
          <w:rFonts w:ascii="Times New Roman" w:hAnsi="Times New Roman"/>
          <w:szCs w:val="24"/>
        </w:rPr>
        <w:t xml:space="preserve"> vaikų dienos centr</w:t>
      </w:r>
      <w:r>
        <w:rPr>
          <w:rFonts w:ascii="Times New Roman" w:hAnsi="Times New Roman"/>
          <w:szCs w:val="24"/>
        </w:rPr>
        <w:t>ai</w:t>
      </w:r>
      <w:r w:rsidRPr="004975CB">
        <w:rPr>
          <w:rFonts w:ascii="Times New Roman" w:hAnsi="Times New Roman"/>
          <w:szCs w:val="24"/>
        </w:rPr>
        <w:t xml:space="preserve">: </w:t>
      </w:r>
      <w:proofErr w:type="spellStart"/>
      <w:r w:rsidRPr="004975CB">
        <w:rPr>
          <w:rFonts w:ascii="Times New Roman" w:hAnsi="Times New Roman"/>
          <w:szCs w:val="24"/>
        </w:rPr>
        <w:t>Linkaučių</w:t>
      </w:r>
      <w:proofErr w:type="spellEnd"/>
      <w:r w:rsidRPr="004975CB">
        <w:rPr>
          <w:rFonts w:ascii="Times New Roman" w:hAnsi="Times New Roman"/>
          <w:szCs w:val="24"/>
        </w:rPr>
        <w:t xml:space="preserve"> bibliotekos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w:t>
      </w:r>
      <w:proofErr w:type="spellStart"/>
      <w:r w:rsidRPr="004975CB">
        <w:rPr>
          <w:rFonts w:ascii="Times New Roman" w:hAnsi="Times New Roman"/>
          <w:szCs w:val="24"/>
        </w:rPr>
        <w:t>Linkaučių</w:t>
      </w:r>
      <w:proofErr w:type="spellEnd"/>
      <w:r w:rsidRPr="004975CB">
        <w:rPr>
          <w:rFonts w:ascii="Times New Roman" w:hAnsi="Times New Roman"/>
          <w:szCs w:val="24"/>
        </w:rPr>
        <w:t xml:space="preserve"> kaime, per metus paslaugas gavo </w:t>
      </w:r>
      <w:r>
        <w:rPr>
          <w:rFonts w:ascii="Times New Roman" w:hAnsi="Times New Roman"/>
          <w:szCs w:val="24"/>
        </w:rPr>
        <w:br/>
      </w:r>
      <w:r w:rsidRPr="004975CB">
        <w:rPr>
          <w:rFonts w:ascii="Times New Roman" w:hAnsi="Times New Roman"/>
          <w:szCs w:val="24"/>
        </w:rPr>
        <w:t>1</w:t>
      </w:r>
      <w:r w:rsidR="00FA332A">
        <w:rPr>
          <w:rFonts w:ascii="Times New Roman" w:hAnsi="Times New Roman"/>
          <w:szCs w:val="24"/>
        </w:rPr>
        <w:t>8</w:t>
      </w:r>
      <w:r w:rsidRPr="004975CB">
        <w:rPr>
          <w:rFonts w:ascii="Times New Roman" w:hAnsi="Times New Roman"/>
          <w:szCs w:val="24"/>
        </w:rPr>
        <w:t xml:space="preserve"> vaikų, Žibartonių bibliotekos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Žibartonių kaime, per metus paslaugas gavo 1</w:t>
      </w:r>
      <w:r w:rsidR="00FA332A">
        <w:rPr>
          <w:rFonts w:ascii="Times New Roman" w:hAnsi="Times New Roman"/>
          <w:szCs w:val="24"/>
        </w:rPr>
        <w:t>7</w:t>
      </w:r>
      <w:r w:rsidRPr="004975CB">
        <w:rPr>
          <w:rFonts w:ascii="Times New Roman" w:hAnsi="Times New Roman"/>
          <w:szCs w:val="24"/>
        </w:rPr>
        <w:t xml:space="preserve"> vaikų, </w:t>
      </w:r>
      <w:proofErr w:type="spellStart"/>
      <w:r w:rsidRPr="004975CB">
        <w:rPr>
          <w:rFonts w:ascii="Times New Roman" w:hAnsi="Times New Roman"/>
          <w:szCs w:val="24"/>
        </w:rPr>
        <w:t>Gustonių</w:t>
      </w:r>
      <w:proofErr w:type="spellEnd"/>
      <w:r w:rsidRPr="004975CB">
        <w:rPr>
          <w:rFonts w:ascii="Times New Roman" w:hAnsi="Times New Roman"/>
          <w:szCs w:val="24"/>
        </w:rPr>
        <w:t xml:space="preserve"> bibliotekos –</w:t>
      </w:r>
      <w:r>
        <w:rPr>
          <w:rFonts w:ascii="Times New Roman" w:hAnsi="Times New Roman"/>
          <w:szCs w:val="24"/>
        </w:rPr>
        <w:t xml:space="preserve"> </w:t>
      </w:r>
      <w:r w:rsidRPr="004975CB">
        <w:rPr>
          <w:rFonts w:ascii="Times New Roman" w:hAnsi="Times New Roman"/>
          <w:szCs w:val="24"/>
        </w:rPr>
        <w:t>UDC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w:t>
      </w:r>
      <w:proofErr w:type="spellStart"/>
      <w:r w:rsidRPr="004975CB">
        <w:rPr>
          <w:rFonts w:ascii="Times New Roman" w:hAnsi="Times New Roman"/>
          <w:szCs w:val="24"/>
        </w:rPr>
        <w:t>Gustonių</w:t>
      </w:r>
      <w:proofErr w:type="spellEnd"/>
      <w:r w:rsidRPr="004975CB">
        <w:rPr>
          <w:rFonts w:ascii="Times New Roman" w:hAnsi="Times New Roman"/>
          <w:szCs w:val="24"/>
        </w:rPr>
        <w:t xml:space="preserve"> kaime, per metus paslaugas gavo 14 vaikų. </w:t>
      </w:r>
      <w:r>
        <w:rPr>
          <w:rFonts w:ascii="Times New Roman" w:hAnsi="Times New Roman"/>
          <w:szCs w:val="24"/>
        </w:rPr>
        <w:t xml:space="preserve">Panevėžio rajono socialinių paslaugų centro Vadoklių vaikų dienos centras, paslaugos teikiamos Vadoklių miestelyje, per metus paslaugas gavo </w:t>
      </w:r>
      <w:r>
        <w:rPr>
          <w:rFonts w:ascii="Times New Roman" w:hAnsi="Times New Roman"/>
          <w:szCs w:val="24"/>
        </w:rPr>
        <w:br/>
      </w:r>
      <w:r w:rsidR="00FA332A">
        <w:rPr>
          <w:rFonts w:ascii="Times New Roman" w:hAnsi="Times New Roman"/>
          <w:szCs w:val="24"/>
        </w:rPr>
        <w:t>26</w:t>
      </w:r>
      <w:r>
        <w:rPr>
          <w:rFonts w:ascii="Times New Roman" w:hAnsi="Times New Roman"/>
          <w:szCs w:val="24"/>
        </w:rPr>
        <w:t xml:space="preserve"> vaikai. </w:t>
      </w:r>
      <w:r w:rsidR="00FA332A">
        <w:rPr>
          <w:rFonts w:ascii="Times New Roman" w:hAnsi="Times New Roman"/>
          <w:szCs w:val="24"/>
        </w:rPr>
        <w:t xml:space="preserve">VšĮ „Jaunoji versmė“, paslaugas teikia </w:t>
      </w:r>
      <w:proofErr w:type="spellStart"/>
      <w:r w:rsidR="00FA332A">
        <w:rPr>
          <w:rFonts w:ascii="Times New Roman" w:hAnsi="Times New Roman"/>
          <w:szCs w:val="24"/>
        </w:rPr>
        <w:t>Daukniškių</w:t>
      </w:r>
      <w:proofErr w:type="spellEnd"/>
      <w:r w:rsidR="00FA332A">
        <w:rPr>
          <w:rFonts w:ascii="Times New Roman" w:hAnsi="Times New Roman"/>
          <w:szCs w:val="24"/>
        </w:rPr>
        <w:t xml:space="preserve"> kaime, paslaugas gavo 15 vaikų. VšĮ „Debesų kiemas“ paslaugas teikia Karsakiškio kaime, paslaugas gavo 7 vaikai. </w:t>
      </w:r>
      <w:r>
        <w:rPr>
          <w:rFonts w:ascii="Times New Roman" w:hAnsi="Times New Roman"/>
          <w:szCs w:val="24"/>
        </w:rPr>
        <w:t>Šiuose vaikų dienos centruose</w:t>
      </w:r>
      <w:r w:rsidRPr="004975CB">
        <w:rPr>
          <w:rFonts w:ascii="Times New Roman" w:hAnsi="Times New Roman"/>
          <w:szCs w:val="24"/>
        </w:rPr>
        <w:t xml:space="preserve"> socialinės priežiūros paslaugas gavo </w:t>
      </w:r>
      <w:r w:rsidR="00FA332A">
        <w:rPr>
          <w:rFonts w:ascii="Times New Roman" w:hAnsi="Times New Roman"/>
          <w:szCs w:val="24"/>
        </w:rPr>
        <w:t>115</w:t>
      </w:r>
      <w:r w:rsidRPr="004975CB">
        <w:rPr>
          <w:rFonts w:ascii="Times New Roman" w:hAnsi="Times New Roman"/>
          <w:szCs w:val="24"/>
        </w:rPr>
        <w:t xml:space="preserve"> Panevėžio rajono vaik</w:t>
      </w:r>
      <w:r w:rsidR="00FA332A">
        <w:rPr>
          <w:rFonts w:ascii="Times New Roman" w:hAnsi="Times New Roman"/>
          <w:szCs w:val="24"/>
        </w:rPr>
        <w:t>ų</w:t>
      </w:r>
      <w:r w:rsidRPr="004975CB">
        <w:rPr>
          <w:rFonts w:ascii="Times New Roman" w:hAnsi="Times New Roman"/>
          <w:szCs w:val="24"/>
        </w:rPr>
        <w:t>.</w:t>
      </w:r>
    </w:p>
    <w:p w14:paraId="39837B86" w14:textId="2A2168A9" w:rsidR="008501B7" w:rsidRPr="004975CB" w:rsidRDefault="008501B7" w:rsidP="008501B7">
      <w:pPr>
        <w:ind w:firstLine="851"/>
        <w:jc w:val="both"/>
        <w:rPr>
          <w:rFonts w:ascii="Times New Roman" w:hAnsi="Times New Roman"/>
          <w:szCs w:val="24"/>
        </w:rPr>
      </w:pPr>
      <w:r>
        <w:rPr>
          <w:rFonts w:ascii="Times New Roman" w:hAnsi="Times New Roman"/>
          <w:szCs w:val="24"/>
        </w:rPr>
        <w:t>K</w:t>
      </w:r>
      <w:r w:rsidRPr="004975CB">
        <w:rPr>
          <w:rFonts w:ascii="Times New Roman" w:hAnsi="Times New Roman"/>
          <w:szCs w:val="24"/>
        </w:rPr>
        <w:t>itų savivaldybių ar NVO vaikų dienos centrai: Panevėžio socialinių paslaugų centr</w:t>
      </w:r>
      <w:r>
        <w:rPr>
          <w:rFonts w:ascii="Times New Roman" w:hAnsi="Times New Roman"/>
          <w:szCs w:val="24"/>
        </w:rPr>
        <w:t>as</w:t>
      </w:r>
      <w:r w:rsidRPr="004975CB">
        <w:rPr>
          <w:rFonts w:ascii="Times New Roman" w:hAnsi="Times New Roman"/>
          <w:szCs w:val="24"/>
        </w:rPr>
        <w:t xml:space="preserve">, paslaugos teiktos 1 vaikui; VšĮ </w:t>
      </w:r>
      <w:r w:rsidR="00FA332A">
        <w:rPr>
          <w:rFonts w:ascii="Times New Roman" w:hAnsi="Times New Roman"/>
          <w:szCs w:val="24"/>
        </w:rPr>
        <w:t>„</w:t>
      </w:r>
      <w:r w:rsidRPr="004975CB">
        <w:rPr>
          <w:rFonts w:ascii="Times New Roman" w:hAnsi="Times New Roman"/>
          <w:szCs w:val="24"/>
        </w:rPr>
        <w:t>Debesų kiemas</w:t>
      </w:r>
      <w:r w:rsidR="00FA332A">
        <w:rPr>
          <w:rFonts w:ascii="Times New Roman" w:hAnsi="Times New Roman"/>
          <w:szCs w:val="24"/>
        </w:rPr>
        <w:t>“</w:t>
      </w:r>
      <w:r w:rsidRPr="004975CB">
        <w:rPr>
          <w:rFonts w:ascii="Times New Roman" w:hAnsi="Times New Roman"/>
          <w:szCs w:val="24"/>
        </w:rPr>
        <w:t xml:space="preserve">, paslaugos teiktos </w:t>
      </w:r>
      <w:r w:rsidR="00FA332A">
        <w:rPr>
          <w:rFonts w:ascii="Times New Roman" w:hAnsi="Times New Roman"/>
          <w:szCs w:val="24"/>
        </w:rPr>
        <w:t>4</w:t>
      </w:r>
      <w:r w:rsidRPr="004975CB">
        <w:rPr>
          <w:rFonts w:ascii="Times New Roman" w:hAnsi="Times New Roman"/>
          <w:szCs w:val="24"/>
        </w:rPr>
        <w:t xml:space="preserve"> vaikams; VšĮ Panevėžio vaikų dienos užimtumo centras, paslaugos teiktos </w:t>
      </w:r>
      <w:r w:rsidR="00D02052">
        <w:rPr>
          <w:rFonts w:ascii="Times New Roman" w:hAnsi="Times New Roman"/>
          <w:szCs w:val="24"/>
        </w:rPr>
        <w:t>18</w:t>
      </w:r>
      <w:r w:rsidRPr="004975CB">
        <w:rPr>
          <w:rFonts w:ascii="Times New Roman" w:hAnsi="Times New Roman"/>
          <w:szCs w:val="24"/>
        </w:rPr>
        <w:t xml:space="preserve"> vaik</w:t>
      </w:r>
      <w:r w:rsidR="00D02052">
        <w:rPr>
          <w:rFonts w:ascii="Times New Roman" w:hAnsi="Times New Roman"/>
          <w:szCs w:val="24"/>
        </w:rPr>
        <w:t>ų</w:t>
      </w:r>
      <w:r w:rsidRPr="004975CB">
        <w:rPr>
          <w:rFonts w:ascii="Times New Roman" w:hAnsi="Times New Roman"/>
          <w:szCs w:val="24"/>
        </w:rPr>
        <w:t xml:space="preserve">. Šiuose vaikų dienos centruose socialinės priežiūros paslaugas gavo </w:t>
      </w:r>
      <w:r w:rsidR="00D02052">
        <w:rPr>
          <w:rFonts w:ascii="Times New Roman" w:hAnsi="Times New Roman"/>
          <w:szCs w:val="24"/>
        </w:rPr>
        <w:t>23</w:t>
      </w:r>
      <w:r w:rsidRPr="004975CB">
        <w:rPr>
          <w:rFonts w:ascii="Times New Roman" w:hAnsi="Times New Roman"/>
          <w:szCs w:val="24"/>
        </w:rPr>
        <w:t xml:space="preserve"> Panevėžio rajono vaikai.</w:t>
      </w:r>
    </w:p>
    <w:p w14:paraId="31DDC482" w14:textId="3ACD1682" w:rsidR="00AF17F6" w:rsidRPr="002473D9" w:rsidRDefault="000339C6" w:rsidP="00AF17F6">
      <w:pPr>
        <w:ind w:firstLine="851"/>
        <w:jc w:val="both"/>
        <w:rPr>
          <w:rFonts w:ascii="Times New Roman" w:hAnsi="Times New Roman"/>
          <w:szCs w:val="24"/>
        </w:rPr>
      </w:pPr>
      <w:r w:rsidRPr="004975CB">
        <w:rPr>
          <w:rFonts w:ascii="Times New Roman" w:hAnsi="Times New Roman"/>
          <w:szCs w:val="24"/>
        </w:rPr>
        <w:t>202</w:t>
      </w:r>
      <w:r w:rsidR="00D02052">
        <w:rPr>
          <w:rFonts w:ascii="Times New Roman" w:hAnsi="Times New Roman"/>
          <w:szCs w:val="24"/>
        </w:rPr>
        <w:t>2</w:t>
      </w:r>
      <w:r w:rsidRPr="004975CB">
        <w:rPr>
          <w:rFonts w:ascii="Times New Roman" w:hAnsi="Times New Roman"/>
          <w:szCs w:val="24"/>
        </w:rPr>
        <w:t xml:space="preserve"> m. būstas neįgaliųjų poreikiams pritaikytas </w:t>
      </w:r>
      <w:r w:rsidR="00D02052">
        <w:rPr>
          <w:rFonts w:ascii="Times New Roman" w:hAnsi="Times New Roman"/>
          <w:szCs w:val="24"/>
        </w:rPr>
        <w:t>8</w:t>
      </w:r>
      <w:r w:rsidRPr="004975CB">
        <w:rPr>
          <w:rFonts w:ascii="Times New Roman" w:hAnsi="Times New Roman"/>
          <w:szCs w:val="24"/>
        </w:rPr>
        <w:t xml:space="preserve"> neįgaliems asmenims. Iš šių lėšų buvo apmokama ir 7 keltuvų, kurie įrengti neįgaliesiems, priežiūrą. </w:t>
      </w:r>
      <w:r w:rsidR="00D02052">
        <w:rPr>
          <w:rFonts w:ascii="Times New Roman" w:hAnsi="Times New Roman"/>
          <w:szCs w:val="24"/>
        </w:rPr>
        <w:t>I</w:t>
      </w:r>
      <w:r w:rsidRPr="004975CB">
        <w:rPr>
          <w:rFonts w:ascii="Times New Roman" w:hAnsi="Times New Roman"/>
          <w:szCs w:val="24"/>
        </w:rPr>
        <w:t xml:space="preserve">š valstybės biudžeto lėšų panaudota </w:t>
      </w:r>
      <w:r w:rsidR="00D02052">
        <w:rPr>
          <w:rFonts w:ascii="Times New Roman" w:hAnsi="Times New Roman"/>
          <w:szCs w:val="24"/>
        </w:rPr>
        <w:br/>
        <w:t>27,3</w:t>
      </w:r>
      <w:r w:rsidRPr="004975CB">
        <w:rPr>
          <w:rFonts w:ascii="Times New Roman" w:hAnsi="Times New Roman"/>
          <w:szCs w:val="24"/>
        </w:rPr>
        <w:t xml:space="preserve"> tūks</w:t>
      </w:r>
      <w:r>
        <w:rPr>
          <w:rFonts w:ascii="Times New Roman" w:hAnsi="Times New Roman"/>
          <w:szCs w:val="24"/>
        </w:rPr>
        <w:t>t</w:t>
      </w:r>
      <w:r w:rsidRPr="004975CB">
        <w:rPr>
          <w:rFonts w:ascii="Times New Roman" w:hAnsi="Times New Roman"/>
          <w:szCs w:val="24"/>
        </w:rPr>
        <w:t>. eurų.</w:t>
      </w:r>
      <w:r>
        <w:rPr>
          <w:rFonts w:ascii="Times New Roman" w:hAnsi="Times New Roman"/>
          <w:szCs w:val="24"/>
        </w:rPr>
        <w:t xml:space="preserve"> </w:t>
      </w:r>
      <w:r w:rsidRPr="004975CB">
        <w:rPr>
          <w:rFonts w:ascii="Times New Roman" w:hAnsi="Times New Roman"/>
          <w:szCs w:val="24"/>
        </w:rPr>
        <w:t xml:space="preserve">Eilėje dėl būsto ar aplinkos pritaikymo laukia </w:t>
      </w:r>
      <w:r w:rsidR="00D02052">
        <w:rPr>
          <w:rFonts w:ascii="Times New Roman" w:hAnsi="Times New Roman"/>
          <w:szCs w:val="24"/>
        </w:rPr>
        <w:t>15</w:t>
      </w:r>
      <w:r w:rsidRPr="004975CB">
        <w:rPr>
          <w:rFonts w:ascii="Times New Roman" w:hAnsi="Times New Roman"/>
          <w:szCs w:val="24"/>
        </w:rPr>
        <w:t xml:space="preserve"> asmen</w:t>
      </w:r>
      <w:r w:rsidR="00D02052">
        <w:rPr>
          <w:rFonts w:ascii="Times New Roman" w:hAnsi="Times New Roman"/>
          <w:szCs w:val="24"/>
        </w:rPr>
        <w:t>ų</w:t>
      </w:r>
      <w:r w:rsidRPr="004975CB">
        <w:rPr>
          <w:rFonts w:ascii="Times New Roman" w:hAnsi="Times New Roman"/>
          <w:szCs w:val="24"/>
        </w:rPr>
        <w:t>.</w:t>
      </w:r>
    </w:p>
    <w:p w14:paraId="23C87330" w14:textId="10583725" w:rsidR="00AF17F6" w:rsidRDefault="00AF17F6" w:rsidP="0043086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2473D9">
        <w:rPr>
          <w:rFonts w:ascii="Times New Roman" w:hAnsi="Times New Roman"/>
          <w:szCs w:val="24"/>
        </w:rPr>
        <w:t>2</w:t>
      </w:r>
      <w:r w:rsidR="00D02052">
        <w:rPr>
          <w:rFonts w:ascii="Times New Roman" w:hAnsi="Times New Roman"/>
          <w:szCs w:val="24"/>
        </w:rPr>
        <w:t>2</w:t>
      </w:r>
      <w:r w:rsidRPr="00AF17F6">
        <w:rPr>
          <w:rFonts w:ascii="Times New Roman" w:hAnsi="Times New Roman"/>
          <w:szCs w:val="24"/>
        </w:rPr>
        <w:t xml:space="preserve"> m. </w:t>
      </w:r>
      <w:r w:rsidR="00D02052">
        <w:rPr>
          <w:rFonts w:ascii="Times New Roman" w:hAnsi="Times New Roman"/>
          <w:szCs w:val="24"/>
        </w:rPr>
        <w:t>14</w:t>
      </w:r>
      <w:r w:rsidRPr="00AF17F6">
        <w:rPr>
          <w:rFonts w:ascii="Times New Roman" w:hAnsi="Times New Roman"/>
          <w:szCs w:val="24"/>
        </w:rPr>
        <w:t xml:space="preserve"> socialinę riziką patirian</w:t>
      </w:r>
      <w:r w:rsidR="00F75E33">
        <w:rPr>
          <w:rFonts w:ascii="Times New Roman" w:hAnsi="Times New Roman"/>
          <w:szCs w:val="24"/>
        </w:rPr>
        <w:t>čių</w:t>
      </w:r>
      <w:r w:rsidRPr="00AF17F6">
        <w:rPr>
          <w:rFonts w:ascii="Times New Roman" w:hAnsi="Times New Roman"/>
          <w:szCs w:val="24"/>
        </w:rPr>
        <w:t xml:space="preserve"> asmen</w:t>
      </w:r>
      <w:r w:rsidR="00F75E33">
        <w:rPr>
          <w:rFonts w:ascii="Times New Roman" w:hAnsi="Times New Roman"/>
          <w:szCs w:val="24"/>
        </w:rPr>
        <w:t>ų</w:t>
      </w:r>
      <w:r w:rsidRPr="00AF17F6">
        <w:rPr>
          <w:rFonts w:ascii="Times New Roman" w:hAnsi="Times New Roman"/>
          <w:szCs w:val="24"/>
        </w:rPr>
        <w:t xml:space="preserve"> gydėsi nuo </w:t>
      </w:r>
      <w:r w:rsidR="002135C7">
        <w:rPr>
          <w:rFonts w:ascii="Times New Roman" w:hAnsi="Times New Roman"/>
          <w:szCs w:val="24"/>
        </w:rPr>
        <w:t xml:space="preserve">alkoholio </w:t>
      </w:r>
      <w:r w:rsidRPr="00AF17F6">
        <w:rPr>
          <w:rFonts w:ascii="Times New Roman" w:hAnsi="Times New Roman"/>
          <w:szCs w:val="24"/>
        </w:rPr>
        <w:t xml:space="preserve">priklausomybės. </w:t>
      </w:r>
    </w:p>
    <w:p w14:paraId="5BF7C89C" w14:textId="11D978FA" w:rsidR="00AF17F6" w:rsidRPr="00AF17F6" w:rsidRDefault="00F75E33" w:rsidP="00F75E33">
      <w:pPr>
        <w:ind w:firstLine="851"/>
        <w:jc w:val="both"/>
        <w:rPr>
          <w:rFonts w:ascii="Times New Roman" w:hAnsi="Times New Roman"/>
          <w:szCs w:val="24"/>
        </w:rPr>
      </w:pPr>
      <w:r>
        <w:rPr>
          <w:rFonts w:ascii="Times New Roman" w:hAnsi="Times New Roman"/>
          <w:szCs w:val="24"/>
          <w:lang w:eastAsia="lt-LT"/>
        </w:rPr>
        <w:t>202</w:t>
      </w:r>
      <w:r w:rsidR="00D02052">
        <w:rPr>
          <w:rFonts w:ascii="Times New Roman" w:hAnsi="Times New Roman"/>
          <w:szCs w:val="24"/>
          <w:lang w:eastAsia="lt-LT"/>
        </w:rPr>
        <w:t>2</w:t>
      </w:r>
      <w:r>
        <w:rPr>
          <w:rFonts w:ascii="Times New Roman" w:hAnsi="Times New Roman"/>
          <w:szCs w:val="24"/>
          <w:lang w:eastAsia="lt-LT"/>
        </w:rPr>
        <w:t xml:space="preserve"> m. </w:t>
      </w:r>
      <w:r w:rsidRPr="004975CB">
        <w:rPr>
          <w:rFonts w:ascii="Times New Roman" w:hAnsi="Times New Roman"/>
          <w:szCs w:val="24"/>
          <w:lang w:eastAsia="lt-LT"/>
        </w:rPr>
        <w:t xml:space="preserve">Socialinės reabilitacijos paslaugų neįgaliesiems bendruomenėje projektams finansuoti </w:t>
      </w:r>
      <w:r w:rsidRPr="004975CB">
        <w:rPr>
          <w:rFonts w:ascii="Times New Roman" w:hAnsi="Times New Roman"/>
          <w:szCs w:val="24"/>
          <w:lang w:eastAsia="lt-LT"/>
        </w:rPr>
        <w:br/>
      </w:r>
      <w:r w:rsidRPr="004975CB">
        <w:rPr>
          <w:rFonts w:ascii="Times New Roman" w:hAnsi="Times New Roman"/>
          <w:szCs w:val="24"/>
          <w:lang w:eastAsia="lt-LT"/>
        </w:rPr>
        <w:lastRenderedPageBreak/>
        <w:t xml:space="preserve">skirta </w:t>
      </w:r>
      <w:r w:rsidR="00D02052">
        <w:rPr>
          <w:rFonts w:ascii="Times New Roman" w:hAnsi="Times New Roman"/>
          <w:szCs w:val="24"/>
          <w:lang w:eastAsia="lt-LT"/>
        </w:rPr>
        <w:t>76,5</w:t>
      </w:r>
      <w:r w:rsidRPr="004975CB">
        <w:rPr>
          <w:rFonts w:ascii="Times New Roman" w:hAnsi="Times New Roman"/>
          <w:szCs w:val="24"/>
          <w:lang w:eastAsia="lt-LT"/>
        </w:rPr>
        <w:t xml:space="preserve"> tūkst. eurų, iš jų: iš Neįgaliųjų reikalų departament</w:t>
      </w:r>
      <w:r>
        <w:rPr>
          <w:rFonts w:ascii="Times New Roman" w:hAnsi="Times New Roman"/>
          <w:szCs w:val="24"/>
          <w:lang w:eastAsia="lt-LT"/>
        </w:rPr>
        <w:t>o</w:t>
      </w:r>
      <w:r w:rsidRPr="004975CB">
        <w:rPr>
          <w:rFonts w:ascii="Times New Roman" w:hAnsi="Times New Roman"/>
          <w:szCs w:val="24"/>
          <w:lang w:eastAsia="lt-LT"/>
        </w:rPr>
        <w:t xml:space="preserve"> prie Socialinės apsaugos ir darbo ministerijos skirta </w:t>
      </w:r>
      <w:r w:rsidR="00D02052">
        <w:rPr>
          <w:rFonts w:ascii="Times New Roman" w:hAnsi="Times New Roman"/>
          <w:szCs w:val="24"/>
          <w:lang w:eastAsia="lt-LT"/>
        </w:rPr>
        <w:t>63,748</w:t>
      </w:r>
      <w:r w:rsidRPr="004975CB">
        <w:rPr>
          <w:rFonts w:ascii="Times New Roman" w:hAnsi="Times New Roman"/>
          <w:szCs w:val="24"/>
          <w:lang w:eastAsia="lt-LT"/>
        </w:rPr>
        <w:t xml:space="preserve"> tūkst.</w:t>
      </w:r>
      <w:r w:rsidR="00D02052">
        <w:rPr>
          <w:rFonts w:ascii="Times New Roman" w:hAnsi="Times New Roman"/>
          <w:szCs w:val="24"/>
          <w:lang w:eastAsia="lt-LT"/>
        </w:rPr>
        <w:t xml:space="preserve"> Eur</w:t>
      </w:r>
      <w:r w:rsidRPr="004975CB">
        <w:rPr>
          <w:rFonts w:ascii="Times New Roman" w:hAnsi="Times New Roman"/>
          <w:szCs w:val="24"/>
          <w:lang w:eastAsia="lt-LT"/>
        </w:rPr>
        <w:t xml:space="preserve">; iš savivaldybės biudžeto skirta </w:t>
      </w:r>
      <w:r w:rsidR="00D02052">
        <w:rPr>
          <w:rFonts w:ascii="Times New Roman" w:hAnsi="Times New Roman"/>
          <w:szCs w:val="24"/>
          <w:lang w:eastAsia="lt-LT"/>
        </w:rPr>
        <w:t>12,752</w:t>
      </w:r>
      <w:r w:rsidRPr="004975CB">
        <w:rPr>
          <w:rFonts w:ascii="Times New Roman" w:hAnsi="Times New Roman"/>
          <w:szCs w:val="24"/>
          <w:lang w:eastAsia="lt-LT"/>
        </w:rPr>
        <w:t xml:space="preserve"> tūkst.</w:t>
      </w:r>
      <w:r w:rsidR="00D02052">
        <w:rPr>
          <w:rFonts w:ascii="Times New Roman" w:hAnsi="Times New Roman"/>
          <w:szCs w:val="24"/>
          <w:lang w:eastAsia="lt-LT"/>
        </w:rPr>
        <w:t xml:space="preserve"> Eur.</w:t>
      </w:r>
      <w:r>
        <w:rPr>
          <w:rFonts w:ascii="Times New Roman" w:hAnsi="Times New Roman"/>
          <w:szCs w:val="24"/>
          <w:lang w:eastAsia="lt-LT"/>
        </w:rPr>
        <w:t xml:space="preserve"> </w:t>
      </w:r>
      <w:r w:rsidR="00AF17F6" w:rsidRPr="00AF17F6">
        <w:rPr>
          <w:rFonts w:ascii="Times New Roman" w:hAnsi="Times New Roman"/>
          <w:szCs w:val="24"/>
        </w:rPr>
        <w:t xml:space="preserve">Paraiškas pateikė ir dalinį finansavimą gavo </w:t>
      </w:r>
      <w:r w:rsidR="00D02052">
        <w:rPr>
          <w:rFonts w:ascii="Times New Roman" w:hAnsi="Times New Roman"/>
          <w:szCs w:val="24"/>
        </w:rPr>
        <w:t>4</w:t>
      </w:r>
      <w:r w:rsidR="00AF17F6" w:rsidRPr="00AF17F6">
        <w:rPr>
          <w:rFonts w:ascii="Times New Roman" w:hAnsi="Times New Roman"/>
          <w:szCs w:val="24"/>
        </w:rPr>
        <w:t xml:space="preserve"> nevyriausybinės neįgaliųjų organizacijos. Vykdant projektus paslaugas gavo </w:t>
      </w:r>
      <w:r w:rsidR="0043086C">
        <w:rPr>
          <w:rFonts w:ascii="Times New Roman" w:hAnsi="Times New Roman"/>
          <w:szCs w:val="24"/>
        </w:rPr>
        <w:br/>
      </w:r>
      <w:r w:rsidR="00D02052">
        <w:rPr>
          <w:rFonts w:ascii="Times New Roman" w:hAnsi="Times New Roman"/>
          <w:szCs w:val="24"/>
        </w:rPr>
        <w:t>298</w:t>
      </w:r>
      <w:r>
        <w:rPr>
          <w:rFonts w:ascii="Times New Roman" w:hAnsi="Times New Roman"/>
          <w:szCs w:val="24"/>
        </w:rPr>
        <w:t xml:space="preserve"> </w:t>
      </w:r>
      <w:r w:rsidR="00AF17F6" w:rsidRPr="00AF17F6">
        <w:rPr>
          <w:rFonts w:ascii="Times New Roman" w:hAnsi="Times New Roman"/>
          <w:szCs w:val="24"/>
        </w:rPr>
        <w:t>asm</w:t>
      </w:r>
      <w:r>
        <w:rPr>
          <w:rFonts w:ascii="Times New Roman" w:hAnsi="Times New Roman"/>
          <w:szCs w:val="24"/>
        </w:rPr>
        <w:t>en</w:t>
      </w:r>
      <w:r w:rsidR="00D02052">
        <w:rPr>
          <w:rFonts w:ascii="Times New Roman" w:hAnsi="Times New Roman"/>
          <w:szCs w:val="24"/>
        </w:rPr>
        <w:t>ys</w:t>
      </w:r>
      <w:r w:rsidR="00AF17F6" w:rsidRPr="00AF17F6">
        <w:rPr>
          <w:rFonts w:ascii="Times New Roman" w:hAnsi="Times New Roman"/>
          <w:szCs w:val="24"/>
        </w:rPr>
        <w:t xml:space="preserve">, iš jų: suaugusių su negalia – </w:t>
      </w:r>
      <w:r w:rsidR="00D02052">
        <w:rPr>
          <w:rFonts w:ascii="Times New Roman" w:hAnsi="Times New Roman"/>
          <w:szCs w:val="24"/>
        </w:rPr>
        <w:t>248</w:t>
      </w:r>
      <w:r w:rsidR="00AF17F6" w:rsidRPr="00AF17F6">
        <w:rPr>
          <w:rFonts w:ascii="Times New Roman" w:hAnsi="Times New Roman"/>
          <w:szCs w:val="24"/>
        </w:rPr>
        <w:t xml:space="preserve">; jų šeimos narių – </w:t>
      </w:r>
      <w:r w:rsidR="00D02052">
        <w:rPr>
          <w:rFonts w:ascii="Times New Roman" w:hAnsi="Times New Roman"/>
          <w:szCs w:val="24"/>
        </w:rPr>
        <w:t>5</w:t>
      </w:r>
      <w:r>
        <w:rPr>
          <w:rFonts w:ascii="Times New Roman" w:hAnsi="Times New Roman"/>
          <w:szCs w:val="24"/>
        </w:rPr>
        <w:t>0</w:t>
      </w:r>
      <w:r w:rsidR="00D02052">
        <w:rPr>
          <w:rFonts w:ascii="Times New Roman" w:hAnsi="Times New Roman"/>
          <w:szCs w:val="24"/>
        </w:rPr>
        <w:t xml:space="preserve"> ir neįgaliųjų, išėjusių iš globos namų – 12.</w:t>
      </w:r>
      <w:r w:rsidR="00AF17F6" w:rsidRPr="00AF17F6">
        <w:rPr>
          <w:rFonts w:ascii="Times New Roman" w:hAnsi="Times New Roman"/>
          <w:szCs w:val="24"/>
        </w:rPr>
        <w:t xml:space="preserve"> Jiems buvo teikiamos </w:t>
      </w:r>
      <w:r w:rsidR="00AF17F6" w:rsidRPr="00AF17F6">
        <w:rPr>
          <w:rFonts w:ascii="Times New Roman" w:hAnsi="Times New Roman"/>
          <w:szCs w:val="24"/>
          <w:lang w:eastAsia="lt-LT"/>
        </w:rPr>
        <w:t xml:space="preserve">neįgaliųjų dienos užimtumo veiklos, asmeninio asistento, </w:t>
      </w:r>
      <w:r w:rsidR="00AF17F6" w:rsidRPr="00AF17F6">
        <w:rPr>
          <w:rFonts w:ascii="Times New Roman" w:hAnsi="Times New Roman"/>
          <w:szCs w:val="24"/>
          <w:lang w:eastAsia="ar-SA"/>
        </w:rPr>
        <w:t xml:space="preserve">užimtumo įvairiuose amatų būreliuose ir klubuose, meninių gebėjimų lavinimo būreliuose, kolektyvuose, klubuose, </w:t>
      </w:r>
      <w:r w:rsidR="00AF17F6" w:rsidRPr="00AF17F6">
        <w:rPr>
          <w:rFonts w:ascii="Times New Roman" w:hAnsi="Times New Roman"/>
          <w:szCs w:val="24"/>
          <w:lang w:eastAsia="lt-LT"/>
        </w:rPr>
        <w:t>pagalba neįgaliųjų šeimos nariams</w:t>
      </w:r>
      <w:r w:rsidR="00AF17F6" w:rsidRPr="00AF17F6">
        <w:rPr>
          <w:rFonts w:ascii="Times New Roman" w:hAnsi="Times New Roman"/>
          <w:szCs w:val="24"/>
        </w:rPr>
        <w:t>. Neįgalieji ir jų šeimos nariai turėjo galimybę lavinti meninius gebėjimus.</w:t>
      </w:r>
    </w:p>
    <w:p w14:paraId="4BD7F026" w14:textId="7F52941A"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Koordinuota nevyriausybinių neįgaliųjų organizacijų veikla.</w:t>
      </w:r>
    </w:p>
    <w:p w14:paraId="148818F2" w14:textId="4CAA6AA2" w:rsidR="005B356F" w:rsidRPr="00F75E33" w:rsidRDefault="00553680" w:rsidP="001B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F75E33">
        <w:rPr>
          <w:rFonts w:ascii="Times New Roman" w:hAnsi="Times New Roman"/>
          <w:szCs w:val="24"/>
        </w:rPr>
        <w:t>Per 202</w:t>
      </w:r>
      <w:r w:rsidR="00D02052">
        <w:rPr>
          <w:rFonts w:ascii="Times New Roman" w:hAnsi="Times New Roman"/>
          <w:szCs w:val="24"/>
        </w:rPr>
        <w:t>2</w:t>
      </w:r>
      <w:r w:rsidRPr="00F75E33">
        <w:rPr>
          <w:rFonts w:ascii="Times New Roman" w:hAnsi="Times New Roman"/>
          <w:szCs w:val="24"/>
        </w:rPr>
        <w:t xml:space="preserve"> m.</w:t>
      </w:r>
      <w:r w:rsidR="001B206B" w:rsidRPr="00F75E33">
        <w:rPr>
          <w:rFonts w:ascii="Times New Roman" w:hAnsi="Times New Roman"/>
          <w:szCs w:val="24"/>
        </w:rPr>
        <w:t xml:space="preserve"> Panevėžio apskrities vyriausiasis policijos komisariatas perdav</w:t>
      </w:r>
      <w:r w:rsidR="001B206B" w:rsidRPr="00F75E33">
        <w:rPr>
          <w:rFonts w:ascii="Times New Roman" w:hAnsi="Times New Roman" w:hint="eastAsia"/>
          <w:szCs w:val="24"/>
        </w:rPr>
        <w:t>ė</w:t>
      </w:r>
      <w:r w:rsidR="001B206B" w:rsidRPr="00F75E33">
        <w:rPr>
          <w:rFonts w:ascii="Times New Roman" w:hAnsi="Times New Roman"/>
          <w:szCs w:val="24"/>
        </w:rPr>
        <w:t xml:space="preserve"> informacij</w:t>
      </w:r>
      <w:r w:rsidR="001B206B" w:rsidRPr="00F75E33">
        <w:rPr>
          <w:rFonts w:ascii="Times New Roman" w:hAnsi="Times New Roman" w:hint="eastAsia"/>
          <w:szCs w:val="24"/>
        </w:rPr>
        <w:t>ą</w:t>
      </w:r>
      <w:r w:rsidR="001B206B" w:rsidRPr="00F75E33">
        <w:rPr>
          <w:rFonts w:ascii="Times New Roman" w:hAnsi="Times New Roman"/>
          <w:szCs w:val="24"/>
        </w:rPr>
        <w:t xml:space="preserve"> apie 1</w:t>
      </w:r>
      <w:r w:rsidR="00D02052">
        <w:rPr>
          <w:rFonts w:ascii="Times New Roman" w:hAnsi="Times New Roman"/>
          <w:szCs w:val="24"/>
        </w:rPr>
        <w:t>0</w:t>
      </w:r>
      <w:r w:rsidR="001B206B" w:rsidRPr="00F75E33">
        <w:rPr>
          <w:rFonts w:ascii="Times New Roman" w:hAnsi="Times New Roman"/>
          <w:szCs w:val="24"/>
        </w:rPr>
        <w:t xml:space="preserve"> nepilname</w:t>
      </w:r>
      <w:r w:rsidR="001B206B" w:rsidRPr="00F75E33">
        <w:rPr>
          <w:rFonts w:ascii="Times New Roman" w:hAnsi="Times New Roman" w:hint="eastAsia"/>
          <w:szCs w:val="24"/>
        </w:rPr>
        <w:t>č</w:t>
      </w:r>
      <w:r w:rsidR="001B206B" w:rsidRPr="00F75E33">
        <w:rPr>
          <w:rFonts w:ascii="Times New Roman" w:hAnsi="Times New Roman"/>
          <w:szCs w:val="24"/>
        </w:rPr>
        <w:t>i</w:t>
      </w:r>
      <w:r w:rsidR="001B206B" w:rsidRPr="00F75E33">
        <w:rPr>
          <w:rFonts w:ascii="Times New Roman" w:hAnsi="Times New Roman" w:hint="eastAsia"/>
          <w:szCs w:val="24"/>
        </w:rPr>
        <w:t>ų</w:t>
      </w:r>
      <w:r w:rsidR="001B206B" w:rsidRPr="00F75E33">
        <w:rPr>
          <w:rFonts w:ascii="Times New Roman" w:hAnsi="Times New Roman"/>
          <w:szCs w:val="24"/>
        </w:rPr>
        <w:t xml:space="preserve">, kurie padarė administracinio nusižengimo požymių turinčią veiką ir </w:t>
      </w:r>
      <w:r w:rsidR="005B356F" w:rsidRPr="00F75E33">
        <w:rPr>
          <w:rFonts w:ascii="Times New Roman" w:hAnsi="Times New Roman"/>
          <w:szCs w:val="24"/>
        </w:rPr>
        <w:t xml:space="preserve">apie </w:t>
      </w:r>
      <w:r w:rsidR="00F75E33" w:rsidRPr="00F75E33">
        <w:rPr>
          <w:rFonts w:ascii="Times New Roman" w:hAnsi="Times New Roman"/>
          <w:szCs w:val="24"/>
        </w:rPr>
        <w:br/>
      </w:r>
      <w:r w:rsidR="00D02052">
        <w:rPr>
          <w:rFonts w:ascii="Times New Roman" w:hAnsi="Times New Roman"/>
          <w:szCs w:val="24"/>
        </w:rPr>
        <w:t>14</w:t>
      </w:r>
      <w:r w:rsidR="001B206B" w:rsidRPr="00F75E33">
        <w:rPr>
          <w:rFonts w:ascii="Times New Roman" w:hAnsi="Times New Roman"/>
          <w:szCs w:val="24"/>
        </w:rPr>
        <w:t xml:space="preserve"> nepilnameči</w:t>
      </w:r>
      <w:r w:rsidR="00D02052">
        <w:rPr>
          <w:rFonts w:ascii="Times New Roman" w:hAnsi="Times New Roman"/>
          <w:szCs w:val="24"/>
        </w:rPr>
        <w:t>ų,</w:t>
      </w:r>
      <w:r w:rsidR="001B206B" w:rsidRPr="00F75E33">
        <w:rPr>
          <w:rFonts w:ascii="Times New Roman" w:hAnsi="Times New Roman"/>
          <w:szCs w:val="24"/>
        </w:rPr>
        <w:t xml:space="preserve"> kurie padarė nusikaltimo ar baudžiamojo nusižengimo požymių turinčią veiką.</w:t>
      </w:r>
    </w:p>
    <w:p w14:paraId="743D7041" w14:textId="3B260227" w:rsidR="001B206B" w:rsidRPr="001B206B" w:rsidRDefault="00553680" w:rsidP="005B3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F75E33">
        <w:rPr>
          <w:rFonts w:ascii="Times New Roman" w:hAnsi="Times New Roman"/>
          <w:szCs w:val="24"/>
        </w:rPr>
        <w:t>O</w:t>
      </w:r>
      <w:r w:rsidR="005B356F" w:rsidRPr="00F75E33">
        <w:rPr>
          <w:rFonts w:ascii="Times New Roman" w:hAnsi="Times New Roman"/>
          <w:szCs w:val="24"/>
        </w:rPr>
        <w:t xml:space="preserve">rganizuota </w:t>
      </w:r>
      <w:r w:rsidR="00D02052">
        <w:rPr>
          <w:rFonts w:ascii="Times New Roman" w:hAnsi="Times New Roman"/>
          <w:szCs w:val="24"/>
        </w:rPr>
        <w:t>9</w:t>
      </w:r>
      <w:r w:rsidR="005B356F" w:rsidRPr="00F75E33">
        <w:rPr>
          <w:rFonts w:ascii="Times New Roman" w:hAnsi="Times New Roman"/>
          <w:szCs w:val="24"/>
        </w:rPr>
        <w:t xml:space="preserve"> Vaiko gerovės komisijos posėdži</w:t>
      </w:r>
      <w:r w:rsidR="00D02052">
        <w:rPr>
          <w:rFonts w:ascii="Times New Roman" w:hAnsi="Times New Roman"/>
          <w:szCs w:val="24"/>
        </w:rPr>
        <w:t>ai</w:t>
      </w:r>
      <w:r w:rsidR="005B356F" w:rsidRPr="00F75E33">
        <w:rPr>
          <w:rFonts w:ascii="Times New Roman" w:hAnsi="Times New Roman"/>
          <w:szCs w:val="24"/>
        </w:rPr>
        <w:t xml:space="preserve">, kuriuose buvo apsvarstytas </w:t>
      </w:r>
      <w:r w:rsidR="00D02052">
        <w:rPr>
          <w:rFonts w:ascii="Times New Roman" w:hAnsi="Times New Roman"/>
          <w:szCs w:val="24"/>
        </w:rPr>
        <w:t>35</w:t>
      </w:r>
      <w:r w:rsidR="001B206B" w:rsidRPr="00F75E33">
        <w:rPr>
          <w:rFonts w:ascii="Times New Roman" w:hAnsi="Times New Roman"/>
          <w:szCs w:val="24"/>
        </w:rPr>
        <w:t xml:space="preserve"> vaikų elgesys ir aptartos pagalbos priemonės, </w:t>
      </w:r>
      <w:r w:rsidR="00D02052">
        <w:rPr>
          <w:rFonts w:ascii="Times New Roman" w:hAnsi="Times New Roman"/>
          <w:szCs w:val="24"/>
        </w:rPr>
        <w:t>5</w:t>
      </w:r>
      <w:r w:rsidR="001B206B" w:rsidRPr="00F75E33">
        <w:rPr>
          <w:rFonts w:ascii="Times New Roman" w:hAnsi="Times New Roman"/>
          <w:szCs w:val="24"/>
        </w:rPr>
        <w:t xml:space="preserve"> vaikams buvo skirtos minimalios priežiūros priemonės, o jų atstovams pagal įstatymą koordinuotai teigiamos paslaugos, </w:t>
      </w:r>
      <w:r w:rsidR="00D02052">
        <w:rPr>
          <w:rFonts w:ascii="Times New Roman" w:hAnsi="Times New Roman"/>
          <w:szCs w:val="24"/>
        </w:rPr>
        <w:t>2</w:t>
      </w:r>
      <w:r w:rsidR="001B206B" w:rsidRPr="00F75E33">
        <w:rPr>
          <w:rFonts w:ascii="Times New Roman" w:hAnsi="Times New Roman"/>
          <w:szCs w:val="24"/>
        </w:rPr>
        <w:t xml:space="preserve"> šeim</w:t>
      </w:r>
      <w:r w:rsidR="00D02052">
        <w:rPr>
          <w:rFonts w:ascii="Times New Roman" w:hAnsi="Times New Roman"/>
          <w:szCs w:val="24"/>
        </w:rPr>
        <w:t>oms</w:t>
      </w:r>
      <w:r w:rsidR="001B206B" w:rsidRPr="00F75E33">
        <w:rPr>
          <w:rFonts w:ascii="Times New Roman" w:hAnsi="Times New Roman"/>
          <w:szCs w:val="24"/>
        </w:rPr>
        <w:t xml:space="preserve"> buvo skirtos koordinuotai teikiamos švietimo pagalbos, socialinės ar sveikatos priežiūros paslaugos.</w:t>
      </w:r>
    </w:p>
    <w:p w14:paraId="65D4406B" w14:textId="77777777" w:rsidR="00077147" w:rsidRPr="00AF17F6" w:rsidRDefault="00077147"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95C64D5" w14:textId="56DDF10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b/>
          <w:szCs w:val="24"/>
        </w:rPr>
        <w:t>20</w:t>
      </w:r>
      <w:r w:rsidR="00BB01AF">
        <w:rPr>
          <w:rFonts w:ascii="Times New Roman" w:hAnsi="Times New Roman"/>
          <w:b/>
          <w:szCs w:val="24"/>
        </w:rPr>
        <w:t>2</w:t>
      </w:r>
      <w:r w:rsidR="00D02052">
        <w:rPr>
          <w:rFonts w:ascii="Times New Roman" w:hAnsi="Times New Roman"/>
          <w:b/>
          <w:szCs w:val="24"/>
        </w:rPr>
        <w:t>2</w:t>
      </w:r>
      <w:r w:rsidRPr="00AF17F6">
        <w:rPr>
          <w:rFonts w:ascii="Times New Roman" w:hAnsi="Times New Roman"/>
          <w:b/>
          <w:szCs w:val="24"/>
        </w:rPr>
        <w:t xml:space="preserve"> m. finansinė informacija</w:t>
      </w:r>
    </w:p>
    <w:p w14:paraId="2895051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socialinės išmokos</w:t>
      </w:r>
    </w:p>
    <w:p w14:paraId="77F00D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(Lietuvos Respublikos piniginės socialinės paramos nepasiturinčioms šeimoms</w:t>
      </w:r>
    </w:p>
    <w:p w14:paraId="4F4E6D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ir vieniems gyvenantiems asmenims įstatymas)</w:t>
      </w:r>
    </w:p>
    <w:tbl>
      <w:tblPr>
        <w:tblW w:w="0" w:type="auto"/>
        <w:tblInd w:w="40" w:type="dxa"/>
        <w:tblLayout w:type="fixed"/>
        <w:tblCellMar>
          <w:left w:w="40" w:type="dxa"/>
          <w:right w:w="40" w:type="dxa"/>
        </w:tblCellMar>
        <w:tblLook w:val="04A0" w:firstRow="1" w:lastRow="0" w:firstColumn="1" w:lastColumn="0" w:noHBand="0" w:noVBand="1"/>
      </w:tblPr>
      <w:tblGrid>
        <w:gridCol w:w="590"/>
        <w:gridCol w:w="3757"/>
        <w:gridCol w:w="1559"/>
        <w:gridCol w:w="1276"/>
        <w:gridCol w:w="1559"/>
        <w:gridCol w:w="1040"/>
      </w:tblGrid>
      <w:tr w:rsidR="00AF17F6" w:rsidRPr="00AF17F6" w14:paraId="33F16907" w14:textId="77777777" w:rsidTr="00E26A30">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14:paraId="4B311F2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3757" w:type="dxa"/>
            <w:tcBorders>
              <w:top w:val="single" w:sz="6" w:space="0" w:color="auto"/>
              <w:left w:val="single" w:sz="6" w:space="0" w:color="auto"/>
              <w:bottom w:val="nil"/>
              <w:right w:val="single" w:sz="6" w:space="0" w:color="auto"/>
            </w:tcBorders>
            <w:shd w:val="clear" w:color="auto" w:fill="FFFFFF"/>
            <w:hideMark/>
          </w:tcPr>
          <w:p w14:paraId="36852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2A152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Valstybės biudžeto lėšos</w:t>
            </w:r>
          </w:p>
        </w:tc>
        <w:tc>
          <w:tcPr>
            <w:tcW w:w="259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57AD2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lėšos</w:t>
            </w:r>
          </w:p>
        </w:tc>
      </w:tr>
      <w:tr w:rsidR="00AF17F6" w:rsidRPr="00AF17F6" w14:paraId="2F256938" w14:textId="77777777" w:rsidTr="00E26A30">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14:paraId="4F570922" w14:textId="77777777" w:rsidR="00AF17F6" w:rsidRPr="00AF17F6" w:rsidRDefault="00AF17F6" w:rsidP="00AF17F6">
            <w:pPr>
              <w:rPr>
                <w:rFonts w:ascii="Times New Roman" w:hAnsi="Times New Roman"/>
                <w:kern w:val="2"/>
                <w:szCs w:val="24"/>
              </w:rPr>
            </w:pPr>
          </w:p>
          <w:p w14:paraId="59064427" w14:textId="77777777" w:rsidR="00AF17F6" w:rsidRPr="00AF17F6" w:rsidRDefault="00AF17F6" w:rsidP="00AF17F6">
            <w:pPr>
              <w:rPr>
                <w:rFonts w:ascii="Times New Roman" w:hAnsi="Times New Roman"/>
                <w:kern w:val="2"/>
                <w:szCs w:val="24"/>
              </w:rPr>
            </w:pPr>
          </w:p>
        </w:tc>
        <w:tc>
          <w:tcPr>
            <w:tcW w:w="3757" w:type="dxa"/>
            <w:tcBorders>
              <w:top w:val="nil"/>
              <w:left w:val="single" w:sz="6" w:space="0" w:color="auto"/>
              <w:bottom w:val="single" w:sz="6" w:space="0" w:color="auto"/>
              <w:right w:val="single" w:sz="6" w:space="0" w:color="auto"/>
            </w:tcBorders>
            <w:shd w:val="clear" w:color="auto" w:fill="FFFFFF"/>
          </w:tcPr>
          <w:p w14:paraId="60716E19" w14:textId="77777777" w:rsidR="00AF17F6" w:rsidRPr="00AF17F6" w:rsidRDefault="00AF17F6" w:rsidP="00AF17F6">
            <w:pPr>
              <w:rPr>
                <w:rFonts w:ascii="Times New Roman" w:hAnsi="Times New Roman"/>
                <w:kern w:val="2"/>
                <w:szCs w:val="24"/>
              </w:rPr>
            </w:pPr>
          </w:p>
          <w:p w14:paraId="7A999E6E" w14:textId="77777777" w:rsidR="00AF17F6" w:rsidRPr="00AF17F6" w:rsidRDefault="00AF17F6" w:rsidP="00AF17F6">
            <w:pPr>
              <w:rPr>
                <w:rFonts w:ascii="Times New Roman" w:hAnsi="Times New Roman"/>
                <w:kern w:val="2"/>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725FCAA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5FED9F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A11202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040" w:type="dxa"/>
            <w:tcBorders>
              <w:top w:val="single" w:sz="6" w:space="0" w:color="auto"/>
              <w:left w:val="single" w:sz="6" w:space="0" w:color="auto"/>
              <w:bottom w:val="single" w:sz="6" w:space="0" w:color="auto"/>
              <w:right w:val="single" w:sz="6" w:space="0" w:color="auto"/>
            </w:tcBorders>
            <w:shd w:val="clear" w:color="auto" w:fill="FFFFFF"/>
            <w:hideMark/>
          </w:tcPr>
          <w:p w14:paraId="3E0A60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077BE949" w14:textId="77777777" w:rsidTr="00E26A30">
        <w:trPr>
          <w:trHeight w:hRule="exact" w:val="316"/>
        </w:trPr>
        <w:tc>
          <w:tcPr>
            <w:tcW w:w="590" w:type="dxa"/>
            <w:tcBorders>
              <w:top w:val="single" w:sz="6" w:space="0" w:color="auto"/>
              <w:left w:val="single" w:sz="6" w:space="0" w:color="auto"/>
              <w:bottom w:val="single" w:sz="2" w:space="0" w:color="auto"/>
              <w:right w:val="single" w:sz="6" w:space="0" w:color="auto"/>
            </w:tcBorders>
            <w:shd w:val="clear" w:color="auto" w:fill="FFFFFF"/>
            <w:hideMark/>
          </w:tcPr>
          <w:p w14:paraId="494244D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3757" w:type="dxa"/>
            <w:tcBorders>
              <w:top w:val="single" w:sz="6" w:space="0" w:color="auto"/>
              <w:left w:val="single" w:sz="6" w:space="0" w:color="auto"/>
              <w:bottom w:val="single" w:sz="2" w:space="0" w:color="auto"/>
              <w:right w:val="single" w:sz="6" w:space="0" w:color="auto"/>
            </w:tcBorders>
            <w:shd w:val="clear" w:color="auto" w:fill="FFFFFF"/>
            <w:hideMark/>
          </w:tcPr>
          <w:p w14:paraId="0E57A82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Socialinė pašalpa</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53D99A0F" w14:textId="400B51B0" w:rsidR="00AF17F6" w:rsidRPr="00AF17F6" w:rsidRDefault="002B4FB9" w:rsidP="00697213">
            <w:pPr>
              <w:jc w:val="center"/>
              <w:rPr>
                <w:rFonts w:ascii="Times New Roman" w:hAnsi="Times New Roman"/>
                <w:kern w:val="2"/>
                <w:szCs w:val="24"/>
              </w:rPr>
            </w:pPr>
            <w:r>
              <w:rPr>
                <w:rFonts w:ascii="Times New Roman" w:hAnsi="Times New Roman"/>
                <w:szCs w:val="24"/>
              </w:rPr>
              <w:t>1 885</w:t>
            </w:r>
          </w:p>
        </w:tc>
        <w:tc>
          <w:tcPr>
            <w:tcW w:w="1276" w:type="dxa"/>
            <w:tcBorders>
              <w:top w:val="single" w:sz="6" w:space="0" w:color="auto"/>
              <w:left w:val="single" w:sz="6" w:space="0" w:color="auto"/>
              <w:bottom w:val="single" w:sz="2" w:space="0" w:color="auto"/>
              <w:right w:val="single" w:sz="6" w:space="0" w:color="auto"/>
            </w:tcBorders>
            <w:shd w:val="clear" w:color="auto" w:fill="FFFFFF"/>
            <w:hideMark/>
          </w:tcPr>
          <w:p w14:paraId="5DF80165" w14:textId="288E6E92" w:rsidR="00AF17F6" w:rsidRPr="00AF17F6" w:rsidRDefault="002B4FB9" w:rsidP="00697213">
            <w:pPr>
              <w:jc w:val="center"/>
              <w:rPr>
                <w:rFonts w:ascii="Times New Roman" w:hAnsi="Times New Roman"/>
                <w:kern w:val="2"/>
                <w:szCs w:val="24"/>
              </w:rPr>
            </w:pPr>
            <w:r>
              <w:rPr>
                <w:rFonts w:ascii="Times New Roman" w:hAnsi="Times New Roman"/>
                <w:szCs w:val="24"/>
              </w:rPr>
              <w:t>1 373,4</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0E5A78A1"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6" w:space="0" w:color="auto"/>
              <w:left w:val="single" w:sz="6" w:space="0" w:color="auto"/>
              <w:bottom w:val="single" w:sz="2" w:space="0" w:color="auto"/>
              <w:right w:val="single" w:sz="6" w:space="0" w:color="auto"/>
            </w:tcBorders>
            <w:shd w:val="clear" w:color="auto" w:fill="FFFFFF"/>
            <w:hideMark/>
          </w:tcPr>
          <w:p w14:paraId="3FD27268"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r w:rsidR="00AF17F6" w:rsidRPr="00AF17F6" w14:paraId="3D8D4561" w14:textId="77777777" w:rsidTr="00E26A30">
        <w:trPr>
          <w:trHeight w:hRule="exact" w:val="911"/>
        </w:trPr>
        <w:tc>
          <w:tcPr>
            <w:tcW w:w="590" w:type="dxa"/>
            <w:tcBorders>
              <w:top w:val="single" w:sz="2" w:space="0" w:color="auto"/>
              <w:left w:val="single" w:sz="6" w:space="0" w:color="auto"/>
              <w:bottom w:val="single" w:sz="6" w:space="0" w:color="auto"/>
              <w:right w:val="single" w:sz="6" w:space="0" w:color="auto"/>
            </w:tcBorders>
            <w:shd w:val="clear" w:color="auto" w:fill="FFFFFF"/>
            <w:hideMark/>
          </w:tcPr>
          <w:p w14:paraId="37B13F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3757" w:type="dxa"/>
            <w:tcBorders>
              <w:top w:val="single" w:sz="2" w:space="0" w:color="auto"/>
              <w:left w:val="single" w:sz="6" w:space="0" w:color="auto"/>
              <w:bottom w:val="single" w:sz="6" w:space="0" w:color="auto"/>
              <w:right w:val="single" w:sz="6" w:space="0" w:color="auto"/>
            </w:tcBorders>
            <w:shd w:val="clear" w:color="auto" w:fill="FFFFFF"/>
            <w:hideMark/>
          </w:tcPr>
          <w:p w14:paraId="25DA40D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Būsto šildymo išlaidų, išlaidų šaltam vandeniui bei nuotekoms ir išlaidų karštam vandeniui kompensacija</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40F72E16" w14:textId="0AE0298D" w:rsidR="00AF17F6" w:rsidRPr="00AF17F6" w:rsidRDefault="002B4FB9" w:rsidP="00697213">
            <w:pPr>
              <w:jc w:val="center"/>
              <w:rPr>
                <w:rFonts w:ascii="Times New Roman" w:hAnsi="Times New Roman"/>
                <w:kern w:val="2"/>
                <w:szCs w:val="24"/>
              </w:rPr>
            </w:pPr>
            <w:r>
              <w:rPr>
                <w:rFonts w:ascii="Times New Roman" w:hAnsi="Times New Roman"/>
                <w:szCs w:val="24"/>
              </w:rPr>
              <w:t>3 494</w:t>
            </w:r>
          </w:p>
        </w:tc>
        <w:tc>
          <w:tcPr>
            <w:tcW w:w="1276" w:type="dxa"/>
            <w:tcBorders>
              <w:top w:val="single" w:sz="2" w:space="0" w:color="auto"/>
              <w:left w:val="single" w:sz="6" w:space="0" w:color="auto"/>
              <w:bottom w:val="single" w:sz="6" w:space="0" w:color="auto"/>
              <w:right w:val="single" w:sz="6" w:space="0" w:color="auto"/>
            </w:tcBorders>
            <w:shd w:val="clear" w:color="auto" w:fill="FFFFFF"/>
            <w:hideMark/>
          </w:tcPr>
          <w:p w14:paraId="65AFC6A0" w14:textId="09E0C7BF" w:rsidR="00AF17F6" w:rsidRPr="00AF17F6" w:rsidRDefault="002B4FB9" w:rsidP="00697213">
            <w:pPr>
              <w:jc w:val="center"/>
              <w:rPr>
                <w:rFonts w:ascii="Times New Roman" w:hAnsi="Times New Roman"/>
                <w:kern w:val="2"/>
                <w:szCs w:val="24"/>
              </w:rPr>
            </w:pPr>
            <w:r>
              <w:rPr>
                <w:rFonts w:ascii="Times New Roman" w:hAnsi="Times New Roman"/>
                <w:szCs w:val="24"/>
              </w:rPr>
              <w:t>854,2</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2363D0A7"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2" w:space="0" w:color="auto"/>
              <w:left w:val="single" w:sz="6" w:space="0" w:color="auto"/>
              <w:bottom w:val="single" w:sz="6" w:space="0" w:color="auto"/>
              <w:right w:val="single" w:sz="6" w:space="0" w:color="auto"/>
            </w:tcBorders>
            <w:shd w:val="clear" w:color="auto" w:fill="FFFFFF"/>
            <w:hideMark/>
          </w:tcPr>
          <w:p w14:paraId="4748590E"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bl>
    <w:p w14:paraId="1D54EEAD" w14:textId="6362A24F"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Socialinę pašalpą 20</w:t>
      </w:r>
      <w:r w:rsidR="00553A5C">
        <w:rPr>
          <w:rFonts w:ascii="Times New Roman" w:hAnsi="Times New Roman"/>
          <w:szCs w:val="24"/>
        </w:rPr>
        <w:t>2</w:t>
      </w:r>
      <w:r w:rsidR="002B4FB9">
        <w:rPr>
          <w:rFonts w:ascii="Times New Roman" w:hAnsi="Times New Roman"/>
          <w:szCs w:val="24"/>
        </w:rPr>
        <w:t>2</w:t>
      </w:r>
      <w:r w:rsidRPr="00AF17F6">
        <w:rPr>
          <w:rFonts w:ascii="Times New Roman" w:hAnsi="Times New Roman"/>
          <w:szCs w:val="24"/>
        </w:rPr>
        <w:t xml:space="preserve"> metais gavo </w:t>
      </w:r>
      <w:r w:rsidR="002B4FB9">
        <w:rPr>
          <w:rFonts w:ascii="Times New Roman" w:hAnsi="Times New Roman"/>
          <w:szCs w:val="24"/>
        </w:rPr>
        <w:t>15,27</w:t>
      </w:r>
      <w:r w:rsidRPr="00AF17F6">
        <w:rPr>
          <w:rFonts w:ascii="Times New Roman" w:hAnsi="Times New Roman"/>
          <w:szCs w:val="24"/>
        </w:rPr>
        <w:t xml:space="preserve"> proc. rajono gyventojų. </w:t>
      </w:r>
    </w:p>
    <w:p w14:paraId="2031491C" w14:textId="77777777" w:rsidR="00E26A30" w:rsidRPr="00AF17F6" w:rsidRDefault="00E26A3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kern w:val="2"/>
          <w:szCs w:val="24"/>
        </w:rPr>
      </w:pPr>
    </w:p>
    <w:p w14:paraId="0362A7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išmokos</w:t>
      </w: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6469"/>
        <w:gridCol w:w="1417"/>
        <w:gridCol w:w="1263"/>
      </w:tblGrid>
      <w:tr w:rsidR="00AF17F6" w:rsidRPr="00AF17F6" w14:paraId="1D046C66" w14:textId="77777777" w:rsidTr="00E26A30">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5DBB69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w:t>
            </w:r>
          </w:p>
          <w:p w14:paraId="79C516D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Nr.</w:t>
            </w:r>
          </w:p>
        </w:tc>
        <w:tc>
          <w:tcPr>
            <w:tcW w:w="648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09B64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24A1C38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Gavėjų skaičius</w:t>
            </w:r>
          </w:p>
        </w:tc>
        <w:tc>
          <w:tcPr>
            <w:tcW w:w="1263" w:type="dxa"/>
            <w:tcBorders>
              <w:top w:val="single" w:sz="6" w:space="0" w:color="auto"/>
              <w:left w:val="single" w:sz="6" w:space="0" w:color="auto"/>
              <w:bottom w:val="single" w:sz="6" w:space="0" w:color="auto"/>
              <w:right w:val="single" w:sz="6" w:space="0" w:color="auto"/>
            </w:tcBorders>
            <w:shd w:val="clear" w:color="auto" w:fill="FFFFFF"/>
            <w:hideMark/>
          </w:tcPr>
          <w:p w14:paraId="6CD75C7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3656B0D6" w14:textId="77777777" w:rsidTr="00CF4A92">
        <w:trPr>
          <w:trHeight w:hRule="exact" w:val="297"/>
        </w:trPr>
        <w:tc>
          <w:tcPr>
            <w:tcW w:w="552" w:type="dxa"/>
            <w:tcBorders>
              <w:top w:val="single" w:sz="6" w:space="0" w:color="auto"/>
              <w:left w:val="single" w:sz="6" w:space="0" w:color="auto"/>
              <w:bottom w:val="single" w:sz="2" w:space="0" w:color="auto"/>
              <w:right w:val="single" w:sz="6" w:space="0" w:color="auto"/>
            </w:tcBorders>
            <w:shd w:val="clear" w:color="auto" w:fill="FFFFFF"/>
            <w:hideMark/>
          </w:tcPr>
          <w:p w14:paraId="4DBF4D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6488"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3EFC27A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gimus vaikui</w:t>
            </w:r>
          </w:p>
        </w:tc>
        <w:tc>
          <w:tcPr>
            <w:tcW w:w="1417"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6A89ADB2" w14:textId="5E1B625C" w:rsidR="00AF17F6" w:rsidRPr="00AF17F6" w:rsidRDefault="002B4FB9" w:rsidP="00CF4A92">
            <w:pPr>
              <w:jc w:val="center"/>
              <w:rPr>
                <w:rFonts w:ascii="Times New Roman" w:hAnsi="Times New Roman"/>
                <w:kern w:val="2"/>
                <w:szCs w:val="24"/>
              </w:rPr>
            </w:pPr>
            <w:r>
              <w:rPr>
                <w:rFonts w:ascii="Times New Roman" w:hAnsi="Times New Roman"/>
                <w:szCs w:val="24"/>
              </w:rPr>
              <w:t>294</w:t>
            </w:r>
          </w:p>
        </w:tc>
        <w:tc>
          <w:tcPr>
            <w:tcW w:w="1263"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ED96DD1" w14:textId="64E519ED" w:rsidR="00AF17F6" w:rsidRPr="00AF17F6" w:rsidRDefault="002B4FB9" w:rsidP="00CF4A92">
            <w:pPr>
              <w:jc w:val="center"/>
              <w:rPr>
                <w:rFonts w:ascii="Times New Roman" w:hAnsi="Times New Roman"/>
                <w:kern w:val="2"/>
                <w:szCs w:val="24"/>
              </w:rPr>
            </w:pPr>
            <w:r>
              <w:rPr>
                <w:rFonts w:ascii="Times New Roman" w:hAnsi="Times New Roman"/>
                <w:szCs w:val="24"/>
              </w:rPr>
              <w:t>141,8</w:t>
            </w:r>
          </w:p>
        </w:tc>
      </w:tr>
      <w:tr w:rsidR="00AF17F6" w:rsidRPr="00AF17F6" w14:paraId="2B268959" w14:textId="77777777" w:rsidTr="00CF4A92">
        <w:trPr>
          <w:trHeight w:hRule="exact" w:val="272"/>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36CAC74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C4BB7D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vaikams</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D8DD7F" w14:textId="11344B1E" w:rsidR="00AF17F6" w:rsidRPr="00AF17F6" w:rsidRDefault="002B4FB9" w:rsidP="00CF4A92">
            <w:pPr>
              <w:jc w:val="center"/>
              <w:rPr>
                <w:rFonts w:ascii="Times New Roman" w:hAnsi="Times New Roman"/>
                <w:kern w:val="2"/>
                <w:szCs w:val="24"/>
              </w:rPr>
            </w:pPr>
            <w:r>
              <w:rPr>
                <w:rFonts w:ascii="Times New Roman" w:hAnsi="Times New Roman"/>
                <w:szCs w:val="24"/>
              </w:rPr>
              <w:t>6 991</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B6068F" w14:textId="4227931D" w:rsidR="00AF17F6" w:rsidRPr="00AF17F6" w:rsidRDefault="002B4FB9" w:rsidP="00CF4A92">
            <w:pPr>
              <w:jc w:val="center"/>
              <w:rPr>
                <w:rFonts w:ascii="Times New Roman" w:hAnsi="Times New Roman"/>
                <w:kern w:val="2"/>
                <w:szCs w:val="24"/>
              </w:rPr>
            </w:pPr>
            <w:r>
              <w:rPr>
                <w:rFonts w:ascii="Times New Roman" w:hAnsi="Times New Roman"/>
                <w:szCs w:val="24"/>
              </w:rPr>
              <w:t>7 185,0</w:t>
            </w:r>
          </w:p>
        </w:tc>
      </w:tr>
      <w:tr w:rsidR="00AF17F6" w:rsidRPr="00AF17F6" w14:paraId="39BD5BCF" w14:textId="77777777" w:rsidTr="00CF4A92">
        <w:trPr>
          <w:trHeight w:hRule="exact" w:val="291"/>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006FD6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5D7D1F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Globos (rūpybos) išmoka</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3F1D78" w14:textId="3BA043AC" w:rsidR="00AF17F6" w:rsidRPr="00AF17F6" w:rsidRDefault="00AF17F6" w:rsidP="00CF4A92">
            <w:pPr>
              <w:jc w:val="center"/>
              <w:rPr>
                <w:rFonts w:ascii="Times New Roman" w:hAnsi="Times New Roman"/>
                <w:kern w:val="2"/>
                <w:szCs w:val="24"/>
              </w:rPr>
            </w:pPr>
            <w:r w:rsidRPr="00AF17F6">
              <w:rPr>
                <w:rFonts w:ascii="Times New Roman" w:hAnsi="Times New Roman"/>
                <w:szCs w:val="24"/>
              </w:rPr>
              <w:t>1</w:t>
            </w:r>
            <w:r w:rsidR="002B4FB9">
              <w:rPr>
                <w:rFonts w:ascii="Times New Roman" w:hAnsi="Times New Roman"/>
                <w:szCs w:val="24"/>
              </w:rPr>
              <w:t>20</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5A5D63" w14:textId="6AFD3E15" w:rsidR="00AF17F6" w:rsidRPr="00AF17F6" w:rsidRDefault="002B4FB9" w:rsidP="00CF4A92">
            <w:pPr>
              <w:jc w:val="center"/>
              <w:rPr>
                <w:rFonts w:ascii="Times New Roman" w:hAnsi="Times New Roman"/>
                <w:kern w:val="2"/>
                <w:szCs w:val="24"/>
              </w:rPr>
            </w:pPr>
            <w:r>
              <w:rPr>
                <w:rFonts w:ascii="Times New Roman" w:hAnsi="Times New Roman"/>
                <w:szCs w:val="24"/>
              </w:rPr>
              <w:t>153,5</w:t>
            </w:r>
          </w:p>
        </w:tc>
      </w:tr>
      <w:tr w:rsidR="00AF17F6" w:rsidRPr="00AF17F6" w14:paraId="6DE8FA62" w14:textId="77777777" w:rsidTr="00CF4A92">
        <w:trPr>
          <w:trHeight w:hRule="exact" w:val="294"/>
        </w:trPr>
        <w:tc>
          <w:tcPr>
            <w:tcW w:w="552" w:type="dxa"/>
            <w:tcBorders>
              <w:top w:val="single" w:sz="2" w:space="0" w:color="auto"/>
              <w:left w:val="single" w:sz="6" w:space="0" w:color="auto"/>
              <w:bottom w:val="single" w:sz="6" w:space="0" w:color="auto"/>
              <w:right w:val="single" w:sz="6" w:space="0" w:color="auto"/>
            </w:tcBorders>
            <w:shd w:val="clear" w:color="auto" w:fill="FFFFFF"/>
            <w:hideMark/>
          </w:tcPr>
          <w:p w14:paraId="3077DA8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6488" w:type="dxa"/>
            <w:gridSpan w:val="2"/>
            <w:tcBorders>
              <w:top w:val="single" w:sz="2" w:space="0" w:color="auto"/>
              <w:left w:val="single" w:sz="6" w:space="0" w:color="auto"/>
              <w:bottom w:val="single" w:sz="6" w:space="0" w:color="auto"/>
              <w:right w:val="single" w:sz="6" w:space="0" w:color="auto"/>
            </w:tcBorders>
            <w:shd w:val="clear" w:color="auto" w:fill="FFFFFF"/>
            <w:hideMark/>
          </w:tcPr>
          <w:p w14:paraId="010868E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būstui įsigyti arba įsikurti</w:t>
            </w:r>
          </w:p>
        </w:tc>
        <w:tc>
          <w:tcPr>
            <w:tcW w:w="1417" w:type="dxa"/>
            <w:tcBorders>
              <w:top w:val="single" w:sz="2" w:space="0" w:color="auto"/>
              <w:left w:val="single" w:sz="6" w:space="0" w:color="auto"/>
              <w:bottom w:val="single" w:sz="6" w:space="0" w:color="auto"/>
              <w:right w:val="single" w:sz="6" w:space="0" w:color="auto"/>
            </w:tcBorders>
            <w:shd w:val="clear" w:color="auto" w:fill="FFFFFF"/>
            <w:vAlign w:val="center"/>
            <w:hideMark/>
          </w:tcPr>
          <w:p w14:paraId="3AAE4927" w14:textId="0BF94099" w:rsidR="00AF17F6" w:rsidRPr="00AF17F6" w:rsidRDefault="003201E1" w:rsidP="00CF4A92">
            <w:pPr>
              <w:jc w:val="center"/>
              <w:rPr>
                <w:rFonts w:ascii="Times New Roman" w:hAnsi="Times New Roman"/>
                <w:kern w:val="2"/>
                <w:szCs w:val="24"/>
              </w:rPr>
            </w:pPr>
            <w:r>
              <w:rPr>
                <w:rFonts w:ascii="Times New Roman" w:hAnsi="Times New Roman"/>
                <w:szCs w:val="24"/>
              </w:rPr>
              <w:t>2</w:t>
            </w:r>
            <w:r w:rsidR="002B4FB9">
              <w:rPr>
                <w:rFonts w:ascii="Times New Roman" w:hAnsi="Times New Roman"/>
                <w:szCs w:val="24"/>
              </w:rPr>
              <w:t>4</w:t>
            </w:r>
          </w:p>
        </w:tc>
        <w:tc>
          <w:tcPr>
            <w:tcW w:w="1263" w:type="dxa"/>
            <w:tcBorders>
              <w:top w:val="single" w:sz="2" w:space="0" w:color="auto"/>
              <w:left w:val="single" w:sz="6" w:space="0" w:color="auto"/>
              <w:bottom w:val="single" w:sz="6" w:space="0" w:color="auto"/>
              <w:right w:val="single" w:sz="6" w:space="0" w:color="auto"/>
            </w:tcBorders>
            <w:shd w:val="clear" w:color="auto" w:fill="FFFFFF"/>
            <w:vAlign w:val="center"/>
            <w:hideMark/>
          </w:tcPr>
          <w:p w14:paraId="4B393D14" w14:textId="6188C128" w:rsidR="00AF17F6" w:rsidRPr="00AF17F6" w:rsidRDefault="002B4FB9" w:rsidP="00CF4A92">
            <w:pPr>
              <w:jc w:val="center"/>
              <w:rPr>
                <w:rFonts w:ascii="Times New Roman" w:hAnsi="Times New Roman"/>
                <w:kern w:val="2"/>
                <w:szCs w:val="24"/>
              </w:rPr>
            </w:pPr>
            <w:r>
              <w:rPr>
                <w:rFonts w:ascii="Times New Roman" w:hAnsi="Times New Roman"/>
                <w:szCs w:val="24"/>
              </w:rPr>
              <w:t>26,6</w:t>
            </w:r>
          </w:p>
        </w:tc>
      </w:tr>
      <w:tr w:rsidR="00AF17F6" w:rsidRPr="00AF17F6" w14:paraId="672020D7" w14:textId="77777777" w:rsidTr="00CF4A92">
        <w:trPr>
          <w:trHeight w:hRule="exact" w:val="271"/>
        </w:trPr>
        <w:tc>
          <w:tcPr>
            <w:tcW w:w="571"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1DDA84C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6469" w:type="dxa"/>
            <w:tcBorders>
              <w:top w:val="single" w:sz="6" w:space="0" w:color="auto"/>
              <w:left w:val="single" w:sz="6" w:space="0" w:color="auto"/>
              <w:bottom w:val="single" w:sz="2" w:space="0" w:color="auto"/>
              <w:right w:val="single" w:sz="6" w:space="0" w:color="auto"/>
            </w:tcBorders>
            <w:shd w:val="clear" w:color="auto" w:fill="FFFFFF"/>
            <w:hideMark/>
          </w:tcPr>
          <w:p w14:paraId="632588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nėščiai moteriai</w:t>
            </w:r>
          </w:p>
        </w:tc>
        <w:tc>
          <w:tcPr>
            <w:tcW w:w="1417"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1EEF91D" w14:textId="484A3EE3" w:rsidR="00AF17F6" w:rsidRPr="00AF17F6" w:rsidRDefault="003201E1" w:rsidP="00CF4A92">
            <w:pPr>
              <w:jc w:val="center"/>
              <w:rPr>
                <w:rFonts w:ascii="Times New Roman" w:hAnsi="Times New Roman"/>
                <w:kern w:val="2"/>
                <w:szCs w:val="24"/>
              </w:rPr>
            </w:pPr>
            <w:r>
              <w:rPr>
                <w:rFonts w:ascii="Times New Roman" w:hAnsi="Times New Roman"/>
                <w:szCs w:val="24"/>
              </w:rPr>
              <w:t>5</w:t>
            </w:r>
            <w:r w:rsidR="002B4FB9">
              <w:rPr>
                <w:rFonts w:ascii="Times New Roman" w:hAnsi="Times New Roman"/>
                <w:szCs w:val="24"/>
              </w:rPr>
              <w:t>3</w:t>
            </w:r>
          </w:p>
        </w:tc>
        <w:tc>
          <w:tcPr>
            <w:tcW w:w="1263"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7D7A6A0" w14:textId="05CFC1FD" w:rsidR="00AF17F6" w:rsidRPr="00AF17F6" w:rsidRDefault="002B4FB9" w:rsidP="00CF4A92">
            <w:pPr>
              <w:jc w:val="center"/>
              <w:rPr>
                <w:rFonts w:ascii="Times New Roman" w:hAnsi="Times New Roman"/>
                <w:kern w:val="2"/>
                <w:szCs w:val="24"/>
              </w:rPr>
            </w:pPr>
            <w:r>
              <w:rPr>
                <w:rFonts w:ascii="Times New Roman" w:hAnsi="Times New Roman"/>
                <w:szCs w:val="24"/>
              </w:rPr>
              <w:t>14,8</w:t>
            </w:r>
          </w:p>
        </w:tc>
      </w:tr>
      <w:tr w:rsidR="00AF17F6" w:rsidRPr="00AF17F6" w14:paraId="7DF0DF13" w14:textId="77777777" w:rsidTr="00CF4A92">
        <w:trPr>
          <w:trHeight w:hRule="exact" w:val="308"/>
        </w:trPr>
        <w:tc>
          <w:tcPr>
            <w:tcW w:w="571" w:type="dxa"/>
            <w:gridSpan w:val="2"/>
            <w:tcBorders>
              <w:top w:val="single" w:sz="2" w:space="0" w:color="auto"/>
              <w:left w:val="single" w:sz="6" w:space="0" w:color="auto"/>
              <w:bottom w:val="single" w:sz="4" w:space="0" w:color="auto"/>
              <w:right w:val="single" w:sz="6" w:space="0" w:color="auto"/>
            </w:tcBorders>
            <w:shd w:val="clear" w:color="auto" w:fill="FFFFFF"/>
            <w:hideMark/>
          </w:tcPr>
          <w:p w14:paraId="5698B4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6469" w:type="dxa"/>
            <w:tcBorders>
              <w:top w:val="single" w:sz="2" w:space="0" w:color="auto"/>
              <w:left w:val="single" w:sz="6" w:space="0" w:color="auto"/>
              <w:bottom w:val="single" w:sz="4" w:space="0" w:color="auto"/>
              <w:right w:val="single" w:sz="6" w:space="0" w:color="auto"/>
            </w:tcBorders>
            <w:shd w:val="clear" w:color="auto" w:fill="FFFFFF"/>
            <w:hideMark/>
          </w:tcPr>
          <w:p w14:paraId="3B4B5E7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Speciali laidojimo pašalpa</w:t>
            </w:r>
          </w:p>
        </w:tc>
        <w:tc>
          <w:tcPr>
            <w:tcW w:w="1417" w:type="dxa"/>
            <w:tcBorders>
              <w:top w:val="single" w:sz="2" w:space="0" w:color="auto"/>
              <w:left w:val="single" w:sz="6" w:space="0" w:color="auto"/>
              <w:bottom w:val="single" w:sz="4" w:space="0" w:color="auto"/>
              <w:right w:val="single" w:sz="6" w:space="0" w:color="auto"/>
            </w:tcBorders>
            <w:shd w:val="clear" w:color="auto" w:fill="FFFFFF"/>
            <w:vAlign w:val="center"/>
            <w:hideMark/>
          </w:tcPr>
          <w:p w14:paraId="55732A62" w14:textId="060BF2BF" w:rsidR="00AF17F6" w:rsidRPr="00AF17F6" w:rsidRDefault="002B4FB9" w:rsidP="00CF4A92">
            <w:pPr>
              <w:jc w:val="center"/>
              <w:rPr>
                <w:rFonts w:ascii="Times New Roman" w:hAnsi="Times New Roman"/>
                <w:kern w:val="2"/>
                <w:szCs w:val="24"/>
              </w:rPr>
            </w:pPr>
            <w:r>
              <w:rPr>
                <w:rFonts w:ascii="Times New Roman" w:hAnsi="Times New Roman"/>
                <w:szCs w:val="24"/>
              </w:rPr>
              <w:t>455</w:t>
            </w:r>
          </w:p>
        </w:tc>
        <w:tc>
          <w:tcPr>
            <w:tcW w:w="1263" w:type="dxa"/>
            <w:tcBorders>
              <w:top w:val="single" w:sz="2" w:space="0" w:color="auto"/>
              <w:left w:val="single" w:sz="6" w:space="0" w:color="auto"/>
              <w:bottom w:val="single" w:sz="4" w:space="0" w:color="auto"/>
              <w:right w:val="single" w:sz="6" w:space="0" w:color="auto"/>
            </w:tcBorders>
            <w:shd w:val="clear" w:color="auto" w:fill="FFFFFF"/>
            <w:vAlign w:val="center"/>
            <w:hideMark/>
          </w:tcPr>
          <w:p w14:paraId="3E2DCBD1" w14:textId="0CD5420A" w:rsidR="00AF17F6" w:rsidRPr="00AF17F6" w:rsidRDefault="002B4FB9" w:rsidP="00CF4A92">
            <w:pPr>
              <w:jc w:val="center"/>
              <w:rPr>
                <w:rFonts w:ascii="Times New Roman" w:hAnsi="Times New Roman"/>
                <w:kern w:val="2"/>
                <w:szCs w:val="24"/>
              </w:rPr>
            </w:pPr>
            <w:r>
              <w:rPr>
                <w:rFonts w:ascii="Times New Roman" w:hAnsi="Times New Roman"/>
                <w:szCs w:val="24"/>
              </w:rPr>
              <w:t>159,9</w:t>
            </w:r>
          </w:p>
        </w:tc>
      </w:tr>
      <w:tr w:rsidR="00AF17F6" w:rsidRPr="00AF17F6" w14:paraId="1F4D1776" w14:textId="77777777" w:rsidTr="00CF4A92">
        <w:trPr>
          <w:trHeight w:hRule="exact" w:val="289"/>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1CAAC70D" w14:textId="04BAAAE0" w:rsidR="00AF17F6" w:rsidRPr="00AF17F6" w:rsidRDefault="002B4FB9" w:rsidP="00AF17F6">
            <w:pPr>
              <w:rPr>
                <w:rFonts w:ascii="Times New Roman" w:hAnsi="Times New Roman"/>
                <w:szCs w:val="24"/>
              </w:rPr>
            </w:pPr>
            <w:r>
              <w:rPr>
                <w:rFonts w:ascii="Times New Roman" w:hAnsi="Times New Roman"/>
                <w:szCs w:val="24"/>
              </w:rPr>
              <w:t>7</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AEC49C2" w14:textId="77777777" w:rsidR="00AF17F6" w:rsidRDefault="00AF17F6" w:rsidP="00AF17F6">
            <w:pPr>
              <w:rPr>
                <w:rFonts w:ascii="Times New Roman" w:hAnsi="Times New Roman"/>
                <w:szCs w:val="24"/>
              </w:rPr>
            </w:pPr>
            <w:r w:rsidRPr="00AF17F6">
              <w:rPr>
                <w:rFonts w:ascii="Times New Roman" w:hAnsi="Times New Roman"/>
                <w:szCs w:val="24"/>
              </w:rPr>
              <w:t>Išmoka palaikams parvežti</w:t>
            </w:r>
          </w:p>
          <w:p w14:paraId="5EA30DF8" w14:textId="034576D4" w:rsidR="00E26A30" w:rsidRPr="00AF17F6" w:rsidRDefault="00E26A30" w:rsidP="00AF17F6">
            <w:pPr>
              <w:rPr>
                <w:rFonts w:ascii="Times New Roman" w:hAnsi="Times New Roman"/>
                <w:szCs w:val="24"/>
              </w:rPr>
            </w:pP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tcPr>
          <w:p w14:paraId="305BD18A" w14:textId="4C3E90A1" w:rsidR="00AF17F6" w:rsidRPr="00AF17F6" w:rsidRDefault="002B4FB9" w:rsidP="00CF4A92">
            <w:pPr>
              <w:jc w:val="center"/>
              <w:rPr>
                <w:rFonts w:ascii="Times New Roman" w:hAnsi="Times New Roman"/>
                <w:szCs w:val="24"/>
              </w:rPr>
            </w:pPr>
            <w:r>
              <w:rPr>
                <w:rFonts w:ascii="Times New Roman" w:hAnsi="Times New Roman"/>
                <w:szCs w:val="24"/>
              </w:rPr>
              <w:t>2</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tcPr>
          <w:p w14:paraId="4D826AEE" w14:textId="4BFCD844" w:rsidR="00AF17F6" w:rsidRPr="00AF17F6" w:rsidRDefault="002B4FB9" w:rsidP="00CF4A92">
            <w:pPr>
              <w:jc w:val="center"/>
              <w:rPr>
                <w:rFonts w:ascii="Times New Roman" w:hAnsi="Times New Roman"/>
                <w:szCs w:val="24"/>
              </w:rPr>
            </w:pPr>
            <w:r>
              <w:rPr>
                <w:rFonts w:ascii="Times New Roman" w:hAnsi="Times New Roman"/>
                <w:szCs w:val="24"/>
              </w:rPr>
              <w:t>3,4</w:t>
            </w:r>
          </w:p>
        </w:tc>
      </w:tr>
      <w:tr w:rsidR="00AF17F6" w:rsidRPr="00AF17F6" w14:paraId="5DA803A5" w14:textId="77777777" w:rsidTr="00CF4A92">
        <w:trPr>
          <w:trHeight w:hRule="exact" w:val="295"/>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6B89CC07" w14:textId="5A0B4AE7" w:rsidR="00AF17F6" w:rsidRPr="00AF17F6" w:rsidRDefault="002B4FB9" w:rsidP="00AF17F6">
            <w:pPr>
              <w:rPr>
                <w:rFonts w:ascii="Times New Roman" w:hAnsi="Times New Roman"/>
                <w:kern w:val="2"/>
                <w:szCs w:val="24"/>
              </w:rPr>
            </w:pPr>
            <w:r>
              <w:rPr>
                <w:rFonts w:ascii="Times New Roman" w:hAnsi="Times New Roman"/>
                <w:szCs w:val="24"/>
              </w:rPr>
              <w:t>8</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2065114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Tikslinės kompensacijos</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5541B0" w14:textId="1CF9CE7A" w:rsidR="00AF17F6" w:rsidRPr="00174233" w:rsidRDefault="00174233" w:rsidP="00CF4A92">
            <w:pPr>
              <w:jc w:val="center"/>
              <w:rPr>
                <w:rFonts w:ascii="Times New Roman" w:hAnsi="Times New Roman"/>
                <w:kern w:val="2"/>
                <w:szCs w:val="24"/>
              </w:rPr>
            </w:pPr>
            <w:r w:rsidRPr="00174233">
              <w:rPr>
                <w:rFonts w:ascii="Times New Roman" w:hAnsi="Times New Roman"/>
                <w:szCs w:val="24"/>
              </w:rPr>
              <w:t xml:space="preserve">1 </w:t>
            </w:r>
            <w:r w:rsidR="002B4FB9">
              <w:rPr>
                <w:rFonts w:ascii="Times New Roman" w:hAnsi="Times New Roman"/>
                <w:szCs w:val="24"/>
              </w:rPr>
              <w:t>767</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C5D5CD" w14:textId="67FFFBE2" w:rsidR="00AF17F6" w:rsidRPr="00174233" w:rsidRDefault="002B4FB9" w:rsidP="00CF4A92">
            <w:pPr>
              <w:jc w:val="center"/>
              <w:rPr>
                <w:rFonts w:ascii="Times New Roman" w:hAnsi="Times New Roman"/>
                <w:kern w:val="2"/>
                <w:szCs w:val="24"/>
              </w:rPr>
            </w:pPr>
            <w:r>
              <w:rPr>
                <w:rFonts w:ascii="Times New Roman" w:hAnsi="Times New Roman"/>
                <w:szCs w:val="24"/>
              </w:rPr>
              <w:t>2 612,2</w:t>
            </w:r>
          </w:p>
        </w:tc>
      </w:tr>
      <w:tr w:rsidR="00AF17F6" w:rsidRPr="00AF17F6" w14:paraId="3FFBEFBF" w14:textId="77777777" w:rsidTr="00CF4A92">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1A0B98B" w14:textId="28C65842" w:rsidR="00AF17F6" w:rsidRPr="00AF17F6" w:rsidRDefault="00CF4A92" w:rsidP="00AF17F6">
            <w:pPr>
              <w:rPr>
                <w:rFonts w:ascii="Times New Roman" w:hAnsi="Times New Roman"/>
                <w:kern w:val="2"/>
                <w:szCs w:val="24"/>
              </w:rPr>
            </w:pPr>
            <w:r>
              <w:rPr>
                <w:rFonts w:ascii="Times New Roman" w:hAnsi="Times New Roman"/>
                <w:szCs w:val="24"/>
              </w:rPr>
              <w:t>9</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5DFAD2D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finansinė parama</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77C85D" w14:textId="3DF8BFBB" w:rsidR="00AF17F6" w:rsidRPr="00AF17F6" w:rsidRDefault="002B4FB9" w:rsidP="00CF4A92">
            <w:pPr>
              <w:jc w:val="center"/>
              <w:rPr>
                <w:rFonts w:ascii="Times New Roman" w:hAnsi="Times New Roman"/>
                <w:kern w:val="2"/>
                <w:szCs w:val="24"/>
              </w:rPr>
            </w:pPr>
            <w:r>
              <w:rPr>
                <w:rFonts w:ascii="Times New Roman" w:hAnsi="Times New Roman"/>
                <w:szCs w:val="24"/>
              </w:rPr>
              <w:t>911</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4E8973" w14:textId="4EFB5CD0" w:rsidR="00AF17F6" w:rsidRPr="00AF17F6" w:rsidRDefault="002B4FB9" w:rsidP="00CF4A92">
            <w:pPr>
              <w:jc w:val="center"/>
              <w:rPr>
                <w:rFonts w:ascii="Times New Roman" w:hAnsi="Times New Roman"/>
                <w:kern w:val="2"/>
                <w:szCs w:val="24"/>
              </w:rPr>
            </w:pPr>
            <w:r>
              <w:rPr>
                <w:rFonts w:ascii="Times New Roman" w:hAnsi="Times New Roman"/>
                <w:szCs w:val="24"/>
              </w:rPr>
              <w:t>387,7</w:t>
            </w:r>
          </w:p>
        </w:tc>
      </w:tr>
      <w:tr w:rsidR="004B4551" w:rsidRPr="00AF17F6" w14:paraId="7CB6D8DF" w14:textId="77777777" w:rsidTr="00CF4A92">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27E82A0F" w14:textId="6C5E0E09" w:rsidR="004B4551" w:rsidRPr="00AF17F6" w:rsidRDefault="004B4551" w:rsidP="00AF17F6">
            <w:pPr>
              <w:rPr>
                <w:rFonts w:ascii="Times New Roman" w:hAnsi="Times New Roman"/>
                <w:szCs w:val="24"/>
              </w:rPr>
            </w:pPr>
            <w:r>
              <w:rPr>
                <w:rFonts w:ascii="Times New Roman" w:hAnsi="Times New Roman"/>
                <w:szCs w:val="24"/>
              </w:rPr>
              <w:t>1</w:t>
            </w:r>
            <w:r w:rsidR="00CF4A92">
              <w:rPr>
                <w:rFonts w:ascii="Times New Roman" w:hAnsi="Times New Roman"/>
                <w:szCs w:val="24"/>
              </w:rPr>
              <w:t>0</w:t>
            </w:r>
            <w:r>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0A25140" w14:textId="4FF7477F" w:rsidR="004B4551" w:rsidRPr="00AF17F6" w:rsidRDefault="004B4551" w:rsidP="00AF17F6">
            <w:pPr>
              <w:rPr>
                <w:rFonts w:ascii="Times New Roman" w:hAnsi="Times New Roman"/>
                <w:szCs w:val="24"/>
              </w:rPr>
            </w:pPr>
            <w:r>
              <w:rPr>
                <w:rFonts w:ascii="Times New Roman" w:hAnsi="Times New Roman"/>
                <w:szCs w:val="24"/>
              </w:rPr>
              <w:t>Mokinio reikmenims įsigyti</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tcPr>
          <w:p w14:paraId="3E13C8E2" w14:textId="023C2468" w:rsidR="004B4551" w:rsidRDefault="00393D6E" w:rsidP="00CF4A92">
            <w:pPr>
              <w:jc w:val="center"/>
              <w:rPr>
                <w:rFonts w:ascii="Times New Roman" w:hAnsi="Times New Roman"/>
                <w:szCs w:val="24"/>
              </w:rPr>
            </w:pPr>
            <w:r>
              <w:rPr>
                <w:rFonts w:ascii="Times New Roman" w:hAnsi="Times New Roman"/>
                <w:szCs w:val="24"/>
              </w:rPr>
              <w:t>9</w:t>
            </w:r>
            <w:r w:rsidR="00CF4A92">
              <w:rPr>
                <w:rFonts w:ascii="Times New Roman" w:hAnsi="Times New Roman"/>
                <w:szCs w:val="24"/>
              </w:rPr>
              <w:t>79</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tcPr>
          <w:p w14:paraId="180E6EA1" w14:textId="6207DEE2" w:rsidR="004B4551" w:rsidRDefault="002B4FB9" w:rsidP="00CF4A92">
            <w:pPr>
              <w:jc w:val="center"/>
              <w:rPr>
                <w:rFonts w:ascii="Times New Roman" w:hAnsi="Times New Roman"/>
                <w:szCs w:val="24"/>
              </w:rPr>
            </w:pPr>
            <w:r>
              <w:rPr>
                <w:rFonts w:ascii="Times New Roman" w:hAnsi="Times New Roman"/>
                <w:szCs w:val="24"/>
              </w:rPr>
              <w:t>90,2</w:t>
            </w:r>
          </w:p>
        </w:tc>
      </w:tr>
      <w:tr w:rsidR="004B4551" w:rsidRPr="00AF17F6" w14:paraId="60046B6D" w14:textId="77777777" w:rsidTr="00CF4A92">
        <w:trPr>
          <w:trHeight w:hRule="exact" w:val="636"/>
        </w:trPr>
        <w:tc>
          <w:tcPr>
            <w:tcW w:w="571" w:type="dxa"/>
            <w:gridSpan w:val="2"/>
            <w:tcBorders>
              <w:top w:val="single" w:sz="2" w:space="0" w:color="auto"/>
              <w:left w:val="single" w:sz="6" w:space="0" w:color="auto"/>
              <w:bottom w:val="single" w:sz="4" w:space="0" w:color="auto"/>
              <w:right w:val="single" w:sz="6" w:space="0" w:color="auto"/>
            </w:tcBorders>
            <w:shd w:val="clear" w:color="auto" w:fill="FFFFFF"/>
          </w:tcPr>
          <w:p w14:paraId="3411C984" w14:textId="07C031E2" w:rsidR="004B4551" w:rsidRPr="00AF17F6" w:rsidRDefault="004B4551" w:rsidP="00AF17F6">
            <w:pPr>
              <w:rPr>
                <w:rFonts w:ascii="Times New Roman" w:hAnsi="Times New Roman"/>
                <w:szCs w:val="24"/>
              </w:rPr>
            </w:pPr>
            <w:r>
              <w:rPr>
                <w:rFonts w:ascii="Times New Roman" w:hAnsi="Times New Roman"/>
                <w:szCs w:val="24"/>
              </w:rPr>
              <w:t>1</w:t>
            </w:r>
            <w:r w:rsidR="00CF4A92">
              <w:rPr>
                <w:rFonts w:ascii="Times New Roman" w:hAnsi="Times New Roman"/>
                <w:szCs w:val="24"/>
              </w:rPr>
              <w:t>1</w:t>
            </w:r>
            <w:r>
              <w:rPr>
                <w:rFonts w:ascii="Times New Roman" w:hAnsi="Times New Roman"/>
                <w:szCs w:val="24"/>
              </w:rPr>
              <w:t>.</w:t>
            </w:r>
          </w:p>
        </w:tc>
        <w:tc>
          <w:tcPr>
            <w:tcW w:w="6469" w:type="dxa"/>
            <w:tcBorders>
              <w:top w:val="single" w:sz="2" w:space="0" w:color="auto"/>
              <w:left w:val="single" w:sz="6" w:space="0" w:color="auto"/>
              <w:bottom w:val="single" w:sz="4" w:space="0" w:color="auto"/>
              <w:right w:val="single" w:sz="6" w:space="0" w:color="auto"/>
            </w:tcBorders>
            <w:shd w:val="clear" w:color="auto" w:fill="FFFFFF"/>
          </w:tcPr>
          <w:p w14:paraId="79214BC0" w14:textId="34150437" w:rsidR="004B4551" w:rsidRDefault="004B4551" w:rsidP="00AF17F6">
            <w:pPr>
              <w:rPr>
                <w:rFonts w:ascii="Times New Roman" w:hAnsi="Times New Roman"/>
                <w:szCs w:val="24"/>
              </w:rPr>
            </w:pPr>
            <w:r>
              <w:rPr>
                <w:rFonts w:ascii="Times New Roman" w:hAnsi="Times New Roman"/>
                <w:szCs w:val="24"/>
              </w:rPr>
              <w:t>Pagalbos pinigai už vaikų</w:t>
            </w:r>
            <w:r w:rsidR="00E30EC2">
              <w:rPr>
                <w:rFonts w:ascii="Times New Roman" w:hAnsi="Times New Roman"/>
                <w:szCs w:val="24"/>
              </w:rPr>
              <w:t>,</w:t>
            </w:r>
            <w:r>
              <w:rPr>
                <w:rFonts w:ascii="Times New Roman" w:hAnsi="Times New Roman"/>
                <w:szCs w:val="24"/>
              </w:rPr>
              <w:t xml:space="preserve"> netekusių tėvų globos (rūpybos)</w:t>
            </w:r>
            <w:r w:rsidR="00E30EC2">
              <w:rPr>
                <w:rFonts w:ascii="Times New Roman" w:hAnsi="Times New Roman"/>
                <w:szCs w:val="24"/>
              </w:rPr>
              <w:t>,</w:t>
            </w:r>
          </w:p>
          <w:p w14:paraId="296CA30C" w14:textId="58935EB4" w:rsidR="004B4551" w:rsidRPr="00AF17F6" w:rsidRDefault="004B4551" w:rsidP="00AF17F6">
            <w:pPr>
              <w:rPr>
                <w:rFonts w:ascii="Times New Roman" w:hAnsi="Times New Roman"/>
                <w:szCs w:val="24"/>
              </w:rPr>
            </w:pPr>
            <w:r>
              <w:rPr>
                <w:rFonts w:ascii="Times New Roman" w:hAnsi="Times New Roman"/>
                <w:szCs w:val="24"/>
              </w:rPr>
              <w:t>globą (rūpybą)</w:t>
            </w:r>
          </w:p>
        </w:tc>
        <w:tc>
          <w:tcPr>
            <w:tcW w:w="1417" w:type="dxa"/>
            <w:tcBorders>
              <w:top w:val="single" w:sz="2" w:space="0" w:color="auto"/>
              <w:left w:val="single" w:sz="6" w:space="0" w:color="auto"/>
              <w:bottom w:val="single" w:sz="4" w:space="0" w:color="auto"/>
              <w:right w:val="single" w:sz="6" w:space="0" w:color="auto"/>
            </w:tcBorders>
            <w:shd w:val="clear" w:color="auto" w:fill="FFFFFF"/>
            <w:vAlign w:val="center"/>
          </w:tcPr>
          <w:p w14:paraId="47B7D1E2" w14:textId="57A3386B" w:rsidR="004B4551" w:rsidRDefault="00CF4A92" w:rsidP="00CF4A92">
            <w:pPr>
              <w:jc w:val="center"/>
              <w:rPr>
                <w:rFonts w:ascii="Times New Roman" w:hAnsi="Times New Roman"/>
                <w:szCs w:val="24"/>
              </w:rPr>
            </w:pPr>
            <w:r>
              <w:rPr>
                <w:rFonts w:ascii="Times New Roman" w:hAnsi="Times New Roman"/>
                <w:szCs w:val="24"/>
              </w:rPr>
              <w:t>71</w:t>
            </w:r>
          </w:p>
        </w:tc>
        <w:tc>
          <w:tcPr>
            <w:tcW w:w="1263" w:type="dxa"/>
            <w:tcBorders>
              <w:top w:val="single" w:sz="2" w:space="0" w:color="auto"/>
              <w:left w:val="single" w:sz="6" w:space="0" w:color="auto"/>
              <w:bottom w:val="single" w:sz="4" w:space="0" w:color="auto"/>
              <w:right w:val="single" w:sz="6" w:space="0" w:color="auto"/>
            </w:tcBorders>
            <w:shd w:val="clear" w:color="auto" w:fill="FFFFFF"/>
            <w:vAlign w:val="center"/>
          </w:tcPr>
          <w:p w14:paraId="71FBB2BA" w14:textId="37874805" w:rsidR="004B4551" w:rsidRDefault="00CF4A92" w:rsidP="00CF4A92">
            <w:pPr>
              <w:jc w:val="center"/>
              <w:rPr>
                <w:rFonts w:ascii="Times New Roman" w:hAnsi="Times New Roman"/>
                <w:szCs w:val="24"/>
              </w:rPr>
            </w:pPr>
            <w:r>
              <w:rPr>
                <w:rFonts w:ascii="Times New Roman" w:hAnsi="Times New Roman"/>
                <w:szCs w:val="24"/>
              </w:rPr>
              <w:t>167,7</w:t>
            </w:r>
          </w:p>
        </w:tc>
      </w:tr>
      <w:tr w:rsidR="00CF4A92" w:rsidRPr="00AF17F6" w14:paraId="27985EB9" w14:textId="77777777" w:rsidTr="00CF4A92">
        <w:trPr>
          <w:trHeight w:hRule="exact" w:val="565"/>
        </w:trPr>
        <w:tc>
          <w:tcPr>
            <w:tcW w:w="571" w:type="dxa"/>
            <w:gridSpan w:val="2"/>
            <w:tcBorders>
              <w:top w:val="single" w:sz="4" w:space="0" w:color="auto"/>
              <w:left w:val="single" w:sz="6" w:space="0" w:color="auto"/>
              <w:bottom w:val="single" w:sz="4" w:space="0" w:color="auto"/>
              <w:right w:val="single" w:sz="6" w:space="0" w:color="auto"/>
            </w:tcBorders>
            <w:shd w:val="clear" w:color="auto" w:fill="FFFFFF"/>
          </w:tcPr>
          <w:p w14:paraId="0EC2C51B" w14:textId="2DFCC4F4" w:rsidR="00CF4A92" w:rsidRDefault="00CF4A92" w:rsidP="00AF17F6">
            <w:pPr>
              <w:rPr>
                <w:rFonts w:ascii="Times New Roman" w:hAnsi="Times New Roman"/>
                <w:szCs w:val="24"/>
              </w:rPr>
            </w:pPr>
            <w:r>
              <w:rPr>
                <w:rFonts w:ascii="Times New Roman" w:hAnsi="Times New Roman"/>
                <w:szCs w:val="24"/>
              </w:rPr>
              <w:lastRenderedPageBreak/>
              <w:t>12.</w:t>
            </w:r>
          </w:p>
        </w:tc>
        <w:tc>
          <w:tcPr>
            <w:tcW w:w="6469" w:type="dxa"/>
            <w:tcBorders>
              <w:top w:val="single" w:sz="4" w:space="0" w:color="auto"/>
              <w:left w:val="single" w:sz="6" w:space="0" w:color="auto"/>
              <w:bottom w:val="single" w:sz="4" w:space="0" w:color="auto"/>
              <w:right w:val="single" w:sz="6" w:space="0" w:color="auto"/>
            </w:tcBorders>
            <w:shd w:val="clear" w:color="auto" w:fill="FFFFFF"/>
          </w:tcPr>
          <w:p w14:paraId="6110480A" w14:textId="749D05AA" w:rsidR="00CF4A92" w:rsidRPr="00CF4A92" w:rsidRDefault="00CF4A92" w:rsidP="00AF17F6">
            <w:pPr>
              <w:rPr>
                <w:rFonts w:ascii="Times New Roman" w:hAnsi="Times New Roman"/>
                <w:szCs w:val="24"/>
                <w:u w:val="single"/>
              </w:rPr>
            </w:pPr>
            <w:r>
              <w:rPr>
                <w:rFonts w:ascii="Times New Roman" w:hAnsi="Times New Roman"/>
                <w:szCs w:val="24"/>
              </w:rPr>
              <w:t xml:space="preserve">Kompensacija asmenims apgyvendinusiems </w:t>
            </w:r>
            <w:r w:rsidRPr="00CF4A92">
              <w:rPr>
                <w:rFonts w:ascii="Times New Roman" w:hAnsi="Times New Roman"/>
                <w:szCs w:val="24"/>
              </w:rPr>
              <w:t xml:space="preserve">Ukrainos </w:t>
            </w:r>
            <w:r>
              <w:rPr>
                <w:rFonts w:ascii="Times New Roman" w:hAnsi="Times New Roman"/>
                <w:szCs w:val="24"/>
              </w:rPr>
              <w:t>karo pabėgėlius ir pasirašiusiems su jais būsto panaudos sutartis</w:t>
            </w:r>
          </w:p>
        </w:tc>
        <w:tc>
          <w:tcPr>
            <w:tcW w:w="1417" w:type="dxa"/>
            <w:tcBorders>
              <w:top w:val="single" w:sz="4" w:space="0" w:color="auto"/>
              <w:left w:val="single" w:sz="6" w:space="0" w:color="auto"/>
              <w:bottom w:val="single" w:sz="4" w:space="0" w:color="auto"/>
              <w:right w:val="single" w:sz="6" w:space="0" w:color="auto"/>
            </w:tcBorders>
            <w:shd w:val="clear" w:color="auto" w:fill="FFFFFF"/>
            <w:vAlign w:val="center"/>
          </w:tcPr>
          <w:p w14:paraId="48A8A06B" w14:textId="21553132" w:rsidR="00CF4A92" w:rsidRDefault="00CF4A92" w:rsidP="00CF4A92">
            <w:pPr>
              <w:jc w:val="center"/>
              <w:rPr>
                <w:rFonts w:ascii="Times New Roman" w:hAnsi="Times New Roman"/>
                <w:szCs w:val="24"/>
              </w:rPr>
            </w:pPr>
            <w:r>
              <w:rPr>
                <w:rFonts w:ascii="Times New Roman" w:hAnsi="Times New Roman"/>
                <w:szCs w:val="24"/>
              </w:rPr>
              <w:t>65</w:t>
            </w:r>
          </w:p>
        </w:tc>
        <w:tc>
          <w:tcPr>
            <w:tcW w:w="1263" w:type="dxa"/>
            <w:tcBorders>
              <w:top w:val="single" w:sz="4" w:space="0" w:color="auto"/>
              <w:left w:val="single" w:sz="6" w:space="0" w:color="auto"/>
              <w:bottom w:val="single" w:sz="4" w:space="0" w:color="auto"/>
              <w:right w:val="single" w:sz="6" w:space="0" w:color="auto"/>
            </w:tcBorders>
            <w:shd w:val="clear" w:color="auto" w:fill="FFFFFF"/>
            <w:vAlign w:val="center"/>
          </w:tcPr>
          <w:p w14:paraId="081EFB39" w14:textId="5E817B4C" w:rsidR="00CF4A92" w:rsidRDefault="00CF4A92" w:rsidP="00CF4A92">
            <w:pPr>
              <w:jc w:val="center"/>
              <w:rPr>
                <w:rFonts w:ascii="Times New Roman" w:hAnsi="Times New Roman"/>
                <w:szCs w:val="24"/>
              </w:rPr>
            </w:pPr>
            <w:r>
              <w:rPr>
                <w:rFonts w:ascii="Times New Roman" w:hAnsi="Times New Roman"/>
                <w:szCs w:val="24"/>
              </w:rPr>
              <w:t>73,2</w:t>
            </w:r>
          </w:p>
        </w:tc>
      </w:tr>
      <w:tr w:rsidR="00CF4A92" w:rsidRPr="00AF17F6" w14:paraId="6BD3DCD1" w14:textId="77777777" w:rsidTr="00CF4A92">
        <w:trPr>
          <w:trHeight w:hRule="exact" w:val="574"/>
        </w:trPr>
        <w:tc>
          <w:tcPr>
            <w:tcW w:w="571" w:type="dxa"/>
            <w:gridSpan w:val="2"/>
            <w:tcBorders>
              <w:top w:val="single" w:sz="4" w:space="0" w:color="auto"/>
              <w:left w:val="single" w:sz="6" w:space="0" w:color="auto"/>
              <w:bottom w:val="single" w:sz="8" w:space="0" w:color="auto"/>
              <w:right w:val="single" w:sz="6" w:space="0" w:color="auto"/>
            </w:tcBorders>
            <w:shd w:val="clear" w:color="auto" w:fill="FFFFFF"/>
          </w:tcPr>
          <w:p w14:paraId="2AD424FA" w14:textId="2138931A" w:rsidR="00CF4A92" w:rsidRDefault="00CF4A92" w:rsidP="00AF17F6">
            <w:pPr>
              <w:rPr>
                <w:rFonts w:ascii="Times New Roman" w:hAnsi="Times New Roman"/>
                <w:szCs w:val="24"/>
              </w:rPr>
            </w:pPr>
            <w:r>
              <w:rPr>
                <w:rFonts w:ascii="Times New Roman" w:hAnsi="Times New Roman"/>
                <w:szCs w:val="24"/>
              </w:rPr>
              <w:t>13.</w:t>
            </w:r>
          </w:p>
        </w:tc>
        <w:tc>
          <w:tcPr>
            <w:tcW w:w="6469" w:type="dxa"/>
            <w:tcBorders>
              <w:top w:val="single" w:sz="4" w:space="0" w:color="auto"/>
              <w:left w:val="single" w:sz="6" w:space="0" w:color="auto"/>
              <w:bottom w:val="single" w:sz="8" w:space="0" w:color="auto"/>
              <w:right w:val="single" w:sz="6" w:space="0" w:color="auto"/>
            </w:tcBorders>
            <w:shd w:val="clear" w:color="auto" w:fill="FFFFFF"/>
          </w:tcPr>
          <w:p w14:paraId="279B41E5" w14:textId="45A25B7E" w:rsidR="00CF4A92" w:rsidRDefault="00CF4A92" w:rsidP="00AF17F6">
            <w:pPr>
              <w:rPr>
                <w:rFonts w:ascii="Times New Roman" w:hAnsi="Times New Roman"/>
                <w:szCs w:val="24"/>
              </w:rPr>
            </w:pPr>
            <w:r>
              <w:rPr>
                <w:rFonts w:ascii="Times New Roman" w:hAnsi="Times New Roman"/>
                <w:szCs w:val="24"/>
              </w:rPr>
              <w:t xml:space="preserve">Vienkartinė pašalpa įsikurti ir kompensacija už ikimokyklinį (priešmokyklinį) ugdymą </w:t>
            </w:r>
          </w:p>
        </w:tc>
        <w:tc>
          <w:tcPr>
            <w:tcW w:w="1417" w:type="dxa"/>
            <w:tcBorders>
              <w:top w:val="single" w:sz="4" w:space="0" w:color="auto"/>
              <w:left w:val="single" w:sz="6" w:space="0" w:color="auto"/>
              <w:bottom w:val="single" w:sz="8" w:space="0" w:color="auto"/>
              <w:right w:val="single" w:sz="6" w:space="0" w:color="auto"/>
            </w:tcBorders>
            <w:shd w:val="clear" w:color="auto" w:fill="FFFFFF"/>
            <w:vAlign w:val="center"/>
          </w:tcPr>
          <w:p w14:paraId="0A3BB514" w14:textId="10D2892F" w:rsidR="00CF4A92" w:rsidRDefault="00CF4A92" w:rsidP="00CF4A92">
            <w:pPr>
              <w:jc w:val="center"/>
              <w:rPr>
                <w:rFonts w:ascii="Times New Roman" w:hAnsi="Times New Roman"/>
                <w:szCs w:val="24"/>
              </w:rPr>
            </w:pPr>
            <w:r>
              <w:rPr>
                <w:rFonts w:ascii="Times New Roman" w:hAnsi="Times New Roman"/>
                <w:szCs w:val="24"/>
              </w:rPr>
              <w:t>16</w:t>
            </w:r>
          </w:p>
        </w:tc>
        <w:tc>
          <w:tcPr>
            <w:tcW w:w="1263" w:type="dxa"/>
            <w:tcBorders>
              <w:top w:val="single" w:sz="4" w:space="0" w:color="auto"/>
              <w:left w:val="single" w:sz="6" w:space="0" w:color="auto"/>
              <w:bottom w:val="single" w:sz="8" w:space="0" w:color="auto"/>
              <w:right w:val="single" w:sz="6" w:space="0" w:color="auto"/>
            </w:tcBorders>
            <w:shd w:val="clear" w:color="auto" w:fill="FFFFFF"/>
            <w:vAlign w:val="center"/>
          </w:tcPr>
          <w:p w14:paraId="2F9E6D4D" w14:textId="56C08FD4" w:rsidR="00CF4A92" w:rsidRDefault="00CF4A92" w:rsidP="00CF4A92">
            <w:pPr>
              <w:jc w:val="center"/>
              <w:rPr>
                <w:rFonts w:ascii="Times New Roman" w:hAnsi="Times New Roman"/>
                <w:szCs w:val="24"/>
              </w:rPr>
            </w:pPr>
            <w:r>
              <w:rPr>
                <w:rFonts w:ascii="Times New Roman" w:hAnsi="Times New Roman"/>
                <w:szCs w:val="24"/>
              </w:rPr>
              <w:t>2,4</w:t>
            </w:r>
          </w:p>
        </w:tc>
      </w:tr>
    </w:tbl>
    <w:p w14:paraId="3F294C9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2E6C7E19" w14:textId="6B183B1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Lėšos, skirtos socialinei paramai, palyginti su 20</w:t>
      </w:r>
      <w:r w:rsidR="00393D6E">
        <w:rPr>
          <w:rFonts w:ascii="Times New Roman" w:hAnsi="Times New Roman"/>
          <w:szCs w:val="24"/>
        </w:rPr>
        <w:t>2</w:t>
      </w:r>
      <w:r w:rsidR="00CF4A92">
        <w:rPr>
          <w:rFonts w:ascii="Times New Roman" w:hAnsi="Times New Roman"/>
          <w:szCs w:val="24"/>
        </w:rPr>
        <w:t>1</w:t>
      </w:r>
      <w:r w:rsidRPr="00AF17F6">
        <w:rPr>
          <w:rFonts w:ascii="Times New Roman" w:hAnsi="Times New Roman"/>
          <w:szCs w:val="24"/>
        </w:rPr>
        <w:t xml:space="preserve"> m.</w:t>
      </w:r>
      <w:r w:rsidR="002135C7">
        <w:rPr>
          <w:rFonts w:ascii="Times New Roman" w:hAnsi="Times New Roman"/>
          <w:szCs w:val="24"/>
        </w:rPr>
        <w:t>,</w:t>
      </w:r>
      <w:r w:rsidRPr="00AF17F6">
        <w:rPr>
          <w:rFonts w:ascii="Times New Roman" w:hAnsi="Times New Roman"/>
          <w:szCs w:val="24"/>
        </w:rPr>
        <w:t xml:space="preserve"> </w:t>
      </w:r>
      <w:r w:rsidR="004B4551">
        <w:rPr>
          <w:rFonts w:ascii="Times New Roman" w:hAnsi="Times New Roman"/>
          <w:szCs w:val="24"/>
        </w:rPr>
        <w:t>padidėjo</w:t>
      </w:r>
      <w:r w:rsidRPr="00AF17F6">
        <w:rPr>
          <w:rFonts w:ascii="Times New Roman" w:hAnsi="Times New Roman"/>
          <w:szCs w:val="24"/>
        </w:rPr>
        <w:t xml:space="preserve">. Sėkmingas socialinių problemų sprendimas priklauso ne tik nuo finansavimo, bet ir nuo visuomenės sąmoningumo bei atsakomybės vienų už kitus suvokimo. </w:t>
      </w:r>
    </w:p>
    <w:p w14:paraId="041B14E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E545AAF" w14:textId="0432C95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5. Socialinių paslaugų infrastruktūros savivaldybėje analizė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4068"/>
        <w:gridCol w:w="1843"/>
        <w:gridCol w:w="1701"/>
      </w:tblGrid>
      <w:tr w:rsidR="006A47B9" w:rsidRPr="00AF17F6" w14:paraId="24B24AE7" w14:textId="77777777" w:rsidTr="006A47B9">
        <w:trPr>
          <w:cantSplit/>
          <w:trHeight w:val="1715"/>
        </w:trPr>
        <w:tc>
          <w:tcPr>
            <w:tcW w:w="649" w:type="dxa"/>
            <w:tcBorders>
              <w:top w:val="single" w:sz="4" w:space="0" w:color="auto"/>
              <w:left w:val="single" w:sz="4" w:space="0" w:color="auto"/>
              <w:bottom w:val="single" w:sz="4" w:space="0" w:color="auto"/>
              <w:right w:val="single" w:sz="4" w:space="0" w:color="auto"/>
            </w:tcBorders>
            <w:vAlign w:val="center"/>
            <w:hideMark/>
          </w:tcPr>
          <w:p w14:paraId="7E4E372B"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ab/>
              <w:t>Eil. Nr.</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9A76DF3"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Socialinių paslaugų įstaigos tipas pagal žmonių socialines grupes</w:t>
            </w:r>
          </w:p>
        </w:tc>
        <w:tc>
          <w:tcPr>
            <w:tcW w:w="4068" w:type="dxa"/>
            <w:tcBorders>
              <w:top w:val="single" w:sz="4" w:space="0" w:color="auto"/>
              <w:left w:val="single" w:sz="4" w:space="0" w:color="auto"/>
              <w:bottom w:val="single" w:sz="4" w:space="0" w:color="auto"/>
              <w:right w:val="single" w:sz="4" w:space="0" w:color="auto"/>
            </w:tcBorders>
            <w:vAlign w:val="center"/>
            <w:hideMark/>
          </w:tcPr>
          <w:p w14:paraId="4731CA89"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Socialinių paslaugų įstaigos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33B9A4"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Pavaldumas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65BA8B"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Vietų (gavėjų) skaičius</w:t>
            </w:r>
          </w:p>
        </w:tc>
      </w:tr>
      <w:tr w:rsidR="006A47B9" w:rsidRPr="00AF17F6" w14:paraId="549D066C" w14:textId="77777777" w:rsidTr="006A47B9">
        <w:trPr>
          <w:cantSplit/>
          <w:trHeight w:val="691"/>
        </w:trPr>
        <w:tc>
          <w:tcPr>
            <w:tcW w:w="649" w:type="dxa"/>
            <w:tcBorders>
              <w:top w:val="single" w:sz="4" w:space="0" w:color="auto"/>
              <w:left w:val="single" w:sz="4" w:space="0" w:color="auto"/>
              <w:bottom w:val="single" w:sz="4" w:space="0" w:color="auto"/>
              <w:right w:val="single" w:sz="4" w:space="0" w:color="auto"/>
            </w:tcBorders>
            <w:vAlign w:val="center"/>
          </w:tcPr>
          <w:p w14:paraId="66F042AD" w14:textId="77777777" w:rsidR="006A47B9" w:rsidRPr="00AF17F6" w:rsidRDefault="006A47B9" w:rsidP="006A47B9">
            <w:pPr>
              <w:rPr>
                <w:rFonts w:ascii="Times New Roman" w:hAnsi="Times New Roman"/>
                <w:szCs w:val="24"/>
              </w:rPr>
            </w:pPr>
            <w:r>
              <w:rPr>
                <w:rFonts w:ascii="Times New Roman" w:hAnsi="Times New Roman"/>
                <w:szCs w:val="24"/>
              </w:rPr>
              <w:t>1.</w:t>
            </w:r>
          </w:p>
        </w:tc>
        <w:tc>
          <w:tcPr>
            <w:tcW w:w="1799" w:type="dxa"/>
            <w:tcBorders>
              <w:top w:val="single" w:sz="4" w:space="0" w:color="auto"/>
              <w:left w:val="single" w:sz="4" w:space="0" w:color="auto"/>
              <w:bottom w:val="single" w:sz="4" w:space="0" w:color="auto"/>
              <w:right w:val="single" w:sz="4" w:space="0" w:color="auto"/>
            </w:tcBorders>
            <w:vAlign w:val="center"/>
          </w:tcPr>
          <w:p w14:paraId="2A3AE0FC" w14:textId="77777777" w:rsidR="006A47B9" w:rsidRPr="00AF17F6" w:rsidRDefault="006A47B9" w:rsidP="006A47B9">
            <w:pPr>
              <w:rPr>
                <w:rFonts w:ascii="Times New Roman" w:hAnsi="Times New Roman"/>
                <w:szCs w:val="24"/>
              </w:rPr>
            </w:pPr>
            <w:r>
              <w:rPr>
                <w:rFonts w:ascii="Times New Roman" w:hAnsi="Times New Roman"/>
                <w:szCs w:val="24"/>
              </w:rPr>
              <w:t>Socialinės globos namai</w:t>
            </w:r>
          </w:p>
        </w:tc>
        <w:tc>
          <w:tcPr>
            <w:tcW w:w="4068" w:type="dxa"/>
            <w:tcBorders>
              <w:top w:val="single" w:sz="4" w:space="0" w:color="auto"/>
              <w:left w:val="single" w:sz="4" w:space="0" w:color="auto"/>
              <w:bottom w:val="single" w:sz="4" w:space="0" w:color="auto"/>
              <w:right w:val="single" w:sz="4" w:space="0" w:color="auto"/>
            </w:tcBorders>
            <w:vAlign w:val="center"/>
          </w:tcPr>
          <w:p w14:paraId="2FD5D9D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A140DF0"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E67866E" w14:textId="77777777" w:rsidR="006A47B9" w:rsidRPr="00AF17F6" w:rsidRDefault="006A47B9" w:rsidP="006A47B9">
            <w:pPr>
              <w:rPr>
                <w:rFonts w:ascii="Times New Roman" w:hAnsi="Times New Roman"/>
                <w:szCs w:val="24"/>
              </w:rPr>
            </w:pPr>
          </w:p>
        </w:tc>
      </w:tr>
      <w:tr w:rsidR="00174233" w:rsidRPr="00AF17F6" w14:paraId="3E32B992" w14:textId="77777777" w:rsidTr="00593CF6">
        <w:trPr>
          <w:cantSplit/>
          <w:trHeight w:val="480"/>
        </w:trPr>
        <w:tc>
          <w:tcPr>
            <w:tcW w:w="649" w:type="dxa"/>
            <w:vMerge w:val="restart"/>
            <w:tcBorders>
              <w:top w:val="single" w:sz="4" w:space="0" w:color="auto"/>
              <w:left w:val="single" w:sz="4" w:space="0" w:color="auto"/>
              <w:right w:val="single" w:sz="4" w:space="0" w:color="auto"/>
            </w:tcBorders>
            <w:vAlign w:val="center"/>
          </w:tcPr>
          <w:p w14:paraId="748AD9A6" w14:textId="77777777" w:rsidR="00174233" w:rsidRDefault="00174233"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0DCCA972"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F8D42DE" w14:textId="64F1BB0B" w:rsidR="00174233" w:rsidRPr="00AF17F6" w:rsidRDefault="00174233" w:rsidP="006A47B9">
            <w:pPr>
              <w:rPr>
                <w:rFonts w:ascii="Times New Roman" w:hAnsi="Times New Roman"/>
                <w:szCs w:val="24"/>
              </w:rPr>
            </w:pPr>
            <w:r w:rsidRPr="00AF17F6">
              <w:rPr>
                <w:rFonts w:ascii="Times New Roman" w:hAnsi="Times New Roman"/>
                <w:szCs w:val="24"/>
              </w:rPr>
              <w:t>Panevėžio rajono socialinių paslaugų centras</w:t>
            </w:r>
          </w:p>
        </w:tc>
        <w:tc>
          <w:tcPr>
            <w:tcW w:w="1843" w:type="dxa"/>
            <w:tcBorders>
              <w:top w:val="single" w:sz="4" w:space="0" w:color="auto"/>
              <w:left w:val="single" w:sz="4" w:space="0" w:color="auto"/>
              <w:bottom w:val="single" w:sz="4" w:space="0" w:color="auto"/>
              <w:right w:val="single" w:sz="4" w:space="0" w:color="auto"/>
            </w:tcBorders>
          </w:tcPr>
          <w:p w14:paraId="694B3149" w14:textId="28A1725C"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04AEBA6E" w14:textId="54ACF356" w:rsidR="00174233" w:rsidRPr="00AF17F6" w:rsidRDefault="00174233" w:rsidP="00593CF6">
            <w:pPr>
              <w:jc w:val="center"/>
              <w:rPr>
                <w:rFonts w:ascii="Times New Roman" w:hAnsi="Times New Roman"/>
                <w:szCs w:val="24"/>
              </w:rPr>
            </w:pPr>
            <w:r w:rsidRPr="00AF17F6">
              <w:rPr>
                <w:rFonts w:ascii="Times New Roman" w:hAnsi="Times New Roman"/>
                <w:szCs w:val="24"/>
              </w:rPr>
              <w:t>51</w:t>
            </w:r>
          </w:p>
        </w:tc>
      </w:tr>
      <w:tr w:rsidR="00174233" w:rsidRPr="00AF17F6" w14:paraId="2B481E38" w14:textId="77777777" w:rsidTr="00593CF6">
        <w:trPr>
          <w:cantSplit/>
          <w:trHeight w:val="858"/>
        </w:trPr>
        <w:tc>
          <w:tcPr>
            <w:tcW w:w="649" w:type="dxa"/>
            <w:vMerge/>
            <w:tcBorders>
              <w:left w:val="single" w:sz="4" w:space="0" w:color="auto"/>
              <w:right w:val="single" w:sz="4" w:space="0" w:color="auto"/>
            </w:tcBorders>
            <w:vAlign w:val="center"/>
          </w:tcPr>
          <w:p w14:paraId="7ECE884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44F4E8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184948C" w14:textId="0122DC21" w:rsidR="00174233" w:rsidRPr="00AF17F6" w:rsidRDefault="00174233" w:rsidP="006A47B9">
            <w:pPr>
              <w:rPr>
                <w:rFonts w:ascii="Times New Roman" w:hAnsi="Times New Roman"/>
                <w:szCs w:val="24"/>
              </w:rPr>
            </w:pPr>
            <w:r w:rsidRPr="00AF17F6">
              <w:rPr>
                <w:rFonts w:ascii="Times New Roman" w:hAnsi="Times New Roman"/>
                <w:szCs w:val="24"/>
              </w:rPr>
              <w:t xml:space="preserve">Panevėžio rajono </w:t>
            </w:r>
            <w:r>
              <w:rPr>
                <w:rFonts w:ascii="Times New Roman" w:hAnsi="Times New Roman"/>
                <w:szCs w:val="24"/>
              </w:rPr>
              <w:t>socialinių paslaugų centro bendruomeniniai vaikų globos namai</w:t>
            </w:r>
          </w:p>
        </w:tc>
        <w:tc>
          <w:tcPr>
            <w:tcW w:w="1843" w:type="dxa"/>
            <w:tcBorders>
              <w:top w:val="single" w:sz="4" w:space="0" w:color="auto"/>
              <w:left w:val="single" w:sz="4" w:space="0" w:color="auto"/>
              <w:bottom w:val="single" w:sz="4" w:space="0" w:color="auto"/>
              <w:right w:val="single" w:sz="4" w:space="0" w:color="auto"/>
            </w:tcBorders>
          </w:tcPr>
          <w:p w14:paraId="564369DE" w14:textId="31637F68"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73414D87" w14:textId="511B9312" w:rsidR="00174233" w:rsidRPr="00AF17F6" w:rsidRDefault="00174233" w:rsidP="00593CF6">
            <w:pPr>
              <w:jc w:val="center"/>
              <w:rPr>
                <w:rFonts w:ascii="Times New Roman" w:hAnsi="Times New Roman"/>
                <w:szCs w:val="24"/>
              </w:rPr>
            </w:pPr>
            <w:r w:rsidRPr="00AF17F6">
              <w:rPr>
                <w:rFonts w:ascii="Times New Roman" w:hAnsi="Times New Roman"/>
                <w:kern w:val="2"/>
                <w:szCs w:val="24"/>
              </w:rPr>
              <w:t>1</w:t>
            </w:r>
            <w:r>
              <w:rPr>
                <w:rFonts w:ascii="Times New Roman" w:hAnsi="Times New Roman"/>
                <w:kern w:val="2"/>
                <w:szCs w:val="24"/>
              </w:rPr>
              <w:t>6</w:t>
            </w:r>
          </w:p>
        </w:tc>
      </w:tr>
      <w:tr w:rsidR="00174233" w:rsidRPr="00AF17F6" w14:paraId="5487AA3C" w14:textId="77777777" w:rsidTr="00593CF6">
        <w:trPr>
          <w:cantSplit/>
          <w:trHeight w:val="340"/>
        </w:trPr>
        <w:tc>
          <w:tcPr>
            <w:tcW w:w="649" w:type="dxa"/>
            <w:vMerge/>
            <w:tcBorders>
              <w:left w:val="single" w:sz="4" w:space="0" w:color="auto"/>
              <w:right w:val="single" w:sz="4" w:space="0" w:color="auto"/>
            </w:tcBorders>
            <w:vAlign w:val="center"/>
          </w:tcPr>
          <w:p w14:paraId="4D5164F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469B8E0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8A4A01F" w14:textId="4844E0BD" w:rsidR="00174233" w:rsidRPr="0087767D" w:rsidRDefault="00174233" w:rsidP="006A47B9">
            <w:pPr>
              <w:rPr>
                <w:rFonts w:ascii="Times New Roman" w:hAnsi="Times New Roman"/>
                <w:szCs w:val="24"/>
              </w:rPr>
            </w:pPr>
            <w:r w:rsidRPr="0087767D">
              <w:rPr>
                <w:rFonts w:ascii="Times New Roman" w:hAnsi="Times New Roman"/>
                <w:szCs w:val="24"/>
              </w:rPr>
              <w:t>Jotainių, Kupiškio, Zarasų</w:t>
            </w:r>
            <w:r w:rsidR="0087767D" w:rsidRPr="0087767D">
              <w:rPr>
                <w:rFonts w:ascii="Times New Roman" w:hAnsi="Times New Roman"/>
                <w:szCs w:val="24"/>
              </w:rPr>
              <w:t>,</w:t>
            </w:r>
            <w:r w:rsidRPr="0087767D">
              <w:rPr>
                <w:rFonts w:ascii="Times New Roman" w:hAnsi="Times New Roman"/>
                <w:szCs w:val="24"/>
              </w:rPr>
              <w:t xml:space="preserve"> Veisiejų, Linkuvos, Aknystos, Utenos, Ilguvos, Ventos, </w:t>
            </w:r>
            <w:r w:rsidR="0087767D" w:rsidRPr="0087767D">
              <w:rPr>
                <w:rFonts w:ascii="Times New Roman" w:hAnsi="Times New Roman"/>
                <w:szCs w:val="24"/>
              </w:rPr>
              <w:t>Socialinės globos centras „Vija“</w:t>
            </w:r>
            <w:r w:rsidRPr="0087767D">
              <w:rPr>
                <w:rFonts w:ascii="Times New Roman" w:hAnsi="Times New Roman"/>
                <w:szCs w:val="24"/>
              </w:rPr>
              <w:t xml:space="preserve">, </w:t>
            </w:r>
            <w:proofErr w:type="spellStart"/>
            <w:r w:rsidRPr="0087767D">
              <w:rPr>
                <w:rFonts w:ascii="Times New Roman" w:hAnsi="Times New Roman"/>
                <w:szCs w:val="24"/>
              </w:rPr>
              <w:t>Lavėnų</w:t>
            </w:r>
            <w:proofErr w:type="spellEnd"/>
            <w:r w:rsidRPr="0087767D">
              <w:rPr>
                <w:rFonts w:ascii="Times New Roman" w:hAnsi="Times New Roman"/>
                <w:szCs w:val="24"/>
              </w:rPr>
              <w:t xml:space="preserve">, </w:t>
            </w:r>
            <w:proofErr w:type="spellStart"/>
            <w:r w:rsidR="0087767D" w:rsidRPr="0087767D">
              <w:rPr>
                <w:rFonts w:ascii="Times New Roman" w:hAnsi="Times New Roman"/>
                <w:szCs w:val="24"/>
              </w:rPr>
              <w:t>Skemų</w:t>
            </w:r>
            <w:proofErr w:type="spellEnd"/>
            <w:r w:rsidR="0087767D" w:rsidRPr="0087767D">
              <w:rPr>
                <w:rFonts w:ascii="Times New Roman" w:hAnsi="Times New Roman"/>
                <w:szCs w:val="24"/>
              </w:rPr>
              <w:t xml:space="preserve">, Kėdainių, </w:t>
            </w:r>
            <w:r w:rsidRPr="0087767D">
              <w:rPr>
                <w:rFonts w:ascii="Times New Roman" w:hAnsi="Times New Roman"/>
                <w:szCs w:val="24"/>
              </w:rPr>
              <w:t xml:space="preserve">Algimanto </w:t>
            </w:r>
            <w:proofErr w:type="spellStart"/>
            <w:r w:rsidRPr="0087767D">
              <w:rPr>
                <w:rFonts w:ascii="Times New Roman" w:hAnsi="Times New Roman"/>
                <w:szCs w:val="24"/>
              </w:rPr>
              <w:t>Bandzos</w:t>
            </w:r>
            <w:proofErr w:type="spellEnd"/>
            <w:r w:rsidRPr="0087767D">
              <w:rPr>
                <w:rFonts w:ascii="Times New Roman" w:hAnsi="Times New Roman"/>
                <w:szCs w:val="24"/>
              </w:rPr>
              <w:t xml:space="preserve"> socialinės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3E9FAF96" w14:textId="7A6BB913" w:rsidR="00174233" w:rsidRPr="00CF4A92" w:rsidRDefault="00174233" w:rsidP="006A47B9">
            <w:pPr>
              <w:rPr>
                <w:rFonts w:ascii="Times New Roman" w:hAnsi="Times New Roman"/>
                <w:szCs w:val="24"/>
              </w:rPr>
            </w:pPr>
            <w:r w:rsidRPr="00CF4A92">
              <w:rPr>
                <w:rFonts w:ascii="Times New Roman" w:hAnsi="Times New Roman"/>
                <w:szCs w:val="24"/>
              </w:rPr>
              <w:t>SADM</w:t>
            </w:r>
          </w:p>
        </w:tc>
        <w:tc>
          <w:tcPr>
            <w:tcW w:w="1701" w:type="dxa"/>
            <w:tcBorders>
              <w:top w:val="single" w:sz="4" w:space="0" w:color="auto"/>
              <w:left w:val="single" w:sz="4" w:space="0" w:color="auto"/>
              <w:bottom w:val="single" w:sz="4" w:space="0" w:color="auto"/>
              <w:right w:val="single" w:sz="4" w:space="0" w:color="auto"/>
            </w:tcBorders>
            <w:vAlign w:val="center"/>
          </w:tcPr>
          <w:p w14:paraId="0F1FDDAB" w14:textId="7A81DF6C" w:rsidR="00174233" w:rsidRPr="00CF4A92" w:rsidRDefault="00174233" w:rsidP="00593CF6">
            <w:pPr>
              <w:jc w:val="center"/>
              <w:rPr>
                <w:rFonts w:ascii="Times New Roman" w:hAnsi="Times New Roman"/>
                <w:kern w:val="2"/>
                <w:szCs w:val="24"/>
              </w:rPr>
            </w:pPr>
            <w:r w:rsidRPr="00CF4A92">
              <w:rPr>
                <w:rFonts w:ascii="Times New Roman" w:hAnsi="Times New Roman"/>
                <w:szCs w:val="24"/>
              </w:rPr>
              <w:t>1</w:t>
            </w:r>
            <w:r w:rsidR="00CF4A92">
              <w:rPr>
                <w:rFonts w:ascii="Times New Roman" w:hAnsi="Times New Roman"/>
                <w:szCs w:val="24"/>
              </w:rPr>
              <w:t>00</w:t>
            </w:r>
          </w:p>
        </w:tc>
      </w:tr>
      <w:tr w:rsidR="00174233" w:rsidRPr="00AF17F6" w14:paraId="55377326" w14:textId="77777777" w:rsidTr="00593CF6">
        <w:trPr>
          <w:cantSplit/>
          <w:trHeight w:val="430"/>
        </w:trPr>
        <w:tc>
          <w:tcPr>
            <w:tcW w:w="649" w:type="dxa"/>
            <w:vMerge/>
            <w:tcBorders>
              <w:left w:val="single" w:sz="4" w:space="0" w:color="auto"/>
              <w:right w:val="single" w:sz="4" w:space="0" w:color="auto"/>
            </w:tcBorders>
            <w:vAlign w:val="center"/>
          </w:tcPr>
          <w:p w14:paraId="2635B3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52CF5E0"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BE9D7B4" w14:textId="77777777" w:rsidR="00174233" w:rsidRPr="00972EC4" w:rsidRDefault="00174233" w:rsidP="006A47B9">
            <w:pPr>
              <w:rPr>
                <w:rFonts w:ascii="Times New Roman" w:hAnsi="Times New Roman"/>
                <w:szCs w:val="24"/>
              </w:rPr>
            </w:pPr>
            <w:r w:rsidRPr="00972EC4">
              <w:rPr>
                <w:rFonts w:ascii="Times New Roman" w:hAnsi="Times New Roman"/>
                <w:szCs w:val="24"/>
              </w:rPr>
              <w:t xml:space="preserve">„Vilties namai“ </w:t>
            </w:r>
          </w:p>
          <w:p w14:paraId="58E18F34" w14:textId="6505017C"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603FAF68" w14:textId="0C16DDDF" w:rsidR="00174233" w:rsidRPr="00972EC4" w:rsidRDefault="00174233" w:rsidP="006A47B9">
            <w:pPr>
              <w:rPr>
                <w:rFonts w:ascii="Times New Roman" w:hAnsi="Times New Roman"/>
                <w:szCs w:val="24"/>
              </w:rPr>
            </w:pPr>
            <w:r w:rsidRPr="00972EC4">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063909BE" w14:textId="6DA62216" w:rsidR="00174233" w:rsidRPr="00972EC4" w:rsidRDefault="00174233" w:rsidP="00593CF6">
            <w:pPr>
              <w:jc w:val="center"/>
              <w:rPr>
                <w:rFonts w:ascii="Times New Roman" w:hAnsi="Times New Roman"/>
                <w:kern w:val="2"/>
                <w:szCs w:val="24"/>
              </w:rPr>
            </w:pPr>
            <w:r w:rsidRPr="00972EC4">
              <w:rPr>
                <w:rFonts w:ascii="Times New Roman" w:hAnsi="Times New Roman"/>
                <w:kern w:val="2"/>
                <w:szCs w:val="24"/>
              </w:rPr>
              <w:t>6</w:t>
            </w:r>
          </w:p>
        </w:tc>
      </w:tr>
      <w:tr w:rsidR="00174233" w:rsidRPr="00AF17F6" w14:paraId="5C008382" w14:textId="77777777" w:rsidTr="00593CF6">
        <w:trPr>
          <w:cantSplit/>
          <w:trHeight w:val="330"/>
        </w:trPr>
        <w:tc>
          <w:tcPr>
            <w:tcW w:w="649" w:type="dxa"/>
            <w:vMerge/>
            <w:tcBorders>
              <w:left w:val="single" w:sz="4" w:space="0" w:color="auto"/>
              <w:right w:val="single" w:sz="4" w:space="0" w:color="auto"/>
            </w:tcBorders>
            <w:vAlign w:val="center"/>
          </w:tcPr>
          <w:p w14:paraId="1A3199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BC7D87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C9096E" w14:textId="644A7619" w:rsidR="00174233" w:rsidRPr="0087767D" w:rsidRDefault="00174233" w:rsidP="006A47B9">
            <w:pPr>
              <w:rPr>
                <w:rFonts w:ascii="Times New Roman" w:hAnsi="Times New Roman"/>
                <w:szCs w:val="24"/>
              </w:rPr>
            </w:pPr>
            <w:r w:rsidRPr="0087767D">
              <w:rPr>
                <w:rFonts w:ascii="Times New Roman" w:hAnsi="Times New Roman"/>
                <w:szCs w:val="24"/>
              </w:rPr>
              <w:t>Šv. Juozapo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077B8885" w14:textId="17A17EDE"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9311BB4" w14:textId="11947310" w:rsidR="00174233" w:rsidRPr="0087767D" w:rsidRDefault="0087767D" w:rsidP="00593CF6">
            <w:pPr>
              <w:jc w:val="center"/>
              <w:rPr>
                <w:rFonts w:ascii="Times New Roman" w:hAnsi="Times New Roman"/>
                <w:kern w:val="2"/>
                <w:szCs w:val="24"/>
              </w:rPr>
            </w:pPr>
            <w:r w:rsidRPr="0087767D">
              <w:rPr>
                <w:rFonts w:ascii="Times New Roman" w:hAnsi="Times New Roman"/>
                <w:kern w:val="2"/>
                <w:szCs w:val="24"/>
              </w:rPr>
              <w:t>5</w:t>
            </w:r>
          </w:p>
        </w:tc>
      </w:tr>
      <w:tr w:rsidR="00174233" w:rsidRPr="00AF17F6" w14:paraId="411879D7" w14:textId="77777777" w:rsidTr="00593CF6">
        <w:trPr>
          <w:cantSplit/>
          <w:trHeight w:val="290"/>
        </w:trPr>
        <w:tc>
          <w:tcPr>
            <w:tcW w:w="649" w:type="dxa"/>
            <w:vMerge/>
            <w:tcBorders>
              <w:left w:val="single" w:sz="4" w:space="0" w:color="auto"/>
              <w:right w:val="single" w:sz="4" w:space="0" w:color="auto"/>
            </w:tcBorders>
            <w:vAlign w:val="center"/>
          </w:tcPr>
          <w:p w14:paraId="32FF7EB0"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EABE6F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CBFB3" w14:textId="77777777" w:rsidR="00174233" w:rsidRPr="00CF4A92" w:rsidRDefault="00174233" w:rsidP="006A47B9">
            <w:pPr>
              <w:rPr>
                <w:rFonts w:ascii="Times New Roman" w:hAnsi="Times New Roman"/>
                <w:kern w:val="2"/>
                <w:szCs w:val="24"/>
              </w:rPr>
            </w:pPr>
            <w:r w:rsidRPr="00CF4A92">
              <w:rPr>
                <w:rFonts w:ascii="Times New Roman" w:hAnsi="Times New Roman"/>
                <w:szCs w:val="24"/>
              </w:rPr>
              <w:t>Gyvenimo namai sutrikusio intelekto asmenims</w:t>
            </w:r>
          </w:p>
          <w:p w14:paraId="73C8D1C5" w14:textId="17A30095" w:rsidR="00174233" w:rsidRPr="00CF4A92" w:rsidRDefault="00174233" w:rsidP="006A47B9">
            <w:pPr>
              <w:rPr>
                <w:rFonts w:ascii="Times New Roman" w:hAnsi="Times New Roman"/>
                <w:szCs w:val="24"/>
              </w:rPr>
            </w:pPr>
            <w:r w:rsidRPr="00CF4A92">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7A24614F" w14:textId="635A23B3" w:rsidR="00174233" w:rsidRPr="00CF4A92" w:rsidRDefault="00174233" w:rsidP="006A47B9">
            <w:pPr>
              <w:rPr>
                <w:rFonts w:ascii="Times New Roman" w:hAnsi="Times New Roman"/>
                <w:szCs w:val="24"/>
              </w:rPr>
            </w:pPr>
            <w:r w:rsidRPr="00CF4A92">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0B5FF85" w14:textId="742F47CF" w:rsidR="00174233" w:rsidRPr="00CF4A92" w:rsidRDefault="00174233" w:rsidP="00593CF6">
            <w:pPr>
              <w:jc w:val="center"/>
              <w:rPr>
                <w:rFonts w:ascii="Times New Roman" w:hAnsi="Times New Roman"/>
                <w:kern w:val="2"/>
                <w:szCs w:val="24"/>
              </w:rPr>
            </w:pPr>
            <w:r w:rsidRPr="00CF4A92">
              <w:rPr>
                <w:rFonts w:ascii="Times New Roman" w:hAnsi="Times New Roman"/>
                <w:kern w:val="2"/>
                <w:szCs w:val="24"/>
              </w:rPr>
              <w:t>1</w:t>
            </w:r>
          </w:p>
        </w:tc>
      </w:tr>
      <w:tr w:rsidR="00174233" w:rsidRPr="00AF17F6" w14:paraId="04CC8E93" w14:textId="77777777" w:rsidTr="00593CF6">
        <w:trPr>
          <w:cantSplit/>
          <w:trHeight w:val="315"/>
        </w:trPr>
        <w:tc>
          <w:tcPr>
            <w:tcW w:w="649" w:type="dxa"/>
            <w:vMerge/>
            <w:tcBorders>
              <w:left w:val="single" w:sz="4" w:space="0" w:color="auto"/>
              <w:right w:val="single" w:sz="4" w:space="0" w:color="auto"/>
            </w:tcBorders>
            <w:vAlign w:val="center"/>
          </w:tcPr>
          <w:p w14:paraId="644A825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1976B12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977CAF5" w14:textId="6023BF51" w:rsidR="00174233" w:rsidRPr="0087767D" w:rsidRDefault="00174233" w:rsidP="006A47B9">
            <w:pPr>
              <w:rPr>
                <w:rFonts w:ascii="Times New Roman" w:hAnsi="Times New Roman"/>
                <w:szCs w:val="24"/>
              </w:rPr>
            </w:pPr>
            <w:r w:rsidRPr="0087767D">
              <w:rPr>
                <w:rFonts w:ascii="Times New Roman" w:hAnsi="Times New Roman"/>
                <w:szCs w:val="24"/>
              </w:rPr>
              <w:t>Grupinio gyvenimo namai demencijomis ir Alzheimerio liga sergantiems asmenims (perkamos paslaugos)</w:t>
            </w:r>
          </w:p>
        </w:tc>
        <w:tc>
          <w:tcPr>
            <w:tcW w:w="1843" w:type="dxa"/>
            <w:tcBorders>
              <w:top w:val="single" w:sz="4" w:space="0" w:color="auto"/>
              <w:left w:val="single" w:sz="4" w:space="0" w:color="auto"/>
              <w:bottom w:val="single" w:sz="4" w:space="0" w:color="auto"/>
              <w:right w:val="single" w:sz="4" w:space="0" w:color="auto"/>
            </w:tcBorders>
          </w:tcPr>
          <w:p w14:paraId="03B22161" w14:textId="566F79F7"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3B729D4" w14:textId="3711E3AF"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p>
        </w:tc>
      </w:tr>
      <w:tr w:rsidR="00174233" w:rsidRPr="00AF17F6" w14:paraId="63DDC142" w14:textId="77777777" w:rsidTr="00593CF6">
        <w:trPr>
          <w:cantSplit/>
          <w:trHeight w:val="340"/>
        </w:trPr>
        <w:tc>
          <w:tcPr>
            <w:tcW w:w="649" w:type="dxa"/>
            <w:vMerge/>
            <w:tcBorders>
              <w:left w:val="single" w:sz="4" w:space="0" w:color="auto"/>
              <w:right w:val="single" w:sz="4" w:space="0" w:color="auto"/>
            </w:tcBorders>
            <w:vAlign w:val="center"/>
          </w:tcPr>
          <w:p w14:paraId="33EB631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8449176"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D5999" w14:textId="0DA6D605" w:rsidR="00174233" w:rsidRPr="0087767D" w:rsidRDefault="00174233" w:rsidP="006A47B9">
            <w:pPr>
              <w:rPr>
                <w:rFonts w:ascii="Times New Roman" w:hAnsi="Times New Roman"/>
                <w:szCs w:val="24"/>
              </w:rPr>
            </w:pPr>
            <w:r w:rsidRPr="0087767D">
              <w:rPr>
                <w:rFonts w:ascii="Times New Roman" w:hAnsi="Times New Roman"/>
                <w:szCs w:val="24"/>
              </w:rPr>
              <w:t>Lietuvos reabilitacijos ir slaugos centras (perkamos paslaugos)</w:t>
            </w:r>
          </w:p>
        </w:tc>
        <w:tc>
          <w:tcPr>
            <w:tcW w:w="1843" w:type="dxa"/>
            <w:tcBorders>
              <w:top w:val="single" w:sz="4" w:space="0" w:color="auto"/>
              <w:left w:val="single" w:sz="4" w:space="0" w:color="auto"/>
              <w:bottom w:val="single" w:sz="4" w:space="0" w:color="auto"/>
              <w:right w:val="single" w:sz="4" w:space="0" w:color="auto"/>
            </w:tcBorders>
          </w:tcPr>
          <w:p w14:paraId="2EB3147B" w14:textId="546D36C3"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7257A9E" w14:textId="5416FACA" w:rsidR="00174233" w:rsidRPr="0087767D" w:rsidRDefault="0087767D" w:rsidP="00593CF6">
            <w:pPr>
              <w:jc w:val="center"/>
              <w:rPr>
                <w:rFonts w:ascii="Times New Roman" w:hAnsi="Times New Roman"/>
                <w:kern w:val="2"/>
                <w:szCs w:val="24"/>
              </w:rPr>
            </w:pPr>
            <w:r w:rsidRPr="0087767D">
              <w:rPr>
                <w:rFonts w:ascii="Times New Roman" w:hAnsi="Times New Roman"/>
                <w:kern w:val="2"/>
                <w:szCs w:val="24"/>
              </w:rPr>
              <w:t>8</w:t>
            </w:r>
          </w:p>
        </w:tc>
      </w:tr>
      <w:tr w:rsidR="00174233" w:rsidRPr="00AF17F6" w14:paraId="5E674964" w14:textId="77777777" w:rsidTr="00593CF6">
        <w:trPr>
          <w:cantSplit/>
          <w:trHeight w:val="340"/>
        </w:trPr>
        <w:tc>
          <w:tcPr>
            <w:tcW w:w="649" w:type="dxa"/>
            <w:vMerge/>
            <w:tcBorders>
              <w:left w:val="single" w:sz="4" w:space="0" w:color="auto"/>
              <w:right w:val="single" w:sz="4" w:space="0" w:color="auto"/>
            </w:tcBorders>
            <w:vAlign w:val="center"/>
          </w:tcPr>
          <w:p w14:paraId="124456BB"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2BFEFEA"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CDAB279" w14:textId="77777777" w:rsidR="00174233" w:rsidRPr="0087767D" w:rsidRDefault="00174233" w:rsidP="006A47B9">
            <w:pPr>
              <w:rPr>
                <w:rFonts w:ascii="Times New Roman" w:hAnsi="Times New Roman"/>
                <w:kern w:val="2"/>
                <w:szCs w:val="24"/>
              </w:rPr>
            </w:pPr>
            <w:r w:rsidRPr="0087767D">
              <w:rPr>
                <w:rFonts w:ascii="Times New Roman" w:hAnsi="Times New Roman"/>
                <w:kern w:val="2"/>
                <w:szCs w:val="24"/>
              </w:rPr>
              <w:t>„Sveikatos metai“</w:t>
            </w:r>
          </w:p>
          <w:p w14:paraId="7863D5BF" w14:textId="6CFDD1C7" w:rsidR="00174233" w:rsidRPr="0087767D" w:rsidRDefault="00174233" w:rsidP="006A47B9">
            <w:pPr>
              <w:rPr>
                <w:rFonts w:ascii="Times New Roman" w:hAnsi="Times New Roman"/>
                <w:szCs w:val="24"/>
              </w:rPr>
            </w:pPr>
            <w:r w:rsidRPr="0087767D">
              <w:rPr>
                <w:rFonts w:ascii="Times New Roman" w:hAnsi="Times New Roman"/>
                <w:kern w:val="2"/>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90BF640" w14:textId="6065A904" w:rsidR="00174233" w:rsidRPr="0087767D" w:rsidRDefault="00174233" w:rsidP="006A47B9">
            <w:pPr>
              <w:rPr>
                <w:rFonts w:ascii="Times New Roman" w:hAnsi="Times New Roman"/>
                <w:szCs w:val="24"/>
              </w:rPr>
            </w:pPr>
            <w:r w:rsidRPr="0087767D">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4AF2C473" w14:textId="0AF91EA8"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r w:rsidR="0087767D" w:rsidRPr="0087767D">
              <w:rPr>
                <w:rFonts w:ascii="Times New Roman" w:hAnsi="Times New Roman"/>
                <w:kern w:val="2"/>
                <w:szCs w:val="24"/>
              </w:rPr>
              <w:t>0</w:t>
            </w:r>
          </w:p>
        </w:tc>
      </w:tr>
      <w:tr w:rsidR="00174233" w:rsidRPr="00AF17F6" w14:paraId="2EA0D4EA" w14:textId="77777777" w:rsidTr="0087767D">
        <w:trPr>
          <w:cantSplit/>
          <w:trHeight w:val="616"/>
        </w:trPr>
        <w:tc>
          <w:tcPr>
            <w:tcW w:w="649" w:type="dxa"/>
            <w:vMerge/>
            <w:tcBorders>
              <w:left w:val="single" w:sz="4" w:space="0" w:color="auto"/>
              <w:right w:val="single" w:sz="4" w:space="0" w:color="auto"/>
            </w:tcBorders>
            <w:vAlign w:val="center"/>
          </w:tcPr>
          <w:p w14:paraId="7C7FF1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34DE8F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3EEE1DA" w14:textId="77777777" w:rsidR="00174233" w:rsidRPr="0087767D" w:rsidRDefault="00174233" w:rsidP="006A47B9">
            <w:pPr>
              <w:rPr>
                <w:rFonts w:ascii="Times New Roman" w:hAnsi="Times New Roman"/>
                <w:szCs w:val="24"/>
              </w:rPr>
            </w:pPr>
            <w:r w:rsidRPr="0087767D">
              <w:rPr>
                <w:rFonts w:ascii="Times New Roman" w:hAnsi="Times New Roman"/>
                <w:szCs w:val="24"/>
              </w:rPr>
              <w:t>Širvintų parapijos namai</w:t>
            </w:r>
          </w:p>
          <w:p w14:paraId="6EF01723" w14:textId="0E5B3CA5" w:rsidR="00174233" w:rsidRPr="0087767D" w:rsidRDefault="00174233" w:rsidP="006A47B9">
            <w:pPr>
              <w:rPr>
                <w:rFonts w:ascii="Times New Roman" w:hAnsi="Times New Roman"/>
                <w:szCs w:val="24"/>
              </w:rPr>
            </w:pPr>
            <w:r w:rsidRPr="0087767D">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BB482C5" w14:textId="5D322E40" w:rsidR="00174233" w:rsidRPr="0087767D" w:rsidRDefault="00174233" w:rsidP="006A47B9">
            <w:pPr>
              <w:rPr>
                <w:rFonts w:ascii="Times New Roman" w:hAnsi="Times New Roman"/>
                <w:szCs w:val="24"/>
              </w:rPr>
            </w:pPr>
            <w:r w:rsidRPr="0087767D">
              <w:rPr>
                <w:rFonts w:ascii="Times New Roman" w:hAnsi="Times New Roman"/>
                <w:kern w:val="2"/>
                <w:szCs w:val="24"/>
              </w:rPr>
              <w:t>Privatūs</w:t>
            </w:r>
          </w:p>
        </w:tc>
        <w:tc>
          <w:tcPr>
            <w:tcW w:w="1701" w:type="dxa"/>
            <w:tcBorders>
              <w:top w:val="single" w:sz="4" w:space="0" w:color="auto"/>
              <w:left w:val="single" w:sz="4" w:space="0" w:color="auto"/>
              <w:bottom w:val="single" w:sz="4" w:space="0" w:color="auto"/>
              <w:right w:val="single" w:sz="4" w:space="0" w:color="auto"/>
            </w:tcBorders>
            <w:vAlign w:val="center"/>
          </w:tcPr>
          <w:p w14:paraId="27096628" w14:textId="09E4BCC2"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p>
        </w:tc>
      </w:tr>
      <w:tr w:rsidR="0087767D" w:rsidRPr="00AF17F6" w14:paraId="7E4EA727" w14:textId="77777777" w:rsidTr="00842F0A">
        <w:trPr>
          <w:cantSplit/>
          <w:trHeight w:val="350"/>
        </w:trPr>
        <w:tc>
          <w:tcPr>
            <w:tcW w:w="649" w:type="dxa"/>
            <w:vMerge/>
            <w:tcBorders>
              <w:left w:val="single" w:sz="4" w:space="0" w:color="auto"/>
              <w:right w:val="single" w:sz="4" w:space="0" w:color="auto"/>
            </w:tcBorders>
            <w:vAlign w:val="center"/>
          </w:tcPr>
          <w:p w14:paraId="34AF04EA" w14:textId="77777777" w:rsidR="0087767D" w:rsidRDefault="0087767D"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95C5CAD" w14:textId="77777777" w:rsidR="0087767D" w:rsidRDefault="0087767D"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75C2042" w14:textId="47658E66" w:rsidR="0087767D" w:rsidRPr="0087767D" w:rsidRDefault="0087767D" w:rsidP="006A47B9">
            <w:pPr>
              <w:rPr>
                <w:rFonts w:ascii="Times New Roman" w:hAnsi="Times New Roman"/>
                <w:szCs w:val="24"/>
              </w:rPr>
            </w:pPr>
            <w:r>
              <w:rPr>
                <w:rFonts w:ascii="Times New Roman" w:hAnsi="Times New Roman"/>
                <w:szCs w:val="24"/>
              </w:rPr>
              <w:t>Maltiečių namai</w:t>
            </w:r>
          </w:p>
        </w:tc>
        <w:tc>
          <w:tcPr>
            <w:tcW w:w="1843" w:type="dxa"/>
            <w:tcBorders>
              <w:top w:val="single" w:sz="4" w:space="0" w:color="auto"/>
              <w:left w:val="single" w:sz="4" w:space="0" w:color="auto"/>
              <w:bottom w:val="single" w:sz="4" w:space="0" w:color="auto"/>
              <w:right w:val="single" w:sz="4" w:space="0" w:color="auto"/>
            </w:tcBorders>
          </w:tcPr>
          <w:p w14:paraId="144E3B6D" w14:textId="46668193" w:rsidR="0087767D" w:rsidRPr="0087767D" w:rsidRDefault="0087767D" w:rsidP="006A47B9">
            <w:pPr>
              <w:rPr>
                <w:rFonts w:ascii="Times New Roman" w:hAnsi="Times New Roman"/>
                <w:kern w:val="2"/>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184A87F6" w14:textId="6585BB2B" w:rsidR="0087767D" w:rsidRPr="0087767D" w:rsidRDefault="0087767D"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6461FC64" w14:textId="77777777" w:rsidTr="00842F0A">
        <w:trPr>
          <w:cantSplit/>
          <w:trHeight w:val="300"/>
        </w:trPr>
        <w:tc>
          <w:tcPr>
            <w:tcW w:w="649" w:type="dxa"/>
            <w:vMerge/>
            <w:tcBorders>
              <w:left w:val="single" w:sz="4" w:space="0" w:color="auto"/>
              <w:right w:val="single" w:sz="4" w:space="0" w:color="auto"/>
            </w:tcBorders>
            <w:vAlign w:val="center"/>
          </w:tcPr>
          <w:p w14:paraId="6496C603"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7373DDB"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D4CA916" w14:textId="65B79F6F" w:rsidR="00842F0A" w:rsidRDefault="00842F0A" w:rsidP="006A47B9">
            <w:pPr>
              <w:rPr>
                <w:rFonts w:ascii="Times New Roman" w:hAnsi="Times New Roman"/>
                <w:szCs w:val="24"/>
              </w:rPr>
            </w:pPr>
            <w:r>
              <w:rPr>
                <w:rFonts w:ascii="Times New Roman" w:hAnsi="Times New Roman"/>
                <w:szCs w:val="24"/>
              </w:rPr>
              <w:t>Specialieji socialinės globos namai „Tremtinių namai“</w:t>
            </w:r>
          </w:p>
        </w:tc>
        <w:tc>
          <w:tcPr>
            <w:tcW w:w="1843" w:type="dxa"/>
            <w:tcBorders>
              <w:top w:val="single" w:sz="4" w:space="0" w:color="auto"/>
              <w:left w:val="single" w:sz="4" w:space="0" w:color="auto"/>
              <w:bottom w:val="single" w:sz="4" w:space="0" w:color="auto"/>
              <w:right w:val="single" w:sz="4" w:space="0" w:color="auto"/>
            </w:tcBorders>
          </w:tcPr>
          <w:p w14:paraId="30FFA97A" w14:textId="33AB8171" w:rsidR="00842F0A" w:rsidRDefault="00842F0A" w:rsidP="006A47B9">
            <w:pPr>
              <w:rPr>
                <w:rFonts w:ascii="Times New Roman" w:hAnsi="Times New Roman"/>
                <w:kern w:val="2"/>
                <w:szCs w:val="24"/>
              </w:rPr>
            </w:pPr>
            <w:r>
              <w:rPr>
                <w:rFonts w:ascii="Times New Roman" w:hAnsi="Times New Roman"/>
                <w:kern w:val="2"/>
                <w:szCs w:val="24"/>
              </w:rPr>
              <w:t>Privatūs</w:t>
            </w:r>
          </w:p>
        </w:tc>
        <w:tc>
          <w:tcPr>
            <w:tcW w:w="1701" w:type="dxa"/>
            <w:tcBorders>
              <w:top w:val="single" w:sz="4" w:space="0" w:color="auto"/>
              <w:left w:val="single" w:sz="4" w:space="0" w:color="auto"/>
              <w:bottom w:val="single" w:sz="4" w:space="0" w:color="auto"/>
              <w:right w:val="single" w:sz="4" w:space="0" w:color="auto"/>
            </w:tcBorders>
            <w:vAlign w:val="center"/>
          </w:tcPr>
          <w:p w14:paraId="5B158A28" w14:textId="5591A331"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0DF999C3" w14:textId="77777777" w:rsidTr="00842F0A">
        <w:trPr>
          <w:cantSplit/>
          <w:trHeight w:val="358"/>
        </w:trPr>
        <w:tc>
          <w:tcPr>
            <w:tcW w:w="649" w:type="dxa"/>
            <w:vMerge/>
            <w:tcBorders>
              <w:left w:val="single" w:sz="4" w:space="0" w:color="auto"/>
              <w:right w:val="single" w:sz="4" w:space="0" w:color="auto"/>
            </w:tcBorders>
            <w:vAlign w:val="center"/>
          </w:tcPr>
          <w:p w14:paraId="575CFB32"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251D8146"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7F51CF7" w14:textId="26EC8EF8" w:rsidR="00842F0A" w:rsidRDefault="00842F0A" w:rsidP="006A47B9">
            <w:pPr>
              <w:rPr>
                <w:rFonts w:ascii="Times New Roman" w:hAnsi="Times New Roman"/>
                <w:szCs w:val="24"/>
              </w:rPr>
            </w:pPr>
            <w:proofErr w:type="spellStart"/>
            <w:r>
              <w:rPr>
                <w:rFonts w:ascii="Times New Roman" w:hAnsi="Times New Roman"/>
                <w:szCs w:val="24"/>
              </w:rPr>
              <w:t>Muniškių</w:t>
            </w:r>
            <w:proofErr w:type="spellEnd"/>
            <w:r>
              <w:rPr>
                <w:rFonts w:ascii="Times New Roman" w:hAnsi="Times New Roman"/>
                <w:szCs w:val="24"/>
              </w:rPr>
              <w:t xml:space="preserve"> senelių namai</w:t>
            </w:r>
          </w:p>
        </w:tc>
        <w:tc>
          <w:tcPr>
            <w:tcW w:w="1843" w:type="dxa"/>
            <w:tcBorders>
              <w:top w:val="single" w:sz="4" w:space="0" w:color="auto"/>
              <w:left w:val="single" w:sz="4" w:space="0" w:color="auto"/>
              <w:bottom w:val="single" w:sz="4" w:space="0" w:color="auto"/>
              <w:right w:val="single" w:sz="4" w:space="0" w:color="auto"/>
            </w:tcBorders>
          </w:tcPr>
          <w:p w14:paraId="116514F6" w14:textId="1E117185" w:rsidR="00842F0A" w:rsidRDefault="00842F0A" w:rsidP="006A47B9">
            <w:pPr>
              <w:rPr>
                <w:rFonts w:ascii="Times New Roman" w:hAnsi="Times New Roman"/>
                <w:kern w:val="2"/>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DE1E420" w14:textId="1E3CCE57"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6C14E242" w14:textId="77777777" w:rsidTr="00842F0A">
        <w:trPr>
          <w:cantSplit/>
          <w:trHeight w:val="350"/>
        </w:trPr>
        <w:tc>
          <w:tcPr>
            <w:tcW w:w="649" w:type="dxa"/>
            <w:vMerge/>
            <w:tcBorders>
              <w:left w:val="single" w:sz="4" w:space="0" w:color="auto"/>
              <w:right w:val="single" w:sz="4" w:space="0" w:color="auto"/>
            </w:tcBorders>
            <w:vAlign w:val="center"/>
          </w:tcPr>
          <w:p w14:paraId="3A6B0CAF"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7D27243"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F764245" w14:textId="385C1AF7" w:rsidR="00842F0A" w:rsidRDefault="00842F0A" w:rsidP="006A47B9">
            <w:pPr>
              <w:rPr>
                <w:rFonts w:ascii="Times New Roman" w:hAnsi="Times New Roman"/>
                <w:szCs w:val="24"/>
              </w:rPr>
            </w:pPr>
            <w:r>
              <w:rPr>
                <w:rFonts w:ascii="Times New Roman" w:hAnsi="Times New Roman"/>
                <w:szCs w:val="24"/>
              </w:rPr>
              <w:t>Prienų globos namai</w:t>
            </w:r>
          </w:p>
        </w:tc>
        <w:tc>
          <w:tcPr>
            <w:tcW w:w="1843" w:type="dxa"/>
            <w:tcBorders>
              <w:top w:val="single" w:sz="4" w:space="0" w:color="auto"/>
              <w:left w:val="single" w:sz="4" w:space="0" w:color="auto"/>
              <w:bottom w:val="single" w:sz="4" w:space="0" w:color="auto"/>
              <w:right w:val="single" w:sz="4" w:space="0" w:color="auto"/>
            </w:tcBorders>
          </w:tcPr>
          <w:p w14:paraId="16D900F3" w14:textId="2E26D4D4" w:rsidR="00842F0A" w:rsidRDefault="00842F0A" w:rsidP="006A47B9">
            <w:pPr>
              <w:rPr>
                <w:rFonts w:ascii="Times New Roman" w:hAnsi="Times New Roman"/>
                <w:kern w:val="2"/>
                <w:szCs w:val="24"/>
              </w:rPr>
            </w:pPr>
            <w:r>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1E062061" w14:textId="22BF8CFA"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01EA7564" w14:textId="77777777" w:rsidTr="00842F0A">
        <w:trPr>
          <w:cantSplit/>
          <w:trHeight w:val="308"/>
        </w:trPr>
        <w:tc>
          <w:tcPr>
            <w:tcW w:w="649" w:type="dxa"/>
            <w:vMerge/>
            <w:tcBorders>
              <w:left w:val="single" w:sz="4" w:space="0" w:color="auto"/>
              <w:right w:val="single" w:sz="4" w:space="0" w:color="auto"/>
            </w:tcBorders>
            <w:vAlign w:val="center"/>
          </w:tcPr>
          <w:p w14:paraId="16F487A8"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E0503C9"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16F01FF" w14:textId="7697A005" w:rsidR="00842F0A" w:rsidRDefault="00842F0A" w:rsidP="006A47B9">
            <w:pPr>
              <w:rPr>
                <w:rFonts w:ascii="Times New Roman" w:hAnsi="Times New Roman"/>
                <w:szCs w:val="24"/>
              </w:rPr>
            </w:pPr>
            <w:proofErr w:type="spellStart"/>
            <w:r>
              <w:rPr>
                <w:rFonts w:ascii="Times New Roman" w:hAnsi="Times New Roman"/>
                <w:szCs w:val="24"/>
              </w:rPr>
              <w:t>Batėgalos</w:t>
            </w:r>
            <w:proofErr w:type="spellEnd"/>
            <w:r>
              <w:rPr>
                <w:rFonts w:ascii="Times New Roman" w:hAnsi="Times New Roman"/>
                <w:szCs w:val="24"/>
              </w:rPr>
              <w:t xml:space="preserve"> senelių namai „</w:t>
            </w:r>
            <w:proofErr w:type="spellStart"/>
            <w:r>
              <w:rPr>
                <w:rFonts w:ascii="Times New Roman" w:hAnsi="Times New Roman"/>
                <w:szCs w:val="24"/>
              </w:rPr>
              <w:t>Lumos</w:t>
            </w:r>
            <w:proofErr w:type="spellEnd"/>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7AAC7484" w14:textId="0DDB45E1" w:rsidR="00842F0A" w:rsidRDefault="00842F0A" w:rsidP="006A47B9">
            <w:pPr>
              <w:rPr>
                <w:rFonts w:ascii="Times New Roman" w:hAnsi="Times New Roman"/>
                <w:kern w:val="2"/>
                <w:szCs w:val="24"/>
              </w:rPr>
            </w:pPr>
            <w:r>
              <w:rPr>
                <w:rFonts w:ascii="Times New Roman" w:hAnsi="Times New Roman"/>
                <w:kern w:val="2"/>
                <w:szCs w:val="24"/>
              </w:rPr>
              <w:t>UAB</w:t>
            </w:r>
          </w:p>
        </w:tc>
        <w:tc>
          <w:tcPr>
            <w:tcW w:w="1701" w:type="dxa"/>
            <w:tcBorders>
              <w:top w:val="single" w:sz="4" w:space="0" w:color="auto"/>
              <w:left w:val="single" w:sz="4" w:space="0" w:color="auto"/>
              <w:bottom w:val="single" w:sz="4" w:space="0" w:color="auto"/>
              <w:right w:val="single" w:sz="4" w:space="0" w:color="auto"/>
            </w:tcBorders>
            <w:vAlign w:val="center"/>
          </w:tcPr>
          <w:p w14:paraId="44FEE6D6" w14:textId="30148FD9" w:rsidR="00842F0A" w:rsidRDefault="00842F0A" w:rsidP="00593CF6">
            <w:pPr>
              <w:jc w:val="center"/>
              <w:rPr>
                <w:rFonts w:ascii="Times New Roman" w:hAnsi="Times New Roman"/>
                <w:kern w:val="2"/>
                <w:szCs w:val="24"/>
              </w:rPr>
            </w:pPr>
            <w:r>
              <w:rPr>
                <w:rFonts w:ascii="Times New Roman" w:hAnsi="Times New Roman"/>
                <w:kern w:val="2"/>
                <w:szCs w:val="24"/>
              </w:rPr>
              <w:t>2</w:t>
            </w:r>
          </w:p>
        </w:tc>
      </w:tr>
      <w:tr w:rsidR="00174233" w:rsidRPr="00AF17F6" w14:paraId="0940F6CE" w14:textId="77777777" w:rsidTr="00593CF6">
        <w:trPr>
          <w:cantSplit/>
          <w:trHeight w:val="330"/>
        </w:trPr>
        <w:tc>
          <w:tcPr>
            <w:tcW w:w="649" w:type="dxa"/>
            <w:vMerge/>
            <w:tcBorders>
              <w:left w:val="single" w:sz="4" w:space="0" w:color="auto"/>
              <w:right w:val="single" w:sz="4" w:space="0" w:color="auto"/>
            </w:tcBorders>
            <w:vAlign w:val="center"/>
          </w:tcPr>
          <w:p w14:paraId="6BC85142"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EE24DA7"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92542CF" w14:textId="77777777" w:rsidR="00174233" w:rsidRPr="00842F0A" w:rsidRDefault="00174233" w:rsidP="006A47B9">
            <w:pPr>
              <w:rPr>
                <w:rFonts w:ascii="Times New Roman" w:hAnsi="Times New Roman"/>
                <w:szCs w:val="24"/>
              </w:rPr>
            </w:pPr>
            <w:r w:rsidRPr="00842F0A">
              <w:rPr>
                <w:rFonts w:ascii="Times New Roman" w:hAnsi="Times New Roman"/>
                <w:szCs w:val="24"/>
              </w:rPr>
              <w:t>„Motinos Teresės šeimų namai“</w:t>
            </w:r>
          </w:p>
          <w:p w14:paraId="4ACA0976" w14:textId="5580FF2D" w:rsidR="00174233" w:rsidRPr="00842F0A" w:rsidRDefault="00174233" w:rsidP="006A47B9">
            <w:pPr>
              <w:rPr>
                <w:rFonts w:ascii="Times New Roman" w:hAnsi="Times New Roman"/>
                <w:szCs w:val="24"/>
              </w:rPr>
            </w:pPr>
            <w:r w:rsidRPr="00842F0A">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43D9CF34" w14:textId="50CA447A" w:rsidR="00174233" w:rsidRPr="00842F0A" w:rsidRDefault="00174233" w:rsidP="006A47B9">
            <w:pPr>
              <w:rPr>
                <w:rFonts w:ascii="Times New Roman" w:hAnsi="Times New Roman"/>
                <w:szCs w:val="24"/>
              </w:rPr>
            </w:pPr>
            <w:r w:rsidRPr="00842F0A">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15EEE7D8" w14:textId="272A2283" w:rsidR="00174233" w:rsidRPr="00842F0A" w:rsidRDefault="00174233" w:rsidP="00593CF6">
            <w:pPr>
              <w:jc w:val="center"/>
              <w:rPr>
                <w:rFonts w:ascii="Times New Roman" w:hAnsi="Times New Roman"/>
                <w:kern w:val="2"/>
                <w:szCs w:val="24"/>
              </w:rPr>
            </w:pPr>
            <w:r w:rsidRPr="00842F0A">
              <w:rPr>
                <w:rFonts w:ascii="Times New Roman" w:hAnsi="Times New Roman"/>
                <w:kern w:val="2"/>
                <w:szCs w:val="24"/>
              </w:rPr>
              <w:t>5</w:t>
            </w:r>
          </w:p>
        </w:tc>
      </w:tr>
      <w:tr w:rsidR="00842F0A" w:rsidRPr="00AF17F6" w14:paraId="6DB9E1BE" w14:textId="77777777" w:rsidTr="002E73EA">
        <w:trPr>
          <w:cantSplit/>
          <w:trHeight w:val="660"/>
        </w:trPr>
        <w:tc>
          <w:tcPr>
            <w:tcW w:w="649" w:type="dxa"/>
            <w:vMerge/>
            <w:tcBorders>
              <w:left w:val="single" w:sz="4" w:space="0" w:color="auto"/>
              <w:right w:val="single" w:sz="4" w:space="0" w:color="auto"/>
            </w:tcBorders>
            <w:vAlign w:val="center"/>
          </w:tcPr>
          <w:p w14:paraId="19824B74"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6955BBC"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6B8E348E" w14:textId="77777777" w:rsidR="00842F0A" w:rsidRPr="00972EC4" w:rsidRDefault="00842F0A" w:rsidP="006A47B9">
            <w:pPr>
              <w:rPr>
                <w:rFonts w:ascii="Times New Roman" w:hAnsi="Times New Roman"/>
                <w:szCs w:val="24"/>
              </w:rPr>
            </w:pPr>
            <w:r w:rsidRPr="00972EC4">
              <w:rPr>
                <w:rFonts w:ascii="Times New Roman" w:hAnsi="Times New Roman"/>
                <w:szCs w:val="24"/>
              </w:rPr>
              <w:t>Paparčių Šv. Juozapo šeimos namai</w:t>
            </w:r>
          </w:p>
          <w:p w14:paraId="1AED16C9" w14:textId="49831037" w:rsidR="00842F0A" w:rsidRPr="00842F0A" w:rsidRDefault="00842F0A"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right w:val="single" w:sz="4" w:space="0" w:color="auto"/>
            </w:tcBorders>
          </w:tcPr>
          <w:p w14:paraId="148FEE8B" w14:textId="4B99CE0C" w:rsidR="00842F0A" w:rsidRPr="00842F0A" w:rsidRDefault="00842F0A" w:rsidP="006A47B9">
            <w:pPr>
              <w:rPr>
                <w:rFonts w:ascii="Times New Roman" w:hAnsi="Times New Roman"/>
                <w:szCs w:val="24"/>
              </w:rPr>
            </w:pPr>
            <w:r w:rsidRPr="00972EC4">
              <w:rPr>
                <w:rFonts w:ascii="Times New Roman" w:hAnsi="Times New Roman"/>
                <w:kern w:val="2"/>
                <w:szCs w:val="24"/>
              </w:rPr>
              <w:t>VšĮ</w:t>
            </w:r>
          </w:p>
        </w:tc>
        <w:tc>
          <w:tcPr>
            <w:tcW w:w="1701" w:type="dxa"/>
            <w:tcBorders>
              <w:top w:val="single" w:sz="4" w:space="0" w:color="auto"/>
              <w:left w:val="single" w:sz="4" w:space="0" w:color="auto"/>
              <w:right w:val="single" w:sz="4" w:space="0" w:color="auto"/>
            </w:tcBorders>
            <w:vAlign w:val="center"/>
          </w:tcPr>
          <w:p w14:paraId="70BF15F2" w14:textId="6D7AE13A" w:rsidR="00842F0A" w:rsidRPr="00842F0A" w:rsidRDefault="00842F0A" w:rsidP="00593CF6">
            <w:pPr>
              <w:jc w:val="center"/>
              <w:rPr>
                <w:rFonts w:ascii="Times New Roman" w:hAnsi="Times New Roman"/>
                <w:kern w:val="2"/>
                <w:szCs w:val="24"/>
              </w:rPr>
            </w:pPr>
            <w:r w:rsidRPr="00972EC4">
              <w:rPr>
                <w:rFonts w:ascii="Times New Roman" w:hAnsi="Times New Roman"/>
                <w:kern w:val="2"/>
                <w:szCs w:val="24"/>
              </w:rPr>
              <w:t>1</w:t>
            </w:r>
          </w:p>
        </w:tc>
      </w:tr>
      <w:tr w:rsidR="00174233" w:rsidRPr="00AF17F6" w14:paraId="3E4D6CA9" w14:textId="77777777" w:rsidTr="00593CF6">
        <w:trPr>
          <w:cantSplit/>
          <w:trHeight w:val="410"/>
        </w:trPr>
        <w:tc>
          <w:tcPr>
            <w:tcW w:w="649" w:type="dxa"/>
            <w:vMerge/>
            <w:tcBorders>
              <w:left w:val="single" w:sz="4" w:space="0" w:color="auto"/>
              <w:right w:val="single" w:sz="4" w:space="0" w:color="auto"/>
            </w:tcBorders>
            <w:vAlign w:val="center"/>
          </w:tcPr>
          <w:p w14:paraId="374A585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A2C1FD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35A2BD7" w14:textId="77777777" w:rsidR="00174233" w:rsidRPr="00972EC4" w:rsidRDefault="00174233" w:rsidP="006A47B9">
            <w:pPr>
              <w:rPr>
                <w:rFonts w:ascii="Times New Roman" w:hAnsi="Times New Roman"/>
                <w:szCs w:val="24"/>
              </w:rPr>
            </w:pPr>
            <w:proofErr w:type="spellStart"/>
            <w:r w:rsidRPr="00972EC4">
              <w:rPr>
                <w:rFonts w:ascii="Times New Roman" w:hAnsi="Times New Roman"/>
                <w:szCs w:val="24"/>
              </w:rPr>
              <w:t>Skalvijos</w:t>
            </w:r>
            <w:proofErr w:type="spellEnd"/>
            <w:r w:rsidRPr="00972EC4">
              <w:rPr>
                <w:rFonts w:ascii="Times New Roman" w:hAnsi="Times New Roman"/>
                <w:szCs w:val="24"/>
              </w:rPr>
              <w:t xml:space="preserve"> namai</w:t>
            </w:r>
          </w:p>
          <w:p w14:paraId="49CEE003" w14:textId="5550AC86"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074A98F" w14:textId="12F76D38" w:rsidR="00174233" w:rsidRPr="00972EC4" w:rsidRDefault="00174233" w:rsidP="006A47B9">
            <w:pPr>
              <w:rPr>
                <w:rFonts w:ascii="Times New Roman" w:hAnsi="Times New Roman"/>
                <w:szCs w:val="24"/>
              </w:rPr>
            </w:pPr>
            <w:r w:rsidRPr="00972EC4">
              <w:rPr>
                <w:rFonts w:ascii="Times New Roman" w:hAnsi="Times New Roman"/>
                <w:kern w:val="2"/>
                <w:szCs w:val="24"/>
              </w:rPr>
              <w:t>BĮ</w:t>
            </w:r>
          </w:p>
        </w:tc>
        <w:tc>
          <w:tcPr>
            <w:tcW w:w="1701" w:type="dxa"/>
            <w:tcBorders>
              <w:top w:val="single" w:sz="4" w:space="0" w:color="auto"/>
              <w:left w:val="single" w:sz="4" w:space="0" w:color="auto"/>
              <w:bottom w:val="single" w:sz="4" w:space="0" w:color="auto"/>
              <w:right w:val="single" w:sz="4" w:space="0" w:color="auto"/>
            </w:tcBorders>
            <w:vAlign w:val="center"/>
          </w:tcPr>
          <w:p w14:paraId="36999DF4" w14:textId="6D4832BA" w:rsidR="00174233" w:rsidRPr="00972EC4" w:rsidRDefault="00174233" w:rsidP="00593CF6">
            <w:pPr>
              <w:jc w:val="center"/>
              <w:rPr>
                <w:rFonts w:ascii="Times New Roman" w:hAnsi="Times New Roman"/>
                <w:kern w:val="2"/>
                <w:szCs w:val="24"/>
              </w:rPr>
            </w:pPr>
            <w:r w:rsidRPr="00972EC4">
              <w:rPr>
                <w:rFonts w:ascii="Times New Roman" w:hAnsi="Times New Roman"/>
                <w:kern w:val="2"/>
                <w:szCs w:val="24"/>
              </w:rPr>
              <w:t>1</w:t>
            </w:r>
          </w:p>
        </w:tc>
      </w:tr>
      <w:tr w:rsidR="00174233" w:rsidRPr="00AF17F6" w14:paraId="27E0DD38" w14:textId="77777777" w:rsidTr="00593CF6">
        <w:trPr>
          <w:cantSplit/>
          <w:trHeight w:val="880"/>
        </w:trPr>
        <w:tc>
          <w:tcPr>
            <w:tcW w:w="649" w:type="dxa"/>
            <w:vMerge/>
            <w:tcBorders>
              <w:left w:val="single" w:sz="4" w:space="0" w:color="auto"/>
              <w:right w:val="single" w:sz="4" w:space="0" w:color="auto"/>
            </w:tcBorders>
            <w:vAlign w:val="center"/>
          </w:tcPr>
          <w:p w14:paraId="24F5488A"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0EC90F3"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925BD55" w14:textId="77777777" w:rsidR="00174233" w:rsidRPr="00972EC4" w:rsidRDefault="00174233" w:rsidP="006A47B9">
            <w:pPr>
              <w:rPr>
                <w:rFonts w:ascii="Times New Roman" w:hAnsi="Times New Roman"/>
                <w:szCs w:val="24"/>
              </w:rPr>
            </w:pPr>
            <w:r w:rsidRPr="00972EC4">
              <w:rPr>
                <w:rFonts w:ascii="Times New Roman" w:hAnsi="Times New Roman"/>
                <w:szCs w:val="24"/>
              </w:rPr>
              <w:t>Miežiškių bendruomeniniai vaikų globos namai</w:t>
            </w:r>
          </w:p>
          <w:p w14:paraId="3E81AAAC" w14:textId="6FCA926B"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F7D4DA5" w14:textId="7E947F7E" w:rsidR="00174233" w:rsidRPr="00972EC4" w:rsidRDefault="00174233" w:rsidP="006A47B9">
            <w:pPr>
              <w:rPr>
                <w:rFonts w:ascii="Times New Roman" w:hAnsi="Times New Roman"/>
                <w:szCs w:val="24"/>
              </w:rPr>
            </w:pPr>
            <w:r w:rsidRPr="00972EC4">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55187F84" w14:textId="1562C904" w:rsidR="00174233" w:rsidRPr="00972EC4" w:rsidRDefault="00972EC4" w:rsidP="00593CF6">
            <w:pPr>
              <w:jc w:val="center"/>
              <w:rPr>
                <w:rFonts w:ascii="Times New Roman" w:hAnsi="Times New Roman"/>
                <w:kern w:val="2"/>
                <w:szCs w:val="24"/>
              </w:rPr>
            </w:pPr>
            <w:r>
              <w:rPr>
                <w:rFonts w:ascii="Times New Roman" w:hAnsi="Times New Roman"/>
                <w:kern w:val="2"/>
                <w:szCs w:val="24"/>
              </w:rPr>
              <w:t>5</w:t>
            </w:r>
          </w:p>
        </w:tc>
      </w:tr>
      <w:tr w:rsidR="00174233" w:rsidRPr="00AF17F6" w14:paraId="2EA7ACDC" w14:textId="77777777" w:rsidTr="00593CF6">
        <w:trPr>
          <w:cantSplit/>
          <w:trHeight w:val="501"/>
        </w:trPr>
        <w:tc>
          <w:tcPr>
            <w:tcW w:w="649" w:type="dxa"/>
            <w:vMerge/>
            <w:tcBorders>
              <w:left w:val="single" w:sz="4" w:space="0" w:color="auto"/>
              <w:bottom w:val="single" w:sz="4" w:space="0" w:color="auto"/>
              <w:right w:val="single" w:sz="4" w:space="0" w:color="auto"/>
            </w:tcBorders>
            <w:vAlign w:val="center"/>
          </w:tcPr>
          <w:p w14:paraId="7C22A3A6" w14:textId="77777777" w:rsidR="00174233" w:rsidRDefault="00174233" w:rsidP="006A47B9">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57ED230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315AD3D" w14:textId="77777777" w:rsidR="00174233" w:rsidRPr="00972EC4" w:rsidRDefault="00174233" w:rsidP="006A47B9">
            <w:pPr>
              <w:rPr>
                <w:rFonts w:ascii="Times New Roman" w:hAnsi="Times New Roman"/>
                <w:szCs w:val="24"/>
              </w:rPr>
            </w:pPr>
            <w:r w:rsidRPr="00972EC4">
              <w:rPr>
                <w:rFonts w:ascii="Times New Roman" w:hAnsi="Times New Roman"/>
                <w:szCs w:val="24"/>
              </w:rPr>
              <w:t>Šeimyna „Stipruoliai“</w:t>
            </w:r>
          </w:p>
          <w:p w14:paraId="3F66540F" w14:textId="2B626552"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53B38EFA" w14:textId="77777777" w:rsidR="00174233" w:rsidRPr="00972EC4" w:rsidRDefault="00174233" w:rsidP="006A47B9">
            <w:pPr>
              <w:rPr>
                <w:rFonts w:ascii="Times New Roman" w:hAnsi="Times New Roman"/>
                <w:kern w:val="2"/>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80EA42" w14:textId="4344E422" w:rsidR="00174233" w:rsidRPr="00972EC4" w:rsidRDefault="005559F5" w:rsidP="00593CF6">
            <w:pPr>
              <w:jc w:val="center"/>
              <w:rPr>
                <w:rFonts w:ascii="Times New Roman" w:hAnsi="Times New Roman"/>
                <w:kern w:val="2"/>
                <w:szCs w:val="24"/>
              </w:rPr>
            </w:pPr>
            <w:r w:rsidRPr="00972EC4">
              <w:rPr>
                <w:rFonts w:ascii="Times New Roman" w:hAnsi="Times New Roman"/>
                <w:kern w:val="2"/>
                <w:szCs w:val="24"/>
              </w:rPr>
              <w:t>7</w:t>
            </w:r>
          </w:p>
        </w:tc>
      </w:tr>
      <w:tr w:rsidR="006A47B9" w:rsidRPr="00AF17F6" w14:paraId="3DC40865" w14:textId="77777777" w:rsidTr="006A47B9">
        <w:trPr>
          <w:cantSplit/>
          <w:trHeight w:val="450"/>
        </w:trPr>
        <w:tc>
          <w:tcPr>
            <w:tcW w:w="649" w:type="dxa"/>
            <w:tcBorders>
              <w:top w:val="single" w:sz="4" w:space="0" w:color="auto"/>
              <w:left w:val="single" w:sz="4" w:space="0" w:color="auto"/>
              <w:bottom w:val="single" w:sz="4" w:space="0" w:color="auto"/>
              <w:right w:val="single" w:sz="4" w:space="0" w:color="auto"/>
            </w:tcBorders>
            <w:vAlign w:val="center"/>
          </w:tcPr>
          <w:p w14:paraId="5E880B69" w14:textId="3387DC33" w:rsidR="006A47B9" w:rsidRDefault="006A47B9" w:rsidP="006A47B9">
            <w:pPr>
              <w:rPr>
                <w:rFonts w:ascii="Times New Roman" w:hAnsi="Times New Roman"/>
                <w:szCs w:val="24"/>
              </w:rPr>
            </w:pPr>
            <w:r>
              <w:rPr>
                <w:rFonts w:ascii="Times New Roman" w:hAnsi="Times New Roman"/>
                <w:szCs w:val="24"/>
              </w:rPr>
              <w:t>2.</w:t>
            </w:r>
          </w:p>
        </w:tc>
        <w:tc>
          <w:tcPr>
            <w:tcW w:w="1799" w:type="dxa"/>
            <w:tcBorders>
              <w:top w:val="single" w:sz="4" w:space="0" w:color="auto"/>
              <w:left w:val="single" w:sz="4" w:space="0" w:color="auto"/>
              <w:bottom w:val="single" w:sz="4" w:space="0" w:color="auto"/>
              <w:right w:val="single" w:sz="4" w:space="0" w:color="auto"/>
            </w:tcBorders>
            <w:vAlign w:val="center"/>
          </w:tcPr>
          <w:p w14:paraId="242AAB50" w14:textId="5F7FE4D7" w:rsidR="006A47B9" w:rsidRDefault="006A47B9" w:rsidP="006A47B9">
            <w:pPr>
              <w:rPr>
                <w:rFonts w:ascii="Times New Roman" w:hAnsi="Times New Roman"/>
                <w:szCs w:val="24"/>
              </w:rPr>
            </w:pPr>
            <w:r>
              <w:rPr>
                <w:rFonts w:ascii="Times New Roman" w:hAnsi="Times New Roman"/>
                <w:szCs w:val="24"/>
              </w:rPr>
              <w:t>Dienos socialinės globos centrai</w:t>
            </w:r>
          </w:p>
        </w:tc>
        <w:tc>
          <w:tcPr>
            <w:tcW w:w="4068" w:type="dxa"/>
            <w:tcBorders>
              <w:top w:val="single" w:sz="4" w:space="0" w:color="auto"/>
              <w:left w:val="single" w:sz="4" w:space="0" w:color="auto"/>
              <w:bottom w:val="single" w:sz="4" w:space="0" w:color="auto"/>
              <w:right w:val="single" w:sz="4" w:space="0" w:color="auto"/>
            </w:tcBorders>
            <w:vAlign w:val="center"/>
          </w:tcPr>
          <w:p w14:paraId="13FAF2A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D3CD627"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F060F2" w14:textId="77777777" w:rsidR="006A47B9" w:rsidRPr="00AF17F6" w:rsidRDefault="006A47B9" w:rsidP="006A47B9">
            <w:pPr>
              <w:rPr>
                <w:rFonts w:ascii="Times New Roman" w:hAnsi="Times New Roman"/>
                <w:szCs w:val="24"/>
              </w:rPr>
            </w:pPr>
          </w:p>
        </w:tc>
      </w:tr>
      <w:tr w:rsidR="00842F0A" w:rsidRPr="00AF17F6" w14:paraId="11E05E4D" w14:textId="77777777" w:rsidTr="00593CF6">
        <w:trPr>
          <w:cantSplit/>
          <w:trHeight w:val="1104"/>
        </w:trPr>
        <w:tc>
          <w:tcPr>
            <w:tcW w:w="649" w:type="dxa"/>
            <w:vMerge w:val="restart"/>
            <w:tcBorders>
              <w:top w:val="single" w:sz="4" w:space="0" w:color="auto"/>
              <w:left w:val="single" w:sz="4" w:space="0" w:color="auto"/>
              <w:right w:val="single" w:sz="4" w:space="0" w:color="auto"/>
            </w:tcBorders>
            <w:vAlign w:val="center"/>
          </w:tcPr>
          <w:p w14:paraId="58EB3606" w14:textId="77777777" w:rsidR="00842F0A" w:rsidRDefault="00842F0A"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2847851"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3F08AA18" w14:textId="14753AF4" w:rsidR="00842F0A" w:rsidRPr="00842F0A" w:rsidRDefault="00842F0A" w:rsidP="006A47B9">
            <w:pPr>
              <w:rPr>
                <w:rFonts w:ascii="Times New Roman" w:hAnsi="Times New Roman"/>
                <w:szCs w:val="24"/>
              </w:rPr>
            </w:pPr>
            <w:r w:rsidRPr="00842F0A">
              <w:rPr>
                <w:rFonts w:ascii="Times New Roman" w:hAnsi="Times New Roman"/>
                <w:szCs w:val="24"/>
              </w:rPr>
              <w:t>Panevėžio specialioji mokykla-daugiafunkcis centras (dienos socialinė globa institucijoje, perkamos paslaugos)</w:t>
            </w:r>
          </w:p>
        </w:tc>
        <w:tc>
          <w:tcPr>
            <w:tcW w:w="1843" w:type="dxa"/>
            <w:tcBorders>
              <w:top w:val="single" w:sz="4" w:space="0" w:color="auto"/>
              <w:left w:val="single" w:sz="4" w:space="0" w:color="auto"/>
              <w:right w:val="single" w:sz="4" w:space="0" w:color="auto"/>
            </w:tcBorders>
          </w:tcPr>
          <w:p w14:paraId="4A723F6C" w14:textId="70635DD5" w:rsidR="00842F0A" w:rsidRPr="00842F0A" w:rsidRDefault="00842F0A" w:rsidP="006A47B9">
            <w:pPr>
              <w:rPr>
                <w:rFonts w:ascii="Times New Roman" w:hAnsi="Times New Roman"/>
                <w:szCs w:val="24"/>
              </w:rPr>
            </w:pPr>
            <w:r w:rsidRPr="00842F0A">
              <w:rPr>
                <w:rFonts w:ascii="Times New Roman" w:hAnsi="Times New Roman"/>
                <w:szCs w:val="24"/>
              </w:rPr>
              <w:t>Savivaldybės</w:t>
            </w:r>
          </w:p>
        </w:tc>
        <w:tc>
          <w:tcPr>
            <w:tcW w:w="1701" w:type="dxa"/>
            <w:tcBorders>
              <w:top w:val="single" w:sz="4" w:space="0" w:color="auto"/>
              <w:left w:val="single" w:sz="4" w:space="0" w:color="auto"/>
              <w:right w:val="single" w:sz="4" w:space="0" w:color="auto"/>
            </w:tcBorders>
            <w:vAlign w:val="center"/>
          </w:tcPr>
          <w:p w14:paraId="1BF7F0DF" w14:textId="7D2452B1" w:rsidR="00842F0A" w:rsidRPr="00842F0A" w:rsidRDefault="00842F0A" w:rsidP="00593CF6">
            <w:pPr>
              <w:jc w:val="center"/>
              <w:rPr>
                <w:rFonts w:ascii="Times New Roman" w:hAnsi="Times New Roman"/>
                <w:szCs w:val="24"/>
              </w:rPr>
            </w:pPr>
            <w:r w:rsidRPr="00842F0A">
              <w:rPr>
                <w:rFonts w:ascii="Times New Roman" w:hAnsi="Times New Roman"/>
                <w:szCs w:val="24"/>
              </w:rPr>
              <w:t>8</w:t>
            </w:r>
          </w:p>
        </w:tc>
      </w:tr>
      <w:tr w:rsidR="00842F0A" w:rsidRPr="00AF17F6" w14:paraId="049DB270" w14:textId="77777777" w:rsidTr="00593CF6">
        <w:trPr>
          <w:cantSplit/>
          <w:trHeight w:val="500"/>
        </w:trPr>
        <w:tc>
          <w:tcPr>
            <w:tcW w:w="649" w:type="dxa"/>
            <w:vMerge/>
            <w:tcBorders>
              <w:left w:val="single" w:sz="4" w:space="0" w:color="auto"/>
              <w:right w:val="single" w:sz="4" w:space="0" w:color="auto"/>
            </w:tcBorders>
            <w:vAlign w:val="center"/>
          </w:tcPr>
          <w:p w14:paraId="16771E72" w14:textId="77777777" w:rsidR="00842F0A" w:rsidRDefault="00842F0A"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72D7B0D6"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7A7EF23" w14:textId="3B9F31C6" w:rsidR="00842F0A" w:rsidRPr="00842F0A" w:rsidRDefault="00842F0A" w:rsidP="00D514D0">
            <w:pPr>
              <w:rPr>
                <w:rFonts w:ascii="Times New Roman" w:hAnsi="Times New Roman"/>
                <w:szCs w:val="24"/>
              </w:rPr>
            </w:pPr>
            <w:r w:rsidRPr="00842F0A">
              <w:rPr>
                <w:rFonts w:ascii="Times New Roman" w:hAnsi="Times New Roman"/>
                <w:szCs w:val="24"/>
              </w:rPr>
              <w:t>Panevėžio socialinių paslaugų centras (perkamos paslaugos)</w:t>
            </w:r>
          </w:p>
        </w:tc>
        <w:tc>
          <w:tcPr>
            <w:tcW w:w="1843" w:type="dxa"/>
            <w:tcBorders>
              <w:top w:val="single" w:sz="4" w:space="0" w:color="auto"/>
              <w:left w:val="single" w:sz="4" w:space="0" w:color="auto"/>
              <w:bottom w:val="single" w:sz="4" w:space="0" w:color="auto"/>
              <w:right w:val="single" w:sz="4" w:space="0" w:color="auto"/>
            </w:tcBorders>
          </w:tcPr>
          <w:p w14:paraId="608DF30C" w14:textId="65455ADC" w:rsidR="00842F0A" w:rsidRPr="00842F0A" w:rsidRDefault="00842F0A" w:rsidP="00D514D0">
            <w:pPr>
              <w:rPr>
                <w:rFonts w:ascii="Times New Roman" w:hAnsi="Times New Roman"/>
                <w:szCs w:val="24"/>
              </w:rPr>
            </w:pPr>
            <w:r w:rsidRPr="00842F0A">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40B1EB53" w14:textId="779B2600" w:rsidR="00842F0A" w:rsidRPr="00842F0A" w:rsidRDefault="00842F0A" w:rsidP="00842F0A">
            <w:pPr>
              <w:jc w:val="center"/>
              <w:rPr>
                <w:rFonts w:ascii="Times New Roman" w:hAnsi="Times New Roman"/>
                <w:szCs w:val="24"/>
              </w:rPr>
            </w:pPr>
            <w:r w:rsidRPr="00842F0A">
              <w:rPr>
                <w:rFonts w:ascii="Times New Roman" w:hAnsi="Times New Roman"/>
                <w:szCs w:val="24"/>
              </w:rPr>
              <w:t>1</w:t>
            </w:r>
          </w:p>
        </w:tc>
      </w:tr>
      <w:tr w:rsidR="00842F0A" w:rsidRPr="00AF17F6" w14:paraId="2028B6CB" w14:textId="77777777" w:rsidTr="00593CF6">
        <w:trPr>
          <w:cantSplit/>
          <w:trHeight w:val="575"/>
        </w:trPr>
        <w:tc>
          <w:tcPr>
            <w:tcW w:w="649" w:type="dxa"/>
            <w:vMerge/>
            <w:tcBorders>
              <w:left w:val="single" w:sz="4" w:space="0" w:color="auto"/>
              <w:right w:val="single" w:sz="4" w:space="0" w:color="auto"/>
            </w:tcBorders>
            <w:vAlign w:val="center"/>
          </w:tcPr>
          <w:p w14:paraId="4BDCA0E4" w14:textId="77777777" w:rsidR="00842F0A" w:rsidRDefault="00842F0A"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A153466"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882AA2" w14:textId="109FF798" w:rsidR="00842F0A" w:rsidRPr="00842F0A" w:rsidRDefault="00842F0A" w:rsidP="00D514D0">
            <w:pPr>
              <w:rPr>
                <w:rFonts w:ascii="Times New Roman" w:hAnsi="Times New Roman"/>
                <w:szCs w:val="24"/>
              </w:rPr>
            </w:pPr>
            <w:r w:rsidRPr="00842F0A">
              <w:rPr>
                <w:rFonts w:ascii="Times New Roman" w:hAnsi="Times New Roman"/>
                <w:szCs w:val="24"/>
              </w:rPr>
              <w:t xml:space="preserve">Algimanto </w:t>
            </w:r>
            <w:proofErr w:type="spellStart"/>
            <w:r w:rsidRPr="00842F0A">
              <w:rPr>
                <w:rFonts w:ascii="Times New Roman" w:hAnsi="Times New Roman"/>
                <w:szCs w:val="24"/>
              </w:rPr>
              <w:t>Bandzos</w:t>
            </w:r>
            <w:proofErr w:type="spellEnd"/>
            <w:r w:rsidRPr="00842F0A">
              <w:rPr>
                <w:rFonts w:ascii="Times New Roman" w:hAnsi="Times New Roman"/>
                <w:szCs w:val="24"/>
              </w:rPr>
              <w:t xml:space="preserve"> socialinių paslaugų namai (perkamos paslaugos)</w:t>
            </w:r>
          </w:p>
        </w:tc>
        <w:tc>
          <w:tcPr>
            <w:tcW w:w="1843" w:type="dxa"/>
            <w:tcBorders>
              <w:top w:val="single" w:sz="4" w:space="0" w:color="auto"/>
              <w:left w:val="single" w:sz="4" w:space="0" w:color="auto"/>
              <w:bottom w:val="single" w:sz="4" w:space="0" w:color="auto"/>
              <w:right w:val="single" w:sz="4" w:space="0" w:color="auto"/>
            </w:tcBorders>
          </w:tcPr>
          <w:p w14:paraId="64D8732C" w14:textId="2664F567" w:rsidR="00842F0A" w:rsidRPr="00842F0A" w:rsidRDefault="00842F0A" w:rsidP="00D514D0">
            <w:pPr>
              <w:rPr>
                <w:rFonts w:ascii="Times New Roman" w:hAnsi="Times New Roman"/>
                <w:szCs w:val="24"/>
              </w:rPr>
            </w:pPr>
            <w:r w:rsidRPr="00842F0A">
              <w:rPr>
                <w:rFonts w:ascii="Times New Roman" w:hAnsi="Times New Roman"/>
                <w:kern w:val="2"/>
                <w:szCs w:val="24"/>
              </w:rPr>
              <w:t>SADM</w:t>
            </w:r>
          </w:p>
        </w:tc>
        <w:tc>
          <w:tcPr>
            <w:tcW w:w="1701" w:type="dxa"/>
            <w:tcBorders>
              <w:top w:val="single" w:sz="4" w:space="0" w:color="auto"/>
              <w:left w:val="single" w:sz="4" w:space="0" w:color="auto"/>
              <w:bottom w:val="single" w:sz="4" w:space="0" w:color="auto"/>
              <w:right w:val="single" w:sz="4" w:space="0" w:color="auto"/>
            </w:tcBorders>
            <w:vAlign w:val="center"/>
          </w:tcPr>
          <w:p w14:paraId="5EC75585" w14:textId="159B0853" w:rsidR="00842F0A" w:rsidRPr="00842F0A" w:rsidRDefault="00842F0A" w:rsidP="00593CF6">
            <w:pPr>
              <w:jc w:val="center"/>
              <w:rPr>
                <w:rFonts w:ascii="Times New Roman" w:hAnsi="Times New Roman"/>
                <w:szCs w:val="24"/>
              </w:rPr>
            </w:pPr>
            <w:r w:rsidRPr="00842F0A">
              <w:rPr>
                <w:rFonts w:ascii="Times New Roman" w:hAnsi="Times New Roman"/>
                <w:szCs w:val="24"/>
              </w:rPr>
              <w:t>6</w:t>
            </w:r>
          </w:p>
        </w:tc>
      </w:tr>
      <w:tr w:rsidR="00842F0A" w:rsidRPr="00AF17F6" w14:paraId="4AA3981D" w14:textId="77777777" w:rsidTr="00842F0A">
        <w:trPr>
          <w:cantSplit/>
          <w:trHeight w:val="309"/>
        </w:trPr>
        <w:tc>
          <w:tcPr>
            <w:tcW w:w="649" w:type="dxa"/>
            <w:vMerge/>
            <w:tcBorders>
              <w:left w:val="single" w:sz="4" w:space="0" w:color="auto"/>
              <w:right w:val="single" w:sz="4" w:space="0" w:color="auto"/>
            </w:tcBorders>
            <w:vAlign w:val="center"/>
          </w:tcPr>
          <w:p w14:paraId="465BD44E" w14:textId="77777777" w:rsidR="00842F0A" w:rsidRDefault="00842F0A"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4BEC7F7D"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E3BF5E" w14:textId="6F65F4F5" w:rsidR="00842F0A" w:rsidRPr="00842F0A" w:rsidRDefault="00842F0A" w:rsidP="00D514D0">
            <w:pPr>
              <w:rPr>
                <w:rFonts w:ascii="Times New Roman" w:hAnsi="Times New Roman"/>
                <w:szCs w:val="24"/>
              </w:rPr>
            </w:pPr>
            <w:r w:rsidRPr="00842F0A">
              <w:rPr>
                <w:rFonts w:ascii="Times New Roman" w:hAnsi="Times New Roman"/>
                <w:szCs w:val="24"/>
              </w:rPr>
              <w:t>VšĮ „Vilties sodas“</w:t>
            </w:r>
          </w:p>
        </w:tc>
        <w:tc>
          <w:tcPr>
            <w:tcW w:w="1843" w:type="dxa"/>
            <w:tcBorders>
              <w:top w:val="single" w:sz="4" w:space="0" w:color="auto"/>
              <w:left w:val="single" w:sz="4" w:space="0" w:color="auto"/>
              <w:bottom w:val="single" w:sz="4" w:space="0" w:color="auto"/>
              <w:right w:val="single" w:sz="4" w:space="0" w:color="auto"/>
            </w:tcBorders>
          </w:tcPr>
          <w:p w14:paraId="1E3154A3" w14:textId="2B69E194" w:rsidR="00842F0A" w:rsidRPr="00842F0A" w:rsidRDefault="00842F0A" w:rsidP="00D514D0">
            <w:pPr>
              <w:rPr>
                <w:rFonts w:ascii="Times New Roman" w:hAnsi="Times New Roman"/>
                <w:kern w:val="2"/>
                <w:szCs w:val="24"/>
              </w:rPr>
            </w:pPr>
            <w:r w:rsidRPr="00842F0A">
              <w:rPr>
                <w:rFonts w:ascii="Times New Roman" w:hAnsi="Times New Roman"/>
                <w:kern w:val="2"/>
                <w:szCs w:val="24"/>
              </w:rPr>
              <w:t>NVO</w:t>
            </w:r>
          </w:p>
        </w:tc>
        <w:tc>
          <w:tcPr>
            <w:tcW w:w="1701" w:type="dxa"/>
            <w:tcBorders>
              <w:top w:val="single" w:sz="4" w:space="0" w:color="auto"/>
              <w:left w:val="single" w:sz="4" w:space="0" w:color="auto"/>
              <w:bottom w:val="single" w:sz="4" w:space="0" w:color="auto"/>
              <w:right w:val="single" w:sz="4" w:space="0" w:color="auto"/>
            </w:tcBorders>
            <w:vAlign w:val="center"/>
          </w:tcPr>
          <w:p w14:paraId="6588C2BC" w14:textId="77F144DB" w:rsidR="00842F0A" w:rsidRPr="00842F0A" w:rsidRDefault="00842F0A" w:rsidP="00593CF6">
            <w:pPr>
              <w:jc w:val="center"/>
              <w:rPr>
                <w:rFonts w:ascii="Times New Roman" w:hAnsi="Times New Roman"/>
                <w:szCs w:val="24"/>
              </w:rPr>
            </w:pPr>
            <w:r w:rsidRPr="00842F0A">
              <w:rPr>
                <w:rFonts w:ascii="Times New Roman" w:hAnsi="Times New Roman"/>
                <w:szCs w:val="24"/>
              </w:rPr>
              <w:t>15</w:t>
            </w:r>
          </w:p>
        </w:tc>
      </w:tr>
      <w:tr w:rsidR="00842F0A" w:rsidRPr="00AF17F6" w14:paraId="5C322838" w14:textId="77777777" w:rsidTr="00842F0A">
        <w:trPr>
          <w:cantSplit/>
          <w:trHeight w:val="266"/>
        </w:trPr>
        <w:tc>
          <w:tcPr>
            <w:tcW w:w="649" w:type="dxa"/>
            <w:vMerge/>
            <w:tcBorders>
              <w:left w:val="single" w:sz="4" w:space="0" w:color="auto"/>
              <w:bottom w:val="single" w:sz="4" w:space="0" w:color="auto"/>
              <w:right w:val="single" w:sz="4" w:space="0" w:color="auto"/>
            </w:tcBorders>
            <w:vAlign w:val="center"/>
          </w:tcPr>
          <w:p w14:paraId="0DFE4C88" w14:textId="77777777" w:rsidR="00842F0A" w:rsidRDefault="00842F0A"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FCABA78"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F608F38" w14:textId="7B1FE040" w:rsidR="00842F0A" w:rsidRPr="00842F0A" w:rsidRDefault="00842F0A" w:rsidP="00D514D0">
            <w:pPr>
              <w:rPr>
                <w:rFonts w:ascii="Times New Roman" w:hAnsi="Times New Roman"/>
                <w:szCs w:val="24"/>
              </w:rPr>
            </w:pPr>
            <w:r>
              <w:rPr>
                <w:rFonts w:ascii="Times New Roman" w:hAnsi="Times New Roman"/>
                <w:szCs w:val="24"/>
              </w:rPr>
              <w:t>UAB „</w:t>
            </w:r>
            <w:proofErr w:type="spellStart"/>
            <w:r>
              <w:rPr>
                <w:rFonts w:ascii="Times New Roman" w:hAnsi="Times New Roman"/>
                <w:szCs w:val="24"/>
              </w:rPr>
              <w:t>Senjorija</w:t>
            </w:r>
            <w:proofErr w:type="spellEnd"/>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46633A79" w14:textId="77777777" w:rsidR="00842F0A" w:rsidRPr="00842F0A" w:rsidRDefault="00842F0A" w:rsidP="00D514D0">
            <w:pPr>
              <w:rPr>
                <w:rFonts w:ascii="Times New Roman" w:hAnsi="Times New Roman"/>
                <w:kern w:val="2"/>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C719B5" w14:textId="10EAF26F" w:rsidR="00842F0A" w:rsidRPr="00842F0A" w:rsidRDefault="00842F0A" w:rsidP="00593CF6">
            <w:pPr>
              <w:jc w:val="center"/>
              <w:rPr>
                <w:rFonts w:ascii="Times New Roman" w:hAnsi="Times New Roman"/>
                <w:szCs w:val="24"/>
              </w:rPr>
            </w:pPr>
            <w:r>
              <w:rPr>
                <w:rFonts w:ascii="Times New Roman" w:hAnsi="Times New Roman"/>
                <w:szCs w:val="24"/>
              </w:rPr>
              <w:t>7</w:t>
            </w:r>
          </w:p>
        </w:tc>
      </w:tr>
      <w:tr w:rsidR="006A47B9" w:rsidRPr="00AF17F6" w14:paraId="45A3A6A1" w14:textId="77777777" w:rsidTr="00D514D0">
        <w:trPr>
          <w:cantSplit/>
          <w:trHeight w:val="550"/>
        </w:trPr>
        <w:tc>
          <w:tcPr>
            <w:tcW w:w="649" w:type="dxa"/>
            <w:tcBorders>
              <w:top w:val="single" w:sz="4" w:space="0" w:color="auto"/>
              <w:left w:val="single" w:sz="4" w:space="0" w:color="auto"/>
              <w:bottom w:val="single" w:sz="4" w:space="0" w:color="auto"/>
              <w:right w:val="single" w:sz="4" w:space="0" w:color="auto"/>
            </w:tcBorders>
            <w:vAlign w:val="center"/>
          </w:tcPr>
          <w:p w14:paraId="50D6E46E" w14:textId="3CF6E077" w:rsidR="006A47B9" w:rsidRDefault="00D514D0" w:rsidP="006A47B9">
            <w:pPr>
              <w:rPr>
                <w:rFonts w:ascii="Times New Roman" w:hAnsi="Times New Roman"/>
                <w:szCs w:val="24"/>
              </w:rPr>
            </w:pPr>
            <w:r>
              <w:rPr>
                <w:rFonts w:ascii="Times New Roman" w:hAnsi="Times New Roman"/>
                <w:szCs w:val="24"/>
              </w:rPr>
              <w:t>3.</w:t>
            </w:r>
          </w:p>
        </w:tc>
        <w:tc>
          <w:tcPr>
            <w:tcW w:w="1799" w:type="dxa"/>
            <w:tcBorders>
              <w:top w:val="single" w:sz="4" w:space="0" w:color="auto"/>
              <w:left w:val="single" w:sz="4" w:space="0" w:color="auto"/>
              <w:bottom w:val="single" w:sz="4" w:space="0" w:color="auto"/>
              <w:right w:val="single" w:sz="4" w:space="0" w:color="auto"/>
            </w:tcBorders>
            <w:vAlign w:val="center"/>
          </w:tcPr>
          <w:p w14:paraId="5F0629C3" w14:textId="1A31BA8A" w:rsidR="006A47B9" w:rsidRDefault="00D514D0" w:rsidP="006A47B9">
            <w:pPr>
              <w:rPr>
                <w:rFonts w:ascii="Times New Roman" w:hAnsi="Times New Roman"/>
                <w:szCs w:val="24"/>
              </w:rPr>
            </w:pPr>
            <w:r>
              <w:rPr>
                <w:rFonts w:ascii="Times New Roman" w:hAnsi="Times New Roman"/>
                <w:szCs w:val="24"/>
              </w:rPr>
              <w:t>Akredituoti socialinės priežiūros centrai</w:t>
            </w:r>
          </w:p>
        </w:tc>
        <w:tc>
          <w:tcPr>
            <w:tcW w:w="4068" w:type="dxa"/>
            <w:tcBorders>
              <w:top w:val="single" w:sz="4" w:space="0" w:color="auto"/>
              <w:left w:val="single" w:sz="4" w:space="0" w:color="auto"/>
              <w:bottom w:val="single" w:sz="4" w:space="0" w:color="auto"/>
              <w:right w:val="single" w:sz="4" w:space="0" w:color="auto"/>
            </w:tcBorders>
            <w:vAlign w:val="center"/>
          </w:tcPr>
          <w:p w14:paraId="0A7CFF40"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858F2D1"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7684174" w14:textId="77777777" w:rsidR="006A47B9" w:rsidRPr="00AF17F6" w:rsidRDefault="006A47B9" w:rsidP="006A47B9">
            <w:pPr>
              <w:rPr>
                <w:rFonts w:ascii="Times New Roman" w:hAnsi="Times New Roman"/>
                <w:szCs w:val="24"/>
              </w:rPr>
            </w:pPr>
          </w:p>
        </w:tc>
      </w:tr>
      <w:tr w:rsidR="00C5324E" w:rsidRPr="00AF17F6" w14:paraId="722D9B82" w14:textId="77777777" w:rsidTr="00593CF6">
        <w:trPr>
          <w:cantSplit/>
          <w:trHeight w:val="280"/>
        </w:trPr>
        <w:tc>
          <w:tcPr>
            <w:tcW w:w="649" w:type="dxa"/>
            <w:vMerge w:val="restart"/>
            <w:tcBorders>
              <w:top w:val="single" w:sz="4" w:space="0" w:color="auto"/>
              <w:left w:val="single" w:sz="4" w:space="0" w:color="auto"/>
              <w:right w:val="single" w:sz="4" w:space="0" w:color="auto"/>
            </w:tcBorders>
            <w:vAlign w:val="center"/>
          </w:tcPr>
          <w:p w14:paraId="3058EC66" w14:textId="77777777" w:rsidR="00C5324E" w:rsidRDefault="00C5324E" w:rsidP="00D514D0">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E71E0B1"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1C5C5C2" w14:textId="3F0F1665"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socialinių paslaugų centro Vadoklių </w:t>
            </w:r>
            <w:r>
              <w:rPr>
                <w:rFonts w:ascii="Times New Roman" w:hAnsi="Times New Roman"/>
                <w:szCs w:val="24"/>
              </w:rPr>
              <w:t>vaikų dienos centras</w:t>
            </w:r>
          </w:p>
        </w:tc>
        <w:tc>
          <w:tcPr>
            <w:tcW w:w="1843" w:type="dxa"/>
            <w:tcBorders>
              <w:top w:val="single" w:sz="4" w:space="0" w:color="auto"/>
              <w:left w:val="single" w:sz="4" w:space="0" w:color="auto"/>
              <w:bottom w:val="single" w:sz="4" w:space="0" w:color="auto"/>
              <w:right w:val="single" w:sz="4" w:space="0" w:color="auto"/>
            </w:tcBorders>
          </w:tcPr>
          <w:p w14:paraId="2B408D0D" w14:textId="4997B1CB"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67002F0" w14:textId="6793EEA9"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C5324E" w:rsidRPr="00AF17F6" w14:paraId="118A3A7D" w14:textId="77777777" w:rsidTr="00593CF6">
        <w:trPr>
          <w:cantSplit/>
          <w:trHeight w:val="430"/>
        </w:trPr>
        <w:tc>
          <w:tcPr>
            <w:tcW w:w="649" w:type="dxa"/>
            <w:vMerge/>
            <w:tcBorders>
              <w:left w:val="single" w:sz="4" w:space="0" w:color="auto"/>
              <w:right w:val="single" w:sz="4" w:space="0" w:color="auto"/>
            </w:tcBorders>
            <w:vAlign w:val="center"/>
          </w:tcPr>
          <w:p w14:paraId="3873550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3B920AF8"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CBB979E" w14:textId="426509CA"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savivaldybės viešosios bibliotekos </w:t>
            </w:r>
            <w:proofErr w:type="spellStart"/>
            <w:r w:rsidRPr="00B2705F">
              <w:rPr>
                <w:rFonts w:ascii="Times New Roman" w:hAnsi="Times New Roman"/>
                <w:szCs w:val="24"/>
              </w:rPr>
              <w:t>Gustonių</w:t>
            </w:r>
            <w:proofErr w:type="spellEnd"/>
            <w:r w:rsidRPr="00B2705F">
              <w:rPr>
                <w:rFonts w:ascii="Times New Roman" w:hAnsi="Times New Roman"/>
                <w:szCs w:val="24"/>
              </w:rPr>
              <w:t xml:space="preserve"> bibliotekos–UDC vaikų dienos centras</w:t>
            </w:r>
          </w:p>
        </w:tc>
        <w:tc>
          <w:tcPr>
            <w:tcW w:w="1843" w:type="dxa"/>
            <w:tcBorders>
              <w:top w:val="single" w:sz="4" w:space="0" w:color="auto"/>
              <w:left w:val="single" w:sz="4" w:space="0" w:color="auto"/>
              <w:bottom w:val="single" w:sz="4" w:space="0" w:color="auto"/>
              <w:right w:val="single" w:sz="4" w:space="0" w:color="auto"/>
            </w:tcBorders>
          </w:tcPr>
          <w:p w14:paraId="73B48C32" w14:textId="307E7E72"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7073477B" w14:textId="437A4D0C" w:rsidR="00C5324E" w:rsidRPr="00C5324E" w:rsidRDefault="00C5324E" w:rsidP="00593CF6">
            <w:pPr>
              <w:jc w:val="center"/>
              <w:rPr>
                <w:rFonts w:ascii="Times New Roman" w:hAnsi="Times New Roman"/>
                <w:szCs w:val="24"/>
              </w:rPr>
            </w:pPr>
            <w:r w:rsidRPr="00C5324E">
              <w:rPr>
                <w:rFonts w:ascii="Times New Roman" w:hAnsi="Times New Roman"/>
                <w:szCs w:val="24"/>
              </w:rPr>
              <w:t>12</w:t>
            </w:r>
          </w:p>
        </w:tc>
      </w:tr>
      <w:tr w:rsidR="00C5324E" w:rsidRPr="00AF17F6" w14:paraId="494DD404" w14:textId="77777777" w:rsidTr="00593CF6">
        <w:trPr>
          <w:cantSplit/>
          <w:trHeight w:val="300"/>
        </w:trPr>
        <w:tc>
          <w:tcPr>
            <w:tcW w:w="649" w:type="dxa"/>
            <w:vMerge/>
            <w:tcBorders>
              <w:left w:val="single" w:sz="4" w:space="0" w:color="auto"/>
              <w:right w:val="single" w:sz="4" w:space="0" w:color="auto"/>
            </w:tcBorders>
            <w:vAlign w:val="center"/>
          </w:tcPr>
          <w:p w14:paraId="4ED305D1"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1092F760"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128C62F" w14:textId="3935535D" w:rsidR="00C5324E" w:rsidRPr="00B2705F" w:rsidRDefault="00C5324E" w:rsidP="00D514D0">
            <w:pPr>
              <w:rPr>
                <w:rFonts w:ascii="Times New Roman" w:hAnsi="Times New Roman"/>
                <w:szCs w:val="24"/>
              </w:rPr>
            </w:pPr>
            <w:r w:rsidRPr="00B2705F">
              <w:rPr>
                <w:rFonts w:ascii="Times New Roman" w:hAnsi="Times New Roman"/>
                <w:szCs w:val="24"/>
              </w:rPr>
              <w:t>Panevėžio rajono savivaldybės viešosios bibliotekos Žibartonių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4447EEA3" w14:textId="5C886A26"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169ABCE8" w14:textId="569965CD"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43041F27" w14:textId="77777777" w:rsidTr="00593CF6">
        <w:trPr>
          <w:cantSplit/>
          <w:trHeight w:val="360"/>
        </w:trPr>
        <w:tc>
          <w:tcPr>
            <w:tcW w:w="649" w:type="dxa"/>
            <w:vMerge/>
            <w:tcBorders>
              <w:left w:val="single" w:sz="4" w:space="0" w:color="auto"/>
              <w:right w:val="single" w:sz="4" w:space="0" w:color="auto"/>
            </w:tcBorders>
            <w:vAlign w:val="center"/>
          </w:tcPr>
          <w:p w14:paraId="1ED4B9FA"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1EF7FAA"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01806A" w14:textId="4DCBED7A"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savivaldybės viešosios bibliotekos </w:t>
            </w:r>
            <w:proofErr w:type="spellStart"/>
            <w:r w:rsidRPr="00B2705F">
              <w:rPr>
                <w:rFonts w:ascii="Times New Roman" w:hAnsi="Times New Roman"/>
                <w:szCs w:val="24"/>
              </w:rPr>
              <w:t>Linkaučių</w:t>
            </w:r>
            <w:proofErr w:type="spellEnd"/>
            <w:r w:rsidRPr="00B2705F">
              <w:rPr>
                <w:rFonts w:ascii="Times New Roman" w:hAnsi="Times New Roman"/>
                <w:szCs w:val="24"/>
              </w:rPr>
              <w:t xml:space="preserve">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20A82C50" w14:textId="279EA50F"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EB8CFAD" w14:textId="09E22E04"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37D8E5C9" w14:textId="77777777" w:rsidTr="00593CF6">
        <w:trPr>
          <w:cantSplit/>
          <w:trHeight w:val="300"/>
        </w:trPr>
        <w:tc>
          <w:tcPr>
            <w:tcW w:w="649" w:type="dxa"/>
            <w:vMerge/>
            <w:tcBorders>
              <w:left w:val="single" w:sz="4" w:space="0" w:color="auto"/>
              <w:right w:val="single" w:sz="4" w:space="0" w:color="auto"/>
            </w:tcBorders>
            <w:vAlign w:val="center"/>
          </w:tcPr>
          <w:p w14:paraId="7BF8916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09EF5C3D"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EB243A3" w14:textId="75F1995C" w:rsidR="00C5324E" w:rsidRPr="00B2705F" w:rsidRDefault="00C5324E" w:rsidP="00D514D0">
            <w:pPr>
              <w:rPr>
                <w:rFonts w:ascii="Times New Roman" w:hAnsi="Times New Roman"/>
                <w:szCs w:val="24"/>
              </w:rPr>
            </w:pPr>
            <w:r w:rsidRPr="00B2705F">
              <w:rPr>
                <w:rFonts w:ascii="Times New Roman" w:hAnsi="Times New Roman"/>
                <w:szCs w:val="24"/>
              </w:rPr>
              <w:t>Labdaros ir paramos fondo „Tavo galimybė“ Krekenavos vaikų dienos centras</w:t>
            </w:r>
          </w:p>
        </w:tc>
        <w:tc>
          <w:tcPr>
            <w:tcW w:w="1843" w:type="dxa"/>
            <w:tcBorders>
              <w:top w:val="single" w:sz="4" w:space="0" w:color="auto"/>
              <w:left w:val="single" w:sz="4" w:space="0" w:color="auto"/>
              <w:bottom w:val="single" w:sz="4" w:space="0" w:color="auto"/>
              <w:right w:val="single" w:sz="4" w:space="0" w:color="auto"/>
            </w:tcBorders>
          </w:tcPr>
          <w:p w14:paraId="57D995E3" w14:textId="52DB1724" w:rsidR="00C5324E" w:rsidRPr="00B2705F" w:rsidRDefault="00C5324E" w:rsidP="00D514D0">
            <w:pPr>
              <w:rPr>
                <w:rFonts w:ascii="Times New Roman" w:hAnsi="Times New Roman"/>
                <w:szCs w:val="24"/>
              </w:rPr>
            </w:pPr>
            <w:r w:rsidRPr="00B2705F">
              <w:rPr>
                <w:rFonts w:ascii="Times New Roman" w:hAnsi="Times New Roman"/>
                <w:szCs w:val="24"/>
              </w:rPr>
              <w:t>Labdaros ir paramos fondas</w:t>
            </w:r>
          </w:p>
        </w:tc>
        <w:tc>
          <w:tcPr>
            <w:tcW w:w="1701" w:type="dxa"/>
            <w:tcBorders>
              <w:top w:val="single" w:sz="4" w:space="0" w:color="auto"/>
              <w:left w:val="single" w:sz="4" w:space="0" w:color="auto"/>
              <w:bottom w:val="single" w:sz="4" w:space="0" w:color="auto"/>
              <w:right w:val="single" w:sz="4" w:space="0" w:color="auto"/>
            </w:tcBorders>
            <w:vAlign w:val="center"/>
          </w:tcPr>
          <w:p w14:paraId="5157FEDB" w14:textId="445EE760"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CF4A92" w:rsidRPr="00AF17F6" w14:paraId="0925D512" w14:textId="77777777" w:rsidTr="00CF4A92">
        <w:trPr>
          <w:cantSplit/>
          <w:trHeight w:val="875"/>
        </w:trPr>
        <w:tc>
          <w:tcPr>
            <w:tcW w:w="649" w:type="dxa"/>
            <w:vMerge/>
            <w:tcBorders>
              <w:left w:val="single" w:sz="4" w:space="0" w:color="auto"/>
              <w:right w:val="single" w:sz="4" w:space="0" w:color="auto"/>
            </w:tcBorders>
            <w:vAlign w:val="center"/>
          </w:tcPr>
          <w:p w14:paraId="6B88755B" w14:textId="77777777" w:rsidR="00CF4A92" w:rsidRDefault="00CF4A92"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D0B1D11" w14:textId="77777777" w:rsidR="00CF4A92" w:rsidRDefault="00CF4A92" w:rsidP="00D514D0">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5E66FC80" w14:textId="7F87B792" w:rsidR="00CF4A92" w:rsidRPr="00C5324E" w:rsidRDefault="00CF4A92" w:rsidP="00D514D0">
            <w:pPr>
              <w:rPr>
                <w:rFonts w:ascii="Times New Roman" w:hAnsi="Times New Roman"/>
                <w:szCs w:val="24"/>
              </w:rPr>
            </w:pPr>
            <w:r>
              <w:rPr>
                <w:rFonts w:ascii="Times New Roman" w:hAnsi="Times New Roman"/>
                <w:szCs w:val="24"/>
              </w:rPr>
              <w:t>Panevėžio socialinių paslaugų centro vaikų dienos centras (perkamos paslaugos)</w:t>
            </w:r>
          </w:p>
        </w:tc>
        <w:tc>
          <w:tcPr>
            <w:tcW w:w="1843" w:type="dxa"/>
            <w:tcBorders>
              <w:top w:val="single" w:sz="4" w:space="0" w:color="auto"/>
              <w:left w:val="single" w:sz="4" w:space="0" w:color="auto"/>
              <w:right w:val="single" w:sz="4" w:space="0" w:color="auto"/>
            </w:tcBorders>
          </w:tcPr>
          <w:p w14:paraId="2FF1A6EC" w14:textId="53BD297E" w:rsidR="00CF4A92" w:rsidRPr="00C5324E" w:rsidRDefault="00CF4A92" w:rsidP="00D514D0">
            <w:pPr>
              <w:rPr>
                <w:rFonts w:ascii="Times New Roman" w:hAnsi="Times New Roman"/>
                <w:szCs w:val="24"/>
              </w:rPr>
            </w:pPr>
            <w:r>
              <w:rPr>
                <w:rFonts w:ascii="Times New Roman" w:hAnsi="Times New Roman"/>
                <w:szCs w:val="24"/>
              </w:rPr>
              <w:t>Savivaldybės</w:t>
            </w:r>
          </w:p>
        </w:tc>
        <w:tc>
          <w:tcPr>
            <w:tcW w:w="1701" w:type="dxa"/>
            <w:tcBorders>
              <w:top w:val="single" w:sz="4" w:space="0" w:color="auto"/>
              <w:left w:val="single" w:sz="4" w:space="0" w:color="auto"/>
              <w:right w:val="single" w:sz="4" w:space="0" w:color="auto"/>
            </w:tcBorders>
            <w:vAlign w:val="center"/>
          </w:tcPr>
          <w:p w14:paraId="649D7F34" w14:textId="526C5ADE" w:rsidR="00CF4A92" w:rsidRPr="00C5324E" w:rsidRDefault="00CF4A92" w:rsidP="00593CF6">
            <w:pPr>
              <w:jc w:val="center"/>
              <w:rPr>
                <w:rFonts w:ascii="Times New Roman" w:hAnsi="Times New Roman"/>
                <w:szCs w:val="24"/>
              </w:rPr>
            </w:pPr>
            <w:r>
              <w:rPr>
                <w:rFonts w:ascii="Times New Roman" w:hAnsi="Times New Roman"/>
                <w:szCs w:val="24"/>
              </w:rPr>
              <w:t>1</w:t>
            </w:r>
          </w:p>
        </w:tc>
      </w:tr>
      <w:tr w:rsidR="00C5324E" w:rsidRPr="00AF17F6" w14:paraId="0C5B3CE5" w14:textId="77777777" w:rsidTr="00593CF6">
        <w:trPr>
          <w:cantSplit/>
          <w:trHeight w:val="250"/>
        </w:trPr>
        <w:tc>
          <w:tcPr>
            <w:tcW w:w="649" w:type="dxa"/>
            <w:vMerge/>
            <w:tcBorders>
              <w:left w:val="single" w:sz="4" w:space="0" w:color="auto"/>
              <w:right w:val="single" w:sz="4" w:space="0" w:color="auto"/>
            </w:tcBorders>
            <w:vAlign w:val="center"/>
          </w:tcPr>
          <w:p w14:paraId="1EF67070"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F4449D5"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D165B8" w14:textId="44A7A26A" w:rsidR="00C5324E" w:rsidRDefault="00C5324E" w:rsidP="00D514D0">
            <w:pPr>
              <w:rPr>
                <w:rFonts w:ascii="Times New Roman" w:hAnsi="Times New Roman"/>
                <w:szCs w:val="24"/>
              </w:rPr>
            </w:pPr>
            <w:r>
              <w:rPr>
                <w:rFonts w:ascii="Times New Roman" w:hAnsi="Times New Roman"/>
                <w:szCs w:val="24"/>
              </w:rPr>
              <w:t xml:space="preserve">VšĮ </w:t>
            </w:r>
            <w:r w:rsidR="003C5F8C">
              <w:rPr>
                <w:rFonts w:ascii="Times New Roman" w:hAnsi="Times New Roman"/>
                <w:szCs w:val="24"/>
              </w:rPr>
              <w:t>„</w:t>
            </w:r>
            <w:r>
              <w:rPr>
                <w:rFonts w:ascii="Times New Roman" w:hAnsi="Times New Roman"/>
                <w:szCs w:val="24"/>
              </w:rPr>
              <w:t>Debesų kiemas</w:t>
            </w:r>
            <w:r w:rsidR="003C5F8C">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613808B3" w14:textId="6FB54EFF"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3DB2B875" w14:textId="0BB89362" w:rsidR="00C5324E" w:rsidRDefault="006777A7" w:rsidP="00593CF6">
            <w:pPr>
              <w:jc w:val="center"/>
              <w:rPr>
                <w:rFonts w:ascii="Times New Roman" w:hAnsi="Times New Roman"/>
                <w:szCs w:val="24"/>
              </w:rPr>
            </w:pPr>
            <w:r>
              <w:rPr>
                <w:rFonts w:ascii="Times New Roman" w:hAnsi="Times New Roman"/>
                <w:szCs w:val="24"/>
              </w:rPr>
              <w:t>20</w:t>
            </w:r>
          </w:p>
        </w:tc>
      </w:tr>
      <w:tr w:rsidR="00C5324E" w:rsidRPr="00AF17F6" w14:paraId="0F1EA3EB" w14:textId="77777777" w:rsidTr="00593CF6">
        <w:trPr>
          <w:cantSplit/>
          <w:trHeight w:val="258"/>
        </w:trPr>
        <w:tc>
          <w:tcPr>
            <w:tcW w:w="649" w:type="dxa"/>
            <w:vMerge/>
            <w:tcBorders>
              <w:left w:val="single" w:sz="4" w:space="0" w:color="auto"/>
              <w:right w:val="single" w:sz="4" w:space="0" w:color="auto"/>
            </w:tcBorders>
            <w:vAlign w:val="center"/>
          </w:tcPr>
          <w:p w14:paraId="4E48C97F"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5966EEEB"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CE888C8" w14:textId="1AC36723" w:rsidR="00C5324E" w:rsidRDefault="003C5F8C" w:rsidP="00D514D0">
            <w:pPr>
              <w:rPr>
                <w:rFonts w:ascii="Times New Roman" w:hAnsi="Times New Roman"/>
                <w:szCs w:val="24"/>
              </w:rPr>
            </w:pPr>
            <w:r>
              <w:rPr>
                <w:rFonts w:ascii="Times New Roman" w:hAnsi="Times New Roman"/>
                <w:szCs w:val="24"/>
              </w:rPr>
              <w:t>VšĮ Panevėžio vaikų dienos užimtumo centras</w:t>
            </w:r>
          </w:p>
        </w:tc>
        <w:tc>
          <w:tcPr>
            <w:tcW w:w="1843" w:type="dxa"/>
            <w:tcBorders>
              <w:top w:val="single" w:sz="4" w:space="0" w:color="auto"/>
              <w:left w:val="single" w:sz="4" w:space="0" w:color="auto"/>
              <w:bottom w:val="single" w:sz="4" w:space="0" w:color="auto"/>
              <w:right w:val="single" w:sz="4" w:space="0" w:color="auto"/>
            </w:tcBorders>
          </w:tcPr>
          <w:p w14:paraId="5FD45192" w14:textId="0735A548"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F4A43F9" w14:textId="505E752D" w:rsidR="00C5324E" w:rsidRDefault="003C5F8C" w:rsidP="00593CF6">
            <w:pPr>
              <w:jc w:val="center"/>
              <w:rPr>
                <w:rFonts w:ascii="Times New Roman" w:hAnsi="Times New Roman"/>
                <w:szCs w:val="24"/>
              </w:rPr>
            </w:pPr>
            <w:r>
              <w:rPr>
                <w:rFonts w:ascii="Times New Roman" w:hAnsi="Times New Roman"/>
                <w:szCs w:val="24"/>
              </w:rPr>
              <w:t>15</w:t>
            </w:r>
          </w:p>
        </w:tc>
      </w:tr>
      <w:tr w:rsidR="00C5324E" w:rsidRPr="00AF17F6" w14:paraId="2473AAE9" w14:textId="77777777" w:rsidTr="00593CF6">
        <w:trPr>
          <w:cantSplit/>
          <w:trHeight w:val="275"/>
        </w:trPr>
        <w:tc>
          <w:tcPr>
            <w:tcW w:w="649" w:type="dxa"/>
            <w:vMerge/>
            <w:tcBorders>
              <w:left w:val="single" w:sz="4" w:space="0" w:color="auto"/>
              <w:bottom w:val="single" w:sz="4" w:space="0" w:color="auto"/>
              <w:right w:val="single" w:sz="4" w:space="0" w:color="auto"/>
            </w:tcBorders>
            <w:vAlign w:val="center"/>
          </w:tcPr>
          <w:p w14:paraId="6E2DABFC" w14:textId="77777777" w:rsidR="00C5324E" w:rsidRDefault="00C5324E"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92BC693"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F6DE21F" w14:textId="278FCD5D" w:rsidR="00C5324E" w:rsidRDefault="003C5F8C" w:rsidP="00D514D0">
            <w:pPr>
              <w:rPr>
                <w:rFonts w:ascii="Times New Roman" w:hAnsi="Times New Roman"/>
                <w:szCs w:val="24"/>
              </w:rPr>
            </w:pPr>
            <w:r>
              <w:rPr>
                <w:rFonts w:ascii="Times New Roman" w:hAnsi="Times New Roman"/>
                <w:szCs w:val="24"/>
              </w:rPr>
              <w:t>VšĮ „</w:t>
            </w:r>
            <w:r w:rsidR="006777A7">
              <w:rPr>
                <w:rFonts w:ascii="Times New Roman" w:hAnsi="Times New Roman"/>
                <w:szCs w:val="24"/>
              </w:rPr>
              <w:t>Jaunoji versmė</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4588AE9B" w14:textId="4AE105D8"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79F4701" w14:textId="4F71C95D" w:rsidR="00C5324E" w:rsidRDefault="006777A7" w:rsidP="00593CF6">
            <w:pPr>
              <w:jc w:val="center"/>
              <w:rPr>
                <w:rFonts w:ascii="Times New Roman" w:hAnsi="Times New Roman"/>
                <w:szCs w:val="24"/>
              </w:rPr>
            </w:pPr>
            <w:r>
              <w:rPr>
                <w:rFonts w:ascii="Times New Roman" w:hAnsi="Times New Roman"/>
                <w:szCs w:val="24"/>
              </w:rPr>
              <w:t>25</w:t>
            </w:r>
          </w:p>
        </w:tc>
      </w:tr>
      <w:tr w:rsidR="00477FDB" w:rsidRPr="00AF17F6" w14:paraId="11D24065" w14:textId="77777777" w:rsidTr="0049182F">
        <w:trPr>
          <w:cantSplit/>
          <w:trHeight w:val="541"/>
        </w:trPr>
        <w:tc>
          <w:tcPr>
            <w:tcW w:w="649" w:type="dxa"/>
            <w:vMerge w:val="restart"/>
            <w:tcBorders>
              <w:top w:val="single" w:sz="4" w:space="0" w:color="auto"/>
              <w:left w:val="single" w:sz="4" w:space="0" w:color="auto"/>
              <w:right w:val="single" w:sz="4" w:space="0" w:color="auto"/>
            </w:tcBorders>
          </w:tcPr>
          <w:p w14:paraId="1CEB9821" w14:textId="1344A16A" w:rsidR="00477FDB" w:rsidRDefault="00477FDB" w:rsidP="00174233">
            <w:pPr>
              <w:jc w:val="center"/>
              <w:rPr>
                <w:rFonts w:ascii="Times New Roman" w:hAnsi="Times New Roman"/>
                <w:szCs w:val="24"/>
              </w:rPr>
            </w:pPr>
            <w:r>
              <w:rPr>
                <w:rFonts w:ascii="Times New Roman" w:hAnsi="Times New Roman"/>
                <w:szCs w:val="24"/>
              </w:rPr>
              <w:t>4.</w:t>
            </w:r>
          </w:p>
        </w:tc>
        <w:tc>
          <w:tcPr>
            <w:tcW w:w="1799" w:type="dxa"/>
            <w:vMerge w:val="restart"/>
            <w:tcBorders>
              <w:top w:val="single" w:sz="4" w:space="0" w:color="auto"/>
              <w:left w:val="single" w:sz="4" w:space="0" w:color="auto"/>
              <w:right w:val="single" w:sz="4" w:space="0" w:color="auto"/>
            </w:tcBorders>
          </w:tcPr>
          <w:p w14:paraId="1537FA9D" w14:textId="415DF7C0" w:rsidR="00477FDB" w:rsidRDefault="00477FDB" w:rsidP="00174233">
            <w:pPr>
              <w:jc w:val="center"/>
              <w:rPr>
                <w:rFonts w:ascii="Times New Roman" w:hAnsi="Times New Roman"/>
                <w:szCs w:val="24"/>
              </w:rPr>
            </w:pPr>
            <w:r w:rsidRPr="00AF17F6">
              <w:rPr>
                <w:rFonts w:ascii="Times New Roman" w:hAnsi="Times New Roman"/>
                <w:szCs w:val="24"/>
              </w:rPr>
              <w:t>Kitos socialin</w:t>
            </w:r>
            <w:r>
              <w:rPr>
                <w:rFonts w:ascii="Times New Roman" w:hAnsi="Times New Roman"/>
                <w:szCs w:val="24"/>
              </w:rPr>
              <w:t>ės</w:t>
            </w:r>
            <w:r w:rsidRPr="00AF17F6">
              <w:rPr>
                <w:rFonts w:ascii="Times New Roman" w:hAnsi="Times New Roman"/>
                <w:szCs w:val="24"/>
              </w:rPr>
              <w:t xml:space="preserve"> paslaug</w:t>
            </w:r>
            <w:r>
              <w:rPr>
                <w:rFonts w:ascii="Times New Roman" w:hAnsi="Times New Roman"/>
                <w:szCs w:val="24"/>
              </w:rPr>
              <w:t>os</w:t>
            </w:r>
          </w:p>
        </w:tc>
        <w:tc>
          <w:tcPr>
            <w:tcW w:w="4068" w:type="dxa"/>
            <w:tcBorders>
              <w:top w:val="single" w:sz="4" w:space="0" w:color="auto"/>
              <w:left w:val="single" w:sz="4" w:space="0" w:color="auto"/>
              <w:right w:val="single" w:sz="4" w:space="0" w:color="auto"/>
            </w:tcBorders>
          </w:tcPr>
          <w:p w14:paraId="1F961D99" w14:textId="4B12A2E4" w:rsidR="00477FDB" w:rsidRPr="00477FDB" w:rsidRDefault="00477FDB" w:rsidP="00262581">
            <w:pPr>
              <w:rPr>
                <w:rFonts w:ascii="Times New Roman" w:hAnsi="Times New Roman"/>
                <w:kern w:val="2"/>
                <w:szCs w:val="24"/>
              </w:rPr>
            </w:pPr>
            <w:r>
              <w:rPr>
                <w:rFonts w:ascii="Times New Roman" w:hAnsi="Times New Roman"/>
                <w:szCs w:val="24"/>
              </w:rPr>
              <w:t>Panevėžio rajono socialinių paslaugų centras</w:t>
            </w:r>
            <w:r w:rsidR="00C51F87">
              <w:rPr>
                <w:rFonts w:ascii="Times New Roman" w:hAnsi="Times New Roman"/>
                <w:szCs w:val="24"/>
              </w:rPr>
              <w:t xml:space="preserve"> teikiamos paslaugos</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5CFA31C6" w14:textId="5FBE430A" w:rsidR="00477FDB" w:rsidRPr="00AF17F6" w:rsidRDefault="00477FDB" w:rsidP="00C51F87">
            <w:pPr>
              <w:rPr>
                <w:rFonts w:ascii="Times New Roman" w:hAnsi="Times New Roman"/>
                <w:szCs w:val="24"/>
              </w:rPr>
            </w:pPr>
            <w:r>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055465CE" w14:textId="6AB47177" w:rsidR="00477FDB" w:rsidRPr="00AF17F6" w:rsidRDefault="00477FDB" w:rsidP="00174233">
            <w:pPr>
              <w:jc w:val="center"/>
              <w:rPr>
                <w:rFonts w:ascii="Times New Roman" w:hAnsi="Times New Roman"/>
                <w:szCs w:val="24"/>
              </w:rPr>
            </w:pPr>
          </w:p>
        </w:tc>
      </w:tr>
      <w:tr w:rsidR="00477FDB" w:rsidRPr="00AF17F6" w14:paraId="2645E642" w14:textId="77777777" w:rsidTr="00C51F87">
        <w:trPr>
          <w:cantSplit/>
          <w:trHeight w:val="224"/>
        </w:trPr>
        <w:tc>
          <w:tcPr>
            <w:tcW w:w="649" w:type="dxa"/>
            <w:vMerge/>
            <w:tcBorders>
              <w:top w:val="single" w:sz="4" w:space="0" w:color="auto"/>
              <w:left w:val="single" w:sz="4" w:space="0" w:color="auto"/>
              <w:right w:val="single" w:sz="4" w:space="0" w:color="auto"/>
            </w:tcBorders>
          </w:tcPr>
          <w:p w14:paraId="0B2F399E" w14:textId="77777777" w:rsidR="00477FDB" w:rsidRDefault="00477FDB" w:rsidP="00174233">
            <w:pPr>
              <w:jc w:val="center"/>
              <w:rPr>
                <w:rFonts w:ascii="Times New Roman" w:hAnsi="Times New Roman"/>
                <w:szCs w:val="24"/>
              </w:rPr>
            </w:pPr>
          </w:p>
        </w:tc>
        <w:tc>
          <w:tcPr>
            <w:tcW w:w="1799" w:type="dxa"/>
            <w:vMerge/>
            <w:tcBorders>
              <w:top w:val="single" w:sz="4" w:space="0" w:color="auto"/>
              <w:left w:val="single" w:sz="4" w:space="0" w:color="auto"/>
              <w:right w:val="single" w:sz="4" w:space="0" w:color="auto"/>
            </w:tcBorders>
          </w:tcPr>
          <w:p w14:paraId="2DC22B4E" w14:textId="77777777" w:rsidR="00477FDB" w:rsidRPr="00AF17F6" w:rsidRDefault="00477FDB" w:rsidP="00174233">
            <w:pPr>
              <w:jc w:val="center"/>
              <w:rPr>
                <w:rFonts w:ascii="Times New Roman" w:hAnsi="Times New Roman"/>
                <w:szCs w:val="24"/>
              </w:rPr>
            </w:pPr>
          </w:p>
        </w:tc>
        <w:tc>
          <w:tcPr>
            <w:tcW w:w="4068" w:type="dxa"/>
            <w:tcBorders>
              <w:left w:val="single" w:sz="4" w:space="0" w:color="auto"/>
              <w:bottom w:val="single" w:sz="4" w:space="0" w:color="auto"/>
              <w:right w:val="single" w:sz="4" w:space="0" w:color="auto"/>
            </w:tcBorders>
          </w:tcPr>
          <w:p w14:paraId="0D041F10" w14:textId="721C4F9C" w:rsidR="00477FDB" w:rsidRDefault="00C51F87" w:rsidP="00C51F87">
            <w:pPr>
              <w:rPr>
                <w:rFonts w:ascii="Times New Roman" w:hAnsi="Times New Roman"/>
                <w:szCs w:val="24"/>
              </w:rPr>
            </w:pPr>
            <w:r w:rsidRPr="00AF17F6">
              <w:rPr>
                <w:rFonts w:ascii="Times New Roman" w:hAnsi="Times New Roman"/>
                <w:szCs w:val="24"/>
              </w:rPr>
              <w:t>pagalbos į namus</w:t>
            </w:r>
            <w:r>
              <w:rPr>
                <w:rFonts w:ascii="Times New Roman" w:hAnsi="Times New Roman"/>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7228667A"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F042F8" w14:textId="17AC78B8" w:rsidR="00477FDB" w:rsidRDefault="00972EC4" w:rsidP="00C51F87">
            <w:pPr>
              <w:jc w:val="center"/>
              <w:rPr>
                <w:rFonts w:ascii="Times New Roman" w:hAnsi="Times New Roman"/>
                <w:szCs w:val="24"/>
              </w:rPr>
            </w:pPr>
            <w:r>
              <w:rPr>
                <w:rFonts w:ascii="Times New Roman" w:hAnsi="Times New Roman"/>
                <w:szCs w:val="24"/>
              </w:rPr>
              <w:t>88</w:t>
            </w:r>
          </w:p>
        </w:tc>
      </w:tr>
      <w:tr w:rsidR="00972EC4" w:rsidRPr="00AF17F6" w14:paraId="50DC3837" w14:textId="77777777" w:rsidTr="00972EC4">
        <w:trPr>
          <w:cantSplit/>
          <w:trHeight w:val="561"/>
        </w:trPr>
        <w:tc>
          <w:tcPr>
            <w:tcW w:w="649" w:type="dxa"/>
            <w:vMerge/>
            <w:tcBorders>
              <w:left w:val="single" w:sz="4" w:space="0" w:color="auto"/>
              <w:right w:val="single" w:sz="4" w:space="0" w:color="auto"/>
            </w:tcBorders>
          </w:tcPr>
          <w:p w14:paraId="1BD0019F" w14:textId="77777777" w:rsidR="00972EC4" w:rsidRDefault="00972EC4"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5DAEF8E" w14:textId="77777777" w:rsidR="00972EC4" w:rsidRPr="00AF17F6" w:rsidRDefault="00972EC4" w:rsidP="00174233">
            <w:pPr>
              <w:jc w:val="cente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7027FE72" w14:textId="77777777" w:rsidR="00972EC4" w:rsidRPr="00AF17F6" w:rsidRDefault="00972EC4" w:rsidP="00477FDB">
            <w:pPr>
              <w:rPr>
                <w:rFonts w:ascii="Times New Roman" w:hAnsi="Times New Roman"/>
                <w:szCs w:val="24"/>
              </w:rPr>
            </w:pPr>
            <w:r>
              <w:rPr>
                <w:rFonts w:ascii="Times New Roman" w:hAnsi="Times New Roman"/>
                <w:szCs w:val="24"/>
              </w:rPr>
              <w:t xml:space="preserve">apgyvendinimo </w:t>
            </w:r>
            <w:r w:rsidRPr="00AF17F6">
              <w:rPr>
                <w:rFonts w:ascii="Times New Roman" w:hAnsi="Times New Roman"/>
                <w:szCs w:val="24"/>
              </w:rPr>
              <w:t>savarankiško</w:t>
            </w:r>
          </w:p>
          <w:p w14:paraId="0B24D64F" w14:textId="45937806" w:rsidR="00972EC4" w:rsidRDefault="00972EC4" w:rsidP="00477FDB">
            <w:pPr>
              <w:rPr>
                <w:rFonts w:ascii="Times New Roman" w:hAnsi="Times New Roman"/>
                <w:szCs w:val="24"/>
              </w:rPr>
            </w:pPr>
            <w:r w:rsidRPr="00AF17F6">
              <w:rPr>
                <w:rFonts w:ascii="Times New Roman" w:hAnsi="Times New Roman"/>
                <w:szCs w:val="24"/>
              </w:rPr>
              <w:t>gyvenimo namuose</w:t>
            </w:r>
          </w:p>
        </w:tc>
        <w:tc>
          <w:tcPr>
            <w:tcW w:w="1843" w:type="dxa"/>
            <w:tcBorders>
              <w:top w:val="single" w:sz="4" w:space="0" w:color="auto"/>
              <w:left w:val="single" w:sz="4" w:space="0" w:color="auto"/>
              <w:right w:val="single" w:sz="4" w:space="0" w:color="auto"/>
            </w:tcBorders>
          </w:tcPr>
          <w:p w14:paraId="1F3E3F43" w14:textId="77777777" w:rsidR="00972EC4" w:rsidRDefault="00972EC4" w:rsidP="005542D8">
            <w:pPr>
              <w:jc w:val="center"/>
              <w:rPr>
                <w:rFonts w:ascii="Times New Roman" w:hAnsi="Times New Roman"/>
                <w:szCs w:val="24"/>
              </w:rPr>
            </w:pPr>
          </w:p>
        </w:tc>
        <w:tc>
          <w:tcPr>
            <w:tcW w:w="1701" w:type="dxa"/>
            <w:tcBorders>
              <w:top w:val="single" w:sz="4" w:space="0" w:color="auto"/>
              <w:left w:val="single" w:sz="4" w:space="0" w:color="auto"/>
              <w:right w:val="single" w:sz="4" w:space="0" w:color="auto"/>
            </w:tcBorders>
            <w:vAlign w:val="center"/>
          </w:tcPr>
          <w:p w14:paraId="320DA769" w14:textId="69C5D50C" w:rsidR="00972EC4" w:rsidRDefault="00972EC4" w:rsidP="00C51F87">
            <w:pPr>
              <w:jc w:val="center"/>
              <w:rPr>
                <w:rFonts w:ascii="Times New Roman" w:hAnsi="Times New Roman"/>
                <w:szCs w:val="24"/>
              </w:rPr>
            </w:pPr>
            <w:r>
              <w:rPr>
                <w:rFonts w:ascii="Times New Roman" w:hAnsi="Times New Roman"/>
                <w:szCs w:val="24"/>
              </w:rPr>
              <w:t>16</w:t>
            </w:r>
          </w:p>
        </w:tc>
      </w:tr>
      <w:tr w:rsidR="00477FDB" w:rsidRPr="00AF17F6" w14:paraId="0608EB37" w14:textId="77777777" w:rsidTr="00C51F87">
        <w:trPr>
          <w:cantSplit/>
          <w:trHeight w:val="362"/>
        </w:trPr>
        <w:tc>
          <w:tcPr>
            <w:tcW w:w="649" w:type="dxa"/>
            <w:vMerge/>
            <w:tcBorders>
              <w:left w:val="single" w:sz="4" w:space="0" w:color="auto"/>
              <w:right w:val="single" w:sz="4" w:space="0" w:color="auto"/>
            </w:tcBorders>
          </w:tcPr>
          <w:p w14:paraId="6FEBCE3B"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44538F97"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4B86BE5" w14:textId="79082C68" w:rsidR="00477FDB" w:rsidRDefault="00477FDB" w:rsidP="00477FDB">
            <w:pPr>
              <w:rPr>
                <w:rFonts w:ascii="Times New Roman" w:hAnsi="Times New Roman"/>
                <w:szCs w:val="24"/>
              </w:rPr>
            </w:pPr>
            <w:r>
              <w:rPr>
                <w:rFonts w:ascii="Times New Roman" w:hAnsi="Times New Roman"/>
                <w:szCs w:val="24"/>
              </w:rPr>
              <w:t>i</w:t>
            </w:r>
            <w:r w:rsidRPr="00AF17F6">
              <w:rPr>
                <w:rFonts w:ascii="Times New Roman" w:hAnsi="Times New Roman"/>
                <w:szCs w:val="24"/>
              </w:rPr>
              <w:t xml:space="preserve">ntegralios pagalbos </w:t>
            </w:r>
          </w:p>
        </w:tc>
        <w:tc>
          <w:tcPr>
            <w:tcW w:w="1843" w:type="dxa"/>
            <w:tcBorders>
              <w:top w:val="single" w:sz="4" w:space="0" w:color="auto"/>
              <w:left w:val="single" w:sz="4" w:space="0" w:color="auto"/>
              <w:bottom w:val="single" w:sz="4" w:space="0" w:color="auto"/>
              <w:right w:val="single" w:sz="4" w:space="0" w:color="auto"/>
            </w:tcBorders>
          </w:tcPr>
          <w:p w14:paraId="42101A71"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D32A41" w14:textId="06F2AA34" w:rsidR="00477FDB" w:rsidRDefault="00972EC4" w:rsidP="00C51F87">
            <w:pPr>
              <w:jc w:val="center"/>
              <w:rPr>
                <w:rFonts w:ascii="Times New Roman" w:hAnsi="Times New Roman"/>
                <w:szCs w:val="24"/>
              </w:rPr>
            </w:pPr>
            <w:r>
              <w:rPr>
                <w:rFonts w:ascii="Times New Roman" w:hAnsi="Times New Roman"/>
                <w:szCs w:val="24"/>
              </w:rPr>
              <w:t>52</w:t>
            </w:r>
          </w:p>
        </w:tc>
      </w:tr>
      <w:tr w:rsidR="00477FDB" w:rsidRPr="00AF17F6" w14:paraId="171E1AE2" w14:textId="77777777" w:rsidTr="00C51F87">
        <w:trPr>
          <w:cantSplit/>
          <w:trHeight w:val="325"/>
        </w:trPr>
        <w:tc>
          <w:tcPr>
            <w:tcW w:w="649" w:type="dxa"/>
            <w:vMerge/>
            <w:tcBorders>
              <w:left w:val="single" w:sz="4" w:space="0" w:color="auto"/>
              <w:right w:val="single" w:sz="4" w:space="0" w:color="auto"/>
            </w:tcBorders>
          </w:tcPr>
          <w:p w14:paraId="56263557"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2D92C64"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088AD61" w14:textId="311ABCB2" w:rsidR="00477FDB" w:rsidRDefault="00C51F87" w:rsidP="00477FDB">
            <w:pPr>
              <w:rPr>
                <w:rFonts w:ascii="Times New Roman" w:hAnsi="Times New Roman"/>
                <w:szCs w:val="24"/>
              </w:rPr>
            </w:pPr>
            <w:r>
              <w:rPr>
                <w:rFonts w:ascii="Times New Roman" w:hAnsi="Times New Roman"/>
                <w:szCs w:val="24"/>
              </w:rPr>
              <w:t>b</w:t>
            </w:r>
            <w:r w:rsidR="00477FDB">
              <w:rPr>
                <w:rFonts w:ascii="Times New Roman" w:hAnsi="Times New Roman"/>
                <w:szCs w:val="24"/>
              </w:rPr>
              <w:t>endr</w:t>
            </w:r>
            <w:r>
              <w:rPr>
                <w:rFonts w:ascii="Times New Roman" w:hAnsi="Times New Roman"/>
                <w:szCs w:val="24"/>
              </w:rPr>
              <w:t>osios s</w:t>
            </w:r>
            <w:r w:rsidR="00477FDB">
              <w:rPr>
                <w:rFonts w:ascii="Times New Roman" w:hAnsi="Times New Roman"/>
                <w:szCs w:val="24"/>
              </w:rPr>
              <w:t>ocialin</w:t>
            </w:r>
            <w:r>
              <w:rPr>
                <w:rFonts w:ascii="Times New Roman" w:hAnsi="Times New Roman"/>
                <w:szCs w:val="24"/>
              </w:rPr>
              <w:t>ės</w:t>
            </w:r>
            <w:r w:rsidR="00477FDB">
              <w:rPr>
                <w:rFonts w:ascii="Times New Roman" w:hAnsi="Times New Roman"/>
                <w:szCs w:val="24"/>
              </w:rPr>
              <w:t xml:space="preserve"> </w:t>
            </w:r>
            <w:r>
              <w:rPr>
                <w:rFonts w:ascii="Times New Roman" w:hAnsi="Times New Roman"/>
                <w:szCs w:val="24"/>
              </w:rPr>
              <w:t>(asmens higienos, medicininės reabilitacijos, sociokultūrinės, darbinio užimtumo paslaugos neįgaliesiems, pagyvenusiems asmenims, šeimoms, patiriančioms socialinę riziką)</w:t>
            </w:r>
          </w:p>
        </w:tc>
        <w:tc>
          <w:tcPr>
            <w:tcW w:w="1843" w:type="dxa"/>
            <w:tcBorders>
              <w:top w:val="single" w:sz="4" w:space="0" w:color="auto"/>
              <w:left w:val="single" w:sz="4" w:space="0" w:color="auto"/>
              <w:bottom w:val="single" w:sz="4" w:space="0" w:color="auto"/>
              <w:right w:val="single" w:sz="4" w:space="0" w:color="auto"/>
            </w:tcBorders>
          </w:tcPr>
          <w:p w14:paraId="06702CCC"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733753" w14:textId="30FE590B" w:rsidR="00477FDB" w:rsidRDefault="00972EC4" w:rsidP="00C51F87">
            <w:pPr>
              <w:jc w:val="center"/>
              <w:rPr>
                <w:rFonts w:ascii="Times New Roman" w:hAnsi="Times New Roman"/>
                <w:szCs w:val="24"/>
              </w:rPr>
            </w:pPr>
            <w:r>
              <w:rPr>
                <w:rFonts w:ascii="Times New Roman" w:hAnsi="Times New Roman"/>
                <w:szCs w:val="24"/>
              </w:rPr>
              <w:t>475</w:t>
            </w:r>
          </w:p>
        </w:tc>
      </w:tr>
      <w:tr w:rsidR="00477FDB" w:rsidRPr="00AF17F6" w14:paraId="1557AD74" w14:textId="77777777" w:rsidTr="00C51F87">
        <w:trPr>
          <w:cantSplit/>
          <w:trHeight w:val="371"/>
        </w:trPr>
        <w:tc>
          <w:tcPr>
            <w:tcW w:w="649" w:type="dxa"/>
            <w:vMerge/>
            <w:tcBorders>
              <w:left w:val="single" w:sz="4" w:space="0" w:color="auto"/>
              <w:bottom w:val="single" w:sz="4" w:space="0" w:color="auto"/>
              <w:right w:val="single" w:sz="4" w:space="0" w:color="auto"/>
            </w:tcBorders>
          </w:tcPr>
          <w:p w14:paraId="56A99139" w14:textId="77777777" w:rsidR="00477FDB" w:rsidRDefault="00477FDB" w:rsidP="00174233">
            <w:pPr>
              <w:jc w:val="center"/>
              <w:rPr>
                <w:rFonts w:ascii="Times New Roman" w:hAnsi="Times New Roman"/>
                <w:szCs w:val="24"/>
              </w:rPr>
            </w:pPr>
          </w:p>
        </w:tc>
        <w:tc>
          <w:tcPr>
            <w:tcW w:w="1799" w:type="dxa"/>
            <w:vMerge/>
            <w:tcBorders>
              <w:left w:val="single" w:sz="4" w:space="0" w:color="auto"/>
              <w:bottom w:val="single" w:sz="4" w:space="0" w:color="auto"/>
              <w:right w:val="single" w:sz="4" w:space="0" w:color="auto"/>
            </w:tcBorders>
          </w:tcPr>
          <w:p w14:paraId="42351D03"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AA6C5BF" w14:textId="04363562" w:rsidR="00477FDB" w:rsidRDefault="00477FDB" w:rsidP="00477FDB">
            <w:pPr>
              <w:rPr>
                <w:rFonts w:ascii="Times New Roman" w:hAnsi="Times New Roman"/>
                <w:szCs w:val="24"/>
              </w:rPr>
            </w:pPr>
            <w:r>
              <w:rPr>
                <w:rFonts w:ascii="Times New Roman" w:hAnsi="Times New Roman"/>
                <w:szCs w:val="24"/>
              </w:rPr>
              <w:t>s</w:t>
            </w:r>
            <w:r w:rsidRPr="00AF17F6">
              <w:rPr>
                <w:rFonts w:ascii="Times New Roman" w:hAnsi="Times New Roman"/>
                <w:szCs w:val="24"/>
              </w:rPr>
              <w:t>pec</w:t>
            </w:r>
            <w:r>
              <w:rPr>
                <w:rFonts w:ascii="Times New Roman" w:hAnsi="Times New Roman"/>
                <w:szCs w:val="24"/>
              </w:rPr>
              <w:t>ialiojo</w:t>
            </w:r>
            <w:r w:rsidRPr="00AF17F6">
              <w:rPr>
                <w:rFonts w:ascii="Times New Roman" w:hAnsi="Times New Roman"/>
                <w:szCs w:val="24"/>
              </w:rPr>
              <w:t xml:space="preserve"> transporto paslaugų </w:t>
            </w:r>
          </w:p>
        </w:tc>
        <w:tc>
          <w:tcPr>
            <w:tcW w:w="1843" w:type="dxa"/>
            <w:tcBorders>
              <w:top w:val="single" w:sz="4" w:space="0" w:color="auto"/>
              <w:left w:val="single" w:sz="4" w:space="0" w:color="auto"/>
              <w:bottom w:val="single" w:sz="4" w:space="0" w:color="auto"/>
              <w:right w:val="single" w:sz="4" w:space="0" w:color="auto"/>
            </w:tcBorders>
          </w:tcPr>
          <w:p w14:paraId="3AFCF911"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EBE25C" w14:textId="41859C78" w:rsidR="00477FDB" w:rsidRDefault="00972EC4" w:rsidP="00C51F87">
            <w:pPr>
              <w:jc w:val="center"/>
              <w:rPr>
                <w:rFonts w:ascii="Times New Roman" w:hAnsi="Times New Roman"/>
                <w:szCs w:val="24"/>
              </w:rPr>
            </w:pPr>
            <w:r>
              <w:rPr>
                <w:rFonts w:ascii="Times New Roman" w:hAnsi="Times New Roman"/>
                <w:szCs w:val="24"/>
              </w:rPr>
              <w:t>60</w:t>
            </w:r>
          </w:p>
        </w:tc>
      </w:tr>
    </w:tbl>
    <w:p w14:paraId="3A9CE5A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Paslaugų teikimas finansuojamas iš savivaldybės biudžeto ir valstybės biudžeto tikslinių dotacijų, skirtų asmenų su sunkia negalia teikiamai socialinei globai užtikrinti.</w:t>
      </w:r>
    </w:p>
    <w:p w14:paraId="5145E1A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0EE346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5.1. Socialinių paslaugų infrastruktūros išsidėstymas ir socialinių paslaugų teikimo savivaldybėje (seniūnijose) pakankamumo lygis</w:t>
      </w:r>
    </w:p>
    <w:p w14:paraId="6D8EDD58" w14:textId="17319EF8"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socialines paslaugas administruoja Socialinės paramos skyriaus specialistai. Socialinės paramos skyriuje dirba 2 valstybės tarnautojai ir 1</w:t>
      </w:r>
      <w:r w:rsidR="001F56E0">
        <w:rPr>
          <w:rFonts w:ascii="Times New Roman" w:hAnsi="Times New Roman"/>
          <w:szCs w:val="24"/>
        </w:rPr>
        <w:t>2</w:t>
      </w:r>
      <w:r w:rsidRPr="00AF17F6">
        <w:rPr>
          <w:rFonts w:ascii="Times New Roman" w:hAnsi="Times New Roman"/>
          <w:szCs w:val="24"/>
        </w:rPr>
        <w:t xml:space="preserve"> darbuotojų, dirbančių pagal darbo sutartis.</w:t>
      </w:r>
    </w:p>
    <w:p w14:paraId="1CCE5E2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Socialines paslaugas teikia socialine veikla užsiimančios įstaigos, viešosios įstaigos ir nevyriausybinės organizacijos. Bendruomeninių ir privataus sektoriaus paslaugų tinklas rajone nėra išplėtotas. </w:t>
      </w:r>
    </w:p>
    <w:p w14:paraId="33FDAD7E" w14:textId="734D5E2C"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Socialines paslaugas – bendrąsias ir specialiąsias (socialinės priežiūros ir socialinės globos), integralios pagalbos paslaugas, atvejo vadybos paslaugas šeimoms, patyrusioms socialinę riziką, </w:t>
      </w:r>
      <w:r w:rsidR="00842F0A">
        <w:rPr>
          <w:rFonts w:ascii="Times New Roman" w:hAnsi="Times New Roman"/>
          <w:szCs w:val="24"/>
        </w:rPr>
        <w:t xml:space="preserve">socialinės priežiūros paslaugas šeimoms patiriančioms socialinę riziką, </w:t>
      </w:r>
      <w:r w:rsidRPr="00AF17F6">
        <w:rPr>
          <w:rFonts w:ascii="Times New Roman" w:hAnsi="Times New Roman"/>
          <w:szCs w:val="24"/>
        </w:rPr>
        <w:t>– teikia Panevėžio rajono socialinių paslaugų centras.</w:t>
      </w:r>
    </w:p>
    <w:p w14:paraId="25F599A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specialiosios paslaugos Panevėžio rajono žmonėms teikiamos ir Socialinės apsaugos ir darbo ministerijai pavaldžiuose globos namuose bei vaikų globos namuose. </w:t>
      </w:r>
    </w:p>
    <w:p w14:paraId="5A13B40A" w14:textId="274A110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Savivaldybės teritorijoje veikia VšĮ „Vilties namai“, kurie teikia specialiąsias socialinės globos paslaugas sutrikusio intelekto asmenims, VšĮ Integruotų sveikatos paslaugų centro Grupinio gyvenimo </w:t>
      </w:r>
    </w:p>
    <w:p w14:paraId="40EEDBD1" w14:textId="339035E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namai demencijomis ir Alzheimerio liga sergantiems asmenims</w:t>
      </w:r>
      <w:r w:rsidR="001F56E0">
        <w:rPr>
          <w:rFonts w:ascii="Times New Roman" w:hAnsi="Times New Roman"/>
          <w:szCs w:val="24"/>
        </w:rPr>
        <w:t>, VšĮ „Vilties sodas“, kur teikiamos dienos socialinės globos paslaugos asmenims turintiems psichinę ir / ar proto negalią</w:t>
      </w:r>
      <w:r w:rsidR="00593CF6">
        <w:rPr>
          <w:rFonts w:ascii="Times New Roman" w:hAnsi="Times New Roman"/>
          <w:szCs w:val="24"/>
        </w:rPr>
        <w:t>, ir / ar sutrikusio intelekto asmenims</w:t>
      </w:r>
      <w:r w:rsidR="00842F0A">
        <w:rPr>
          <w:rFonts w:ascii="Times New Roman" w:hAnsi="Times New Roman"/>
          <w:szCs w:val="24"/>
        </w:rPr>
        <w:t>, nuo 2022 metų savo veiklą pradėjo UAB „</w:t>
      </w:r>
      <w:proofErr w:type="spellStart"/>
      <w:r w:rsidR="00842F0A">
        <w:rPr>
          <w:rFonts w:ascii="Times New Roman" w:hAnsi="Times New Roman"/>
          <w:szCs w:val="24"/>
        </w:rPr>
        <w:t>Senjorija</w:t>
      </w:r>
      <w:proofErr w:type="spellEnd"/>
      <w:r w:rsidR="00842F0A">
        <w:rPr>
          <w:rFonts w:ascii="Times New Roman" w:hAnsi="Times New Roman"/>
          <w:szCs w:val="24"/>
        </w:rPr>
        <w:t>“, kuri teikia dienos socialinės globos paslaugas neįgaliems ir senyvo amžiaus asmenims.</w:t>
      </w:r>
    </w:p>
    <w:p w14:paraId="2673C8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14:paraId="42D62B99" w14:textId="65F57B34"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t>Neįgaliųjų draugija įsikūrusi pagal panaudos sutartį nuomojamose savivaldybės patalpose. Patalpos, kurios naudojamos socialinių paslaugų teikimui, ne visos pritaikytos neįgaliųjų poreikiams. Socialinės paramos teikėjai privalo skirti lėš</w:t>
      </w:r>
      <w:r w:rsidR="007F7F3F">
        <w:rPr>
          <w:rFonts w:ascii="Times New Roman" w:hAnsi="Times New Roman"/>
          <w:szCs w:val="24"/>
        </w:rPr>
        <w:t>ų</w:t>
      </w:r>
      <w:r w:rsidRPr="00AF17F6">
        <w:rPr>
          <w:rFonts w:ascii="Times New Roman" w:hAnsi="Times New Roman"/>
          <w:szCs w:val="24"/>
        </w:rPr>
        <w:t xml:space="preserve"> ne tik tiesioginei socialinei veiklai, bet ir daug išlaidų reikalaujančiai pastatų priežiūrai bei išlaikymui.</w:t>
      </w:r>
    </w:p>
    <w:p w14:paraId="7422BEFB" w14:textId="541E8AE4" w:rsidR="007F7F3F" w:rsidRDefault="007F7F3F" w:rsidP="007F7F3F">
      <w:pPr>
        <w:ind w:firstLine="851"/>
        <w:jc w:val="both"/>
        <w:rPr>
          <w:rFonts w:ascii="Times New Roman" w:hAnsi="Times New Roman"/>
        </w:rPr>
      </w:pPr>
      <w:bookmarkStart w:id="1" w:name="_Hlk98398503"/>
      <w:r w:rsidRPr="00734F08">
        <w:rPr>
          <w:rFonts w:ascii="Times New Roman" w:hAnsi="Times New Roman"/>
        </w:rPr>
        <w:t xml:space="preserve">Savivaldybės teritorijoje veikia Ramygalos kultūros centro padalinys Ramygalos atviras jaunimo centras, kuris vykdo atvirąjį darbą su jaunimu, teikia socialines, pedagogines ir psichologines paslaugas, </w:t>
      </w:r>
      <w:r w:rsidRPr="00734F08">
        <w:rPr>
          <w:rFonts w:ascii="Times New Roman" w:hAnsi="Times New Roman"/>
          <w:lang w:eastAsia="lt-LT"/>
        </w:rPr>
        <w:t xml:space="preserve">padedama jaunimui adaptuotis šeimoje </w:t>
      </w:r>
      <w:r>
        <w:rPr>
          <w:rFonts w:ascii="Times New Roman" w:hAnsi="Times New Roman"/>
          <w:lang w:eastAsia="lt-LT"/>
        </w:rPr>
        <w:t>ir</w:t>
      </w:r>
      <w:r w:rsidRPr="00734F08">
        <w:rPr>
          <w:rFonts w:ascii="Times New Roman" w:hAnsi="Times New Roman"/>
          <w:lang w:eastAsia="lt-LT"/>
        </w:rPr>
        <w:t xml:space="preserve"> visuomenėje, skatina jaunus žmones dalyvauti įvairiose veiklose, ugdo jų socialinius įgūdžius. Čia organizuojamos individualios ir grupinės konsultacijos, sport</w:t>
      </w:r>
      <w:r>
        <w:rPr>
          <w:rFonts w:ascii="Times New Roman" w:hAnsi="Times New Roman"/>
          <w:lang w:eastAsia="lt-LT"/>
        </w:rPr>
        <w:t>o</w:t>
      </w:r>
      <w:r w:rsidRPr="00734F08">
        <w:rPr>
          <w:rFonts w:ascii="Times New Roman" w:hAnsi="Times New Roman"/>
          <w:lang w:eastAsia="lt-LT"/>
        </w:rPr>
        <w:t xml:space="preserve"> užsiėmimai, galima turiningai leisti laisvalaikį. Centre </w:t>
      </w:r>
      <w:r w:rsidRPr="00734F08">
        <w:rPr>
          <w:rFonts w:ascii="Times New Roman" w:hAnsi="Times New Roman"/>
        </w:rPr>
        <w:t>ypatingas dėmesys skiriamas mažiau galimybių turinčiam, mažiau motyvuotam jaunimui, kuris dėl įvairių priežasčių neturi galimybių ar nenori įsitraukti į jaunimo veiklos pasiūlymus.</w:t>
      </w:r>
    </w:p>
    <w:p w14:paraId="32C31F53" w14:textId="7F137ED0" w:rsidR="00B63A00" w:rsidRPr="00734F08" w:rsidRDefault="00B63A00" w:rsidP="007F7F3F">
      <w:pPr>
        <w:ind w:firstLine="851"/>
        <w:jc w:val="both"/>
        <w:rPr>
          <w:rFonts w:ascii="Times New Roman" w:hAnsi="Times New Roman"/>
          <w:lang w:eastAsia="lt-LT"/>
        </w:rPr>
      </w:pPr>
      <w:r>
        <w:rPr>
          <w:rFonts w:ascii="Times New Roman" w:hAnsi="Times New Roman"/>
        </w:rPr>
        <w:t>Pagal Europos sąjungos struktūrinių fondų lėšų bendrai finansuojamo projekto Nr. 08.4.1-ESFA-V-416-04-0001 „Kompleksinių paslaugų šeimai teikimas Panevėžio rajono savivaldybėje“ įsteigti Bendruomeniniai šeimos namai teik</w:t>
      </w:r>
      <w:r w:rsidR="00842F0A">
        <w:rPr>
          <w:rFonts w:ascii="Times New Roman" w:hAnsi="Times New Roman"/>
        </w:rPr>
        <w:t>ė</w:t>
      </w:r>
      <w:r>
        <w:rPr>
          <w:rFonts w:ascii="Times New Roman" w:hAnsi="Times New Roman"/>
        </w:rPr>
        <w:t xml:space="preserve"> pozityvios tėvystės mokym</w:t>
      </w:r>
      <w:r w:rsidR="00593CF6">
        <w:rPr>
          <w:rFonts w:ascii="Times New Roman" w:hAnsi="Times New Roman"/>
        </w:rPr>
        <w:t>us</w:t>
      </w:r>
      <w:r>
        <w:rPr>
          <w:rFonts w:ascii="Times New Roman" w:hAnsi="Times New Roman"/>
        </w:rPr>
        <w:t xml:space="preserve"> tikslinės grupės nariams, psichosocialinės pagalbos, mediacijos ir asmeninio asistento paslaugas</w:t>
      </w:r>
      <w:r w:rsidR="00842F0A">
        <w:rPr>
          <w:rFonts w:ascii="Times New Roman" w:hAnsi="Times New Roman"/>
        </w:rPr>
        <w:t>, nuo 2023 m. sausio 1 d. Bendruomeninių šeimos namų funkcijas vykdo Panevėžio rajono socialinių paslaugų centras.</w:t>
      </w:r>
    </w:p>
    <w:bookmarkEnd w:id="1"/>
    <w:p w14:paraId="2D535916" w14:textId="6FA7DE7D" w:rsidR="00AF17F6" w:rsidRPr="00AF17F6" w:rsidRDefault="00B63A0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Rajono gyventojų socialinių paslaugų poreikiai tenkinami tik iš dalies. Ypač trūksta dienos užimtumo paslaugas teikiančių įstaigų.</w:t>
      </w:r>
    </w:p>
    <w:p w14:paraId="718D65E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88C1322" w14:textId="35F711D9"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6. Savivaldybės galimybių teikti socialines paslaugas ir socialinių paslaugų poreikio įvertinimas 20</w:t>
      </w:r>
      <w:r w:rsidR="00B2705F">
        <w:rPr>
          <w:rFonts w:ascii="Times New Roman" w:hAnsi="Times New Roman"/>
          <w:b/>
          <w:szCs w:val="24"/>
        </w:rPr>
        <w:t>2</w:t>
      </w:r>
      <w:r w:rsidR="00842F0A">
        <w:rPr>
          <w:rFonts w:ascii="Times New Roman" w:hAnsi="Times New Roman"/>
          <w:b/>
          <w:szCs w:val="24"/>
        </w:rPr>
        <w:t>2</w:t>
      </w:r>
      <w:r w:rsidRPr="00AF17F6">
        <w:rPr>
          <w:rFonts w:ascii="Times New Roman" w:hAnsi="Times New Roman"/>
          <w:b/>
          <w:szCs w:val="24"/>
        </w:rPr>
        <w:t xml:space="preserve"> m. </w:t>
      </w: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163"/>
        <w:gridCol w:w="1530"/>
        <w:gridCol w:w="1276"/>
        <w:gridCol w:w="1417"/>
      </w:tblGrid>
      <w:tr w:rsidR="00AF17F6" w:rsidRPr="00AF17F6" w14:paraId="248C0AF2" w14:textId="77777777" w:rsidTr="00AF17F6">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374D810F" w14:textId="77777777" w:rsidR="00AF17F6" w:rsidRPr="00AF17F6" w:rsidRDefault="00AF17F6" w:rsidP="00AF17F6">
            <w:pPr>
              <w:rPr>
                <w:rFonts w:ascii="Times New Roman" w:hAnsi="Times New Roman"/>
                <w:kern w:val="2"/>
                <w:szCs w:val="24"/>
              </w:rPr>
            </w:pPr>
            <w:bookmarkStart w:id="2" w:name="_Hlk98585822"/>
            <w:r w:rsidRPr="00AF17F6">
              <w:rPr>
                <w:rFonts w:ascii="Times New Roman" w:hAnsi="Times New Roman"/>
                <w:szCs w:val="24"/>
              </w:rPr>
              <w:tab/>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14:paraId="335CFB8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12A7D8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61D8353"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543C93D"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Iš jų finansuoja Savivaldybė</w:t>
            </w:r>
          </w:p>
        </w:tc>
      </w:tr>
      <w:tr w:rsidR="00AF17F6" w:rsidRPr="00AF17F6" w14:paraId="22D70642" w14:textId="77777777" w:rsidTr="0043417C">
        <w:trPr>
          <w:cantSplit/>
          <w:trHeight w:val="285"/>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2B8C9AF7" w14:textId="77777777" w:rsidR="00AF17F6" w:rsidRPr="00AF17F6" w:rsidRDefault="00AF17F6" w:rsidP="00AF17F6">
            <w:pPr>
              <w:rPr>
                <w:rFonts w:ascii="Times New Roman" w:hAnsi="Times New Roman"/>
                <w:kern w:val="2"/>
                <w:szCs w:val="24"/>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14:paraId="4C21C049" w14:textId="77777777" w:rsidR="00AF17F6" w:rsidRPr="00AF17F6" w:rsidRDefault="00AF17F6" w:rsidP="00AF17F6">
            <w:pPr>
              <w:rPr>
                <w:rFonts w:ascii="Times New Roman" w:hAnsi="Times New Roman"/>
                <w:kern w:val="2"/>
                <w:szCs w:val="24"/>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45DA801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įvertintas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70EECF" w14:textId="75792D40" w:rsidR="00AF17F6" w:rsidRPr="009B07D8" w:rsidRDefault="00AF17F6" w:rsidP="00AF17F6">
            <w:pPr>
              <w:rPr>
                <w:rFonts w:ascii="Times New Roman" w:hAnsi="Times New Roman"/>
                <w:kern w:val="2"/>
                <w:sz w:val="22"/>
                <w:szCs w:val="22"/>
              </w:rPr>
            </w:pPr>
            <w:r w:rsidRPr="009B07D8">
              <w:rPr>
                <w:rFonts w:ascii="Times New Roman" w:hAnsi="Times New Roman"/>
                <w:sz w:val="22"/>
                <w:szCs w:val="22"/>
              </w:rPr>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867017" w14:textId="77777777" w:rsidR="00AF17F6" w:rsidRPr="00AF17F6" w:rsidRDefault="00AF17F6" w:rsidP="00AF17F6">
            <w:pPr>
              <w:rPr>
                <w:rFonts w:ascii="Times New Roman" w:hAnsi="Times New Roman"/>
                <w:kern w:val="2"/>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86E39F" w14:textId="77777777" w:rsidR="00AF17F6" w:rsidRPr="00AF17F6" w:rsidRDefault="00AF17F6" w:rsidP="00AF17F6">
            <w:pPr>
              <w:rPr>
                <w:rFonts w:ascii="Times New Roman" w:hAnsi="Times New Roman"/>
                <w:kern w:val="2"/>
                <w:szCs w:val="24"/>
              </w:rPr>
            </w:pPr>
          </w:p>
        </w:tc>
      </w:tr>
      <w:tr w:rsidR="00AF17F6" w:rsidRPr="00AF17F6" w14:paraId="5118020D" w14:textId="77777777" w:rsidTr="0043417C">
        <w:trPr>
          <w:trHeight w:val="134"/>
        </w:trPr>
        <w:tc>
          <w:tcPr>
            <w:tcW w:w="734" w:type="dxa"/>
            <w:tcBorders>
              <w:top w:val="single" w:sz="4" w:space="0" w:color="auto"/>
              <w:left w:val="single" w:sz="4" w:space="0" w:color="auto"/>
              <w:bottom w:val="single" w:sz="4" w:space="0" w:color="auto"/>
              <w:right w:val="single" w:sz="4" w:space="0" w:color="auto"/>
            </w:tcBorders>
            <w:vAlign w:val="bottom"/>
            <w:hideMark/>
          </w:tcPr>
          <w:p w14:paraId="2E17CDFF"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14:paraId="62467611"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2</w:t>
            </w:r>
          </w:p>
        </w:tc>
        <w:tc>
          <w:tcPr>
            <w:tcW w:w="1163" w:type="dxa"/>
            <w:tcBorders>
              <w:top w:val="single" w:sz="4" w:space="0" w:color="auto"/>
              <w:left w:val="single" w:sz="4" w:space="0" w:color="auto"/>
              <w:bottom w:val="single" w:sz="4" w:space="0" w:color="auto"/>
              <w:right w:val="single" w:sz="4" w:space="0" w:color="auto"/>
            </w:tcBorders>
            <w:vAlign w:val="bottom"/>
            <w:hideMark/>
          </w:tcPr>
          <w:p w14:paraId="442C607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7E6DFA"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4E1678"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C0BCC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6</w:t>
            </w:r>
          </w:p>
        </w:tc>
      </w:tr>
      <w:tr w:rsidR="009B07D8" w:rsidRPr="00AF17F6" w14:paraId="7089424C" w14:textId="77777777" w:rsidTr="00690ED6">
        <w:trPr>
          <w:trHeight w:val="70"/>
        </w:trPr>
        <w:tc>
          <w:tcPr>
            <w:tcW w:w="734" w:type="dxa"/>
            <w:vMerge w:val="restart"/>
            <w:tcBorders>
              <w:top w:val="single" w:sz="4" w:space="0" w:color="auto"/>
              <w:left w:val="single" w:sz="4" w:space="0" w:color="auto"/>
              <w:right w:val="single" w:sz="4" w:space="0" w:color="auto"/>
            </w:tcBorders>
            <w:vAlign w:val="center"/>
            <w:hideMark/>
          </w:tcPr>
          <w:p w14:paraId="2113970C"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14:paraId="07967789"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 xml:space="preserve">Ilgalaikė socialinė globa: </w:t>
            </w:r>
          </w:p>
          <w:p w14:paraId="327483E2"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1.1. suaugusiems neįgaliems asmenims ir senyvo amžiaus asmenims, turintiems proto negalią</w:t>
            </w:r>
          </w:p>
        </w:tc>
        <w:tc>
          <w:tcPr>
            <w:tcW w:w="1163" w:type="dxa"/>
            <w:tcBorders>
              <w:top w:val="single" w:sz="4" w:space="0" w:color="auto"/>
              <w:left w:val="single" w:sz="4" w:space="0" w:color="auto"/>
              <w:bottom w:val="single" w:sz="4" w:space="0" w:color="000000"/>
              <w:right w:val="single" w:sz="4" w:space="0" w:color="auto"/>
            </w:tcBorders>
            <w:vAlign w:val="center"/>
            <w:hideMark/>
          </w:tcPr>
          <w:p w14:paraId="3AF44906" w14:textId="7C9EE4A7" w:rsidR="009B07D8" w:rsidRPr="005E208C" w:rsidRDefault="00327EA5" w:rsidP="00AF17F6">
            <w:pPr>
              <w:jc w:val="center"/>
              <w:rPr>
                <w:rFonts w:ascii="Times New Roman" w:hAnsi="Times New Roman"/>
                <w:kern w:val="2"/>
                <w:szCs w:val="24"/>
              </w:rPr>
            </w:pPr>
            <w:r w:rsidRPr="005E208C">
              <w:rPr>
                <w:rFonts w:ascii="Times New Roman" w:hAnsi="Times New Roman"/>
                <w:szCs w:val="24"/>
              </w:rPr>
              <w:t>2</w:t>
            </w:r>
            <w:r w:rsidR="00322F0B" w:rsidRPr="005E208C">
              <w:rPr>
                <w:rFonts w:ascii="Times New Roman" w:hAnsi="Times New Roman"/>
                <w:szCs w:val="24"/>
              </w:rPr>
              <w:t>0</w:t>
            </w:r>
          </w:p>
        </w:tc>
        <w:tc>
          <w:tcPr>
            <w:tcW w:w="1530" w:type="dxa"/>
            <w:tcBorders>
              <w:top w:val="single" w:sz="4" w:space="0" w:color="auto"/>
              <w:left w:val="single" w:sz="4" w:space="0" w:color="auto"/>
              <w:bottom w:val="single" w:sz="4" w:space="0" w:color="000000"/>
              <w:right w:val="single" w:sz="4" w:space="0" w:color="auto"/>
            </w:tcBorders>
            <w:vAlign w:val="center"/>
            <w:hideMark/>
          </w:tcPr>
          <w:p w14:paraId="48A22F70" w14:textId="76C398BE" w:rsidR="009B07D8" w:rsidRPr="005E208C" w:rsidRDefault="00322F0B" w:rsidP="00AF17F6">
            <w:pPr>
              <w:jc w:val="center"/>
              <w:rPr>
                <w:rFonts w:ascii="Times New Roman" w:hAnsi="Times New Roman"/>
                <w:kern w:val="2"/>
                <w:szCs w:val="24"/>
              </w:rPr>
            </w:pPr>
            <w:r w:rsidRPr="005E208C">
              <w:rPr>
                <w:rFonts w:ascii="Times New Roman" w:hAnsi="Times New Roman"/>
                <w:kern w:val="2"/>
                <w:szCs w:val="24"/>
              </w:rPr>
              <w:t>10</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1102C7BD" w14:textId="36A5684E" w:rsidR="009B07D8" w:rsidRPr="005E208C" w:rsidRDefault="009B07D8" w:rsidP="00AF17F6">
            <w:pPr>
              <w:jc w:val="center"/>
              <w:rPr>
                <w:rFonts w:ascii="Times New Roman" w:hAnsi="Times New Roman"/>
                <w:kern w:val="2"/>
                <w:szCs w:val="24"/>
              </w:rPr>
            </w:pPr>
            <w:r w:rsidRPr="005E208C">
              <w:rPr>
                <w:rFonts w:ascii="Times New Roman" w:hAnsi="Times New Roman"/>
                <w:szCs w:val="24"/>
              </w:rPr>
              <w:t>0,</w:t>
            </w:r>
            <w:r w:rsidR="00322F0B" w:rsidRPr="005E208C">
              <w:rPr>
                <w:rFonts w:ascii="Times New Roman" w:hAnsi="Times New Roman"/>
                <w:szCs w:val="24"/>
              </w:rPr>
              <w:t>28</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32B54E4A" w14:textId="542B6B47" w:rsidR="009B07D8" w:rsidRPr="005E208C" w:rsidRDefault="00322F0B" w:rsidP="00AF17F6">
            <w:pPr>
              <w:jc w:val="center"/>
              <w:rPr>
                <w:rFonts w:ascii="Times New Roman" w:hAnsi="Times New Roman"/>
                <w:kern w:val="2"/>
                <w:szCs w:val="24"/>
              </w:rPr>
            </w:pPr>
            <w:r w:rsidRPr="005E208C">
              <w:rPr>
                <w:rFonts w:ascii="Times New Roman" w:hAnsi="Times New Roman"/>
                <w:kern w:val="2"/>
                <w:szCs w:val="24"/>
              </w:rPr>
              <w:t>10</w:t>
            </w:r>
          </w:p>
        </w:tc>
      </w:tr>
      <w:tr w:rsidR="009B07D8" w:rsidRPr="00AF17F6" w14:paraId="2FF19714" w14:textId="77777777" w:rsidTr="00690ED6">
        <w:trPr>
          <w:trHeight w:val="1046"/>
        </w:trPr>
        <w:tc>
          <w:tcPr>
            <w:tcW w:w="734" w:type="dxa"/>
            <w:vMerge/>
            <w:tcBorders>
              <w:left w:val="single" w:sz="4" w:space="0" w:color="auto"/>
              <w:right w:val="single" w:sz="4" w:space="0" w:color="auto"/>
            </w:tcBorders>
            <w:vAlign w:val="center"/>
            <w:hideMark/>
          </w:tcPr>
          <w:p w14:paraId="5CC16082" w14:textId="77777777" w:rsidR="009B07D8" w:rsidRPr="00AF17F6" w:rsidRDefault="009B07D8"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01A041A8"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1.2. suaugusiems neįgaliems asmenims ir senyvo amžiaus asmenims socialinės globos namuose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7C03891E" w14:textId="68F33F66"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34</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2EB041DB" w14:textId="1F602EF4"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9</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3ADB3A9D" w14:textId="7354514B" w:rsidR="009B07D8" w:rsidRPr="005E208C" w:rsidRDefault="009B07D8" w:rsidP="00AF17F6">
            <w:pPr>
              <w:jc w:val="center"/>
              <w:rPr>
                <w:rFonts w:ascii="Times New Roman" w:hAnsi="Times New Roman"/>
                <w:kern w:val="2"/>
                <w:szCs w:val="24"/>
              </w:rPr>
            </w:pPr>
            <w:r w:rsidRPr="005E208C">
              <w:rPr>
                <w:rFonts w:ascii="Times New Roman" w:hAnsi="Times New Roman"/>
                <w:szCs w:val="24"/>
              </w:rPr>
              <w:t>0,</w:t>
            </w:r>
            <w:r w:rsidR="00232309" w:rsidRPr="005E208C">
              <w:rPr>
                <w:rFonts w:ascii="Times New Roman" w:hAnsi="Times New Roman"/>
                <w:szCs w:val="24"/>
              </w:rPr>
              <w:t>65</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07645A87" w14:textId="11990278" w:rsidR="009B07D8" w:rsidRPr="005E208C" w:rsidRDefault="00322F0B" w:rsidP="00AF17F6">
            <w:pPr>
              <w:jc w:val="center"/>
              <w:rPr>
                <w:rFonts w:ascii="Times New Roman" w:hAnsi="Times New Roman"/>
                <w:kern w:val="2"/>
                <w:szCs w:val="24"/>
              </w:rPr>
            </w:pPr>
            <w:r w:rsidRPr="005E208C">
              <w:rPr>
                <w:rFonts w:ascii="Times New Roman" w:hAnsi="Times New Roman"/>
                <w:kern w:val="2"/>
                <w:szCs w:val="24"/>
              </w:rPr>
              <w:t>23</w:t>
            </w:r>
          </w:p>
        </w:tc>
      </w:tr>
      <w:tr w:rsidR="009B07D8" w:rsidRPr="00AF17F6" w14:paraId="6BF35173" w14:textId="77777777" w:rsidTr="00690ED6">
        <w:trPr>
          <w:trHeight w:val="1062"/>
        </w:trPr>
        <w:tc>
          <w:tcPr>
            <w:tcW w:w="734" w:type="dxa"/>
            <w:vMerge/>
            <w:tcBorders>
              <w:left w:val="single" w:sz="4" w:space="0" w:color="auto"/>
              <w:right w:val="single" w:sz="4" w:space="0" w:color="auto"/>
            </w:tcBorders>
            <w:vAlign w:val="center"/>
            <w:hideMark/>
          </w:tcPr>
          <w:p w14:paraId="623DB048"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3A0A813"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1.3. socialinės rizikos vaikams ir likusiems be tėvų globos vaikams stacionariose socialinės globos įstaigose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55CCCA5" w14:textId="513DF71B"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23DDF1" w14:textId="77777777" w:rsidR="009B07D8" w:rsidRPr="005E208C" w:rsidRDefault="009B07D8"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060DBC" w14:textId="43B91871"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9E56C" w14:textId="1DCD64B5"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r>
      <w:tr w:rsidR="009B07D8" w:rsidRPr="00AF17F6" w14:paraId="6AD7EB27" w14:textId="77777777" w:rsidTr="0043417C">
        <w:trPr>
          <w:trHeight w:val="859"/>
        </w:trPr>
        <w:tc>
          <w:tcPr>
            <w:tcW w:w="734" w:type="dxa"/>
            <w:vMerge/>
            <w:tcBorders>
              <w:left w:val="single" w:sz="4" w:space="0" w:color="auto"/>
              <w:right w:val="single" w:sz="4" w:space="0" w:color="auto"/>
            </w:tcBorders>
            <w:vAlign w:val="center"/>
            <w:hideMark/>
          </w:tcPr>
          <w:p w14:paraId="70889439"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2AB3AD4"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1.4. socialinės rizikos vaikams ir likusiems be tėvų globos vaikams šeimynoje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DFCB50D" w14:textId="442B61E5"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BA8BFE" w14:textId="77777777" w:rsidR="009B07D8" w:rsidRPr="005E208C" w:rsidRDefault="009B07D8"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941B3" w14:textId="698EF1EF"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7A533C" w14:textId="72290D86"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r>
      <w:tr w:rsidR="009B07D8" w:rsidRPr="00AF17F6" w14:paraId="235CC290" w14:textId="77777777" w:rsidTr="00690ED6">
        <w:trPr>
          <w:trHeight w:val="486"/>
        </w:trPr>
        <w:tc>
          <w:tcPr>
            <w:tcW w:w="734" w:type="dxa"/>
            <w:vMerge/>
            <w:tcBorders>
              <w:left w:val="single" w:sz="4" w:space="0" w:color="auto"/>
              <w:bottom w:val="single" w:sz="4" w:space="0" w:color="auto"/>
              <w:right w:val="single" w:sz="4" w:space="0" w:color="auto"/>
            </w:tcBorders>
            <w:vAlign w:val="center"/>
          </w:tcPr>
          <w:p w14:paraId="303CF803"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2E034CBA" w14:textId="5CF97E0D" w:rsidR="009B07D8" w:rsidRPr="005E208C" w:rsidRDefault="009B07D8" w:rsidP="00AF17F6">
            <w:pPr>
              <w:rPr>
                <w:rFonts w:ascii="Times New Roman" w:hAnsi="Times New Roman"/>
                <w:szCs w:val="24"/>
              </w:rPr>
            </w:pPr>
            <w:r w:rsidRPr="005E208C">
              <w:rPr>
                <w:rFonts w:ascii="Times New Roman" w:hAnsi="Times New Roman"/>
                <w:szCs w:val="24"/>
              </w:rPr>
              <w:t>1.5.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4FA359E8" w14:textId="308B2105"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14:paraId="48BCE70E" w14:textId="58AB4DD7" w:rsidR="009B07D8" w:rsidRPr="005E208C" w:rsidRDefault="009B07D8"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1F8F2C2" w14:textId="62BAB280" w:rsidR="009B07D8" w:rsidRPr="005E208C" w:rsidRDefault="00232309" w:rsidP="00AF17F6">
            <w:pPr>
              <w:jc w:val="center"/>
              <w:rPr>
                <w:rFonts w:ascii="Times New Roman" w:hAnsi="Times New Roman"/>
                <w:szCs w:val="24"/>
              </w:rPr>
            </w:pPr>
            <w:r w:rsidRPr="005E208C">
              <w:rPr>
                <w:rFonts w:ascii="Times New Roman" w:hAnsi="Times New Roman"/>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1685BAD2" w14:textId="62CF1887"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r>
      <w:tr w:rsidR="002D4681" w:rsidRPr="00AF17F6" w14:paraId="229CD0B8" w14:textId="77777777" w:rsidTr="0043417C">
        <w:trPr>
          <w:trHeight w:val="1142"/>
        </w:trPr>
        <w:tc>
          <w:tcPr>
            <w:tcW w:w="734" w:type="dxa"/>
            <w:vMerge w:val="restart"/>
            <w:tcBorders>
              <w:top w:val="single" w:sz="4" w:space="0" w:color="auto"/>
              <w:left w:val="single" w:sz="4" w:space="0" w:color="auto"/>
              <w:right w:val="single" w:sz="4" w:space="0" w:color="auto"/>
            </w:tcBorders>
            <w:vAlign w:val="center"/>
            <w:hideMark/>
          </w:tcPr>
          <w:p w14:paraId="78652682" w14:textId="77777777" w:rsidR="002D4681" w:rsidRPr="00AF17F6" w:rsidRDefault="002D4681" w:rsidP="00AF17F6">
            <w:pPr>
              <w:rPr>
                <w:rFonts w:ascii="Times New Roman" w:hAnsi="Times New Roman"/>
                <w:kern w:val="2"/>
                <w:szCs w:val="24"/>
              </w:rPr>
            </w:pPr>
            <w:r w:rsidRPr="00AF17F6">
              <w:rPr>
                <w:rFonts w:ascii="Times New Roman" w:hAnsi="Times New Roman"/>
                <w:szCs w:val="24"/>
              </w:rPr>
              <w:t>2.</w:t>
            </w:r>
          </w:p>
        </w:tc>
        <w:tc>
          <w:tcPr>
            <w:tcW w:w="3675" w:type="dxa"/>
            <w:tcBorders>
              <w:top w:val="single" w:sz="4" w:space="0" w:color="auto"/>
              <w:left w:val="single" w:sz="4" w:space="0" w:color="auto"/>
              <w:right w:val="single" w:sz="4" w:space="0" w:color="auto"/>
            </w:tcBorders>
            <w:noWrap/>
            <w:vAlign w:val="center"/>
            <w:hideMark/>
          </w:tcPr>
          <w:p w14:paraId="5B83466E" w14:textId="77777777" w:rsidR="002D4681" w:rsidRPr="005E208C" w:rsidRDefault="002D4681" w:rsidP="00AF17F6">
            <w:pPr>
              <w:rPr>
                <w:rFonts w:ascii="Times New Roman" w:hAnsi="Times New Roman"/>
                <w:kern w:val="2"/>
                <w:szCs w:val="24"/>
              </w:rPr>
            </w:pPr>
            <w:r w:rsidRPr="005E208C">
              <w:rPr>
                <w:rFonts w:ascii="Times New Roman" w:hAnsi="Times New Roman"/>
                <w:szCs w:val="24"/>
              </w:rPr>
              <w:t>Trumpalaikė socialinė globa:</w:t>
            </w:r>
          </w:p>
          <w:p w14:paraId="5631D7E1" w14:textId="77777777" w:rsidR="002D4681" w:rsidRPr="005E208C" w:rsidRDefault="002D4681" w:rsidP="00AF17F6">
            <w:pPr>
              <w:rPr>
                <w:rFonts w:ascii="Times New Roman" w:hAnsi="Times New Roman"/>
                <w:kern w:val="2"/>
                <w:szCs w:val="24"/>
              </w:rPr>
            </w:pPr>
            <w:r w:rsidRPr="005E208C">
              <w:rPr>
                <w:rFonts w:ascii="Times New Roman" w:hAnsi="Times New Roman"/>
                <w:szCs w:val="24"/>
              </w:rPr>
              <w:t>2.1. suaugusiems neįgaliems asmenims ir senyvo amžiaus asmenims, turintiems proto negalią</w:t>
            </w:r>
          </w:p>
        </w:tc>
        <w:tc>
          <w:tcPr>
            <w:tcW w:w="1163" w:type="dxa"/>
            <w:tcBorders>
              <w:top w:val="single" w:sz="4" w:space="0" w:color="auto"/>
              <w:left w:val="single" w:sz="4" w:space="0" w:color="auto"/>
              <w:right w:val="single" w:sz="4" w:space="0" w:color="auto"/>
            </w:tcBorders>
            <w:vAlign w:val="center"/>
            <w:hideMark/>
          </w:tcPr>
          <w:p w14:paraId="5133BE7C" w14:textId="74CC39AC"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23</w:t>
            </w:r>
          </w:p>
        </w:tc>
        <w:tc>
          <w:tcPr>
            <w:tcW w:w="1530" w:type="dxa"/>
            <w:tcBorders>
              <w:top w:val="single" w:sz="4" w:space="0" w:color="auto"/>
              <w:left w:val="single" w:sz="4" w:space="0" w:color="auto"/>
              <w:right w:val="single" w:sz="4" w:space="0" w:color="auto"/>
            </w:tcBorders>
            <w:vAlign w:val="center"/>
            <w:hideMark/>
          </w:tcPr>
          <w:p w14:paraId="491F7C87" w14:textId="735C878E"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7</w:t>
            </w:r>
          </w:p>
        </w:tc>
        <w:tc>
          <w:tcPr>
            <w:tcW w:w="1276" w:type="dxa"/>
            <w:tcBorders>
              <w:top w:val="single" w:sz="4" w:space="0" w:color="auto"/>
              <w:left w:val="single" w:sz="4" w:space="0" w:color="auto"/>
              <w:right w:val="single" w:sz="4" w:space="0" w:color="auto"/>
            </w:tcBorders>
            <w:vAlign w:val="center"/>
            <w:hideMark/>
          </w:tcPr>
          <w:p w14:paraId="57F92CF2" w14:textId="77238AB7" w:rsidR="002D4681" w:rsidRPr="005E208C" w:rsidRDefault="002D4681" w:rsidP="00AF17F6">
            <w:pPr>
              <w:jc w:val="center"/>
              <w:rPr>
                <w:rFonts w:ascii="Times New Roman" w:hAnsi="Times New Roman"/>
                <w:kern w:val="2"/>
                <w:szCs w:val="24"/>
              </w:rPr>
            </w:pPr>
            <w:r w:rsidRPr="005E208C">
              <w:rPr>
                <w:rFonts w:ascii="Times New Roman" w:hAnsi="Times New Roman"/>
                <w:szCs w:val="24"/>
              </w:rPr>
              <w:t>0,</w:t>
            </w:r>
            <w:r w:rsidR="00232309" w:rsidRPr="005E208C">
              <w:rPr>
                <w:rFonts w:ascii="Times New Roman" w:hAnsi="Times New Roman"/>
                <w:szCs w:val="24"/>
              </w:rPr>
              <w:t>45</w:t>
            </w:r>
          </w:p>
        </w:tc>
        <w:tc>
          <w:tcPr>
            <w:tcW w:w="1417" w:type="dxa"/>
            <w:tcBorders>
              <w:top w:val="single" w:sz="4" w:space="0" w:color="auto"/>
              <w:left w:val="single" w:sz="4" w:space="0" w:color="auto"/>
              <w:right w:val="single" w:sz="4" w:space="0" w:color="auto"/>
            </w:tcBorders>
            <w:vAlign w:val="center"/>
            <w:hideMark/>
          </w:tcPr>
          <w:p w14:paraId="0D3E1AF5" w14:textId="2AF9FF45"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16</w:t>
            </w:r>
          </w:p>
        </w:tc>
      </w:tr>
      <w:tr w:rsidR="002D4681" w:rsidRPr="00AF17F6" w14:paraId="00BB2B93" w14:textId="77777777" w:rsidTr="002D4681">
        <w:trPr>
          <w:trHeight w:val="1264"/>
        </w:trPr>
        <w:tc>
          <w:tcPr>
            <w:tcW w:w="734" w:type="dxa"/>
            <w:vMerge/>
            <w:tcBorders>
              <w:left w:val="single" w:sz="4" w:space="0" w:color="auto"/>
              <w:right w:val="single" w:sz="4" w:space="0" w:color="auto"/>
            </w:tcBorders>
            <w:vAlign w:val="center"/>
          </w:tcPr>
          <w:p w14:paraId="74FFE0A8" w14:textId="77777777" w:rsidR="002D4681" w:rsidRPr="00AF17F6" w:rsidRDefault="002D4681" w:rsidP="00AF17F6">
            <w:pPr>
              <w:rPr>
                <w:rFonts w:ascii="Times New Roman" w:hAnsi="Times New Roman"/>
                <w:szCs w:val="24"/>
              </w:rPr>
            </w:pPr>
          </w:p>
        </w:tc>
        <w:tc>
          <w:tcPr>
            <w:tcW w:w="3675" w:type="dxa"/>
            <w:tcBorders>
              <w:top w:val="single" w:sz="4" w:space="0" w:color="auto"/>
              <w:left w:val="single" w:sz="4" w:space="0" w:color="auto"/>
              <w:right w:val="single" w:sz="4" w:space="0" w:color="auto"/>
            </w:tcBorders>
            <w:noWrap/>
            <w:vAlign w:val="center"/>
          </w:tcPr>
          <w:p w14:paraId="175A879E" w14:textId="77777777" w:rsidR="002D4681" w:rsidRPr="005E208C" w:rsidRDefault="002D4681" w:rsidP="00AF17F6">
            <w:pPr>
              <w:rPr>
                <w:rFonts w:ascii="Times New Roman" w:hAnsi="Times New Roman"/>
                <w:szCs w:val="24"/>
              </w:rPr>
            </w:pPr>
            <w:r w:rsidRPr="005E208C">
              <w:rPr>
                <w:rFonts w:ascii="Times New Roman" w:hAnsi="Times New Roman"/>
                <w:szCs w:val="24"/>
              </w:rPr>
              <w:t>2.2. suaugusiems neįgaliems asmenims ir senyvo amžiaus asmenims socialinės globos namuose</w:t>
            </w:r>
          </w:p>
        </w:tc>
        <w:tc>
          <w:tcPr>
            <w:tcW w:w="1163" w:type="dxa"/>
            <w:tcBorders>
              <w:top w:val="single" w:sz="4" w:space="0" w:color="auto"/>
              <w:left w:val="single" w:sz="4" w:space="0" w:color="auto"/>
              <w:right w:val="single" w:sz="4" w:space="0" w:color="auto"/>
            </w:tcBorders>
            <w:vAlign w:val="center"/>
          </w:tcPr>
          <w:p w14:paraId="0711722C" w14:textId="3434FD84" w:rsidR="002D4681" w:rsidRPr="005E208C" w:rsidRDefault="00232309" w:rsidP="00AF17F6">
            <w:pPr>
              <w:jc w:val="center"/>
              <w:rPr>
                <w:rFonts w:ascii="Times New Roman" w:hAnsi="Times New Roman"/>
                <w:szCs w:val="24"/>
              </w:rPr>
            </w:pPr>
            <w:r w:rsidRPr="005E208C">
              <w:rPr>
                <w:rFonts w:ascii="Times New Roman" w:hAnsi="Times New Roman"/>
                <w:szCs w:val="24"/>
              </w:rPr>
              <w:t>6</w:t>
            </w:r>
          </w:p>
        </w:tc>
        <w:tc>
          <w:tcPr>
            <w:tcW w:w="1530" w:type="dxa"/>
            <w:tcBorders>
              <w:top w:val="single" w:sz="4" w:space="0" w:color="auto"/>
              <w:left w:val="single" w:sz="4" w:space="0" w:color="auto"/>
              <w:right w:val="single" w:sz="4" w:space="0" w:color="auto"/>
            </w:tcBorders>
            <w:vAlign w:val="center"/>
          </w:tcPr>
          <w:p w14:paraId="4355B72F" w14:textId="13B24EA8"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3</w:t>
            </w:r>
          </w:p>
        </w:tc>
        <w:tc>
          <w:tcPr>
            <w:tcW w:w="1276" w:type="dxa"/>
            <w:tcBorders>
              <w:top w:val="single" w:sz="4" w:space="0" w:color="auto"/>
              <w:left w:val="single" w:sz="4" w:space="0" w:color="auto"/>
              <w:right w:val="single" w:sz="4" w:space="0" w:color="auto"/>
            </w:tcBorders>
            <w:vAlign w:val="center"/>
          </w:tcPr>
          <w:p w14:paraId="4A615E90" w14:textId="3B6DD0A1" w:rsidR="002D4681" w:rsidRPr="005E208C" w:rsidRDefault="002D4681" w:rsidP="00AF17F6">
            <w:pPr>
              <w:jc w:val="center"/>
              <w:rPr>
                <w:rFonts w:ascii="Times New Roman" w:hAnsi="Times New Roman"/>
                <w:szCs w:val="24"/>
              </w:rPr>
            </w:pPr>
            <w:r w:rsidRPr="005E208C">
              <w:rPr>
                <w:rFonts w:ascii="Times New Roman" w:hAnsi="Times New Roman"/>
                <w:szCs w:val="24"/>
              </w:rPr>
              <w:t>0,</w:t>
            </w:r>
            <w:r w:rsidR="00232309" w:rsidRPr="005E208C">
              <w:rPr>
                <w:rFonts w:ascii="Times New Roman" w:hAnsi="Times New Roman"/>
                <w:szCs w:val="24"/>
              </w:rPr>
              <w:t>08</w:t>
            </w:r>
          </w:p>
        </w:tc>
        <w:tc>
          <w:tcPr>
            <w:tcW w:w="1417" w:type="dxa"/>
            <w:tcBorders>
              <w:top w:val="single" w:sz="4" w:space="0" w:color="auto"/>
              <w:left w:val="single" w:sz="4" w:space="0" w:color="auto"/>
              <w:right w:val="single" w:sz="4" w:space="0" w:color="auto"/>
            </w:tcBorders>
            <w:vAlign w:val="center"/>
          </w:tcPr>
          <w:p w14:paraId="1475A803" w14:textId="2AF0DAB5"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3</w:t>
            </w:r>
          </w:p>
        </w:tc>
      </w:tr>
      <w:tr w:rsidR="002D4681" w:rsidRPr="00AF17F6" w14:paraId="25D6B2D5" w14:textId="77777777" w:rsidTr="009B07D8">
        <w:trPr>
          <w:trHeight w:val="883"/>
        </w:trPr>
        <w:tc>
          <w:tcPr>
            <w:tcW w:w="734" w:type="dxa"/>
            <w:vMerge/>
            <w:tcBorders>
              <w:left w:val="single" w:sz="4" w:space="0" w:color="auto"/>
              <w:right w:val="single" w:sz="4" w:space="0" w:color="auto"/>
            </w:tcBorders>
            <w:vAlign w:val="center"/>
            <w:hideMark/>
          </w:tcPr>
          <w:p w14:paraId="30940787" w14:textId="77777777" w:rsidR="002D4681" w:rsidRPr="00AF17F6" w:rsidRDefault="002D4681"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39F18FA0" w14:textId="77777777" w:rsidR="002D4681" w:rsidRPr="005E208C" w:rsidRDefault="002D4681" w:rsidP="00AF17F6">
            <w:pPr>
              <w:rPr>
                <w:rFonts w:ascii="Times New Roman" w:hAnsi="Times New Roman"/>
                <w:kern w:val="2"/>
                <w:szCs w:val="24"/>
              </w:rPr>
            </w:pPr>
            <w:r w:rsidRPr="005E208C">
              <w:rPr>
                <w:rFonts w:ascii="Times New Roman" w:hAnsi="Times New Roman"/>
                <w:szCs w:val="24"/>
              </w:rPr>
              <w:t>2.3. socialinės rizikos vaikams ir likusiems be tėvų globos vaikams šeimynoje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031FAED7"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71832D0B" w14:textId="77777777" w:rsidR="002D4681" w:rsidRPr="005E208C" w:rsidRDefault="002D4681"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5063EF04"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24D54C23"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r>
      <w:tr w:rsidR="002D4681" w:rsidRPr="00AF17F6" w14:paraId="7E9AAD78" w14:textId="77777777" w:rsidTr="002D4681">
        <w:trPr>
          <w:trHeight w:val="937"/>
        </w:trPr>
        <w:tc>
          <w:tcPr>
            <w:tcW w:w="734" w:type="dxa"/>
            <w:vMerge/>
            <w:tcBorders>
              <w:left w:val="single" w:sz="4" w:space="0" w:color="auto"/>
              <w:right w:val="single" w:sz="4" w:space="0" w:color="auto"/>
            </w:tcBorders>
            <w:vAlign w:val="center"/>
          </w:tcPr>
          <w:p w14:paraId="0D233A06"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B75BEFD" w14:textId="7CED1F0C" w:rsidR="002D4681" w:rsidRPr="005E208C" w:rsidRDefault="002D4681" w:rsidP="00AF17F6">
            <w:pPr>
              <w:rPr>
                <w:rFonts w:ascii="Times New Roman" w:hAnsi="Times New Roman"/>
                <w:szCs w:val="24"/>
              </w:rPr>
            </w:pPr>
            <w:r w:rsidRPr="005E208C">
              <w:rPr>
                <w:rFonts w:ascii="Times New Roman" w:hAnsi="Times New Roman"/>
                <w:szCs w:val="24"/>
              </w:rPr>
              <w:t>2.4. socialinės rizikos vaikams ir likusiems be tėvų globos vaikams pas budinčius globotojus</w:t>
            </w:r>
          </w:p>
        </w:tc>
        <w:tc>
          <w:tcPr>
            <w:tcW w:w="1163" w:type="dxa"/>
            <w:tcBorders>
              <w:top w:val="single" w:sz="4" w:space="0" w:color="auto"/>
              <w:left w:val="single" w:sz="4" w:space="0" w:color="auto"/>
              <w:bottom w:val="single" w:sz="4" w:space="0" w:color="auto"/>
              <w:right w:val="single" w:sz="4" w:space="0" w:color="auto"/>
            </w:tcBorders>
            <w:vAlign w:val="center"/>
          </w:tcPr>
          <w:p w14:paraId="0F2CBC57" w14:textId="2FCD1C73"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tcPr>
          <w:p w14:paraId="42421392" w14:textId="6AC942D0" w:rsidR="002D4681" w:rsidRPr="005E208C" w:rsidRDefault="002D4681"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BF5AA31" w14:textId="3564896F"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0,</w:t>
            </w:r>
            <w:r w:rsidR="00232309" w:rsidRPr="005E208C">
              <w:rPr>
                <w:rFonts w:ascii="Times New Roman" w:hAnsi="Times New Roman"/>
                <w:kern w:val="2"/>
                <w:szCs w:val="24"/>
              </w:rPr>
              <w:t>19</w:t>
            </w:r>
          </w:p>
        </w:tc>
        <w:tc>
          <w:tcPr>
            <w:tcW w:w="1417" w:type="dxa"/>
            <w:tcBorders>
              <w:top w:val="single" w:sz="4" w:space="0" w:color="auto"/>
              <w:left w:val="single" w:sz="4" w:space="0" w:color="auto"/>
              <w:bottom w:val="single" w:sz="4" w:space="0" w:color="auto"/>
              <w:right w:val="single" w:sz="4" w:space="0" w:color="auto"/>
            </w:tcBorders>
            <w:vAlign w:val="center"/>
          </w:tcPr>
          <w:p w14:paraId="1A8F180F" w14:textId="46151A00"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7</w:t>
            </w:r>
          </w:p>
        </w:tc>
      </w:tr>
      <w:tr w:rsidR="002D4681" w:rsidRPr="00AF17F6" w14:paraId="0CA70649" w14:textId="77777777" w:rsidTr="002D4681">
        <w:trPr>
          <w:trHeight w:val="325"/>
        </w:trPr>
        <w:tc>
          <w:tcPr>
            <w:tcW w:w="734" w:type="dxa"/>
            <w:vMerge/>
            <w:tcBorders>
              <w:left w:val="single" w:sz="4" w:space="0" w:color="auto"/>
              <w:bottom w:val="single" w:sz="4" w:space="0" w:color="auto"/>
              <w:right w:val="single" w:sz="4" w:space="0" w:color="auto"/>
            </w:tcBorders>
            <w:vAlign w:val="center"/>
          </w:tcPr>
          <w:p w14:paraId="4E66564E"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709DD4E" w14:textId="074921E4" w:rsidR="002D4681" w:rsidRPr="005E208C" w:rsidRDefault="002D4681" w:rsidP="00AF17F6">
            <w:pPr>
              <w:rPr>
                <w:rFonts w:ascii="Times New Roman" w:hAnsi="Times New Roman"/>
                <w:szCs w:val="24"/>
              </w:rPr>
            </w:pPr>
            <w:r w:rsidRPr="005E208C">
              <w:rPr>
                <w:rFonts w:ascii="Times New Roman" w:hAnsi="Times New Roman"/>
                <w:szCs w:val="24"/>
              </w:rPr>
              <w:t>2.5.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607BD38C" w14:textId="0E9628D2"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14:paraId="096F9660" w14:textId="46567FF0" w:rsidR="002D4681" w:rsidRPr="005E208C" w:rsidRDefault="002D4681"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8E8A5A9" w14:textId="304FF484"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3028147F" w14:textId="08291D07"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r>
      <w:tr w:rsidR="00AF17F6" w:rsidRPr="00AF17F6" w14:paraId="17B5E646" w14:textId="77777777" w:rsidTr="0043417C">
        <w:trPr>
          <w:trHeight w:val="577"/>
        </w:trPr>
        <w:tc>
          <w:tcPr>
            <w:tcW w:w="734" w:type="dxa"/>
            <w:vMerge w:val="restart"/>
            <w:tcBorders>
              <w:top w:val="single" w:sz="4" w:space="0" w:color="auto"/>
              <w:left w:val="single" w:sz="4" w:space="0" w:color="auto"/>
              <w:right w:val="single" w:sz="4" w:space="0" w:color="auto"/>
            </w:tcBorders>
            <w:vAlign w:val="center"/>
            <w:hideMark/>
          </w:tcPr>
          <w:p w14:paraId="389760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253A2E2"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Dienos socialinė globa institucijoje:</w:t>
            </w:r>
          </w:p>
          <w:p w14:paraId="7D9C7DB5"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3.1. neįgaliems vaikams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78F7F23" w14:textId="506D940D"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0D619E" w14:textId="7777777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66C6A3" w14:textId="41D8DC5E" w:rsidR="00AF17F6" w:rsidRPr="005E208C" w:rsidRDefault="00AF17F6" w:rsidP="00AF17F6">
            <w:pPr>
              <w:jc w:val="center"/>
              <w:rPr>
                <w:rFonts w:ascii="Times New Roman" w:hAnsi="Times New Roman"/>
                <w:kern w:val="2"/>
                <w:szCs w:val="24"/>
              </w:rPr>
            </w:pPr>
            <w:r w:rsidRPr="005E208C">
              <w:rPr>
                <w:rFonts w:ascii="Times New Roman" w:hAnsi="Times New Roman"/>
                <w:szCs w:val="24"/>
              </w:rPr>
              <w:t>0,</w:t>
            </w:r>
            <w:r w:rsidR="0039719F" w:rsidRPr="005E208C">
              <w:rPr>
                <w:rFonts w:ascii="Times New Roman" w:hAnsi="Times New Roman"/>
                <w:szCs w:val="24"/>
              </w:rPr>
              <w:t>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DF25B1" w14:textId="1D5C305A"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8</w:t>
            </w:r>
          </w:p>
        </w:tc>
      </w:tr>
      <w:tr w:rsidR="00AF17F6" w:rsidRPr="00AF17F6" w14:paraId="444A819C" w14:textId="77777777" w:rsidTr="009B07D8">
        <w:trPr>
          <w:trHeight w:val="320"/>
        </w:trPr>
        <w:tc>
          <w:tcPr>
            <w:tcW w:w="734" w:type="dxa"/>
            <w:vMerge/>
            <w:tcBorders>
              <w:left w:val="single" w:sz="4" w:space="0" w:color="auto"/>
              <w:bottom w:val="single" w:sz="4" w:space="0" w:color="auto"/>
              <w:right w:val="single" w:sz="4" w:space="0" w:color="auto"/>
            </w:tcBorders>
            <w:vAlign w:val="center"/>
          </w:tcPr>
          <w:p w14:paraId="384FBF5B" w14:textId="77777777" w:rsidR="00AF17F6" w:rsidRPr="00AF17F6" w:rsidRDefault="00AF17F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666CDB2D" w14:textId="77777777" w:rsidR="00AF17F6" w:rsidRPr="005E208C" w:rsidRDefault="00AF17F6" w:rsidP="00AF17F6">
            <w:pPr>
              <w:rPr>
                <w:rFonts w:ascii="Times New Roman" w:hAnsi="Times New Roman"/>
                <w:szCs w:val="24"/>
              </w:rPr>
            </w:pPr>
            <w:r w:rsidRPr="005E208C">
              <w:rPr>
                <w:rFonts w:ascii="Times New Roman" w:hAnsi="Times New Roman"/>
                <w:szCs w:val="24"/>
              </w:rPr>
              <w:t>3.2. neįgaliems suaugusiems asmenims</w:t>
            </w:r>
          </w:p>
        </w:tc>
        <w:tc>
          <w:tcPr>
            <w:tcW w:w="1163" w:type="dxa"/>
            <w:tcBorders>
              <w:top w:val="single" w:sz="4" w:space="0" w:color="auto"/>
              <w:left w:val="single" w:sz="4" w:space="0" w:color="auto"/>
              <w:bottom w:val="single" w:sz="4" w:space="0" w:color="auto"/>
              <w:right w:val="single" w:sz="4" w:space="0" w:color="auto"/>
            </w:tcBorders>
            <w:vAlign w:val="center"/>
          </w:tcPr>
          <w:p w14:paraId="7921345F" w14:textId="14AE14B7"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16</w:t>
            </w:r>
          </w:p>
        </w:tc>
        <w:tc>
          <w:tcPr>
            <w:tcW w:w="1530" w:type="dxa"/>
            <w:tcBorders>
              <w:top w:val="single" w:sz="4" w:space="0" w:color="auto"/>
              <w:left w:val="single" w:sz="4" w:space="0" w:color="auto"/>
              <w:bottom w:val="single" w:sz="4" w:space="0" w:color="auto"/>
              <w:right w:val="single" w:sz="4" w:space="0" w:color="auto"/>
            </w:tcBorders>
            <w:vAlign w:val="center"/>
          </w:tcPr>
          <w:p w14:paraId="09E3175A" w14:textId="77777777" w:rsidR="00AF17F6" w:rsidRPr="005E208C" w:rsidRDefault="00AF17F6"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8038E77" w14:textId="0A97CE5E" w:rsidR="00AF17F6" w:rsidRPr="005E208C" w:rsidRDefault="00AF17F6" w:rsidP="00AF17F6">
            <w:pPr>
              <w:jc w:val="center"/>
              <w:rPr>
                <w:rFonts w:ascii="Times New Roman" w:hAnsi="Times New Roman"/>
                <w:szCs w:val="24"/>
              </w:rPr>
            </w:pPr>
            <w:r w:rsidRPr="005E208C">
              <w:rPr>
                <w:rFonts w:ascii="Times New Roman" w:hAnsi="Times New Roman"/>
                <w:szCs w:val="24"/>
              </w:rPr>
              <w:t>0,</w:t>
            </w:r>
            <w:r w:rsidR="0039719F" w:rsidRPr="005E208C">
              <w:rPr>
                <w:rFonts w:ascii="Times New Roman" w:hAnsi="Times New Roman"/>
                <w:szCs w:val="24"/>
              </w:rPr>
              <w:t>45</w:t>
            </w:r>
          </w:p>
        </w:tc>
        <w:tc>
          <w:tcPr>
            <w:tcW w:w="1417" w:type="dxa"/>
            <w:tcBorders>
              <w:top w:val="single" w:sz="4" w:space="0" w:color="auto"/>
              <w:left w:val="single" w:sz="4" w:space="0" w:color="auto"/>
              <w:bottom w:val="single" w:sz="4" w:space="0" w:color="auto"/>
              <w:right w:val="single" w:sz="4" w:space="0" w:color="auto"/>
            </w:tcBorders>
            <w:vAlign w:val="center"/>
          </w:tcPr>
          <w:p w14:paraId="6B7D62F7" w14:textId="4F2F5A1E"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16</w:t>
            </w:r>
          </w:p>
        </w:tc>
      </w:tr>
      <w:tr w:rsidR="00AF17F6" w:rsidRPr="00AF17F6" w14:paraId="5F3B4E3B" w14:textId="77777777" w:rsidTr="009B07D8">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14:paraId="795B1C7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75F85BA"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 xml:space="preserve">Dienos socialinė globa asmens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69A0683" w14:textId="599EA916" w:rsidR="00AF17F6"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F8B68B" w14:textId="7777777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FBC01" w14:textId="6E838C2B" w:rsidR="00AF17F6" w:rsidRPr="005E208C" w:rsidRDefault="002D4681" w:rsidP="00AF17F6">
            <w:pPr>
              <w:jc w:val="center"/>
              <w:rPr>
                <w:rFonts w:ascii="Times New Roman" w:hAnsi="Times New Roman"/>
                <w:kern w:val="2"/>
                <w:szCs w:val="24"/>
              </w:rPr>
            </w:pPr>
            <w:r w:rsidRPr="005E208C">
              <w:rPr>
                <w:rFonts w:ascii="Times New Roman" w:hAnsi="Times New Roman"/>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C2D1C" w14:textId="27A81771" w:rsidR="00AF17F6"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r>
      <w:tr w:rsidR="00AF17F6" w:rsidRPr="00AF17F6" w14:paraId="53C64A41" w14:textId="77777777" w:rsidTr="009B07D8">
        <w:trPr>
          <w:trHeight w:val="558"/>
        </w:trPr>
        <w:tc>
          <w:tcPr>
            <w:tcW w:w="734" w:type="dxa"/>
            <w:tcBorders>
              <w:top w:val="single" w:sz="4" w:space="0" w:color="auto"/>
              <w:left w:val="single" w:sz="4" w:space="0" w:color="auto"/>
              <w:bottom w:val="single" w:sz="4" w:space="0" w:color="auto"/>
              <w:right w:val="single" w:sz="4" w:space="0" w:color="auto"/>
            </w:tcBorders>
            <w:vAlign w:val="center"/>
            <w:hideMark/>
          </w:tcPr>
          <w:p w14:paraId="01351D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DA95477"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 xml:space="preserve">Apgyvendinimas savarankiško gyvenimo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41A4F06" w14:textId="53048694" w:rsidR="00AF17F6" w:rsidRPr="005E208C" w:rsidRDefault="009B07D8" w:rsidP="00AF17F6">
            <w:pPr>
              <w:jc w:val="center"/>
              <w:rPr>
                <w:rFonts w:ascii="Times New Roman" w:hAnsi="Times New Roman"/>
                <w:kern w:val="2"/>
                <w:szCs w:val="24"/>
              </w:rPr>
            </w:pPr>
            <w:r w:rsidRPr="005E208C">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564683" w14:textId="42447A6D" w:rsidR="00AF17F6"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BE54F" w14:textId="5C6ABA8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0,0</w:t>
            </w:r>
            <w:r w:rsidR="00860476" w:rsidRPr="005E208C">
              <w:rPr>
                <w:rFonts w:ascii="Times New Roman" w:hAnsi="Times New Roman"/>
                <w:szCs w:val="24"/>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F8D9BF" w14:textId="472393D2" w:rsidR="00AF17F6" w:rsidRPr="005E208C" w:rsidRDefault="00860476" w:rsidP="00AF17F6">
            <w:pPr>
              <w:jc w:val="center"/>
              <w:rPr>
                <w:rFonts w:ascii="Times New Roman" w:hAnsi="Times New Roman"/>
                <w:kern w:val="2"/>
                <w:szCs w:val="24"/>
              </w:rPr>
            </w:pPr>
            <w:r w:rsidRPr="005E208C">
              <w:rPr>
                <w:rFonts w:ascii="Times New Roman" w:hAnsi="Times New Roman"/>
                <w:kern w:val="2"/>
                <w:szCs w:val="24"/>
              </w:rPr>
              <w:t>3</w:t>
            </w:r>
          </w:p>
        </w:tc>
      </w:tr>
      <w:tr w:rsidR="00AF17F6" w:rsidRPr="00AF17F6" w14:paraId="4819B13D" w14:textId="77777777" w:rsidTr="0043417C">
        <w:trPr>
          <w:trHeight w:val="283"/>
        </w:trPr>
        <w:tc>
          <w:tcPr>
            <w:tcW w:w="734" w:type="dxa"/>
            <w:tcBorders>
              <w:top w:val="single" w:sz="4" w:space="0" w:color="auto"/>
              <w:left w:val="single" w:sz="4" w:space="0" w:color="auto"/>
              <w:bottom w:val="nil"/>
              <w:right w:val="single" w:sz="4" w:space="0" w:color="auto"/>
            </w:tcBorders>
            <w:vAlign w:val="center"/>
            <w:hideMark/>
          </w:tcPr>
          <w:p w14:paraId="791B7F9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3675" w:type="dxa"/>
            <w:tcBorders>
              <w:top w:val="single" w:sz="4" w:space="0" w:color="auto"/>
              <w:left w:val="single" w:sz="4" w:space="0" w:color="auto"/>
              <w:bottom w:val="nil"/>
              <w:right w:val="single" w:sz="4" w:space="0" w:color="auto"/>
            </w:tcBorders>
            <w:noWrap/>
            <w:vAlign w:val="center"/>
            <w:hideMark/>
          </w:tcPr>
          <w:p w14:paraId="2EFADE36"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 xml:space="preserve">Pagalba į namus </w:t>
            </w:r>
          </w:p>
        </w:tc>
        <w:tc>
          <w:tcPr>
            <w:tcW w:w="1163" w:type="dxa"/>
            <w:tcBorders>
              <w:top w:val="single" w:sz="4" w:space="0" w:color="auto"/>
              <w:left w:val="single" w:sz="4" w:space="0" w:color="auto"/>
              <w:bottom w:val="nil"/>
              <w:right w:val="single" w:sz="4" w:space="0" w:color="auto"/>
            </w:tcBorders>
            <w:vAlign w:val="center"/>
            <w:hideMark/>
          </w:tcPr>
          <w:p w14:paraId="692B77FC" w14:textId="7A90E0E4" w:rsidR="00AF17F6" w:rsidRPr="005E208C" w:rsidRDefault="0039719F" w:rsidP="00AF17F6">
            <w:pPr>
              <w:jc w:val="center"/>
              <w:rPr>
                <w:rFonts w:ascii="Times New Roman" w:hAnsi="Times New Roman"/>
                <w:kern w:val="2"/>
                <w:szCs w:val="24"/>
              </w:rPr>
            </w:pPr>
            <w:r w:rsidRPr="005E208C">
              <w:rPr>
                <w:rFonts w:ascii="Times New Roman" w:hAnsi="Times New Roman"/>
                <w:szCs w:val="24"/>
              </w:rPr>
              <w:t>25</w:t>
            </w:r>
          </w:p>
        </w:tc>
        <w:tc>
          <w:tcPr>
            <w:tcW w:w="1530" w:type="dxa"/>
            <w:tcBorders>
              <w:top w:val="single" w:sz="4" w:space="0" w:color="auto"/>
              <w:left w:val="single" w:sz="4" w:space="0" w:color="auto"/>
              <w:bottom w:val="nil"/>
              <w:right w:val="single" w:sz="4" w:space="0" w:color="auto"/>
            </w:tcBorders>
            <w:vAlign w:val="center"/>
            <w:hideMark/>
          </w:tcPr>
          <w:p w14:paraId="43A6EB7E" w14:textId="4B24F787" w:rsidR="00AF17F6" w:rsidRPr="005E208C" w:rsidRDefault="00860476" w:rsidP="00AF17F6">
            <w:pPr>
              <w:jc w:val="center"/>
              <w:rPr>
                <w:rFonts w:ascii="Times New Roman" w:hAnsi="Times New Roman"/>
                <w:kern w:val="2"/>
                <w:szCs w:val="24"/>
              </w:rPr>
            </w:pPr>
            <w:r w:rsidRPr="005E208C">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75A51EA8" w14:textId="7739EEAF" w:rsidR="00AF17F6" w:rsidRPr="005E208C" w:rsidRDefault="00AF17F6" w:rsidP="00AF17F6">
            <w:pPr>
              <w:jc w:val="center"/>
              <w:rPr>
                <w:rFonts w:ascii="Times New Roman" w:hAnsi="Times New Roman"/>
                <w:kern w:val="2"/>
                <w:szCs w:val="24"/>
              </w:rPr>
            </w:pPr>
            <w:r w:rsidRPr="005E208C">
              <w:rPr>
                <w:rFonts w:ascii="Times New Roman" w:hAnsi="Times New Roman"/>
                <w:szCs w:val="24"/>
              </w:rPr>
              <w:t>0,</w:t>
            </w:r>
            <w:r w:rsidR="0039719F" w:rsidRPr="005E208C">
              <w:rPr>
                <w:rFonts w:ascii="Times New Roman" w:hAnsi="Times New Roman"/>
                <w:szCs w:val="24"/>
              </w:rPr>
              <w:t>53</w:t>
            </w:r>
          </w:p>
        </w:tc>
        <w:tc>
          <w:tcPr>
            <w:tcW w:w="1417" w:type="dxa"/>
            <w:tcBorders>
              <w:top w:val="single" w:sz="4" w:space="0" w:color="auto"/>
              <w:left w:val="single" w:sz="4" w:space="0" w:color="auto"/>
              <w:bottom w:val="nil"/>
              <w:right w:val="single" w:sz="4" w:space="0" w:color="auto"/>
            </w:tcBorders>
            <w:vAlign w:val="center"/>
            <w:hideMark/>
          </w:tcPr>
          <w:p w14:paraId="5A9603B9" w14:textId="677FAEDF"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19</w:t>
            </w:r>
          </w:p>
        </w:tc>
      </w:tr>
      <w:tr w:rsidR="00AF17F6" w:rsidRPr="00AF17F6" w14:paraId="4765AD02" w14:textId="77777777" w:rsidTr="009B07D8">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14:paraId="1CB1539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59E1A1CC"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Socialinių įgūdžių ugdymas ir palaikymas asmens (šeimos) namuose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009014D" w14:textId="640E2562" w:rsidR="00AF17F6" w:rsidRPr="005E208C" w:rsidRDefault="0039719F" w:rsidP="00AF17F6">
            <w:pPr>
              <w:jc w:val="center"/>
              <w:rPr>
                <w:rFonts w:ascii="Times New Roman" w:hAnsi="Times New Roman"/>
                <w:kern w:val="2"/>
                <w:szCs w:val="24"/>
              </w:rPr>
            </w:pPr>
            <w:r w:rsidRPr="005E208C">
              <w:rPr>
                <w:rFonts w:ascii="Times New Roman" w:hAnsi="Times New Roman"/>
                <w:szCs w:val="24"/>
              </w:rPr>
              <w:t>224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83B9EB" w14:textId="7777777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804922" w14:textId="08912493" w:rsidR="00AF17F6" w:rsidRPr="005E208C" w:rsidRDefault="0039719F" w:rsidP="00AF17F6">
            <w:pPr>
              <w:jc w:val="center"/>
              <w:rPr>
                <w:rFonts w:ascii="Times New Roman" w:hAnsi="Times New Roman"/>
                <w:kern w:val="2"/>
                <w:szCs w:val="24"/>
              </w:rPr>
            </w:pPr>
            <w:r w:rsidRPr="005E208C">
              <w:rPr>
                <w:rFonts w:ascii="Times New Roman" w:hAnsi="Times New Roman"/>
                <w:szCs w:val="24"/>
              </w:rPr>
              <w:t>6,35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2723F" w14:textId="2977C1D2" w:rsidR="00AF17F6" w:rsidRPr="005E208C" w:rsidRDefault="0039719F" w:rsidP="00AF17F6">
            <w:pPr>
              <w:jc w:val="center"/>
              <w:rPr>
                <w:rFonts w:ascii="Times New Roman" w:hAnsi="Times New Roman"/>
                <w:kern w:val="2"/>
                <w:szCs w:val="24"/>
              </w:rPr>
            </w:pPr>
            <w:r w:rsidRPr="005E208C">
              <w:rPr>
                <w:rFonts w:ascii="Times New Roman" w:hAnsi="Times New Roman"/>
                <w:szCs w:val="24"/>
              </w:rPr>
              <w:t>224</w:t>
            </w:r>
          </w:p>
        </w:tc>
      </w:tr>
      <w:tr w:rsidR="00AF17F6" w:rsidRPr="00AF17F6" w14:paraId="0BBED396" w14:textId="77777777" w:rsidTr="0043417C">
        <w:trPr>
          <w:trHeight w:val="427"/>
        </w:trPr>
        <w:tc>
          <w:tcPr>
            <w:tcW w:w="734" w:type="dxa"/>
            <w:tcBorders>
              <w:top w:val="single" w:sz="4" w:space="0" w:color="auto"/>
              <w:left w:val="single" w:sz="4" w:space="0" w:color="auto"/>
              <w:bottom w:val="nil"/>
              <w:right w:val="single" w:sz="4" w:space="0" w:color="auto"/>
            </w:tcBorders>
            <w:vAlign w:val="center"/>
            <w:hideMark/>
          </w:tcPr>
          <w:p w14:paraId="22AB0291" w14:textId="77777777" w:rsidR="00AF17F6" w:rsidRPr="00AF17F6" w:rsidRDefault="00AF17F6" w:rsidP="0043417C">
            <w:pPr>
              <w:rPr>
                <w:rFonts w:ascii="Times New Roman" w:hAnsi="Times New Roman"/>
                <w:kern w:val="2"/>
                <w:szCs w:val="24"/>
              </w:rPr>
            </w:pPr>
            <w:r w:rsidRPr="00AF17F6">
              <w:rPr>
                <w:rFonts w:ascii="Times New Roman" w:hAnsi="Times New Roman"/>
                <w:szCs w:val="24"/>
              </w:rPr>
              <w:t>8.</w:t>
            </w:r>
          </w:p>
        </w:tc>
        <w:tc>
          <w:tcPr>
            <w:tcW w:w="3675" w:type="dxa"/>
            <w:tcBorders>
              <w:top w:val="single" w:sz="4" w:space="0" w:color="auto"/>
              <w:left w:val="single" w:sz="4" w:space="0" w:color="auto"/>
              <w:bottom w:val="nil"/>
              <w:right w:val="single" w:sz="4" w:space="0" w:color="auto"/>
            </w:tcBorders>
            <w:noWrap/>
            <w:vAlign w:val="center"/>
            <w:hideMark/>
          </w:tcPr>
          <w:p w14:paraId="158E2A2D" w14:textId="5279A47B" w:rsidR="00AF17F6" w:rsidRPr="005E208C" w:rsidRDefault="0043417C" w:rsidP="0043417C">
            <w:pPr>
              <w:rPr>
                <w:rFonts w:ascii="Times New Roman" w:hAnsi="Times New Roman"/>
                <w:kern w:val="2"/>
                <w:szCs w:val="24"/>
              </w:rPr>
            </w:pPr>
            <w:r w:rsidRPr="005E208C">
              <w:rPr>
                <w:rFonts w:ascii="Times New Roman" w:hAnsi="Times New Roman"/>
                <w:szCs w:val="24"/>
              </w:rPr>
              <w:t>Asmeninio asistento pagalba</w:t>
            </w:r>
            <w:r w:rsidR="005E208C" w:rsidRPr="005E208C">
              <w:rPr>
                <w:rFonts w:ascii="Times New Roman" w:hAnsi="Times New Roman"/>
                <w:szCs w:val="24"/>
              </w:rPr>
              <w:t xml:space="preserve"> ir asmeninė pagalba</w:t>
            </w:r>
          </w:p>
        </w:tc>
        <w:tc>
          <w:tcPr>
            <w:tcW w:w="1163" w:type="dxa"/>
            <w:tcBorders>
              <w:top w:val="single" w:sz="4" w:space="0" w:color="auto"/>
              <w:left w:val="single" w:sz="4" w:space="0" w:color="auto"/>
              <w:bottom w:val="nil"/>
              <w:right w:val="single" w:sz="4" w:space="0" w:color="auto"/>
            </w:tcBorders>
            <w:vAlign w:val="center"/>
            <w:hideMark/>
          </w:tcPr>
          <w:p w14:paraId="09F4CE5A" w14:textId="77522706" w:rsidR="00AF17F6" w:rsidRPr="005E208C" w:rsidRDefault="005E208C" w:rsidP="0043417C">
            <w:pPr>
              <w:jc w:val="center"/>
              <w:rPr>
                <w:rFonts w:ascii="Times New Roman" w:hAnsi="Times New Roman"/>
                <w:kern w:val="2"/>
                <w:szCs w:val="24"/>
              </w:rPr>
            </w:pPr>
            <w:r w:rsidRPr="005E208C">
              <w:rPr>
                <w:rFonts w:ascii="Times New Roman" w:hAnsi="Times New Roman"/>
                <w:kern w:val="2"/>
                <w:szCs w:val="24"/>
              </w:rPr>
              <w:t>10</w:t>
            </w:r>
          </w:p>
        </w:tc>
        <w:tc>
          <w:tcPr>
            <w:tcW w:w="1530" w:type="dxa"/>
            <w:tcBorders>
              <w:top w:val="single" w:sz="4" w:space="0" w:color="auto"/>
              <w:left w:val="single" w:sz="4" w:space="0" w:color="auto"/>
              <w:bottom w:val="nil"/>
              <w:right w:val="single" w:sz="4" w:space="0" w:color="auto"/>
            </w:tcBorders>
            <w:vAlign w:val="center"/>
            <w:hideMark/>
          </w:tcPr>
          <w:p w14:paraId="0F9D098C" w14:textId="77777777" w:rsidR="00AF17F6" w:rsidRPr="005E208C" w:rsidRDefault="00AF17F6" w:rsidP="0043417C">
            <w:pPr>
              <w:jc w:val="center"/>
              <w:rPr>
                <w:rFonts w:ascii="Times New Roman" w:hAnsi="Times New Roman"/>
                <w:kern w:val="2"/>
                <w:szCs w:val="24"/>
              </w:rPr>
            </w:pPr>
            <w:r w:rsidRPr="005E208C">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1683F1D7" w14:textId="3655BE38" w:rsidR="00AF17F6" w:rsidRPr="005E208C" w:rsidRDefault="00AF17F6" w:rsidP="0043417C">
            <w:pPr>
              <w:jc w:val="center"/>
              <w:rPr>
                <w:rFonts w:ascii="Times New Roman" w:hAnsi="Times New Roman"/>
                <w:kern w:val="2"/>
                <w:szCs w:val="24"/>
              </w:rPr>
            </w:pPr>
            <w:r w:rsidRPr="005E208C">
              <w:rPr>
                <w:rFonts w:ascii="Times New Roman" w:hAnsi="Times New Roman"/>
                <w:szCs w:val="24"/>
              </w:rPr>
              <w:t>0,</w:t>
            </w:r>
            <w:r w:rsidR="005E208C" w:rsidRPr="005E208C">
              <w:rPr>
                <w:rFonts w:ascii="Times New Roman" w:hAnsi="Times New Roman"/>
                <w:szCs w:val="24"/>
              </w:rPr>
              <w:t>28</w:t>
            </w:r>
          </w:p>
        </w:tc>
        <w:tc>
          <w:tcPr>
            <w:tcW w:w="1417" w:type="dxa"/>
            <w:tcBorders>
              <w:top w:val="single" w:sz="4" w:space="0" w:color="auto"/>
              <w:left w:val="single" w:sz="4" w:space="0" w:color="auto"/>
              <w:bottom w:val="nil"/>
              <w:right w:val="single" w:sz="4" w:space="0" w:color="auto"/>
            </w:tcBorders>
            <w:vAlign w:val="center"/>
            <w:hideMark/>
          </w:tcPr>
          <w:p w14:paraId="5EE17E80" w14:textId="25B019DA" w:rsidR="00AF17F6" w:rsidRPr="005E208C" w:rsidRDefault="00860476" w:rsidP="0043417C">
            <w:pPr>
              <w:jc w:val="center"/>
              <w:rPr>
                <w:rFonts w:ascii="Times New Roman" w:hAnsi="Times New Roman"/>
                <w:kern w:val="2"/>
                <w:szCs w:val="24"/>
              </w:rPr>
            </w:pPr>
            <w:r w:rsidRPr="005E208C">
              <w:rPr>
                <w:rFonts w:ascii="Times New Roman" w:hAnsi="Times New Roman"/>
                <w:kern w:val="2"/>
                <w:szCs w:val="24"/>
              </w:rPr>
              <w:t>1</w:t>
            </w:r>
            <w:r w:rsidR="005E208C" w:rsidRPr="005E208C">
              <w:rPr>
                <w:rFonts w:ascii="Times New Roman" w:hAnsi="Times New Roman"/>
                <w:kern w:val="2"/>
                <w:szCs w:val="24"/>
              </w:rPr>
              <w:t>0</w:t>
            </w:r>
          </w:p>
        </w:tc>
      </w:tr>
      <w:tr w:rsidR="00AF17F6" w:rsidRPr="00AF17F6" w14:paraId="530D3C3C" w14:textId="77777777" w:rsidTr="0043417C">
        <w:trPr>
          <w:trHeight w:val="561"/>
        </w:trPr>
        <w:tc>
          <w:tcPr>
            <w:tcW w:w="734" w:type="dxa"/>
            <w:tcBorders>
              <w:top w:val="single" w:sz="4" w:space="0" w:color="auto"/>
              <w:left w:val="single" w:sz="4" w:space="0" w:color="auto"/>
              <w:bottom w:val="single" w:sz="4" w:space="0" w:color="auto"/>
              <w:right w:val="single" w:sz="4" w:space="0" w:color="auto"/>
            </w:tcBorders>
            <w:vAlign w:val="center"/>
            <w:hideMark/>
          </w:tcPr>
          <w:p w14:paraId="32C7E83A" w14:textId="77777777" w:rsidR="00AF17F6" w:rsidRPr="00AF17F6" w:rsidRDefault="00AF17F6" w:rsidP="00AF17F6">
            <w:pPr>
              <w:rPr>
                <w:rFonts w:ascii="Times New Roman" w:hAnsi="Times New Roman"/>
                <w:szCs w:val="24"/>
              </w:rPr>
            </w:pPr>
            <w:r w:rsidRPr="00AF17F6">
              <w:rPr>
                <w:rFonts w:ascii="Times New Roman" w:hAnsi="Times New Roman"/>
                <w:szCs w:val="24"/>
              </w:rP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A24BE88" w14:textId="77777777" w:rsidR="00AF17F6" w:rsidRPr="005E208C" w:rsidRDefault="00AF17F6" w:rsidP="00AF17F6">
            <w:pPr>
              <w:rPr>
                <w:rFonts w:ascii="Times New Roman" w:hAnsi="Times New Roman"/>
                <w:szCs w:val="24"/>
              </w:rPr>
            </w:pPr>
            <w:r w:rsidRPr="005E208C">
              <w:rPr>
                <w:rFonts w:ascii="Times New Roman" w:hAnsi="Times New Roman"/>
                <w:szCs w:val="24"/>
              </w:rPr>
              <w:t>Integrali pagalba (dienos socialinė globa ir slauga) asmens namuose</w:t>
            </w:r>
          </w:p>
        </w:tc>
        <w:tc>
          <w:tcPr>
            <w:tcW w:w="1163" w:type="dxa"/>
            <w:tcBorders>
              <w:top w:val="single" w:sz="4" w:space="0" w:color="auto"/>
              <w:left w:val="single" w:sz="4" w:space="0" w:color="auto"/>
              <w:right w:val="single" w:sz="4" w:space="0" w:color="auto"/>
            </w:tcBorders>
            <w:vAlign w:val="center"/>
            <w:hideMark/>
          </w:tcPr>
          <w:p w14:paraId="2EAE297F" w14:textId="4AF1A8D3" w:rsidR="00AF17F6" w:rsidRPr="005E208C" w:rsidRDefault="005E208C" w:rsidP="00AF17F6">
            <w:pPr>
              <w:jc w:val="center"/>
              <w:rPr>
                <w:rFonts w:ascii="Times New Roman" w:hAnsi="Times New Roman"/>
                <w:kern w:val="2"/>
                <w:szCs w:val="24"/>
              </w:rPr>
            </w:pPr>
            <w:r w:rsidRPr="005E208C">
              <w:rPr>
                <w:rFonts w:ascii="Times New Roman" w:hAnsi="Times New Roman"/>
                <w:kern w:val="2"/>
                <w:szCs w:val="24"/>
              </w:rPr>
              <w:t>17</w:t>
            </w:r>
          </w:p>
        </w:tc>
        <w:tc>
          <w:tcPr>
            <w:tcW w:w="1530" w:type="dxa"/>
            <w:tcBorders>
              <w:top w:val="single" w:sz="4" w:space="0" w:color="auto"/>
              <w:left w:val="single" w:sz="4" w:space="0" w:color="auto"/>
              <w:right w:val="single" w:sz="4" w:space="0" w:color="auto"/>
            </w:tcBorders>
            <w:vAlign w:val="center"/>
            <w:hideMark/>
          </w:tcPr>
          <w:p w14:paraId="6A7AA88D" w14:textId="45C3860E" w:rsidR="00AF17F6" w:rsidRPr="005E208C" w:rsidRDefault="005E208C" w:rsidP="00AF17F6">
            <w:pPr>
              <w:jc w:val="center"/>
              <w:rPr>
                <w:rFonts w:ascii="Times New Roman" w:hAnsi="Times New Roman"/>
                <w:kern w:val="2"/>
                <w:szCs w:val="24"/>
              </w:rPr>
            </w:pPr>
            <w:r w:rsidRPr="005E208C">
              <w:rPr>
                <w:rFonts w:ascii="Times New Roman" w:hAnsi="Times New Roman"/>
                <w:kern w:val="2"/>
                <w:szCs w:val="24"/>
              </w:rPr>
              <w:t>-</w:t>
            </w:r>
          </w:p>
        </w:tc>
        <w:tc>
          <w:tcPr>
            <w:tcW w:w="1276" w:type="dxa"/>
            <w:tcBorders>
              <w:top w:val="single" w:sz="4" w:space="0" w:color="auto"/>
              <w:left w:val="single" w:sz="4" w:space="0" w:color="auto"/>
              <w:right w:val="single" w:sz="4" w:space="0" w:color="auto"/>
            </w:tcBorders>
            <w:vAlign w:val="center"/>
            <w:hideMark/>
          </w:tcPr>
          <w:p w14:paraId="7EA12AFF" w14:textId="0C717B06" w:rsidR="00AF17F6" w:rsidRPr="005E208C" w:rsidRDefault="00AF17F6" w:rsidP="00AF17F6">
            <w:pPr>
              <w:jc w:val="center"/>
              <w:rPr>
                <w:rFonts w:ascii="Times New Roman" w:hAnsi="Times New Roman"/>
                <w:szCs w:val="24"/>
              </w:rPr>
            </w:pPr>
            <w:r w:rsidRPr="005E208C">
              <w:rPr>
                <w:rFonts w:ascii="Times New Roman" w:hAnsi="Times New Roman"/>
                <w:szCs w:val="24"/>
              </w:rPr>
              <w:t>0,</w:t>
            </w:r>
            <w:r w:rsidR="00860476" w:rsidRPr="005E208C">
              <w:rPr>
                <w:rFonts w:ascii="Times New Roman" w:hAnsi="Times New Roman"/>
                <w:szCs w:val="24"/>
              </w:rPr>
              <w:t>4</w:t>
            </w:r>
            <w:r w:rsidR="005E208C" w:rsidRPr="005E208C">
              <w:rPr>
                <w:rFonts w:ascii="Times New Roman" w:hAnsi="Times New Roman"/>
                <w:szCs w:val="24"/>
              </w:rPr>
              <w:t>8</w:t>
            </w:r>
          </w:p>
        </w:tc>
        <w:tc>
          <w:tcPr>
            <w:tcW w:w="1417" w:type="dxa"/>
            <w:tcBorders>
              <w:top w:val="single" w:sz="4" w:space="0" w:color="auto"/>
              <w:left w:val="single" w:sz="4" w:space="0" w:color="auto"/>
              <w:right w:val="single" w:sz="4" w:space="0" w:color="auto"/>
            </w:tcBorders>
            <w:vAlign w:val="center"/>
            <w:hideMark/>
          </w:tcPr>
          <w:p w14:paraId="07FB698F" w14:textId="2CB11563" w:rsidR="00AF17F6" w:rsidRPr="005E208C" w:rsidRDefault="00AF17F6" w:rsidP="00AF17F6">
            <w:pPr>
              <w:jc w:val="center"/>
              <w:rPr>
                <w:rFonts w:ascii="Times New Roman" w:hAnsi="Times New Roman"/>
                <w:szCs w:val="24"/>
              </w:rPr>
            </w:pPr>
            <w:r w:rsidRPr="005E208C">
              <w:rPr>
                <w:rFonts w:ascii="Times New Roman" w:hAnsi="Times New Roman"/>
                <w:szCs w:val="24"/>
              </w:rPr>
              <w:t>1</w:t>
            </w:r>
            <w:r w:rsidR="005E208C" w:rsidRPr="005E208C">
              <w:rPr>
                <w:rFonts w:ascii="Times New Roman" w:hAnsi="Times New Roman"/>
                <w:szCs w:val="24"/>
              </w:rPr>
              <w:t>7</w:t>
            </w:r>
          </w:p>
        </w:tc>
      </w:tr>
      <w:tr w:rsidR="00AF17F6" w:rsidRPr="00AF17F6" w14:paraId="0DF4798D" w14:textId="77777777" w:rsidTr="009B07D8">
        <w:trPr>
          <w:trHeight w:val="342"/>
        </w:trPr>
        <w:tc>
          <w:tcPr>
            <w:tcW w:w="734" w:type="dxa"/>
            <w:tcBorders>
              <w:top w:val="single" w:sz="4" w:space="0" w:color="auto"/>
              <w:left w:val="single" w:sz="4" w:space="0" w:color="auto"/>
              <w:bottom w:val="single" w:sz="4" w:space="0" w:color="auto"/>
              <w:right w:val="single" w:sz="4" w:space="0" w:color="auto"/>
            </w:tcBorders>
            <w:vAlign w:val="center"/>
          </w:tcPr>
          <w:p w14:paraId="3DCCA6DC" w14:textId="77777777" w:rsidR="00AF17F6" w:rsidRPr="00AF17F6" w:rsidRDefault="00AF17F6" w:rsidP="00AF17F6">
            <w:pPr>
              <w:rPr>
                <w:rFonts w:ascii="Times New Roman" w:hAnsi="Times New Roman"/>
                <w:szCs w:val="24"/>
              </w:rPr>
            </w:pPr>
            <w:r w:rsidRPr="00AF17F6">
              <w:rPr>
                <w:rFonts w:ascii="Times New Roman" w:hAnsi="Times New Roman"/>
                <w:szCs w:val="24"/>
              </w:rPr>
              <w:t>10.</w:t>
            </w:r>
          </w:p>
        </w:tc>
        <w:tc>
          <w:tcPr>
            <w:tcW w:w="3675" w:type="dxa"/>
            <w:tcBorders>
              <w:top w:val="single" w:sz="4" w:space="0" w:color="auto"/>
              <w:left w:val="single" w:sz="4" w:space="0" w:color="auto"/>
              <w:bottom w:val="single" w:sz="4" w:space="0" w:color="auto"/>
              <w:right w:val="single" w:sz="4" w:space="0" w:color="auto"/>
            </w:tcBorders>
            <w:noWrap/>
            <w:vAlign w:val="center"/>
          </w:tcPr>
          <w:p w14:paraId="6F2A1053" w14:textId="77777777" w:rsidR="00AF17F6" w:rsidRPr="005E208C" w:rsidRDefault="00AF17F6" w:rsidP="00AF17F6">
            <w:pPr>
              <w:rPr>
                <w:rFonts w:ascii="Times New Roman" w:hAnsi="Times New Roman"/>
                <w:szCs w:val="24"/>
              </w:rPr>
            </w:pPr>
            <w:r w:rsidRPr="005E208C">
              <w:rPr>
                <w:rFonts w:ascii="Times New Roman" w:hAnsi="Times New Roman"/>
                <w:szCs w:val="24"/>
              </w:rPr>
              <w:t>Laikino atokvėpio paslauga suaugusiems neįgaliems asmenims ir senyvo amžiaus asmenims, turintiems proto negalią</w:t>
            </w:r>
          </w:p>
        </w:tc>
        <w:tc>
          <w:tcPr>
            <w:tcW w:w="1163" w:type="dxa"/>
            <w:tcBorders>
              <w:left w:val="single" w:sz="4" w:space="0" w:color="auto"/>
              <w:bottom w:val="single" w:sz="4" w:space="0" w:color="auto"/>
              <w:right w:val="single" w:sz="4" w:space="0" w:color="auto"/>
            </w:tcBorders>
            <w:vAlign w:val="center"/>
          </w:tcPr>
          <w:p w14:paraId="3BC12827" w14:textId="3CC54A6E" w:rsidR="00AF17F6" w:rsidRPr="005E208C" w:rsidRDefault="005E208C" w:rsidP="00AF17F6">
            <w:pPr>
              <w:jc w:val="center"/>
              <w:rPr>
                <w:rFonts w:ascii="Times New Roman" w:hAnsi="Times New Roman"/>
                <w:kern w:val="2"/>
                <w:szCs w:val="24"/>
              </w:rPr>
            </w:pPr>
            <w:r w:rsidRPr="005E208C">
              <w:rPr>
                <w:rFonts w:ascii="Times New Roman" w:hAnsi="Times New Roman"/>
                <w:kern w:val="2"/>
                <w:szCs w:val="24"/>
              </w:rPr>
              <w:t>2</w:t>
            </w:r>
          </w:p>
        </w:tc>
        <w:tc>
          <w:tcPr>
            <w:tcW w:w="1530" w:type="dxa"/>
            <w:tcBorders>
              <w:left w:val="single" w:sz="4" w:space="0" w:color="auto"/>
              <w:bottom w:val="single" w:sz="4" w:space="0" w:color="auto"/>
              <w:right w:val="single" w:sz="4" w:space="0" w:color="auto"/>
            </w:tcBorders>
            <w:vAlign w:val="center"/>
          </w:tcPr>
          <w:p w14:paraId="7C2E3E80" w14:textId="66FF2AB6" w:rsidR="00AF17F6" w:rsidRPr="005E208C" w:rsidRDefault="005E208C" w:rsidP="00AF17F6">
            <w:pPr>
              <w:jc w:val="center"/>
              <w:rPr>
                <w:rFonts w:ascii="Times New Roman" w:hAnsi="Times New Roman"/>
                <w:kern w:val="2"/>
                <w:szCs w:val="24"/>
              </w:rPr>
            </w:pPr>
            <w:r w:rsidRPr="005E208C">
              <w:rPr>
                <w:rFonts w:ascii="Times New Roman" w:hAnsi="Times New Roman"/>
                <w:kern w:val="2"/>
                <w:szCs w:val="24"/>
              </w:rPr>
              <w:t>-</w:t>
            </w:r>
          </w:p>
        </w:tc>
        <w:tc>
          <w:tcPr>
            <w:tcW w:w="1276" w:type="dxa"/>
            <w:tcBorders>
              <w:left w:val="single" w:sz="4" w:space="0" w:color="auto"/>
              <w:bottom w:val="single" w:sz="4" w:space="0" w:color="auto"/>
              <w:right w:val="single" w:sz="4" w:space="0" w:color="auto"/>
            </w:tcBorders>
            <w:vAlign w:val="center"/>
          </w:tcPr>
          <w:p w14:paraId="1520A8A4" w14:textId="0911081F" w:rsidR="00AF17F6" w:rsidRPr="005E208C" w:rsidRDefault="00AF17F6" w:rsidP="00AF17F6">
            <w:pPr>
              <w:jc w:val="center"/>
              <w:rPr>
                <w:rFonts w:ascii="Times New Roman" w:hAnsi="Times New Roman"/>
                <w:szCs w:val="24"/>
              </w:rPr>
            </w:pPr>
            <w:r w:rsidRPr="005E208C">
              <w:rPr>
                <w:rFonts w:ascii="Times New Roman" w:hAnsi="Times New Roman"/>
                <w:szCs w:val="24"/>
              </w:rPr>
              <w:t>0,0</w:t>
            </w:r>
            <w:r w:rsidR="005E208C" w:rsidRPr="005E208C">
              <w:rPr>
                <w:rFonts w:ascii="Times New Roman" w:hAnsi="Times New Roman"/>
                <w:szCs w:val="24"/>
              </w:rPr>
              <w:t>5</w:t>
            </w:r>
          </w:p>
        </w:tc>
        <w:tc>
          <w:tcPr>
            <w:tcW w:w="1417" w:type="dxa"/>
            <w:tcBorders>
              <w:left w:val="single" w:sz="4" w:space="0" w:color="auto"/>
              <w:bottom w:val="single" w:sz="4" w:space="0" w:color="auto"/>
              <w:right w:val="single" w:sz="4" w:space="0" w:color="auto"/>
            </w:tcBorders>
            <w:vAlign w:val="center"/>
          </w:tcPr>
          <w:p w14:paraId="20F26409" w14:textId="65C39094" w:rsidR="00AF17F6" w:rsidRPr="005E208C" w:rsidRDefault="005E208C" w:rsidP="00AF17F6">
            <w:pPr>
              <w:jc w:val="center"/>
              <w:rPr>
                <w:rFonts w:ascii="Times New Roman" w:hAnsi="Times New Roman"/>
                <w:szCs w:val="24"/>
              </w:rPr>
            </w:pPr>
            <w:r w:rsidRPr="005E208C">
              <w:rPr>
                <w:rFonts w:ascii="Times New Roman" w:hAnsi="Times New Roman"/>
                <w:szCs w:val="24"/>
              </w:rPr>
              <w:t>2</w:t>
            </w:r>
          </w:p>
        </w:tc>
      </w:tr>
      <w:tr w:rsidR="00AF17F6" w:rsidRPr="00AF17F6" w14:paraId="49287767" w14:textId="77777777" w:rsidTr="00AC5B56">
        <w:trPr>
          <w:trHeight w:val="435"/>
        </w:trPr>
        <w:tc>
          <w:tcPr>
            <w:tcW w:w="734" w:type="dxa"/>
            <w:tcBorders>
              <w:top w:val="single" w:sz="4" w:space="0" w:color="auto"/>
              <w:left w:val="single" w:sz="4" w:space="0" w:color="auto"/>
              <w:bottom w:val="single" w:sz="4" w:space="0" w:color="auto"/>
              <w:right w:val="single" w:sz="4" w:space="0" w:color="auto"/>
            </w:tcBorders>
            <w:vAlign w:val="center"/>
            <w:hideMark/>
          </w:tcPr>
          <w:p w14:paraId="76E7C64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4AD6FA6"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Bendrosios socialinės paslaugos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CA10A71"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2 500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1A9AC5"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B04C03" w14:textId="14410A22" w:rsidR="00AF17F6" w:rsidRPr="005E208C" w:rsidRDefault="005E208C" w:rsidP="00AC5B56">
            <w:pPr>
              <w:jc w:val="center"/>
              <w:rPr>
                <w:rFonts w:ascii="Times New Roman" w:hAnsi="Times New Roman"/>
                <w:kern w:val="2"/>
                <w:szCs w:val="24"/>
              </w:rPr>
            </w:pPr>
            <w:r w:rsidRPr="005E208C">
              <w:rPr>
                <w:rFonts w:ascii="Times New Roman" w:hAnsi="Times New Roman"/>
                <w:szCs w:val="24"/>
              </w:rPr>
              <w:t>70,97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60DDC4"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2 500</w:t>
            </w:r>
          </w:p>
        </w:tc>
      </w:tr>
      <w:tr w:rsidR="00AC5B56" w:rsidRPr="00AF17F6" w14:paraId="764FA1ED" w14:textId="77777777" w:rsidTr="0049182F">
        <w:trPr>
          <w:trHeight w:val="275"/>
        </w:trPr>
        <w:tc>
          <w:tcPr>
            <w:tcW w:w="734" w:type="dxa"/>
            <w:vMerge w:val="restart"/>
            <w:tcBorders>
              <w:top w:val="single" w:sz="4" w:space="0" w:color="auto"/>
              <w:left w:val="single" w:sz="4" w:space="0" w:color="auto"/>
              <w:right w:val="single" w:sz="4" w:space="0" w:color="auto"/>
            </w:tcBorders>
            <w:vAlign w:val="center"/>
          </w:tcPr>
          <w:p w14:paraId="3691C0D9" w14:textId="333A7118" w:rsidR="00AC5B56" w:rsidRPr="00AF17F6" w:rsidRDefault="00AC5B56" w:rsidP="00AF17F6">
            <w:pPr>
              <w:rPr>
                <w:rFonts w:ascii="Times New Roman" w:hAnsi="Times New Roman"/>
                <w:szCs w:val="24"/>
              </w:rPr>
            </w:pPr>
            <w:r>
              <w:rPr>
                <w:rFonts w:ascii="Times New Roman" w:hAnsi="Times New Roman"/>
                <w:szCs w:val="24"/>
              </w:rPr>
              <w:t>12.</w:t>
            </w:r>
          </w:p>
        </w:tc>
        <w:tc>
          <w:tcPr>
            <w:tcW w:w="3675" w:type="dxa"/>
            <w:tcBorders>
              <w:top w:val="single" w:sz="4" w:space="0" w:color="auto"/>
              <w:left w:val="single" w:sz="4" w:space="0" w:color="auto"/>
              <w:bottom w:val="single" w:sz="4" w:space="0" w:color="auto"/>
              <w:right w:val="single" w:sz="4" w:space="0" w:color="auto"/>
            </w:tcBorders>
            <w:noWrap/>
            <w:vAlign w:val="center"/>
          </w:tcPr>
          <w:p w14:paraId="10A012E9" w14:textId="5C983923" w:rsidR="00AC5B56" w:rsidRPr="00860476" w:rsidRDefault="00AC5B56" w:rsidP="00AF17F6">
            <w:pPr>
              <w:rPr>
                <w:rFonts w:ascii="Times New Roman" w:hAnsi="Times New Roman"/>
                <w:szCs w:val="24"/>
              </w:rPr>
            </w:pPr>
            <w:r>
              <w:rPr>
                <w:rFonts w:ascii="Times New Roman" w:hAnsi="Times New Roman"/>
                <w:szCs w:val="24"/>
              </w:rPr>
              <w:t>Bendruomeniniuose šeimos namuose teikiamos paslaugos:</w:t>
            </w:r>
          </w:p>
        </w:tc>
        <w:tc>
          <w:tcPr>
            <w:tcW w:w="1163" w:type="dxa"/>
            <w:tcBorders>
              <w:top w:val="single" w:sz="4" w:space="0" w:color="auto"/>
              <w:left w:val="single" w:sz="4" w:space="0" w:color="auto"/>
              <w:bottom w:val="single" w:sz="4" w:space="0" w:color="auto"/>
              <w:right w:val="single" w:sz="4" w:space="0" w:color="auto"/>
            </w:tcBorders>
            <w:vAlign w:val="bottom"/>
          </w:tcPr>
          <w:p w14:paraId="68023275" w14:textId="77777777" w:rsidR="00AC5B56" w:rsidRPr="00860476" w:rsidRDefault="00AC5B56" w:rsidP="00AF17F6">
            <w:pPr>
              <w:jc w:val="center"/>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756AD16" w14:textId="77777777" w:rsidR="00AC5B56" w:rsidRPr="00860476" w:rsidRDefault="00AC5B56" w:rsidP="00AF17F6">
            <w:pPr>
              <w:jc w:val="cente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3B0521" w14:textId="77777777" w:rsidR="00AC5B56" w:rsidRPr="00860476" w:rsidRDefault="00AC5B56" w:rsidP="00AF17F6">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A407830" w14:textId="77777777" w:rsidR="00AC5B56" w:rsidRPr="00860476" w:rsidRDefault="00AC5B56" w:rsidP="00AF17F6">
            <w:pPr>
              <w:jc w:val="center"/>
              <w:rPr>
                <w:rFonts w:ascii="Times New Roman" w:hAnsi="Times New Roman"/>
                <w:szCs w:val="24"/>
              </w:rPr>
            </w:pPr>
          </w:p>
        </w:tc>
      </w:tr>
      <w:tr w:rsidR="00AC5B56" w:rsidRPr="00AF17F6" w14:paraId="726EAFF3" w14:textId="77777777" w:rsidTr="00AC5B56">
        <w:trPr>
          <w:trHeight w:val="333"/>
        </w:trPr>
        <w:tc>
          <w:tcPr>
            <w:tcW w:w="734" w:type="dxa"/>
            <w:vMerge/>
            <w:tcBorders>
              <w:left w:val="single" w:sz="4" w:space="0" w:color="auto"/>
              <w:right w:val="single" w:sz="4" w:space="0" w:color="auto"/>
            </w:tcBorders>
            <w:vAlign w:val="center"/>
          </w:tcPr>
          <w:p w14:paraId="63DFB2C2"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7D9B63D" w14:textId="645796CC" w:rsidR="00AC5B56" w:rsidRPr="00860476" w:rsidRDefault="00AC5B56" w:rsidP="00AF17F6">
            <w:pPr>
              <w:rPr>
                <w:rFonts w:ascii="Times New Roman" w:hAnsi="Times New Roman"/>
                <w:szCs w:val="24"/>
              </w:rPr>
            </w:pPr>
            <w:r>
              <w:rPr>
                <w:rFonts w:ascii="Times New Roman" w:hAnsi="Times New Roman"/>
                <w:szCs w:val="24"/>
              </w:rPr>
              <w:t>psichosocialinė pagalba</w:t>
            </w:r>
          </w:p>
        </w:tc>
        <w:tc>
          <w:tcPr>
            <w:tcW w:w="1163" w:type="dxa"/>
            <w:tcBorders>
              <w:top w:val="single" w:sz="4" w:space="0" w:color="auto"/>
              <w:left w:val="single" w:sz="4" w:space="0" w:color="auto"/>
              <w:bottom w:val="single" w:sz="4" w:space="0" w:color="auto"/>
              <w:right w:val="single" w:sz="4" w:space="0" w:color="auto"/>
            </w:tcBorders>
            <w:vAlign w:val="bottom"/>
          </w:tcPr>
          <w:p w14:paraId="1630FC02" w14:textId="7C0DA153" w:rsidR="00AC5B56" w:rsidRPr="00860476" w:rsidRDefault="005E208C" w:rsidP="00AF17F6">
            <w:pPr>
              <w:jc w:val="center"/>
              <w:rPr>
                <w:rFonts w:ascii="Times New Roman" w:hAnsi="Times New Roman"/>
                <w:szCs w:val="24"/>
              </w:rPr>
            </w:pPr>
            <w:r>
              <w:rPr>
                <w:rFonts w:ascii="Times New Roman" w:hAnsi="Times New Roman"/>
                <w:szCs w:val="24"/>
              </w:rPr>
              <w:t>123</w:t>
            </w:r>
          </w:p>
        </w:tc>
        <w:tc>
          <w:tcPr>
            <w:tcW w:w="1530" w:type="dxa"/>
            <w:tcBorders>
              <w:top w:val="single" w:sz="4" w:space="0" w:color="auto"/>
              <w:left w:val="single" w:sz="4" w:space="0" w:color="auto"/>
              <w:bottom w:val="single" w:sz="4" w:space="0" w:color="auto"/>
              <w:right w:val="single" w:sz="4" w:space="0" w:color="auto"/>
            </w:tcBorders>
            <w:vAlign w:val="center"/>
          </w:tcPr>
          <w:p w14:paraId="704094E4" w14:textId="39F50F81" w:rsidR="00AC5B56" w:rsidRPr="00860476" w:rsidRDefault="00AC5B56"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89CE98F" w14:textId="052C4A78" w:rsidR="00AC5B56" w:rsidRPr="00860476" w:rsidRDefault="005E208C" w:rsidP="00AF17F6">
            <w:pPr>
              <w:jc w:val="center"/>
              <w:rPr>
                <w:rFonts w:ascii="Times New Roman" w:hAnsi="Times New Roman"/>
                <w:szCs w:val="24"/>
              </w:rPr>
            </w:pPr>
            <w:r>
              <w:rPr>
                <w:rFonts w:ascii="Times New Roman" w:hAnsi="Times New Roman"/>
                <w:szCs w:val="24"/>
              </w:rPr>
              <w:t>3,49</w:t>
            </w:r>
          </w:p>
        </w:tc>
        <w:tc>
          <w:tcPr>
            <w:tcW w:w="1417" w:type="dxa"/>
            <w:tcBorders>
              <w:top w:val="single" w:sz="4" w:space="0" w:color="auto"/>
              <w:left w:val="single" w:sz="4" w:space="0" w:color="auto"/>
              <w:bottom w:val="single" w:sz="4" w:space="0" w:color="auto"/>
              <w:right w:val="single" w:sz="4" w:space="0" w:color="auto"/>
            </w:tcBorders>
            <w:vAlign w:val="bottom"/>
          </w:tcPr>
          <w:p w14:paraId="36B9012B" w14:textId="23A7D355" w:rsidR="00AC5B56" w:rsidRPr="00860476" w:rsidRDefault="005E208C" w:rsidP="00AF17F6">
            <w:pPr>
              <w:jc w:val="center"/>
              <w:rPr>
                <w:rFonts w:ascii="Times New Roman" w:hAnsi="Times New Roman"/>
                <w:szCs w:val="24"/>
              </w:rPr>
            </w:pPr>
            <w:r>
              <w:rPr>
                <w:rFonts w:ascii="Times New Roman" w:hAnsi="Times New Roman"/>
                <w:szCs w:val="24"/>
              </w:rPr>
              <w:t>123</w:t>
            </w:r>
          </w:p>
        </w:tc>
      </w:tr>
      <w:tr w:rsidR="00AC5B56" w:rsidRPr="00AF17F6" w14:paraId="78F99DF8" w14:textId="77777777" w:rsidTr="00AC5B56">
        <w:trPr>
          <w:trHeight w:val="284"/>
        </w:trPr>
        <w:tc>
          <w:tcPr>
            <w:tcW w:w="734" w:type="dxa"/>
            <w:vMerge/>
            <w:tcBorders>
              <w:left w:val="single" w:sz="4" w:space="0" w:color="auto"/>
              <w:right w:val="single" w:sz="4" w:space="0" w:color="auto"/>
            </w:tcBorders>
            <w:vAlign w:val="center"/>
          </w:tcPr>
          <w:p w14:paraId="61B3E813"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DDB151E" w14:textId="7A46CD3F" w:rsidR="00AC5B56" w:rsidRPr="00860476" w:rsidRDefault="00AC5B56" w:rsidP="00AF17F6">
            <w:pPr>
              <w:rPr>
                <w:rFonts w:ascii="Times New Roman" w:hAnsi="Times New Roman"/>
                <w:szCs w:val="24"/>
              </w:rPr>
            </w:pPr>
            <w:r>
              <w:rPr>
                <w:rFonts w:ascii="Times New Roman" w:hAnsi="Times New Roman"/>
                <w:szCs w:val="24"/>
              </w:rPr>
              <w:t>mediacijos paslauga</w:t>
            </w:r>
          </w:p>
        </w:tc>
        <w:tc>
          <w:tcPr>
            <w:tcW w:w="1163" w:type="dxa"/>
            <w:tcBorders>
              <w:top w:val="single" w:sz="4" w:space="0" w:color="auto"/>
              <w:left w:val="single" w:sz="4" w:space="0" w:color="auto"/>
              <w:bottom w:val="single" w:sz="4" w:space="0" w:color="auto"/>
              <w:right w:val="single" w:sz="4" w:space="0" w:color="auto"/>
            </w:tcBorders>
            <w:vAlign w:val="bottom"/>
          </w:tcPr>
          <w:p w14:paraId="68C5EF2C" w14:textId="649A2A3D" w:rsidR="00AC5B56" w:rsidRPr="00860476" w:rsidRDefault="005E208C" w:rsidP="00AF17F6">
            <w:pPr>
              <w:jc w:val="center"/>
              <w:rPr>
                <w:rFonts w:ascii="Times New Roman" w:hAnsi="Times New Roman"/>
                <w:szCs w:val="24"/>
              </w:rPr>
            </w:pPr>
            <w:r>
              <w:rPr>
                <w:rFonts w:ascii="Times New Roman" w:hAnsi="Times New Roman"/>
                <w:szCs w:val="24"/>
              </w:rPr>
              <w:t>40</w:t>
            </w:r>
          </w:p>
        </w:tc>
        <w:tc>
          <w:tcPr>
            <w:tcW w:w="1530" w:type="dxa"/>
            <w:tcBorders>
              <w:top w:val="single" w:sz="4" w:space="0" w:color="auto"/>
              <w:left w:val="single" w:sz="4" w:space="0" w:color="auto"/>
              <w:bottom w:val="single" w:sz="4" w:space="0" w:color="auto"/>
              <w:right w:val="single" w:sz="4" w:space="0" w:color="auto"/>
            </w:tcBorders>
            <w:vAlign w:val="center"/>
          </w:tcPr>
          <w:p w14:paraId="0C754B92" w14:textId="1E7F5724" w:rsidR="00AC5B56" w:rsidRPr="00860476" w:rsidRDefault="00AC5B56"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AE0D8B0" w14:textId="6AED0FF1" w:rsidR="00AC5B56" w:rsidRPr="00860476" w:rsidRDefault="005E208C" w:rsidP="00AF17F6">
            <w:pPr>
              <w:jc w:val="center"/>
              <w:rPr>
                <w:rFonts w:ascii="Times New Roman" w:hAnsi="Times New Roman"/>
                <w:szCs w:val="24"/>
              </w:rPr>
            </w:pPr>
            <w:r>
              <w:rPr>
                <w:rFonts w:ascii="Times New Roman" w:hAnsi="Times New Roman"/>
                <w:szCs w:val="24"/>
              </w:rPr>
              <w:t>1,14</w:t>
            </w:r>
          </w:p>
        </w:tc>
        <w:tc>
          <w:tcPr>
            <w:tcW w:w="1417" w:type="dxa"/>
            <w:tcBorders>
              <w:top w:val="single" w:sz="4" w:space="0" w:color="auto"/>
              <w:left w:val="single" w:sz="4" w:space="0" w:color="auto"/>
              <w:bottom w:val="single" w:sz="4" w:space="0" w:color="auto"/>
              <w:right w:val="single" w:sz="4" w:space="0" w:color="auto"/>
            </w:tcBorders>
            <w:vAlign w:val="bottom"/>
          </w:tcPr>
          <w:p w14:paraId="6EE597B3" w14:textId="623F9500" w:rsidR="00AC5B56" w:rsidRPr="00860476" w:rsidRDefault="005E208C" w:rsidP="00AF17F6">
            <w:pPr>
              <w:jc w:val="center"/>
              <w:rPr>
                <w:rFonts w:ascii="Times New Roman" w:hAnsi="Times New Roman"/>
                <w:szCs w:val="24"/>
              </w:rPr>
            </w:pPr>
            <w:r>
              <w:rPr>
                <w:rFonts w:ascii="Times New Roman" w:hAnsi="Times New Roman"/>
                <w:szCs w:val="24"/>
              </w:rPr>
              <w:t>40</w:t>
            </w:r>
          </w:p>
        </w:tc>
      </w:tr>
      <w:tr w:rsidR="00AC5B56" w:rsidRPr="00AF17F6" w14:paraId="27802620" w14:textId="77777777" w:rsidTr="00633C62">
        <w:trPr>
          <w:trHeight w:val="657"/>
        </w:trPr>
        <w:tc>
          <w:tcPr>
            <w:tcW w:w="734" w:type="dxa"/>
            <w:vMerge/>
            <w:tcBorders>
              <w:left w:val="single" w:sz="4" w:space="0" w:color="auto"/>
              <w:right w:val="single" w:sz="4" w:space="0" w:color="auto"/>
            </w:tcBorders>
            <w:vAlign w:val="center"/>
          </w:tcPr>
          <w:p w14:paraId="4D867BD1"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3B48D140" w14:textId="7CAB3578" w:rsidR="00AC5B56" w:rsidRPr="00860476" w:rsidRDefault="00580711" w:rsidP="00AF17F6">
            <w:pPr>
              <w:rPr>
                <w:rFonts w:ascii="Times New Roman" w:hAnsi="Times New Roman"/>
                <w:szCs w:val="24"/>
              </w:rPr>
            </w:pPr>
            <w:r>
              <w:rPr>
                <w:rFonts w:ascii="Times New Roman" w:hAnsi="Times New Roman"/>
                <w:szCs w:val="24"/>
              </w:rPr>
              <w:t>p</w:t>
            </w:r>
            <w:r w:rsidR="00AC5B56">
              <w:rPr>
                <w:rFonts w:ascii="Times New Roman" w:hAnsi="Times New Roman"/>
                <w:szCs w:val="24"/>
              </w:rPr>
              <w:t xml:space="preserve">ozityvios </w:t>
            </w:r>
            <w:r>
              <w:rPr>
                <w:rFonts w:ascii="Times New Roman" w:hAnsi="Times New Roman"/>
                <w:szCs w:val="24"/>
              </w:rPr>
              <w:t>tėvystės mokymai tikslinės grupės nariams</w:t>
            </w:r>
          </w:p>
        </w:tc>
        <w:tc>
          <w:tcPr>
            <w:tcW w:w="1163" w:type="dxa"/>
            <w:tcBorders>
              <w:top w:val="single" w:sz="4" w:space="0" w:color="auto"/>
              <w:left w:val="single" w:sz="4" w:space="0" w:color="auto"/>
              <w:bottom w:val="single" w:sz="4" w:space="0" w:color="auto"/>
              <w:right w:val="single" w:sz="4" w:space="0" w:color="auto"/>
            </w:tcBorders>
            <w:vAlign w:val="center"/>
          </w:tcPr>
          <w:p w14:paraId="7390534C" w14:textId="3F45E37B" w:rsidR="00AC5B56" w:rsidRPr="00860476" w:rsidRDefault="005E208C" w:rsidP="00580711">
            <w:pPr>
              <w:jc w:val="center"/>
              <w:rPr>
                <w:rFonts w:ascii="Times New Roman" w:hAnsi="Times New Roman"/>
                <w:szCs w:val="24"/>
              </w:rPr>
            </w:pPr>
            <w:r>
              <w:rPr>
                <w:rFonts w:ascii="Times New Roman" w:hAnsi="Times New Roman"/>
                <w:szCs w:val="24"/>
              </w:rPr>
              <w:t>33</w:t>
            </w:r>
          </w:p>
        </w:tc>
        <w:tc>
          <w:tcPr>
            <w:tcW w:w="1530" w:type="dxa"/>
            <w:tcBorders>
              <w:top w:val="single" w:sz="4" w:space="0" w:color="auto"/>
              <w:left w:val="single" w:sz="4" w:space="0" w:color="auto"/>
              <w:bottom w:val="single" w:sz="4" w:space="0" w:color="auto"/>
              <w:right w:val="single" w:sz="4" w:space="0" w:color="auto"/>
            </w:tcBorders>
            <w:vAlign w:val="center"/>
          </w:tcPr>
          <w:p w14:paraId="02D87CA8" w14:textId="41A0552C" w:rsidR="00AC5B56" w:rsidRPr="00860476" w:rsidRDefault="00580711"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632D7D4" w14:textId="19174129" w:rsidR="00AC5B56" w:rsidRPr="00860476" w:rsidRDefault="005E208C" w:rsidP="00580711">
            <w:pPr>
              <w:jc w:val="center"/>
              <w:rPr>
                <w:rFonts w:ascii="Times New Roman" w:hAnsi="Times New Roman"/>
                <w:szCs w:val="24"/>
              </w:rPr>
            </w:pPr>
            <w:r>
              <w:rPr>
                <w:rFonts w:ascii="Times New Roman" w:hAnsi="Times New Roman"/>
                <w:szCs w:val="24"/>
              </w:rPr>
              <w:t>0,93</w:t>
            </w:r>
          </w:p>
        </w:tc>
        <w:tc>
          <w:tcPr>
            <w:tcW w:w="1417" w:type="dxa"/>
            <w:tcBorders>
              <w:top w:val="single" w:sz="4" w:space="0" w:color="auto"/>
              <w:left w:val="single" w:sz="4" w:space="0" w:color="auto"/>
              <w:bottom w:val="single" w:sz="4" w:space="0" w:color="auto"/>
              <w:right w:val="single" w:sz="4" w:space="0" w:color="auto"/>
            </w:tcBorders>
            <w:vAlign w:val="center"/>
          </w:tcPr>
          <w:p w14:paraId="278EAC99" w14:textId="78071C5D" w:rsidR="00AC5B56" w:rsidRPr="00860476" w:rsidRDefault="005E208C" w:rsidP="00580711">
            <w:pPr>
              <w:jc w:val="center"/>
              <w:rPr>
                <w:rFonts w:ascii="Times New Roman" w:hAnsi="Times New Roman"/>
                <w:szCs w:val="24"/>
              </w:rPr>
            </w:pPr>
            <w:r>
              <w:rPr>
                <w:rFonts w:ascii="Times New Roman" w:hAnsi="Times New Roman"/>
                <w:szCs w:val="24"/>
              </w:rPr>
              <w:t>33</w:t>
            </w:r>
          </w:p>
        </w:tc>
      </w:tr>
      <w:tr w:rsidR="00633C62" w:rsidRPr="00AF17F6" w14:paraId="6A18C777" w14:textId="77777777" w:rsidTr="00633C62">
        <w:trPr>
          <w:trHeight w:val="317"/>
        </w:trPr>
        <w:tc>
          <w:tcPr>
            <w:tcW w:w="734" w:type="dxa"/>
            <w:vMerge w:val="restart"/>
            <w:tcBorders>
              <w:left w:val="single" w:sz="4" w:space="0" w:color="auto"/>
              <w:right w:val="single" w:sz="4" w:space="0" w:color="auto"/>
            </w:tcBorders>
            <w:vAlign w:val="center"/>
          </w:tcPr>
          <w:p w14:paraId="7BB05025" w14:textId="34E21690" w:rsidR="00633C62" w:rsidRPr="00AF17F6" w:rsidRDefault="00633C62" w:rsidP="00AF17F6">
            <w:pPr>
              <w:rPr>
                <w:rFonts w:ascii="Times New Roman" w:hAnsi="Times New Roman"/>
                <w:szCs w:val="24"/>
              </w:rPr>
            </w:pPr>
            <w:r>
              <w:rPr>
                <w:rFonts w:ascii="Times New Roman" w:hAnsi="Times New Roman"/>
                <w:szCs w:val="24"/>
              </w:rPr>
              <w:t>13.</w:t>
            </w:r>
          </w:p>
        </w:tc>
        <w:tc>
          <w:tcPr>
            <w:tcW w:w="3675" w:type="dxa"/>
            <w:tcBorders>
              <w:top w:val="single" w:sz="4" w:space="0" w:color="auto"/>
              <w:left w:val="single" w:sz="4" w:space="0" w:color="auto"/>
              <w:bottom w:val="single" w:sz="4" w:space="0" w:color="auto"/>
              <w:right w:val="single" w:sz="4" w:space="0" w:color="auto"/>
            </w:tcBorders>
            <w:noWrap/>
            <w:vAlign w:val="center"/>
          </w:tcPr>
          <w:p w14:paraId="35FF9C78" w14:textId="6687BCA3" w:rsidR="00633C62" w:rsidRDefault="00633C62" w:rsidP="00AF17F6">
            <w:pPr>
              <w:rPr>
                <w:rFonts w:ascii="Times New Roman" w:hAnsi="Times New Roman"/>
                <w:szCs w:val="24"/>
              </w:rPr>
            </w:pPr>
            <w:r>
              <w:rPr>
                <w:rFonts w:ascii="Times New Roman" w:hAnsi="Times New Roman"/>
                <w:szCs w:val="24"/>
              </w:rPr>
              <w:t>Atviras jaunimo centras:</w:t>
            </w:r>
          </w:p>
        </w:tc>
        <w:tc>
          <w:tcPr>
            <w:tcW w:w="1163" w:type="dxa"/>
            <w:tcBorders>
              <w:top w:val="single" w:sz="4" w:space="0" w:color="auto"/>
              <w:left w:val="single" w:sz="4" w:space="0" w:color="auto"/>
              <w:bottom w:val="single" w:sz="4" w:space="0" w:color="auto"/>
              <w:right w:val="single" w:sz="4" w:space="0" w:color="auto"/>
            </w:tcBorders>
            <w:vAlign w:val="center"/>
          </w:tcPr>
          <w:p w14:paraId="2A227958" w14:textId="77777777" w:rsidR="00633C62" w:rsidRDefault="00633C62" w:rsidP="00580711">
            <w:pPr>
              <w:jc w:val="center"/>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0795DEF8" w14:textId="77777777" w:rsidR="00633C62" w:rsidRDefault="00633C62" w:rsidP="00580711">
            <w:pPr>
              <w:jc w:val="cente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B9773D6" w14:textId="77777777" w:rsidR="00633C62" w:rsidRDefault="00633C62" w:rsidP="00580711">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C43A4DF" w14:textId="77777777" w:rsidR="00633C62" w:rsidRDefault="00633C62" w:rsidP="00580711">
            <w:pPr>
              <w:jc w:val="center"/>
              <w:rPr>
                <w:rFonts w:ascii="Times New Roman" w:hAnsi="Times New Roman"/>
                <w:szCs w:val="24"/>
              </w:rPr>
            </w:pPr>
          </w:p>
        </w:tc>
      </w:tr>
      <w:tr w:rsidR="00633C62" w:rsidRPr="00AF17F6" w14:paraId="1DA360EE" w14:textId="77777777" w:rsidTr="00633C62">
        <w:trPr>
          <w:trHeight w:val="258"/>
        </w:trPr>
        <w:tc>
          <w:tcPr>
            <w:tcW w:w="734" w:type="dxa"/>
            <w:vMerge/>
            <w:tcBorders>
              <w:left w:val="single" w:sz="4" w:space="0" w:color="auto"/>
              <w:right w:val="single" w:sz="4" w:space="0" w:color="auto"/>
            </w:tcBorders>
            <w:vAlign w:val="center"/>
          </w:tcPr>
          <w:p w14:paraId="2AF4C2B8"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0ADED108" w14:textId="60BDF925" w:rsidR="00633C62" w:rsidRDefault="00633C62" w:rsidP="00AF17F6">
            <w:pPr>
              <w:rPr>
                <w:rFonts w:ascii="Times New Roman" w:hAnsi="Times New Roman"/>
                <w:szCs w:val="24"/>
              </w:rPr>
            </w:pPr>
            <w:r>
              <w:rPr>
                <w:rFonts w:ascii="Times New Roman" w:hAnsi="Times New Roman"/>
                <w:szCs w:val="24"/>
              </w:rPr>
              <w:t>Individualios konsultacijos</w:t>
            </w:r>
          </w:p>
        </w:tc>
        <w:tc>
          <w:tcPr>
            <w:tcW w:w="1163" w:type="dxa"/>
            <w:tcBorders>
              <w:top w:val="single" w:sz="4" w:space="0" w:color="auto"/>
              <w:left w:val="single" w:sz="4" w:space="0" w:color="auto"/>
              <w:bottom w:val="single" w:sz="4" w:space="0" w:color="auto"/>
              <w:right w:val="single" w:sz="4" w:space="0" w:color="auto"/>
            </w:tcBorders>
            <w:vAlign w:val="center"/>
          </w:tcPr>
          <w:p w14:paraId="2105DEA0" w14:textId="2D1D1BA7" w:rsidR="00633C62" w:rsidRDefault="00633C62" w:rsidP="00580711">
            <w:pPr>
              <w:jc w:val="center"/>
              <w:rPr>
                <w:rFonts w:ascii="Times New Roman" w:hAnsi="Times New Roman"/>
                <w:szCs w:val="24"/>
              </w:rPr>
            </w:pPr>
            <w:r>
              <w:rPr>
                <w:rFonts w:ascii="Times New Roman" w:hAnsi="Times New Roman"/>
                <w:szCs w:val="24"/>
              </w:rPr>
              <w:t>67</w:t>
            </w:r>
          </w:p>
        </w:tc>
        <w:tc>
          <w:tcPr>
            <w:tcW w:w="1530" w:type="dxa"/>
            <w:tcBorders>
              <w:top w:val="single" w:sz="4" w:space="0" w:color="auto"/>
              <w:left w:val="single" w:sz="4" w:space="0" w:color="auto"/>
              <w:bottom w:val="single" w:sz="4" w:space="0" w:color="auto"/>
              <w:right w:val="single" w:sz="4" w:space="0" w:color="auto"/>
            </w:tcBorders>
            <w:vAlign w:val="center"/>
          </w:tcPr>
          <w:p w14:paraId="793A54DF" w14:textId="50BA9522"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DD6EA6B" w14:textId="46AC7571" w:rsidR="00633C62" w:rsidRDefault="00633C62" w:rsidP="00580711">
            <w:pPr>
              <w:jc w:val="center"/>
              <w:rPr>
                <w:rFonts w:ascii="Times New Roman" w:hAnsi="Times New Roman"/>
                <w:szCs w:val="24"/>
              </w:rPr>
            </w:pPr>
            <w:r>
              <w:rPr>
                <w:rFonts w:ascii="Times New Roman" w:hAnsi="Times New Roman"/>
                <w:szCs w:val="24"/>
              </w:rPr>
              <w:t>1,90</w:t>
            </w:r>
          </w:p>
        </w:tc>
        <w:tc>
          <w:tcPr>
            <w:tcW w:w="1417" w:type="dxa"/>
            <w:tcBorders>
              <w:top w:val="single" w:sz="4" w:space="0" w:color="auto"/>
              <w:left w:val="single" w:sz="4" w:space="0" w:color="auto"/>
              <w:bottom w:val="single" w:sz="4" w:space="0" w:color="auto"/>
              <w:right w:val="single" w:sz="4" w:space="0" w:color="auto"/>
            </w:tcBorders>
            <w:vAlign w:val="center"/>
          </w:tcPr>
          <w:p w14:paraId="48EBEB01" w14:textId="6727BA6E" w:rsidR="00633C62" w:rsidRDefault="00633C62" w:rsidP="00580711">
            <w:pPr>
              <w:jc w:val="center"/>
              <w:rPr>
                <w:rFonts w:ascii="Times New Roman" w:hAnsi="Times New Roman"/>
                <w:szCs w:val="24"/>
              </w:rPr>
            </w:pPr>
            <w:r>
              <w:rPr>
                <w:rFonts w:ascii="Times New Roman" w:hAnsi="Times New Roman"/>
                <w:szCs w:val="24"/>
              </w:rPr>
              <w:t>67</w:t>
            </w:r>
          </w:p>
        </w:tc>
      </w:tr>
      <w:tr w:rsidR="00633C62" w:rsidRPr="00AF17F6" w14:paraId="6B77366E" w14:textId="77777777" w:rsidTr="00633C62">
        <w:trPr>
          <w:trHeight w:val="258"/>
        </w:trPr>
        <w:tc>
          <w:tcPr>
            <w:tcW w:w="734" w:type="dxa"/>
            <w:vMerge/>
            <w:tcBorders>
              <w:left w:val="single" w:sz="4" w:space="0" w:color="auto"/>
              <w:right w:val="single" w:sz="4" w:space="0" w:color="auto"/>
            </w:tcBorders>
            <w:vAlign w:val="center"/>
          </w:tcPr>
          <w:p w14:paraId="7448201B"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0E04A918" w14:textId="7A5EBEAA" w:rsidR="00633C62" w:rsidRDefault="00633C62" w:rsidP="00AF17F6">
            <w:pPr>
              <w:rPr>
                <w:rFonts w:ascii="Times New Roman" w:hAnsi="Times New Roman"/>
                <w:szCs w:val="24"/>
              </w:rPr>
            </w:pPr>
            <w:r>
              <w:rPr>
                <w:rFonts w:ascii="Times New Roman" w:hAnsi="Times New Roman"/>
                <w:szCs w:val="24"/>
              </w:rPr>
              <w:t>Grupinės konsultacijos</w:t>
            </w:r>
          </w:p>
        </w:tc>
        <w:tc>
          <w:tcPr>
            <w:tcW w:w="1163" w:type="dxa"/>
            <w:tcBorders>
              <w:top w:val="single" w:sz="4" w:space="0" w:color="auto"/>
              <w:left w:val="single" w:sz="4" w:space="0" w:color="auto"/>
              <w:bottom w:val="single" w:sz="4" w:space="0" w:color="auto"/>
              <w:right w:val="single" w:sz="4" w:space="0" w:color="auto"/>
            </w:tcBorders>
            <w:vAlign w:val="center"/>
          </w:tcPr>
          <w:p w14:paraId="63D7A5CE" w14:textId="74863A06" w:rsidR="00633C62" w:rsidRDefault="00633C62" w:rsidP="00580711">
            <w:pPr>
              <w:jc w:val="center"/>
              <w:rPr>
                <w:rFonts w:ascii="Times New Roman" w:hAnsi="Times New Roman"/>
                <w:szCs w:val="24"/>
              </w:rPr>
            </w:pPr>
            <w:r>
              <w:rPr>
                <w:rFonts w:ascii="Times New Roman" w:hAnsi="Times New Roman"/>
                <w:szCs w:val="24"/>
              </w:rPr>
              <w:t>17</w:t>
            </w:r>
          </w:p>
        </w:tc>
        <w:tc>
          <w:tcPr>
            <w:tcW w:w="1530" w:type="dxa"/>
            <w:tcBorders>
              <w:top w:val="single" w:sz="4" w:space="0" w:color="auto"/>
              <w:left w:val="single" w:sz="4" w:space="0" w:color="auto"/>
              <w:bottom w:val="single" w:sz="4" w:space="0" w:color="auto"/>
              <w:right w:val="single" w:sz="4" w:space="0" w:color="auto"/>
            </w:tcBorders>
            <w:vAlign w:val="center"/>
          </w:tcPr>
          <w:p w14:paraId="6300B07E" w14:textId="5C6CDD2E"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C7FB7C1" w14:textId="58C471D2" w:rsidR="00633C62" w:rsidRDefault="00633C62" w:rsidP="00580711">
            <w:pPr>
              <w:jc w:val="center"/>
              <w:rPr>
                <w:rFonts w:ascii="Times New Roman" w:hAnsi="Times New Roman"/>
                <w:szCs w:val="24"/>
              </w:rPr>
            </w:pPr>
            <w:r>
              <w:rPr>
                <w:rFonts w:ascii="Times New Roman" w:hAnsi="Times New Roman"/>
                <w:szCs w:val="24"/>
              </w:rPr>
              <w:t>0,48</w:t>
            </w:r>
          </w:p>
        </w:tc>
        <w:tc>
          <w:tcPr>
            <w:tcW w:w="1417" w:type="dxa"/>
            <w:tcBorders>
              <w:top w:val="single" w:sz="4" w:space="0" w:color="auto"/>
              <w:left w:val="single" w:sz="4" w:space="0" w:color="auto"/>
              <w:bottom w:val="single" w:sz="4" w:space="0" w:color="auto"/>
              <w:right w:val="single" w:sz="4" w:space="0" w:color="auto"/>
            </w:tcBorders>
            <w:vAlign w:val="center"/>
          </w:tcPr>
          <w:p w14:paraId="3AB922C2" w14:textId="3809C582" w:rsidR="00633C62" w:rsidRDefault="00633C62" w:rsidP="00580711">
            <w:pPr>
              <w:jc w:val="center"/>
              <w:rPr>
                <w:rFonts w:ascii="Times New Roman" w:hAnsi="Times New Roman"/>
                <w:szCs w:val="24"/>
              </w:rPr>
            </w:pPr>
            <w:r>
              <w:rPr>
                <w:rFonts w:ascii="Times New Roman" w:hAnsi="Times New Roman"/>
                <w:szCs w:val="24"/>
              </w:rPr>
              <w:t>17</w:t>
            </w:r>
          </w:p>
        </w:tc>
      </w:tr>
      <w:tr w:rsidR="00633C62" w:rsidRPr="00AF17F6" w14:paraId="44492CF8" w14:textId="77777777" w:rsidTr="00633C62">
        <w:trPr>
          <w:trHeight w:val="226"/>
        </w:trPr>
        <w:tc>
          <w:tcPr>
            <w:tcW w:w="734" w:type="dxa"/>
            <w:vMerge/>
            <w:tcBorders>
              <w:left w:val="single" w:sz="4" w:space="0" w:color="auto"/>
              <w:bottom w:val="single" w:sz="4" w:space="0" w:color="auto"/>
              <w:right w:val="single" w:sz="4" w:space="0" w:color="auto"/>
            </w:tcBorders>
            <w:vAlign w:val="center"/>
          </w:tcPr>
          <w:p w14:paraId="26B8AC04"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5ABCD5A" w14:textId="38EB9BFA" w:rsidR="00633C62" w:rsidRDefault="00633C62" w:rsidP="00AF17F6">
            <w:pPr>
              <w:rPr>
                <w:rFonts w:ascii="Times New Roman" w:hAnsi="Times New Roman"/>
                <w:szCs w:val="24"/>
              </w:rPr>
            </w:pPr>
            <w:r>
              <w:rPr>
                <w:rFonts w:ascii="Times New Roman" w:hAnsi="Times New Roman"/>
                <w:szCs w:val="24"/>
              </w:rPr>
              <w:t>Pedagoginės paslaugos</w:t>
            </w:r>
          </w:p>
        </w:tc>
        <w:tc>
          <w:tcPr>
            <w:tcW w:w="1163" w:type="dxa"/>
            <w:tcBorders>
              <w:top w:val="single" w:sz="4" w:space="0" w:color="auto"/>
              <w:left w:val="single" w:sz="4" w:space="0" w:color="auto"/>
              <w:bottom w:val="single" w:sz="4" w:space="0" w:color="auto"/>
              <w:right w:val="single" w:sz="4" w:space="0" w:color="auto"/>
            </w:tcBorders>
            <w:vAlign w:val="center"/>
          </w:tcPr>
          <w:p w14:paraId="7AF1BC80" w14:textId="41CB97CB" w:rsidR="00633C62" w:rsidRDefault="00633C62" w:rsidP="00580711">
            <w:pPr>
              <w:jc w:val="center"/>
              <w:rPr>
                <w:rFonts w:ascii="Times New Roman" w:hAnsi="Times New Roman"/>
                <w:szCs w:val="24"/>
              </w:rPr>
            </w:pPr>
            <w:r>
              <w:rPr>
                <w:rFonts w:ascii="Times New Roman" w:hAnsi="Times New Roman"/>
                <w:szCs w:val="24"/>
              </w:rPr>
              <w:t>3</w:t>
            </w:r>
          </w:p>
        </w:tc>
        <w:tc>
          <w:tcPr>
            <w:tcW w:w="1530" w:type="dxa"/>
            <w:tcBorders>
              <w:top w:val="single" w:sz="4" w:space="0" w:color="auto"/>
              <w:left w:val="single" w:sz="4" w:space="0" w:color="auto"/>
              <w:bottom w:val="single" w:sz="4" w:space="0" w:color="auto"/>
              <w:right w:val="single" w:sz="4" w:space="0" w:color="auto"/>
            </w:tcBorders>
            <w:vAlign w:val="center"/>
          </w:tcPr>
          <w:p w14:paraId="26D96D4B" w14:textId="3A8B15A5"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E429435" w14:textId="2DB91F88" w:rsidR="00633C62" w:rsidRDefault="00633C62" w:rsidP="00580711">
            <w:pPr>
              <w:jc w:val="center"/>
              <w:rPr>
                <w:rFonts w:ascii="Times New Roman" w:hAnsi="Times New Roman"/>
                <w:szCs w:val="24"/>
              </w:rPr>
            </w:pPr>
            <w:r>
              <w:rPr>
                <w:rFonts w:ascii="Times New Roman" w:hAnsi="Times New Roman"/>
                <w:szCs w:val="24"/>
              </w:rPr>
              <w:t>0,08</w:t>
            </w:r>
          </w:p>
        </w:tc>
        <w:tc>
          <w:tcPr>
            <w:tcW w:w="1417" w:type="dxa"/>
            <w:tcBorders>
              <w:top w:val="single" w:sz="4" w:space="0" w:color="auto"/>
              <w:left w:val="single" w:sz="4" w:space="0" w:color="auto"/>
              <w:bottom w:val="single" w:sz="4" w:space="0" w:color="auto"/>
              <w:right w:val="single" w:sz="4" w:space="0" w:color="auto"/>
            </w:tcBorders>
            <w:vAlign w:val="center"/>
          </w:tcPr>
          <w:p w14:paraId="5B3CBDC6" w14:textId="04CA3F0D" w:rsidR="00633C62" w:rsidRDefault="00633C62" w:rsidP="00580711">
            <w:pPr>
              <w:jc w:val="center"/>
              <w:rPr>
                <w:rFonts w:ascii="Times New Roman" w:hAnsi="Times New Roman"/>
                <w:szCs w:val="24"/>
              </w:rPr>
            </w:pPr>
            <w:r>
              <w:rPr>
                <w:rFonts w:ascii="Times New Roman" w:hAnsi="Times New Roman"/>
                <w:szCs w:val="24"/>
              </w:rPr>
              <w:t>3</w:t>
            </w:r>
          </w:p>
        </w:tc>
      </w:tr>
    </w:tbl>
    <w:bookmarkEnd w:id="2"/>
    <w:p w14:paraId="6543E033" w14:textId="77777777" w:rsidR="0086047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p w14:paraId="40CB0A09" w14:textId="77FCDE5D" w:rsidR="00AF17F6" w:rsidRPr="00AF17F6" w:rsidRDefault="00860476" w:rsidP="00AF17F6">
      <w:pPr>
        <w:pStyle w:val="HTMLiankstoformatuotas"/>
        <w:spacing w:line="280" w:lineRule="atLeast"/>
        <w:rPr>
          <w:rFonts w:ascii="Times New Roman" w:hAnsi="Times New Roman"/>
          <w:b/>
          <w:sz w:val="24"/>
          <w:szCs w:val="24"/>
        </w:rPr>
      </w:pPr>
      <w:r>
        <w:rPr>
          <w:rFonts w:ascii="Times New Roman" w:hAnsi="Times New Roman"/>
          <w:sz w:val="24"/>
          <w:szCs w:val="24"/>
        </w:rPr>
        <w:tab/>
      </w:r>
      <w:r w:rsidR="00AF17F6" w:rsidRPr="00AF17F6">
        <w:rPr>
          <w:rFonts w:ascii="Times New Roman" w:hAnsi="Times New Roman"/>
          <w:b/>
          <w:sz w:val="24"/>
          <w:szCs w:val="24"/>
        </w:rPr>
        <w:t xml:space="preserve">6.1. Savivaldybės organizuojamų socialinių paslaugų analizė </w:t>
      </w:r>
    </w:p>
    <w:p w14:paraId="484CE106" w14:textId="77777777" w:rsidR="00AF17F6" w:rsidRPr="00AF17F6" w:rsidRDefault="00AF17F6" w:rsidP="00AF17F6">
      <w:pPr>
        <w:pStyle w:val="HTMLiankstoformatuotas"/>
        <w:spacing w:line="280" w:lineRule="atLeast"/>
        <w:rPr>
          <w:rFonts w:ascii="Times New Roman" w:hAnsi="Times New Roman"/>
          <w:b/>
          <w:sz w:val="24"/>
          <w:szCs w:val="24"/>
        </w:rPr>
      </w:pPr>
    </w:p>
    <w:p w14:paraId="4861704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rajone socialinės paslaugos teikiamos visoms socialinėms asmenų grupėms, numatytoms socialinių paslaugų teikimo norminiuose aktuose: likusiems be tėvų globos vaikams ir jų šeimoms, socialinę riziką patiriančioms šeimoms ir jų vaikams, neįgaliems vaikams ir jų šeimoms, senyvo amžiaus asmenims ir jų šeimoms, suaugusiems neįgaliems asmenims ir jų šeimoms, socialinės rizikos suaugusiems asmenims, vaikus globojančiai šeimai, globėjams (rūpintojams), įtėviams ir šeimynų dalyviams ar besirengiantiems jais tapti.</w:t>
      </w:r>
    </w:p>
    <w:p w14:paraId="5D1D5079" w14:textId="30922BF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Teikiant socialines paslaugas dalyvauja pagrindiniai socialiniai partneriai: Savivaldybės įsteigtos socialinių paslaugų įstaigos; VšĮ Šv. Juozapo globos namai; VšĮ „Vilties namai“; savivaldybėje veikiančios neįgaliųjų nevyriausybinės organizacijos; savivaldybėje veikiančios institucijos (sveikatos priežiūros ir kt.); Socialinės apsaugos ir darbo ministerijos Socialinės globos namai; privatus sektorius – VšĮ Integruotų sveikatos paslaugų centras; šeimyna „Stipruoliai“.</w:t>
      </w:r>
    </w:p>
    <w:p w14:paraId="25895E0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Socialinės paslaugos teikiamos asmeniui (šeimai), atsižvelgiant į individualius asmens (šeimos) interesus ir nustatytus socialinių paslaugų poreikius.</w:t>
      </w:r>
    </w:p>
    <w:p w14:paraId="21E9F08B" w14:textId="126D07B5"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Daugiausia suteikta bendrųjų socialinių paslaugų – jas 20</w:t>
      </w:r>
      <w:r w:rsidR="0043417C">
        <w:rPr>
          <w:rFonts w:ascii="Times New Roman" w:hAnsi="Times New Roman"/>
          <w:sz w:val="24"/>
          <w:szCs w:val="24"/>
        </w:rPr>
        <w:t>2</w:t>
      </w:r>
      <w:r w:rsidR="005E208C">
        <w:rPr>
          <w:rFonts w:ascii="Times New Roman" w:hAnsi="Times New Roman"/>
          <w:sz w:val="24"/>
          <w:szCs w:val="24"/>
        </w:rPr>
        <w:t>2</w:t>
      </w:r>
      <w:r w:rsidRPr="00AF17F6">
        <w:rPr>
          <w:rFonts w:ascii="Times New Roman" w:hAnsi="Times New Roman"/>
          <w:sz w:val="24"/>
          <w:szCs w:val="24"/>
        </w:rPr>
        <w:t xml:space="preserve"> m. gavo apie 2 500 rajono gyventojų. Aktyviai buvo teikiama pagalba į namus; integrali pagalba (dienos socialinė globa ir slauga) asmens namuose. Buvo teikiamos specialiojo transporto paslaugos neįgaliems asmenims nuvykti į gydymo, reabilitacijos įstaigas.</w:t>
      </w:r>
    </w:p>
    <w:p w14:paraId="26BDC1DD" w14:textId="115CD533" w:rsid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20</w:t>
      </w:r>
      <w:r w:rsidR="0043417C">
        <w:rPr>
          <w:rFonts w:ascii="Times New Roman" w:hAnsi="Times New Roman"/>
          <w:sz w:val="24"/>
          <w:szCs w:val="24"/>
        </w:rPr>
        <w:t>2</w:t>
      </w:r>
      <w:r w:rsidR="005E208C">
        <w:rPr>
          <w:rFonts w:ascii="Times New Roman" w:hAnsi="Times New Roman"/>
          <w:sz w:val="24"/>
          <w:szCs w:val="24"/>
        </w:rPr>
        <w:t>2</w:t>
      </w:r>
      <w:r w:rsidRPr="00AF17F6">
        <w:rPr>
          <w:rFonts w:ascii="Times New Roman" w:hAnsi="Times New Roman"/>
          <w:sz w:val="24"/>
          <w:szCs w:val="24"/>
        </w:rPr>
        <w:t xml:space="preserve"> m. teikiant ilgalaikės socialinės globos institucijoje paslaugas asmenims su protine negalia laukti eilės apgyvendinimo socialinės globos namuose </w:t>
      </w:r>
      <w:r w:rsidR="00860476">
        <w:rPr>
          <w:rFonts w:ascii="Times New Roman" w:hAnsi="Times New Roman"/>
          <w:sz w:val="24"/>
          <w:szCs w:val="24"/>
        </w:rPr>
        <w:t>ilgai laukti nereikėjo</w:t>
      </w:r>
      <w:r w:rsidRPr="00AF17F6">
        <w:rPr>
          <w:rFonts w:ascii="Times New Roman" w:hAnsi="Times New Roman"/>
          <w:sz w:val="24"/>
          <w:szCs w:val="24"/>
        </w:rPr>
        <w:t xml:space="preserve">. Laukiant eilėje dėl ilgalaikės socialinės globos paslaugų teikimo, asmenims, kurie pageidavo, buvo teikiamos trumpalaikės socialinės globos paslaugos. Panevėžio rajono savivaldybės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14:paraId="4D93BDA7" w14:textId="0348F8CB" w:rsidR="007F7F3F" w:rsidRPr="00734F08" w:rsidRDefault="0043417C" w:rsidP="007F7F3F">
      <w:pPr>
        <w:pStyle w:val="HTMLiankstoformatuotas"/>
        <w:spacing w:line="280" w:lineRule="atLeast"/>
        <w:rPr>
          <w:rFonts w:ascii="Times New Roman" w:hAnsi="Times New Roman"/>
          <w:sz w:val="24"/>
          <w:szCs w:val="24"/>
        </w:rPr>
      </w:pPr>
      <w:r>
        <w:rPr>
          <w:rFonts w:ascii="Times New Roman" w:hAnsi="Times New Roman"/>
          <w:sz w:val="24"/>
          <w:szCs w:val="24"/>
        </w:rPr>
        <w:tab/>
      </w:r>
      <w:r w:rsidR="007F7F3F" w:rsidRPr="00734F08">
        <w:rPr>
          <w:rFonts w:ascii="Times New Roman" w:hAnsi="Times New Roman"/>
          <w:sz w:val="24"/>
          <w:szCs w:val="24"/>
        </w:rPr>
        <w:t>Teikiant socialines paslaugas Panevėžio rajone 202</w:t>
      </w:r>
      <w:r w:rsidR="005E208C">
        <w:rPr>
          <w:rFonts w:ascii="Times New Roman" w:hAnsi="Times New Roman"/>
          <w:sz w:val="24"/>
          <w:szCs w:val="24"/>
        </w:rPr>
        <w:t>2</w:t>
      </w:r>
      <w:r w:rsidR="007F7F3F" w:rsidRPr="00734F08">
        <w:rPr>
          <w:rFonts w:ascii="Times New Roman" w:hAnsi="Times New Roman"/>
          <w:sz w:val="24"/>
          <w:szCs w:val="24"/>
        </w:rPr>
        <w:t xml:space="preserve"> m. pastebėti trūkumai:</w:t>
      </w:r>
    </w:p>
    <w:p w14:paraId="37DF83B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Pr>
          <w:rFonts w:ascii="Times New Roman" w:hAnsi="Times New Roman"/>
          <w:sz w:val="24"/>
          <w:szCs w:val="24"/>
        </w:rPr>
        <w:t>)</w:t>
      </w:r>
      <w:r w:rsidRPr="00734F08">
        <w:rPr>
          <w:rFonts w:ascii="Times New Roman" w:hAnsi="Times New Roman"/>
          <w:sz w:val="24"/>
          <w:szCs w:val="24"/>
        </w:rPr>
        <w:t xml:space="preserve"> išsprendus stacionarių socialinių paslaugų teikimo problemą, dar liko neišspręstas nestacionarių socialinių paslaugų teikimo neįgaliems asmenims klausimas;</w:t>
      </w:r>
    </w:p>
    <w:p w14:paraId="14CDBBDC"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nepakankamai išplėtotas nestacionarių socialinių paslaugų tinklas socialinę riziką patiriančioms šeimoms ir jose augantiems vaikams.</w:t>
      </w:r>
    </w:p>
    <w:p w14:paraId="54CBBCB1"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2712A22D"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 xml:space="preserve">7. Socialinių darbuotojų ir socialinių darbuotojų padėjėjų skaičius savivaldybėje </w:t>
      </w:r>
    </w:p>
    <w:p w14:paraId="10E463F4" w14:textId="77777777" w:rsidR="00AF17F6" w:rsidRPr="00AF17F6" w:rsidRDefault="00AF17F6" w:rsidP="00AF17F6">
      <w:pPr>
        <w:pStyle w:val="HTMLiankstoformatuotas"/>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4310"/>
        <w:gridCol w:w="1214"/>
        <w:gridCol w:w="2069"/>
        <w:gridCol w:w="1274"/>
      </w:tblGrid>
      <w:tr w:rsidR="00AF17F6" w:rsidRPr="00AF17F6" w14:paraId="556F4338" w14:textId="77777777" w:rsidTr="00AF17F6">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24DB45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14:paraId="0B0D0D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EC57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766FFC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padėjėjų skaičius</w:t>
            </w:r>
          </w:p>
        </w:tc>
      </w:tr>
      <w:tr w:rsidR="00AF17F6" w:rsidRPr="00AF17F6" w14:paraId="36C40A02"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29197" w14:textId="77777777" w:rsidR="00AF17F6" w:rsidRPr="00AF17F6" w:rsidRDefault="00AF17F6" w:rsidP="00AF17F6">
            <w:pPr>
              <w:rPr>
                <w:rFonts w:ascii="Times New Roman" w:hAnsi="Times New Roman"/>
                <w:kern w:val="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803F4" w14:textId="77777777" w:rsidR="00AF17F6" w:rsidRPr="00AF17F6" w:rsidRDefault="00AF17F6" w:rsidP="00AF17F6">
            <w:pPr>
              <w:rPr>
                <w:rFonts w:ascii="Times New Roman" w:hAnsi="Times New Roman"/>
                <w:kern w:val="2"/>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CC870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14:paraId="3064D3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DA15C" w14:textId="77777777" w:rsidR="00AF17F6" w:rsidRPr="00AF17F6" w:rsidRDefault="00AF17F6" w:rsidP="00AF17F6">
            <w:pPr>
              <w:rPr>
                <w:rFonts w:ascii="Times New Roman" w:hAnsi="Times New Roman"/>
                <w:kern w:val="2"/>
                <w:szCs w:val="24"/>
              </w:rPr>
            </w:pPr>
          </w:p>
        </w:tc>
      </w:tr>
      <w:tr w:rsidR="00AF17F6" w:rsidRPr="00AF17F6" w14:paraId="3AECB0EB"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19C0C26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4574" w:type="dxa"/>
            <w:tcBorders>
              <w:top w:val="single" w:sz="4" w:space="0" w:color="auto"/>
              <w:left w:val="single" w:sz="4" w:space="0" w:color="auto"/>
              <w:bottom w:val="single" w:sz="4" w:space="0" w:color="auto"/>
              <w:right w:val="single" w:sz="4" w:space="0" w:color="auto"/>
            </w:tcBorders>
            <w:hideMark/>
          </w:tcPr>
          <w:p w14:paraId="12EF7EF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628B1" w14:textId="202AECA6" w:rsidR="00AF17F6" w:rsidRPr="00AF17F6" w:rsidRDefault="00B20A3F" w:rsidP="00AF17F6">
            <w:pPr>
              <w:jc w:val="center"/>
              <w:rPr>
                <w:rFonts w:ascii="Times New Roman" w:hAnsi="Times New Roman"/>
                <w:kern w:val="2"/>
                <w:szCs w:val="24"/>
              </w:rPr>
            </w:pPr>
            <w:r>
              <w:rPr>
                <w:rFonts w:ascii="Times New Roman" w:hAnsi="Times New Roman"/>
                <w:szCs w:val="24"/>
              </w:rPr>
              <w:t>17</w:t>
            </w:r>
          </w:p>
        </w:tc>
        <w:tc>
          <w:tcPr>
            <w:tcW w:w="2126" w:type="dxa"/>
            <w:tcBorders>
              <w:top w:val="single" w:sz="4" w:space="0" w:color="auto"/>
              <w:left w:val="single" w:sz="4" w:space="0" w:color="auto"/>
              <w:bottom w:val="single" w:sz="4" w:space="0" w:color="auto"/>
              <w:right w:val="single" w:sz="4" w:space="0" w:color="auto"/>
            </w:tcBorders>
            <w:hideMark/>
          </w:tcPr>
          <w:p w14:paraId="00B3BDCF"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8567D3" w14:textId="6635DDA8" w:rsidR="00AF17F6" w:rsidRPr="00AF17F6" w:rsidRDefault="00607E5E" w:rsidP="00AF17F6">
            <w:pPr>
              <w:jc w:val="center"/>
              <w:rPr>
                <w:rFonts w:ascii="Times New Roman" w:hAnsi="Times New Roman"/>
                <w:kern w:val="2"/>
                <w:szCs w:val="24"/>
              </w:rPr>
            </w:pPr>
            <w:r>
              <w:rPr>
                <w:rFonts w:ascii="Times New Roman" w:hAnsi="Times New Roman"/>
                <w:szCs w:val="24"/>
              </w:rPr>
              <w:t>5</w:t>
            </w:r>
            <w:r w:rsidR="0048310C">
              <w:rPr>
                <w:rFonts w:ascii="Times New Roman" w:hAnsi="Times New Roman"/>
                <w:szCs w:val="24"/>
              </w:rPr>
              <w:t>3</w:t>
            </w:r>
          </w:p>
        </w:tc>
      </w:tr>
      <w:tr w:rsidR="00AF17F6" w:rsidRPr="00AF17F6" w14:paraId="5172EB02"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254BED3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4574" w:type="dxa"/>
            <w:tcBorders>
              <w:top w:val="single" w:sz="4" w:space="0" w:color="auto"/>
              <w:left w:val="single" w:sz="4" w:space="0" w:color="auto"/>
              <w:bottom w:val="single" w:sz="4" w:space="0" w:color="auto"/>
              <w:right w:val="single" w:sz="4" w:space="0" w:color="auto"/>
            </w:tcBorders>
            <w:hideMark/>
          </w:tcPr>
          <w:p w14:paraId="6CD938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14:paraId="64649258" w14:textId="1247952F" w:rsidR="00AF17F6" w:rsidRPr="00AF17F6" w:rsidRDefault="00607E5E" w:rsidP="00AF17F6">
            <w:pPr>
              <w:jc w:val="center"/>
              <w:rPr>
                <w:rFonts w:ascii="Times New Roman" w:hAnsi="Times New Roman"/>
                <w:kern w:val="2"/>
                <w:szCs w:val="24"/>
              </w:rPr>
            </w:pPr>
            <w:r>
              <w:rPr>
                <w:rFonts w:ascii="Times New Roman" w:hAnsi="Times New Roman"/>
                <w:szCs w:val="24"/>
              </w:rPr>
              <w:t>1</w:t>
            </w:r>
            <w:r w:rsidR="00B20A3F">
              <w:rPr>
                <w:rFonts w:ascii="Times New Roman" w:hAnsi="Times New Roman"/>
                <w:szCs w:val="24"/>
              </w:rPr>
              <w:t>7</w:t>
            </w:r>
          </w:p>
        </w:tc>
        <w:tc>
          <w:tcPr>
            <w:tcW w:w="2126" w:type="dxa"/>
            <w:tcBorders>
              <w:top w:val="single" w:sz="4" w:space="0" w:color="auto"/>
              <w:left w:val="single" w:sz="4" w:space="0" w:color="auto"/>
              <w:bottom w:val="single" w:sz="4" w:space="0" w:color="auto"/>
              <w:right w:val="single" w:sz="4" w:space="0" w:color="auto"/>
            </w:tcBorders>
            <w:hideMark/>
          </w:tcPr>
          <w:p w14:paraId="014F28A4"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4D6D9EB" w14:textId="0860C121" w:rsidR="00AF17F6" w:rsidRPr="00AF17F6" w:rsidRDefault="00607E5E" w:rsidP="00AF17F6">
            <w:pPr>
              <w:jc w:val="center"/>
              <w:rPr>
                <w:rFonts w:ascii="Times New Roman" w:hAnsi="Times New Roman"/>
                <w:kern w:val="2"/>
                <w:szCs w:val="24"/>
              </w:rPr>
            </w:pPr>
            <w:r>
              <w:rPr>
                <w:rFonts w:ascii="Times New Roman" w:hAnsi="Times New Roman"/>
                <w:kern w:val="2"/>
                <w:szCs w:val="24"/>
              </w:rPr>
              <w:t>5</w:t>
            </w:r>
            <w:r w:rsidR="0048310C">
              <w:rPr>
                <w:rFonts w:ascii="Times New Roman" w:hAnsi="Times New Roman"/>
                <w:kern w:val="2"/>
                <w:szCs w:val="24"/>
              </w:rPr>
              <w:t>3</w:t>
            </w:r>
          </w:p>
        </w:tc>
      </w:tr>
      <w:tr w:rsidR="00AF17F6" w:rsidRPr="00AF17F6" w14:paraId="292CA65A"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40AE7A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4574" w:type="dxa"/>
            <w:tcBorders>
              <w:top w:val="single" w:sz="4" w:space="0" w:color="auto"/>
              <w:left w:val="single" w:sz="4" w:space="0" w:color="auto"/>
              <w:bottom w:val="single" w:sz="4" w:space="0" w:color="auto"/>
              <w:right w:val="single" w:sz="4" w:space="0" w:color="auto"/>
            </w:tcBorders>
            <w:hideMark/>
          </w:tcPr>
          <w:p w14:paraId="009D707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14:paraId="32F140E8" w14:textId="124BCBF4" w:rsidR="00AF17F6" w:rsidRPr="00AF17F6" w:rsidRDefault="00607E5E" w:rsidP="00AF17F6">
            <w:pPr>
              <w:jc w:val="center"/>
              <w:rPr>
                <w:rFonts w:ascii="Times New Roman" w:hAnsi="Times New Roman"/>
                <w:kern w:val="2"/>
                <w:szCs w:val="24"/>
              </w:rPr>
            </w:pPr>
            <w:r>
              <w:rPr>
                <w:rFonts w:ascii="Times New Roman" w:hAnsi="Times New Roman"/>
                <w:szCs w:val="24"/>
              </w:rPr>
              <w:t>3</w:t>
            </w:r>
            <w:r w:rsidR="0048310C">
              <w:rPr>
                <w:rFonts w:ascii="Times New Roman" w:hAnsi="Times New Roman"/>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6C53C16C" w14:textId="5281BFF3" w:rsidR="00AF17F6" w:rsidRPr="00AF17F6" w:rsidRDefault="0048310C" w:rsidP="00AF17F6">
            <w:pPr>
              <w:jc w:val="center"/>
              <w:rPr>
                <w:rFonts w:ascii="Times New Roman" w:hAnsi="Times New Roman"/>
                <w:kern w:val="2"/>
                <w:szCs w:val="24"/>
              </w:rPr>
            </w:pPr>
            <w:r>
              <w:rPr>
                <w:rFonts w:ascii="Times New Roman" w:hAnsi="Times New Roman"/>
                <w:kern w:val="2"/>
                <w:szCs w:val="24"/>
              </w:rPr>
              <w:t>18</w:t>
            </w:r>
          </w:p>
        </w:tc>
        <w:tc>
          <w:tcPr>
            <w:tcW w:w="1276" w:type="dxa"/>
            <w:tcBorders>
              <w:top w:val="single" w:sz="4" w:space="0" w:color="auto"/>
              <w:left w:val="single" w:sz="4" w:space="0" w:color="auto"/>
              <w:bottom w:val="single" w:sz="4" w:space="0" w:color="auto"/>
              <w:right w:val="single" w:sz="4" w:space="0" w:color="auto"/>
            </w:tcBorders>
            <w:hideMark/>
          </w:tcPr>
          <w:p w14:paraId="643039F7"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r>
      <w:tr w:rsidR="00AF17F6" w:rsidRPr="00AF17F6" w14:paraId="53842147" w14:textId="77777777" w:rsidTr="00AF17F6">
        <w:tc>
          <w:tcPr>
            <w:tcW w:w="671" w:type="dxa"/>
            <w:tcBorders>
              <w:top w:val="single" w:sz="4" w:space="0" w:color="auto"/>
              <w:left w:val="single" w:sz="4" w:space="0" w:color="auto"/>
              <w:bottom w:val="single" w:sz="4" w:space="0" w:color="auto"/>
              <w:right w:val="single" w:sz="4" w:space="0" w:color="auto"/>
            </w:tcBorders>
          </w:tcPr>
          <w:p w14:paraId="30F69A92" w14:textId="77777777" w:rsidR="00AF17F6" w:rsidRPr="00AF17F6" w:rsidRDefault="00AF17F6" w:rsidP="00AF17F6">
            <w:pPr>
              <w:rPr>
                <w:rFonts w:ascii="Times New Roman" w:hAnsi="Times New Roman"/>
                <w:kern w:val="2"/>
                <w:szCs w:val="24"/>
              </w:rPr>
            </w:pPr>
          </w:p>
        </w:tc>
        <w:tc>
          <w:tcPr>
            <w:tcW w:w="4574" w:type="dxa"/>
            <w:tcBorders>
              <w:top w:val="single" w:sz="4" w:space="0" w:color="auto"/>
              <w:left w:val="single" w:sz="4" w:space="0" w:color="auto"/>
              <w:bottom w:val="single" w:sz="4" w:space="0" w:color="auto"/>
              <w:right w:val="single" w:sz="4" w:space="0" w:color="auto"/>
            </w:tcBorders>
            <w:hideMark/>
          </w:tcPr>
          <w:p w14:paraId="7F949EA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0396DDFC" w14:textId="61AA0C2B" w:rsidR="00AF17F6" w:rsidRPr="00AF17F6" w:rsidRDefault="00607E5E" w:rsidP="00AF17F6">
            <w:pPr>
              <w:jc w:val="center"/>
              <w:rPr>
                <w:rFonts w:ascii="Times New Roman" w:hAnsi="Times New Roman"/>
                <w:b/>
                <w:kern w:val="2"/>
                <w:szCs w:val="24"/>
              </w:rPr>
            </w:pPr>
            <w:r>
              <w:rPr>
                <w:rFonts w:ascii="Times New Roman" w:hAnsi="Times New Roman"/>
                <w:b/>
                <w:szCs w:val="24"/>
              </w:rPr>
              <w:t>5</w:t>
            </w:r>
            <w:r w:rsidR="0048310C">
              <w:rPr>
                <w:rFonts w:ascii="Times New Roman" w:hAnsi="Times New Roman"/>
                <w:b/>
                <w:szCs w:val="24"/>
              </w:rPr>
              <w:t>0</w:t>
            </w:r>
          </w:p>
        </w:tc>
        <w:tc>
          <w:tcPr>
            <w:tcW w:w="2126" w:type="dxa"/>
            <w:tcBorders>
              <w:top w:val="single" w:sz="4" w:space="0" w:color="auto"/>
              <w:left w:val="single" w:sz="4" w:space="0" w:color="auto"/>
              <w:bottom w:val="single" w:sz="4" w:space="0" w:color="auto"/>
              <w:right w:val="single" w:sz="4" w:space="0" w:color="auto"/>
            </w:tcBorders>
            <w:hideMark/>
          </w:tcPr>
          <w:p w14:paraId="4DCECF4F" w14:textId="0081B36A" w:rsidR="00AF17F6" w:rsidRPr="00AF17F6" w:rsidRDefault="00AF17F6" w:rsidP="00AF17F6">
            <w:pPr>
              <w:jc w:val="center"/>
              <w:rPr>
                <w:rFonts w:ascii="Times New Roman" w:hAnsi="Times New Roman"/>
                <w:b/>
                <w:kern w:val="2"/>
                <w:szCs w:val="24"/>
              </w:rPr>
            </w:pPr>
            <w:r w:rsidRPr="00AF17F6">
              <w:rPr>
                <w:rFonts w:ascii="Times New Roman" w:hAnsi="Times New Roman"/>
                <w:b/>
                <w:szCs w:val="24"/>
              </w:rPr>
              <w:t>2</w:t>
            </w:r>
            <w:r w:rsidR="0048310C">
              <w:rPr>
                <w:rFonts w:ascii="Times New Roman" w:hAnsi="Times New Roman"/>
                <w:b/>
                <w:szCs w:val="24"/>
              </w:rPr>
              <w:t>0</w:t>
            </w:r>
          </w:p>
        </w:tc>
        <w:tc>
          <w:tcPr>
            <w:tcW w:w="1276" w:type="dxa"/>
            <w:tcBorders>
              <w:top w:val="single" w:sz="4" w:space="0" w:color="auto"/>
              <w:left w:val="single" w:sz="4" w:space="0" w:color="auto"/>
              <w:bottom w:val="single" w:sz="4" w:space="0" w:color="auto"/>
              <w:right w:val="single" w:sz="4" w:space="0" w:color="auto"/>
            </w:tcBorders>
            <w:hideMark/>
          </w:tcPr>
          <w:p w14:paraId="11F3DD79" w14:textId="68CBA8E8" w:rsidR="00AF17F6" w:rsidRPr="00AF17F6" w:rsidRDefault="00607E5E" w:rsidP="00AF17F6">
            <w:pPr>
              <w:jc w:val="center"/>
              <w:rPr>
                <w:rFonts w:ascii="Times New Roman" w:hAnsi="Times New Roman"/>
                <w:b/>
                <w:kern w:val="2"/>
                <w:szCs w:val="24"/>
              </w:rPr>
            </w:pPr>
            <w:r>
              <w:rPr>
                <w:rFonts w:ascii="Times New Roman" w:hAnsi="Times New Roman"/>
                <w:b/>
                <w:kern w:val="2"/>
                <w:szCs w:val="24"/>
              </w:rPr>
              <w:t>5</w:t>
            </w:r>
            <w:r w:rsidR="0048310C">
              <w:rPr>
                <w:rFonts w:ascii="Times New Roman" w:hAnsi="Times New Roman"/>
                <w:b/>
                <w:kern w:val="2"/>
                <w:szCs w:val="24"/>
              </w:rPr>
              <w:t>3</w:t>
            </w:r>
          </w:p>
        </w:tc>
      </w:tr>
    </w:tbl>
    <w:p w14:paraId="0EFD9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4D1CD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8. Ankstesnių metų socialinių paslaugų plano įgyvendinimo rezultatų apžvalga</w:t>
      </w:r>
    </w:p>
    <w:p w14:paraId="7659737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60AFC857" w14:textId="5D1F309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2017 m. pradėtos teikti tėvų globos netekusio vaiko trumpalaikės socialinės globos (rūpybos) budinčio globotojo šeimoje paslaugos. Panevėžio rajono vaikų globos namai</w:t>
      </w:r>
      <w:r w:rsidR="00E30EC2">
        <w:rPr>
          <w:rFonts w:ascii="Times New Roman" w:hAnsi="Times New Roman"/>
          <w:szCs w:val="24"/>
        </w:rPr>
        <w:t>, nuo 2021 m. sausio 1 d. Panevėžio rajono socialinių paslaugų centras,</w:t>
      </w:r>
      <w:r w:rsidRPr="00AF17F6">
        <w:rPr>
          <w:rFonts w:ascii="Times New Roman" w:hAnsi="Times New Roman"/>
          <w:szCs w:val="24"/>
        </w:rPr>
        <w:t xml:space="preserve"> pagal tarpusavio bendradarbiavimo ir paslaugų teikimo sutartį perduoda likusį be tėvų globos vaiką prižiūrėti budinčiam globotojui, teikia </w:t>
      </w:r>
      <w:r w:rsidRPr="00AF17F6">
        <w:rPr>
          <w:rFonts w:ascii="Times New Roman" w:hAnsi="Times New Roman"/>
          <w:szCs w:val="24"/>
        </w:rPr>
        <w:lastRenderedPageBreak/>
        <w:t>ir organizuoja socialines paslaugas bei kitą pagalbą pagal poreikį vaikui ir budinčiam globėjui (rūpintojui), taip pat kitokią pagalbą vaiko tėvams, siekiant grąžinti vaiką į šeimą.</w:t>
      </w:r>
    </w:p>
    <w:p w14:paraId="52A5944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2018 m. kartu su Panevėžio rajono vaikų globos namais (Globos centru) įgyvendintas projektas Nr. 08.4.1-ESFA-V-405-02-0001 „Vaikų gerovės ir saugumo didinimas, paslaugų šeimai, globėjams (rūpintojams) kokybės didinimas bei prieinamumo plėtra“.</w:t>
      </w:r>
    </w:p>
    <w:p w14:paraId="353696D4" w14:textId="18433ADE"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Įgyvendinant Europos Sąjungos struktūrinių fondų lėšų finansuojamo projekto </w:t>
      </w:r>
      <w:r w:rsidR="005C7FCE">
        <w:rPr>
          <w:rFonts w:ascii="Times New Roman" w:hAnsi="Times New Roman"/>
          <w:szCs w:val="24"/>
        </w:rPr>
        <w:br/>
      </w:r>
      <w:r w:rsidRPr="00AF17F6">
        <w:rPr>
          <w:rFonts w:ascii="Times New Roman" w:hAnsi="Times New Roman"/>
          <w:szCs w:val="24"/>
        </w:rPr>
        <w:t>Nr. 08.</w:t>
      </w:r>
      <w:r w:rsidR="005C7FCE">
        <w:rPr>
          <w:rFonts w:ascii="Times New Roman" w:hAnsi="Times New Roman"/>
          <w:szCs w:val="24"/>
        </w:rPr>
        <w:t>1</w:t>
      </w:r>
      <w:r w:rsidRPr="00AF17F6">
        <w:rPr>
          <w:rFonts w:ascii="Times New Roman" w:hAnsi="Times New Roman"/>
          <w:szCs w:val="24"/>
        </w:rPr>
        <w:t>.1-</w:t>
      </w:r>
      <w:r w:rsidR="005C7FCE">
        <w:rPr>
          <w:rFonts w:ascii="Times New Roman" w:hAnsi="Times New Roman"/>
          <w:szCs w:val="24"/>
        </w:rPr>
        <w:t>CPVA</w:t>
      </w:r>
      <w:r w:rsidRPr="00AF17F6">
        <w:rPr>
          <w:rFonts w:ascii="Times New Roman" w:hAnsi="Times New Roman"/>
          <w:szCs w:val="24"/>
        </w:rPr>
        <w:t>-V-</w:t>
      </w:r>
      <w:r w:rsidR="005C7FCE">
        <w:rPr>
          <w:rFonts w:ascii="Times New Roman" w:hAnsi="Times New Roman"/>
          <w:szCs w:val="24"/>
        </w:rPr>
        <w:t>427</w:t>
      </w:r>
      <w:r w:rsidRPr="00AF17F6">
        <w:rPr>
          <w:rFonts w:ascii="Times New Roman" w:hAnsi="Times New Roman"/>
          <w:szCs w:val="24"/>
        </w:rPr>
        <w:t>-0</w:t>
      </w:r>
      <w:r w:rsidR="005C7FCE">
        <w:rPr>
          <w:rFonts w:ascii="Times New Roman" w:hAnsi="Times New Roman"/>
          <w:szCs w:val="24"/>
        </w:rPr>
        <w:t>1</w:t>
      </w:r>
      <w:r w:rsidRPr="00AF17F6">
        <w:rPr>
          <w:rFonts w:ascii="Times New Roman" w:hAnsi="Times New Roman"/>
          <w:szCs w:val="24"/>
        </w:rPr>
        <w:t>-000</w:t>
      </w:r>
      <w:r w:rsidR="005C7FCE">
        <w:rPr>
          <w:rFonts w:ascii="Times New Roman" w:hAnsi="Times New Roman"/>
          <w:szCs w:val="24"/>
        </w:rPr>
        <w:t>6</w:t>
      </w:r>
      <w:r w:rsidRPr="00AF17F6">
        <w:rPr>
          <w:rFonts w:ascii="Times New Roman" w:hAnsi="Times New Roman"/>
          <w:szCs w:val="24"/>
        </w:rPr>
        <w:t xml:space="preserve"> „Integrali pagalba į namus Panevėžio rajone“, </w:t>
      </w:r>
      <w:r w:rsidR="0048310C">
        <w:rPr>
          <w:rFonts w:ascii="Times New Roman" w:hAnsi="Times New Roman"/>
          <w:szCs w:val="24"/>
        </w:rPr>
        <w:t xml:space="preserve">buvo </w:t>
      </w:r>
      <w:r w:rsidRPr="00AF17F6">
        <w:rPr>
          <w:rFonts w:ascii="Times New Roman" w:hAnsi="Times New Roman"/>
          <w:szCs w:val="24"/>
        </w:rPr>
        <w:t>pradėtos teikti integralios pagalbos paslaugos</w:t>
      </w:r>
      <w:r w:rsidR="0048310C">
        <w:rPr>
          <w:rFonts w:ascii="Times New Roman" w:hAnsi="Times New Roman"/>
          <w:szCs w:val="24"/>
        </w:rPr>
        <w:t xml:space="preserve"> asmens namuose, projekto lėšoms pasibaigus, paslaugos buvo teikiamos iš savivaldybės biudžeto lėšų</w:t>
      </w:r>
      <w:r w:rsidRPr="00AF17F6">
        <w:rPr>
          <w:rFonts w:ascii="Times New Roman" w:hAnsi="Times New Roman"/>
          <w:szCs w:val="24"/>
        </w:rPr>
        <w:t>.</w:t>
      </w:r>
    </w:p>
    <w:p w14:paraId="5B5142CE" w14:textId="77777777" w:rsidR="0048310C" w:rsidRDefault="00E30EC2" w:rsidP="00960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szCs w:val="24"/>
        </w:rPr>
        <w:tab/>
      </w:r>
      <w:r w:rsidR="005C7FCE">
        <w:rPr>
          <w:rFonts w:ascii="Times New Roman" w:hAnsi="Times New Roman"/>
          <w:szCs w:val="24"/>
        </w:rPr>
        <w:t xml:space="preserve">2020 m. įgyvendinant </w:t>
      </w:r>
      <w:r w:rsidR="005C7FCE" w:rsidRPr="00AF17F6">
        <w:rPr>
          <w:rFonts w:ascii="Times New Roman" w:hAnsi="Times New Roman"/>
          <w:szCs w:val="24"/>
        </w:rPr>
        <w:t>Europos Sąjungos struktūrinių fondų lėšų finansuojam</w:t>
      </w:r>
      <w:r w:rsidR="005C7FCE">
        <w:rPr>
          <w:rFonts w:ascii="Times New Roman" w:hAnsi="Times New Roman"/>
          <w:szCs w:val="24"/>
        </w:rPr>
        <w:t>ą</w:t>
      </w:r>
      <w:r w:rsidR="005C7FCE" w:rsidRPr="00AF17F6">
        <w:rPr>
          <w:rFonts w:ascii="Times New Roman" w:hAnsi="Times New Roman"/>
          <w:szCs w:val="24"/>
        </w:rPr>
        <w:t xml:space="preserve"> projekt</w:t>
      </w:r>
      <w:r w:rsidR="005C7FCE">
        <w:rPr>
          <w:rFonts w:ascii="Times New Roman" w:hAnsi="Times New Roman"/>
          <w:szCs w:val="24"/>
        </w:rPr>
        <w:t>ą</w:t>
      </w:r>
      <w:r w:rsidR="005C7FCE" w:rsidRPr="00AF17F6">
        <w:rPr>
          <w:rFonts w:ascii="Times New Roman" w:hAnsi="Times New Roman"/>
          <w:szCs w:val="24"/>
        </w:rPr>
        <w:t xml:space="preserve"> </w:t>
      </w:r>
      <w:r w:rsidR="005C7FCE">
        <w:rPr>
          <w:rFonts w:ascii="Times New Roman" w:hAnsi="Times New Roman"/>
          <w:szCs w:val="24"/>
        </w:rPr>
        <w:br/>
      </w:r>
      <w:r w:rsidR="005C7FCE" w:rsidRPr="00AF17F6">
        <w:rPr>
          <w:rFonts w:ascii="Times New Roman" w:hAnsi="Times New Roman"/>
          <w:szCs w:val="24"/>
        </w:rPr>
        <w:t xml:space="preserve">Nr. 08.4.1-ESFA-V-418-04-0009 </w:t>
      </w:r>
      <w:r w:rsidR="005C7FCE">
        <w:rPr>
          <w:rFonts w:ascii="Times New Roman" w:hAnsi="Times New Roman"/>
          <w:szCs w:val="24"/>
        </w:rPr>
        <w:t>„</w:t>
      </w:r>
      <w:r w:rsidR="005C7FCE" w:rsidRPr="005C7FCE">
        <w:rPr>
          <w:rFonts w:ascii="Times New Roman" w:hAnsi="Times New Roman"/>
          <w:szCs w:val="24"/>
          <w:lang w:eastAsia="ar-SA"/>
        </w:rPr>
        <w:t>Panevėžio rajono savivaldyb</w:t>
      </w:r>
      <w:r w:rsidR="005C7FCE">
        <w:rPr>
          <w:rFonts w:ascii="Times New Roman" w:hAnsi="Times New Roman"/>
          <w:szCs w:val="24"/>
          <w:lang w:eastAsia="ar-SA"/>
        </w:rPr>
        <w:t>ės</w:t>
      </w:r>
      <w:r w:rsidR="005C7FCE" w:rsidRPr="005C7FCE">
        <w:rPr>
          <w:rFonts w:ascii="Times New Roman" w:hAnsi="Times New Roman"/>
          <w:szCs w:val="24"/>
          <w:lang w:eastAsia="ar-SA"/>
        </w:rPr>
        <w:t xml:space="preserve"> bendruomeninių vaikų globos namų tinklo plėtra</w:t>
      </w:r>
      <w:r w:rsidR="005C7FCE">
        <w:rPr>
          <w:rFonts w:ascii="Times New Roman" w:hAnsi="Times New Roman"/>
          <w:szCs w:val="24"/>
          <w:lang w:eastAsia="ar-SA"/>
        </w:rPr>
        <w:t>“</w:t>
      </w:r>
      <w:r w:rsidR="0096000E">
        <w:rPr>
          <w:rFonts w:ascii="Times New Roman" w:hAnsi="Times New Roman"/>
          <w:szCs w:val="24"/>
          <w:lang w:eastAsia="ar-SA"/>
        </w:rPr>
        <w:t>, rajone įsteigi du bendruomeniniai vaikų globos namai</w:t>
      </w:r>
      <w:r w:rsidR="0048310C">
        <w:rPr>
          <w:rFonts w:ascii="Times New Roman" w:hAnsi="Times New Roman"/>
          <w:szCs w:val="24"/>
          <w:lang w:eastAsia="ar-SA"/>
        </w:rPr>
        <w:t>, priklausantys Panevėžio rajono socialinių paslaugų centrui ir vieni VšĮ Miežiškių bendruomeniniai vaikų globos namai.</w:t>
      </w:r>
    </w:p>
    <w:p w14:paraId="04248B10" w14:textId="6013ED2D" w:rsidR="0048310C" w:rsidRDefault="0048310C" w:rsidP="0048310C">
      <w:pPr>
        <w:jc w:val="both"/>
        <w:rPr>
          <w:rFonts w:ascii="Times New Roman" w:hAnsi="Times New Roman"/>
          <w:bCs/>
          <w:szCs w:val="24"/>
        </w:rPr>
      </w:pPr>
      <w:r>
        <w:rPr>
          <w:rFonts w:ascii="Times New Roman" w:hAnsi="Times New Roman"/>
          <w:szCs w:val="24"/>
          <w:lang w:eastAsia="ar-SA"/>
        </w:rPr>
        <w:tab/>
      </w:r>
      <w:r>
        <w:rPr>
          <w:rFonts w:ascii="Times New Roman" w:hAnsi="Times New Roman"/>
          <w:bCs/>
          <w:szCs w:val="24"/>
        </w:rPr>
        <w:t>2022 metais Panevėžio rajono socialinių paslaugų centre pradėtos teikti: prevencinės paslaugos: kompleksinės paslaugos šeimai (pozityvios tėvystės mokymai, psichosocialinė pagalba, mediacijos paslaugos, vaikų priežiūros paslaugos); palydėjimo paslauga jaunuoliams; asmeninė pagalba.</w:t>
      </w:r>
    </w:p>
    <w:p w14:paraId="5B4B719A" w14:textId="39A9BE68" w:rsidR="0048310C" w:rsidRDefault="0048310C" w:rsidP="0048310C">
      <w:pPr>
        <w:jc w:val="both"/>
        <w:rPr>
          <w:rFonts w:ascii="Times New Roman" w:hAnsi="Times New Roman"/>
          <w:bCs/>
          <w:szCs w:val="24"/>
        </w:rPr>
      </w:pPr>
      <w:r>
        <w:rPr>
          <w:rFonts w:ascii="Times New Roman" w:hAnsi="Times New Roman"/>
          <w:szCs w:val="24"/>
          <w:lang w:eastAsia="ar-SA"/>
        </w:rPr>
        <w:tab/>
        <w:t>2022 metais d</w:t>
      </w:r>
      <w:r>
        <w:rPr>
          <w:rFonts w:ascii="Times New Roman" w:hAnsi="Times New Roman"/>
          <w:bCs/>
          <w:szCs w:val="24"/>
        </w:rPr>
        <w:t>ienos socialinė globos senyvo amžiaus asmenims ir asmenims su negalia, paslaugas pradėjo teikti VšĮ „</w:t>
      </w:r>
      <w:proofErr w:type="spellStart"/>
      <w:r>
        <w:rPr>
          <w:rFonts w:ascii="Times New Roman" w:hAnsi="Times New Roman"/>
          <w:bCs/>
          <w:szCs w:val="24"/>
        </w:rPr>
        <w:t>S</w:t>
      </w:r>
      <w:r w:rsidR="007B63ED">
        <w:rPr>
          <w:rFonts w:ascii="Times New Roman" w:hAnsi="Times New Roman"/>
          <w:bCs/>
          <w:szCs w:val="24"/>
        </w:rPr>
        <w:t>e</w:t>
      </w:r>
      <w:r>
        <w:rPr>
          <w:rFonts w:ascii="Times New Roman" w:hAnsi="Times New Roman"/>
          <w:bCs/>
          <w:szCs w:val="24"/>
        </w:rPr>
        <w:t>njorija</w:t>
      </w:r>
      <w:proofErr w:type="spellEnd"/>
      <w:r>
        <w:rPr>
          <w:rFonts w:ascii="Times New Roman" w:hAnsi="Times New Roman"/>
          <w:bCs/>
          <w:szCs w:val="24"/>
        </w:rPr>
        <w:t>“.</w:t>
      </w:r>
    </w:p>
    <w:p w14:paraId="056091A4" w14:textId="4BB0A9E6" w:rsidR="0048310C" w:rsidRDefault="0048310C" w:rsidP="0048310C">
      <w:pPr>
        <w:jc w:val="both"/>
        <w:rPr>
          <w:rFonts w:ascii="Times New Roman" w:hAnsi="Times New Roman"/>
          <w:bCs/>
          <w:szCs w:val="24"/>
        </w:rPr>
      </w:pPr>
      <w:r>
        <w:rPr>
          <w:rFonts w:ascii="Times New Roman" w:hAnsi="Times New Roman"/>
          <w:bCs/>
          <w:szCs w:val="24"/>
        </w:rPr>
        <w:tab/>
        <w:t xml:space="preserve">2022 metais Rusijos Federacijai pradėjus karinius veiksmus prieš Ukrainos Respubliką, buvusiose vaikų globos namuose buvo įrengta 30 vietų pabėgėlių iš Ukrainos apgyvendinimui. Per </w:t>
      </w:r>
      <w:r>
        <w:rPr>
          <w:rFonts w:ascii="Times New Roman" w:hAnsi="Times New Roman"/>
          <w:bCs/>
          <w:szCs w:val="24"/>
        </w:rPr>
        <w:br/>
        <w:t>2022 metus gyveno 42 ukrainiečiai.</w:t>
      </w:r>
    </w:p>
    <w:p w14:paraId="3CB93F80" w14:textId="25103108" w:rsidR="005C7FCE" w:rsidRPr="005C7FCE" w:rsidRDefault="0048310C" w:rsidP="00960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szCs w:val="24"/>
          <w:lang w:eastAsia="ar-SA"/>
        </w:rPr>
        <w:tab/>
      </w:r>
      <w:r>
        <w:rPr>
          <w:rFonts w:ascii="Times New Roman" w:hAnsi="Times New Roman"/>
          <w:bCs/>
          <w:szCs w:val="24"/>
        </w:rPr>
        <w:t>Šiuo metu teikiamos arba iš kitų savivaldybių, ministerijos pavaldumo įstaigų ar NVO perkamos 26 rūšių socialinės paslaugos.</w:t>
      </w:r>
    </w:p>
    <w:p w14:paraId="0A45027C" w14:textId="26BAA669"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202</w:t>
      </w:r>
      <w:r w:rsidR="0048310C">
        <w:rPr>
          <w:rFonts w:ascii="Times New Roman" w:hAnsi="Times New Roman"/>
          <w:szCs w:val="24"/>
        </w:rPr>
        <w:t>3</w:t>
      </w:r>
      <w:r w:rsidRPr="00AF17F6">
        <w:rPr>
          <w:rFonts w:ascii="Times New Roman" w:hAnsi="Times New Roman"/>
          <w:szCs w:val="24"/>
        </w:rPr>
        <w:t xml:space="preserve"> m. Panevėžio rajono savivaldybės socialinių paslaugų planas pagal šiame plane esančias sudedamąsias dalis rengiamas </w:t>
      </w:r>
      <w:r w:rsidR="0048310C">
        <w:rPr>
          <w:rFonts w:ascii="Times New Roman" w:hAnsi="Times New Roman"/>
          <w:szCs w:val="24"/>
        </w:rPr>
        <w:t>šešioliktą</w:t>
      </w:r>
      <w:r w:rsidRPr="00AF17F6">
        <w:rPr>
          <w:rFonts w:ascii="Times New Roman" w:hAnsi="Times New Roman"/>
          <w:szCs w:val="24"/>
        </w:rPr>
        <w:t xml:space="preserve"> kartą.</w:t>
      </w:r>
    </w:p>
    <w:p w14:paraId="147CFCC2" w14:textId="77777777" w:rsidR="00AF17F6" w:rsidRPr="0096000E" w:rsidRDefault="00AF17F6" w:rsidP="00AF17F6">
      <w:pPr>
        <w:pStyle w:val="HTMLiankstoformatuotas"/>
        <w:spacing w:line="280" w:lineRule="atLeast"/>
        <w:rPr>
          <w:rFonts w:ascii="Times New Roman" w:hAnsi="Times New Roman"/>
          <w:b/>
        </w:rPr>
      </w:pPr>
    </w:p>
    <w:p w14:paraId="19F94A50"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III. SKYRIUS</w:t>
      </w:r>
    </w:p>
    <w:p w14:paraId="0BA49C82"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UŽDAVINIAI IR PRIEMONIŲ PLANAS</w:t>
      </w:r>
    </w:p>
    <w:p w14:paraId="4514D89B" w14:textId="77777777" w:rsidR="00AF17F6" w:rsidRPr="00AF17F6" w:rsidRDefault="00AF17F6" w:rsidP="00AF17F6">
      <w:pPr>
        <w:pStyle w:val="HTMLiankstoformatuotas"/>
        <w:spacing w:line="280" w:lineRule="atLeast"/>
        <w:rPr>
          <w:rFonts w:ascii="Times New Roman" w:hAnsi="Times New Roman"/>
          <w:sz w:val="24"/>
          <w:szCs w:val="24"/>
        </w:rPr>
      </w:pPr>
    </w:p>
    <w:p w14:paraId="4BC680AF" w14:textId="795A69B6"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9. Prioritetinės socialinių paslaugų plėtros kryptys</w:t>
      </w:r>
      <w:r w:rsidR="00607E5E">
        <w:rPr>
          <w:rFonts w:ascii="Times New Roman" w:hAnsi="Times New Roman"/>
          <w:b/>
          <w:sz w:val="24"/>
          <w:szCs w:val="24"/>
        </w:rPr>
        <w:t>.</w:t>
      </w:r>
      <w:r w:rsidRPr="00AF17F6">
        <w:rPr>
          <w:rFonts w:ascii="Times New Roman" w:hAnsi="Times New Roman"/>
          <w:b/>
          <w:sz w:val="24"/>
          <w:szCs w:val="24"/>
        </w:rPr>
        <w:t xml:space="preserve"> </w:t>
      </w:r>
    </w:p>
    <w:p w14:paraId="19439344"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Planuojamam laikotarpiui numatomos </w:t>
      </w:r>
      <w:r w:rsidRPr="00AF17F6">
        <w:rPr>
          <w:rFonts w:ascii="Times New Roman" w:hAnsi="Times New Roman"/>
          <w:b/>
          <w:sz w:val="24"/>
          <w:szCs w:val="24"/>
        </w:rPr>
        <w:t>prioritetinės žmonių socialinės grupės</w:t>
      </w:r>
      <w:r w:rsidRPr="00AF17F6">
        <w:rPr>
          <w:rFonts w:ascii="Times New Roman" w:hAnsi="Times New Roman"/>
          <w:sz w:val="24"/>
          <w:szCs w:val="24"/>
        </w:rPr>
        <w:t>, kurioms reikalinga teikti ar plėsti socialines paslaugas:</w:t>
      </w:r>
    </w:p>
    <w:p w14:paraId="64011AB0" w14:textId="5B77C82C"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š</w:t>
      </w:r>
      <w:r w:rsidR="007F7F3F" w:rsidRPr="00734F08">
        <w:rPr>
          <w:rFonts w:ascii="Times New Roman" w:hAnsi="Times New Roman"/>
          <w:sz w:val="24"/>
          <w:szCs w:val="24"/>
        </w:rPr>
        <w:t>eimos, patiriančios socialinę riziką</w:t>
      </w:r>
      <w:r w:rsidR="007F7F3F">
        <w:rPr>
          <w:rFonts w:ascii="Times New Roman" w:hAnsi="Times New Roman"/>
          <w:sz w:val="24"/>
          <w:szCs w:val="24"/>
        </w:rPr>
        <w:t>,</w:t>
      </w:r>
      <w:r w:rsidR="007F7F3F" w:rsidRPr="00734F08">
        <w:rPr>
          <w:rFonts w:ascii="Times New Roman" w:hAnsi="Times New Roman"/>
          <w:sz w:val="24"/>
          <w:szCs w:val="24"/>
        </w:rPr>
        <w:t xml:space="preserve"> ir jų vaikai;</w:t>
      </w:r>
    </w:p>
    <w:p w14:paraId="1969CD59"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patiriantys socialinę riziką</w:t>
      </w:r>
      <w:r>
        <w:rPr>
          <w:rFonts w:ascii="Times New Roman" w:hAnsi="Times New Roman"/>
          <w:sz w:val="24"/>
          <w:szCs w:val="24"/>
        </w:rPr>
        <w:t>,</w:t>
      </w:r>
      <w:r w:rsidRPr="00734F08">
        <w:rPr>
          <w:rFonts w:ascii="Times New Roman" w:hAnsi="Times New Roman"/>
          <w:sz w:val="24"/>
          <w:szCs w:val="24"/>
        </w:rPr>
        <w:t xml:space="preserve"> ir jų šeimos;</w:t>
      </w:r>
    </w:p>
    <w:p w14:paraId="0AF78908" w14:textId="77777777" w:rsidR="007F7F3F"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eįgalūs vaikai ir jų šeimos;</w:t>
      </w:r>
    </w:p>
    <w:p w14:paraId="3B1D67D6" w14:textId="162E5AED" w:rsidR="00633C62" w:rsidRPr="00734F08" w:rsidRDefault="00633C62" w:rsidP="007F7F3F">
      <w:pPr>
        <w:pStyle w:val="HTMLiankstoformatuotas"/>
        <w:spacing w:line="280" w:lineRule="atLeast"/>
        <w:rPr>
          <w:rFonts w:ascii="Times New Roman" w:hAnsi="Times New Roman"/>
          <w:sz w:val="24"/>
          <w:szCs w:val="24"/>
        </w:rPr>
      </w:pPr>
      <w:r>
        <w:rPr>
          <w:rFonts w:ascii="Times New Roman" w:hAnsi="Times New Roman"/>
          <w:sz w:val="24"/>
          <w:szCs w:val="24"/>
        </w:rPr>
        <w:tab/>
        <w:t>4) jaunuoliai, turintys mažiau galimybių;</w:t>
      </w:r>
    </w:p>
    <w:p w14:paraId="5550A623" w14:textId="6E9BA792"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su negalia ir jų šeimos;</w:t>
      </w:r>
    </w:p>
    <w:p w14:paraId="12026954" w14:textId="7B9E26D3"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enyvo amžiaus bei neįgalūs asmenys;</w:t>
      </w:r>
    </w:p>
    <w:p w14:paraId="3B0EFE5D" w14:textId="442809DB" w:rsidR="00AF17F6"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epakankamas pajamas turintys ir skurstantys asmenys ir jų šeimos</w:t>
      </w:r>
      <w:r>
        <w:rPr>
          <w:rFonts w:ascii="Times New Roman" w:hAnsi="Times New Roman"/>
          <w:sz w:val="24"/>
          <w:szCs w:val="24"/>
        </w:rPr>
        <w:t>.</w:t>
      </w:r>
    </w:p>
    <w:p w14:paraId="49411060"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Numatomos </w:t>
      </w:r>
      <w:r w:rsidRPr="00AF17F6">
        <w:rPr>
          <w:rFonts w:ascii="Times New Roman" w:hAnsi="Times New Roman"/>
          <w:b/>
          <w:sz w:val="24"/>
          <w:szCs w:val="24"/>
        </w:rPr>
        <w:t>prioritetinės socialinės paslaugos</w:t>
      </w:r>
      <w:r w:rsidRPr="00AF17F6">
        <w:rPr>
          <w:rFonts w:ascii="Times New Roman" w:hAnsi="Times New Roman"/>
          <w:sz w:val="24"/>
          <w:szCs w:val="24"/>
        </w:rPr>
        <w:t>:</w:t>
      </w:r>
    </w:p>
    <w:p w14:paraId="45B13550" w14:textId="77777777"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i</w:t>
      </w:r>
      <w:r w:rsidR="007F7F3F" w:rsidRPr="00734F08">
        <w:rPr>
          <w:rFonts w:ascii="Times New Roman" w:hAnsi="Times New Roman"/>
          <w:sz w:val="24"/>
          <w:szCs w:val="24"/>
        </w:rPr>
        <w:t>lgalaikės socialinės globos senyvo amžiaus ir asmenims su negalia paslaugų kokybės gerinimas</w:t>
      </w:r>
      <w:r w:rsidR="007F7F3F">
        <w:rPr>
          <w:rFonts w:ascii="Times New Roman" w:hAnsi="Times New Roman"/>
          <w:sz w:val="24"/>
          <w:szCs w:val="24"/>
        </w:rPr>
        <w:t>;</w:t>
      </w:r>
    </w:p>
    <w:p w14:paraId="3A571521"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 xml:space="preserve">ienos socialinės globos sutrikusio intelekto jaunuoliams plėtra, bendradarbiaujant su </w:t>
      </w:r>
      <w:r w:rsidRPr="00734F08">
        <w:rPr>
          <w:rFonts w:ascii="Times New Roman" w:hAnsi="Times New Roman"/>
          <w:sz w:val="24"/>
          <w:szCs w:val="24"/>
        </w:rPr>
        <w:br/>
        <w:t>VšĮ „Vilties sodas“</w:t>
      </w:r>
      <w:r>
        <w:rPr>
          <w:rFonts w:ascii="Times New Roman" w:hAnsi="Times New Roman"/>
          <w:sz w:val="24"/>
          <w:szCs w:val="24"/>
        </w:rPr>
        <w:t>;</w:t>
      </w:r>
    </w:p>
    <w:p w14:paraId="39D26F60"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endruomeninių paslaugų asmenims su negalia ir senyvo amžiaus asmenims plėtra</w:t>
      </w:r>
      <w:r>
        <w:rPr>
          <w:rFonts w:ascii="Times New Roman" w:hAnsi="Times New Roman"/>
          <w:sz w:val="24"/>
          <w:szCs w:val="24"/>
        </w:rPr>
        <w:t>;</w:t>
      </w:r>
    </w:p>
    <w:p w14:paraId="59078E4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i</w:t>
      </w:r>
      <w:r w:rsidRPr="00734F08">
        <w:rPr>
          <w:rFonts w:ascii="Times New Roman" w:hAnsi="Times New Roman"/>
          <w:sz w:val="24"/>
          <w:szCs w:val="24"/>
        </w:rPr>
        <w:t>ntegralios pagalbos asmens namuose paslaugų teikimas nesavarankiškiems ar iš dalies savarankiškiems neįgaliems vaikams, neįgaliems darbingo amžiaus asmenims, senyvo amžiaus asmenims, kuriems nėra būtina institucinė socialinė globa</w:t>
      </w:r>
      <w:r>
        <w:rPr>
          <w:rFonts w:ascii="Times New Roman" w:hAnsi="Times New Roman"/>
          <w:sz w:val="24"/>
          <w:szCs w:val="24"/>
        </w:rPr>
        <w:t>,</w:t>
      </w:r>
      <w:r w:rsidRPr="00734F08">
        <w:rPr>
          <w:rFonts w:ascii="Times New Roman" w:hAnsi="Times New Roman"/>
          <w:sz w:val="24"/>
          <w:szCs w:val="24"/>
        </w:rPr>
        <w:t xml:space="preserve"> ir jų šeimoms</w:t>
      </w:r>
      <w:r>
        <w:rPr>
          <w:rFonts w:ascii="Times New Roman" w:hAnsi="Times New Roman"/>
          <w:sz w:val="24"/>
          <w:szCs w:val="24"/>
        </w:rPr>
        <w:t>;</w:t>
      </w:r>
    </w:p>
    <w:p w14:paraId="11EA939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b/>
          <w:sz w:val="24"/>
          <w:szCs w:val="24"/>
        </w:rPr>
        <w:tab/>
      </w:r>
      <w:r w:rsidRPr="00734F08">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ir jų prieinamumo šeimoms, patiriančioms socialinę riziką</w:t>
      </w:r>
      <w:r>
        <w:rPr>
          <w:rFonts w:ascii="Times New Roman" w:hAnsi="Times New Roman"/>
          <w:sz w:val="24"/>
          <w:szCs w:val="24"/>
        </w:rPr>
        <w:t>,</w:t>
      </w:r>
      <w:r w:rsidRPr="00734F08">
        <w:rPr>
          <w:rFonts w:ascii="Times New Roman" w:hAnsi="Times New Roman"/>
          <w:sz w:val="24"/>
          <w:szCs w:val="24"/>
        </w:rPr>
        <w:t xml:space="preserve"> ir jose </w:t>
      </w:r>
      <w:r w:rsidRPr="00734F08">
        <w:rPr>
          <w:rFonts w:ascii="Times New Roman" w:hAnsi="Times New Roman"/>
          <w:sz w:val="24"/>
          <w:szCs w:val="24"/>
        </w:rPr>
        <w:lastRenderedPageBreak/>
        <w:t>augantiems vaikams vystymas</w:t>
      </w:r>
      <w:r>
        <w:rPr>
          <w:rFonts w:ascii="Times New Roman" w:hAnsi="Times New Roman"/>
          <w:sz w:val="24"/>
          <w:szCs w:val="24"/>
        </w:rPr>
        <w:t>;</w:t>
      </w:r>
    </w:p>
    <w:p w14:paraId="6F2DA2A2"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g</w:t>
      </w:r>
      <w:r w:rsidRPr="00734F08">
        <w:rPr>
          <w:rFonts w:ascii="Times New Roman" w:hAnsi="Times New Roman"/>
          <w:sz w:val="24"/>
          <w:szCs w:val="24"/>
        </w:rPr>
        <w:t>lobėjų (rūpintojų) ir įtėvių paieškos, rengimo atrankos, konsultavimo ir pagalbos jiems paslaugų teikimas</w:t>
      </w:r>
      <w:r>
        <w:rPr>
          <w:rFonts w:ascii="Times New Roman" w:hAnsi="Times New Roman"/>
          <w:sz w:val="24"/>
          <w:szCs w:val="24"/>
        </w:rPr>
        <w:t>;</w:t>
      </w:r>
    </w:p>
    <w:p w14:paraId="44C50E52" w14:textId="2DF578C4"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k</w:t>
      </w:r>
      <w:r w:rsidRPr="00734F08">
        <w:rPr>
          <w:rFonts w:ascii="Times New Roman" w:hAnsi="Times New Roman"/>
          <w:sz w:val="24"/>
          <w:szCs w:val="24"/>
        </w:rPr>
        <w:t>rizių centro vaikams, paimtiems iš jiems nesaugios aplinkos</w:t>
      </w:r>
      <w:r>
        <w:rPr>
          <w:rFonts w:ascii="Times New Roman" w:hAnsi="Times New Roman"/>
          <w:sz w:val="24"/>
          <w:szCs w:val="24"/>
        </w:rPr>
        <w:t>,</w:t>
      </w:r>
      <w:r w:rsidRPr="00734F08">
        <w:rPr>
          <w:rFonts w:ascii="Times New Roman" w:hAnsi="Times New Roman"/>
          <w:sz w:val="24"/>
          <w:szCs w:val="24"/>
        </w:rPr>
        <w:t xml:space="preserve"> iki kol bus išspręstas klausimas dėl vaiko grąžinimo atstovui (-</w:t>
      </w:r>
      <w:proofErr w:type="spellStart"/>
      <w:r w:rsidRPr="00734F08">
        <w:rPr>
          <w:rFonts w:ascii="Times New Roman" w:hAnsi="Times New Roman"/>
          <w:sz w:val="24"/>
          <w:szCs w:val="24"/>
        </w:rPr>
        <w:t>ams</w:t>
      </w:r>
      <w:proofErr w:type="spellEnd"/>
      <w:r w:rsidRPr="00734F08">
        <w:rPr>
          <w:rFonts w:ascii="Times New Roman" w:hAnsi="Times New Roman"/>
          <w:sz w:val="24"/>
          <w:szCs w:val="24"/>
        </w:rPr>
        <w:t>) pagal įstatymą ar laikinosios globos (rūpybos) nustatymo, steigimas ir paslaugų vaikams teikimas</w:t>
      </w:r>
      <w:r>
        <w:rPr>
          <w:rFonts w:ascii="Times New Roman" w:hAnsi="Times New Roman"/>
          <w:sz w:val="24"/>
          <w:szCs w:val="24"/>
        </w:rPr>
        <w:t>;</w:t>
      </w:r>
    </w:p>
    <w:p w14:paraId="56C3482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8</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endradarbiavimo su bendruomeninėmis, nevyriausybinėmis organizacijomis (NVO) ir privačiu sektoriumi plėtra, teikiant socialines paslaugas.</w:t>
      </w:r>
    </w:p>
    <w:p w14:paraId="1CB44E13"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9</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smeninio asistento pagalbos teikimas neįgaliems asmenims</w:t>
      </w:r>
      <w:r>
        <w:rPr>
          <w:rFonts w:ascii="Times New Roman" w:hAnsi="Times New Roman"/>
          <w:sz w:val="24"/>
          <w:szCs w:val="24"/>
        </w:rPr>
        <w:t>;</w:t>
      </w:r>
    </w:p>
    <w:p w14:paraId="4C23E812" w14:textId="3DC12F7F"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10</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l</w:t>
      </w:r>
      <w:r w:rsidRPr="00734F08">
        <w:rPr>
          <w:rFonts w:ascii="Times New Roman" w:hAnsi="Times New Roman"/>
          <w:sz w:val="24"/>
          <w:szCs w:val="24"/>
        </w:rPr>
        <w:t>aikino atokvėpio paslaugos – trumpalaikio pobūdžio specialiosios socialinės priežiūros ir (arba) socialinės globos paslaugos, teikiam</w:t>
      </w:r>
      <w:r>
        <w:rPr>
          <w:rFonts w:ascii="Times New Roman" w:hAnsi="Times New Roman"/>
          <w:sz w:val="24"/>
          <w:szCs w:val="24"/>
        </w:rPr>
        <w:t>o</w:t>
      </w:r>
      <w:r w:rsidRPr="00734F08">
        <w:rPr>
          <w:rFonts w:ascii="Times New Roman" w:hAnsi="Times New Roman"/>
          <w:sz w:val="24"/>
          <w:szCs w:val="24"/>
        </w:rPr>
        <w:t>s vaikams su negalia, suaugusiems asmenims su negalia ir (ar) senyvo amžiaus asmenims su negalia, kuriuos namuose augina, prižiūri ir (ar) globoja (rūpina) kartu gyvenantys šeimos nariai, artimieji, kurie laikinai dėl tam tikrų priežasčių negali jais pasirūpinti,</w:t>
      </w:r>
      <w:r w:rsidRPr="00A02AB0">
        <w:rPr>
          <w:rFonts w:ascii="Times New Roman" w:hAnsi="Times New Roman"/>
          <w:sz w:val="24"/>
          <w:szCs w:val="24"/>
        </w:rPr>
        <w:t xml:space="preserve"> </w:t>
      </w:r>
      <w:r w:rsidRPr="00734F08">
        <w:rPr>
          <w:rFonts w:ascii="Times New Roman" w:hAnsi="Times New Roman"/>
          <w:sz w:val="24"/>
          <w:szCs w:val="24"/>
        </w:rPr>
        <w:t>teikimas</w:t>
      </w:r>
      <w:r>
        <w:rPr>
          <w:rFonts w:ascii="Times New Roman" w:hAnsi="Times New Roman"/>
          <w:sz w:val="24"/>
          <w:szCs w:val="24"/>
        </w:rPr>
        <w:t>;</w:t>
      </w:r>
    </w:p>
    <w:p w14:paraId="188AEB16" w14:textId="307B7338" w:rsidR="007F7F3F"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11</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ocialinės globos paslaugų vaikams, likusiems be tėvų globos</w:t>
      </w:r>
      <w:r>
        <w:rPr>
          <w:rFonts w:ascii="Times New Roman" w:hAnsi="Times New Roman"/>
          <w:sz w:val="24"/>
          <w:szCs w:val="24"/>
        </w:rPr>
        <w:t>,</w:t>
      </w:r>
      <w:r w:rsidRPr="00734F08">
        <w:rPr>
          <w:rFonts w:ascii="Times New Roman" w:hAnsi="Times New Roman"/>
          <w:sz w:val="24"/>
          <w:szCs w:val="24"/>
        </w:rPr>
        <w:t xml:space="preserve"> teikimas bendruomeniniuose vaikų globos namuose</w:t>
      </w:r>
      <w:r>
        <w:rPr>
          <w:rFonts w:ascii="Times New Roman" w:hAnsi="Times New Roman"/>
          <w:sz w:val="24"/>
          <w:szCs w:val="24"/>
        </w:rPr>
        <w:t>;</w:t>
      </w:r>
    </w:p>
    <w:p w14:paraId="3FC26018" w14:textId="332E4169"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12) </w:t>
      </w:r>
      <w:r w:rsidRPr="00B20A3F">
        <w:rPr>
          <w:rFonts w:ascii="Times New Roman" w:hAnsi="Times New Roman"/>
          <w:sz w:val="24"/>
          <w:szCs w:val="24"/>
        </w:rPr>
        <w:t>apgyvendinimo apsaugotame būste paslaug</w:t>
      </w:r>
      <w:r>
        <w:rPr>
          <w:rFonts w:ascii="Times New Roman" w:hAnsi="Times New Roman"/>
          <w:sz w:val="24"/>
          <w:szCs w:val="24"/>
        </w:rPr>
        <w:t>ų teikimas</w:t>
      </w:r>
      <w:r w:rsidRPr="00B20A3F">
        <w:rPr>
          <w:rFonts w:ascii="Times New Roman" w:hAnsi="Times New Roman"/>
          <w:sz w:val="24"/>
          <w:szCs w:val="24"/>
        </w:rPr>
        <w:t xml:space="preserve"> sulaukusiems pilnametystės asmenims, kuriems buvo teikiama institucinė vaiko socialinė globa ar kurie gyveno socialinę riziką patiriančiose šeimose;</w:t>
      </w:r>
    </w:p>
    <w:p w14:paraId="1EED551C" w14:textId="414C04D4"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13) </w:t>
      </w:r>
      <w:r w:rsidRPr="00B20A3F">
        <w:rPr>
          <w:rFonts w:ascii="Times New Roman" w:hAnsi="Times New Roman"/>
          <w:sz w:val="24"/>
          <w:szCs w:val="24"/>
        </w:rPr>
        <w:t>asmeninės pagalbos paslaug</w:t>
      </w:r>
      <w:r>
        <w:rPr>
          <w:rFonts w:ascii="Times New Roman" w:hAnsi="Times New Roman"/>
          <w:sz w:val="24"/>
          <w:szCs w:val="24"/>
        </w:rPr>
        <w:t>ų teikimas</w:t>
      </w:r>
      <w:r w:rsidRPr="00B20A3F">
        <w:rPr>
          <w:rFonts w:ascii="Times New Roman" w:hAnsi="Times New Roman"/>
          <w:sz w:val="24"/>
          <w:szCs w:val="24"/>
        </w:rPr>
        <w:t xml:space="preserve"> vaikams su negalia, suaugusiems asmenims su negalia ir senyvo amžiaus asmenims su negalia;</w:t>
      </w:r>
    </w:p>
    <w:p w14:paraId="11E6C53A" w14:textId="1DF95907"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14) </w:t>
      </w:r>
      <w:r w:rsidRPr="00882E6A">
        <w:rPr>
          <w:rFonts w:ascii="Times New Roman" w:hAnsi="Times New Roman"/>
          <w:sz w:val="24"/>
          <w:szCs w:val="24"/>
        </w:rPr>
        <w:t>palydėjimo paslaug</w:t>
      </w:r>
      <w:r w:rsidR="00882E6A">
        <w:rPr>
          <w:rFonts w:ascii="Times New Roman" w:hAnsi="Times New Roman"/>
          <w:sz w:val="24"/>
          <w:szCs w:val="24"/>
        </w:rPr>
        <w:t>os teikimas</w:t>
      </w:r>
      <w:r w:rsidRPr="00882E6A">
        <w:rPr>
          <w:rFonts w:ascii="Times New Roman" w:hAnsi="Times New Roman"/>
          <w:sz w:val="24"/>
          <w:szCs w:val="24"/>
        </w:rPr>
        <w:t xml:space="preserve">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1F55D400" w14:textId="325AE352" w:rsidR="0048310C" w:rsidRDefault="0048310C" w:rsidP="00B20A3F">
      <w:pPr>
        <w:pStyle w:val="HTMLiankstoformatuotas"/>
        <w:spacing w:line="280" w:lineRule="atLeast"/>
        <w:rPr>
          <w:rFonts w:ascii="Times New Roman" w:hAnsi="Times New Roman"/>
          <w:sz w:val="24"/>
          <w:szCs w:val="24"/>
        </w:rPr>
      </w:pPr>
      <w:r>
        <w:rPr>
          <w:rFonts w:ascii="Times New Roman" w:hAnsi="Times New Roman"/>
          <w:sz w:val="24"/>
          <w:szCs w:val="24"/>
        </w:rPr>
        <w:tab/>
        <w:t>15) socialinės priežiūros paslaugų teikimas šeimoms, patiriančioms socialinę riziką, kuriose auga vaikai nuo gimimo iki 24 mėnesių amžiaus ar vaikai su negalia iki 36 mėnesių amžiaus;</w:t>
      </w:r>
    </w:p>
    <w:p w14:paraId="2B47085F" w14:textId="1021126F" w:rsidR="0048310C" w:rsidRPr="00B20A3F" w:rsidRDefault="0048310C" w:rsidP="00B20A3F">
      <w:pPr>
        <w:pStyle w:val="HTMLiankstoformatuotas"/>
        <w:spacing w:line="280" w:lineRule="atLeast"/>
        <w:rPr>
          <w:rFonts w:ascii="Times New Roman" w:hAnsi="Times New Roman"/>
          <w:sz w:val="24"/>
          <w:szCs w:val="24"/>
        </w:rPr>
      </w:pPr>
      <w:r>
        <w:rPr>
          <w:rFonts w:ascii="Times New Roman" w:hAnsi="Times New Roman"/>
          <w:sz w:val="24"/>
          <w:szCs w:val="24"/>
        </w:rPr>
        <w:tab/>
        <w:t>16) prevencinių paslaugų teikimas rajono gyventojams, patiriantiems riziką;</w:t>
      </w:r>
    </w:p>
    <w:p w14:paraId="78573EE7" w14:textId="2385C32D"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48310C">
        <w:rPr>
          <w:rFonts w:ascii="Times New Roman" w:hAnsi="Times New Roman"/>
          <w:sz w:val="24"/>
          <w:szCs w:val="24"/>
        </w:rPr>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kredituotos socialinės priežiūros paslaugų teikimas akredituotuose vaikų dienos centruose</w:t>
      </w:r>
      <w:r>
        <w:rPr>
          <w:rFonts w:ascii="Times New Roman" w:hAnsi="Times New Roman"/>
          <w:sz w:val="24"/>
          <w:szCs w:val="24"/>
        </w:rPr>
        <w:t>;</w:t>
      </w:r>
    </w:p>
    <w:p w14:paraId="461516EF" w14:textId="795DF186"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48310C">
        <w:rPr>
          <w:rFonts w:ascii="Times New Roman" w:hAnsi="Times New Roman"/>
          <w:sz w:val="24"/>
          <w:szCs w:val="24"/>
        </w:rPr>
        <w:t>8</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ienos socialinės priežiūros paslaugų teikimas Smilgių vaikų dienos centre</w:t>
      </w:r>
      <w:r>
        <w:rPr>
          <w:rFonts w:ascii="Times New Roman" w:hAnsi="Times New Roman"/>
          <w:sz w:val="24"/>
          <w:szCs w:val="24"/>
        </w:rPr>
        <w:t>;</w:t>
      </w:r>
    </w:p>
    <w:p w14:paraId="321DA1C5" w14:textId="240798BE"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48310C">
        <w:rPr>
          <w:rFonts w:ascii="Times New Roman" w:hAnsi="Times New Roman"/>
          <w:sz w:val="24"/>
          <w:szCs w:val="24"/>
        </w:rPr>
        <w:t>9</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didinimas sustiprinant informavimo, konsultavimo, darbo su jaunimu paslaugas.</w:t>
      </w:r>
    </w:p>
    <w:p w14:paraId="2D17FC7F" w14:textId="35D3DF54" w:rsidR="00AF17F6" w:rsidRDefault="00AF17F6" w:rsidP="007F7F3F">
      <w:pPr>
        <w:pStyle w:val="HTMLiankstoformatuotas"/>
        <w:spacing w:line="280" w:lineRule="atLeast"/>
        <w:rPr>
          <w:rFonts w:ascii="Times New Roman" w:hAnsi="Times New Roman"/>
          <w:sz w:val="24"/>
          <w:szCs w:val="24"/>
        </w:rPr>
      </w:pPr>
    </w:p>
    <w:p w14:paraId="0C3E5EFE" w14:textId="6668EA87" w:rsidR="00AF17F6" w:rsidRPr="00AF17F6" w:rsidRDefault="007F7F3F" w:rsidP="00AF17F6">
      <w:pPr>
        <w:pStyle w:val="HTMLiankstoformatuotas"/>
        <w:spacing w:line="280" w:lineRule="atLeast"/>
        <w:rPr>
          <w:rFonts w:ascii="Times New Roman" w:hAnsi="Times New Roman"/>
          <w:sz w:val="24"/>
          <w:szCs w:val="24"/>
        </w:rPr>
      </w:pPr>
      <w:r>
        <w:rPr>
          <w:rFonts w:ascii="Times New Roman" w:hAnsi="Times New Roman"/>
          <w:b/>
          <w:sz w:val="24"/>
          <w:szCs w:val="24"/>
        </w:rPr>
        <w:tab/>
      </w:r>
      <w:r w:rsidR="00AF17F6" w:rsidRPr="00AF17F6">
        <w:rPr>
          <w:rFonts w:ascii="Times New Roman" w:hAnsi="Times New Roman"/>
          <w:b/>
          <w:sz w:val="24"/>
          <w:szCs w:val="24"/>
        </w:rPr>
        <w:t xml:space="preserve">10. </w:t>
      </w:r>
      <w:r>
        <w:rPr>
          <w:rFonts w:ascii="Times New Roman" w:hAnsi="Times New Roman"/>
          <w:b/>
          <w:sz w:val="24"/>
          <w:szCs w:val="24"/>
        </w:rPr>
        <w:t>202</w:t>
      </w:r>
      <w:r w:rsidR="0048310C">
        <w:rPr>
          <w:rFonts w:ascii="Times New Roman" w:hAnsi="Times New Roman"/>
          <w:b/>
          <w:sz w:val="24"/>
          <w:szCs w:val="24"/>
        </w:rPr>
        <w:t>3</w:t>
      </w:r>
      <w:r>
        <w:rPr>
          <w:rFonts w:ascii="Times New Roman" w:hAnsi="Times New Roman"/>
          <w:b/>
          <w:sz w:val="24"/>
          <w:szCs w:val="24"/>
        </w:rPr>
        <w:t xml:space="preserve"> metų p</w:t>
      </w:r>
      <w:r w:rsidR="00AF17F6" w:rsidRPr="00AF17F6">
        <w:rPr>
          <w:rFonts w:ascii="Times New Roman" w:hAnsi="Times New Roman"/>
          <w:b/>
          <w:sz w:val="24"/>
          <w:szCs w:val="24"/>
        </w:rPr>
        <w:t>riemonių planas</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46"/>
        <w:gridCol w:w="1712"/>
      </w:tblGrid>
      <w:tr w:rsidR="00AF17F6" w:rsidRPr="00AF17F6" w14:paraId="528DBE08" w14:textId="77777777" w:rsidTr="00AF17F6">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14:paraId="2200FCAF" w14:textId="2A023D3B"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Socialinės atskirties mažinimo programa</w:t>
            </w:r>
          </w:p>
          <w:p w14:paraId="7EEAA407" w14:textId="799A8DB8"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Strateginis</w:t>
            </w:r>
            <w:r w:rsidR="00AF17F6" w:rsidRPr="00AF17F6">
              <w:rPr>
                <w:rFonts w:ascii="Times New Roman" w:hAnsi="Times New Roman"/>
                <w:b/>
                <w:i/>
                <w:sz w:val="24"/>
                <w:szCs w:val="24"/>
                <w:u w:val="single"/>
              </w:rPr>
              <w:t xml:space="preserve"> tikslas – </w:t>
            </w:r>
            <w:r w:rsidR="007F7F3F">
              <w:rPr>
                <w:rFonts w:ascii="Times New Roman" w:hAnsi="Times New Roman"/>
                <w:b/>
                <w:i/>
                <w:sz w:val="24"/>
                <w:szCs w:val="24"/>
                <w:u w:val="single"/>
              </w:rPr>
              <w:t>g</w:t>
            </w:r>
            <w:r>
              <w:rPr>
                <w:rFonts w:ascii="Times New Roman" w:hAnsi="Times New Roman"/>
                <w:b/>
                <w:i/>
                <w:sz w:val="24"/>
                <w:szCs w:val="24"/>
                <w:u w:val="single"/>
              </w:rPr>
              <w:t>erinti gyvenimo kokybę rajone kuriant sveiką, saugią ir švarią aplinką</w:t>
            </w:r>
          </w:p>
          <w:p w14:paraId="4FCEFB5B" w14:textId="393BBDCF" w:rsidR="00AF17F6" w:rsidRPr="00AF17F6"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 xml:space="preserve">Programos tikslas – </w:t>
            </w:r>
            <w:r w:rsidR="00AF17F6" w:rsidRPr="00AF17F6">
              <w:rPr>
                <w:rFonts w:ascii="Times New Roman" w:hAnsi="Times New Roman"/>
                <w:b/>
                <w:i/>
                <w:sz w:val="24"/>
                <w:szCs w:val="24"/>
                <w:u w:val="single"/>
              </w:rPr>
              <w:t>didinti socialiai remtinų asmenų integraciją į visuomenę ir mažinti socialinę atskirtį</w:t>
            </w:r>
            <w:r w:rsidR="007F7F3F">
              <w:rPr>
                <w:rFonts w:ascii="Times New Roman" w:hAnsi="Times New Roman"/>
                <w:b/>
                <w:i/>
                <w:sz w:val="24"/>
                <w:szCs w:val="24"/>
                <w:u w:val="single"/>
              </w:rPr>
              <w:t>.</w:t>
            </w:r>
          </w:p>
        </w:tc>
      </w:tr>
      <w:tr w:rsidR="00AF17F6" w:rsidRPr="00AF17F6" w14:paraId="06F54227" w14:textId="77777777" w:rsidTr="00AF17F6">
        <w:trPr>
          <w:trHeight w:val="851"/>
        </w:trPr>
        <w:tc>
          <w:tcPr>
            <w:tcW w:w="2304" w:type="dxa"/>
            <w:tcBorders>
              <w:top w:val="single" w:sz="4" w:space="0" w:color="auto"/>
              <w:left w:val="single" w:sz="4" w:space="0" w:color="auto"/>
              <w:bottom w:val="single" w:sz="4" w:space="0" w:color="auto"/>
              <w:right w:val="single" w:sz="4" w:space="0" w:color="auto"/>
            </w:tcBorders>
            <w:hideMark/>
          </w:tcPr>
          <w:p w14:paraId="22C008EF"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Uždaviniai</w:t>
            </w:r>
          </w:p>
        </w:tc>
        <w:tc>
          <w:tcPr>
            <w:tcW w:w="2359" w:type="dxa"/>
            <w:tcBorders>
              <w:top w:val="single" w:sz="4" w:space="0" w:color="auto"/>
              <w:left w:val="single" w:sz="4" w:space="0" w:color="auto"/>
              <w:bottom w:val="single" w:sz="4" w:space="0" w:color="auto"/>
              <w:right w:val="single" w:sz="4" w:space="0" w:color="auto"/>
            </w:tcBorders>
            <w:hideMark/>
          </w:tcPr>
          <w:p w14:paraId="3C236C00"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Priemonės</w:t>
            </w:r>
          </w:p>
        </w:tc>
        <w:tc>
          <w:tcPr>
            <w:tcW w:w="1708" w:type="dxa"/>
            <w:tcBorders>
              <w:top w:val="single" w:sz="4" w:space="0" w:color="auto"/>
              <w:left w:val="single" w:sz="4" w:space="0" w:color="auto"/>
              <w:bottom w:val="single" w:sz="4" w:space="0" w:color="auto"/>
              <w:right w:val="single" w:sz="4" w:space="0" w:color="auto"/>
            </w:tcBorders>
            <w:hideMark/>
          </w:tcPr>
          <w:p w14:paraId="35F3182A" w14:textId="77777777" w:rsidR="00AF17F6" w:rsidRPr="00E805C9" w:rsidRDefault="00AF17F6" w:rsidP="00AF17F6">
            <w:pPr>
              <w:pStyle w:val="HTMLiankstoformatuotas"/>
              <w:spacing w:line="240" w:lineRule="auto"/>
              <w:rPr>
                <w:rFonts w:ascii="Times New Roman" w:hAnsi="Times New Roman"/>
                <w:b/>
                <w:lang w:eastAsia="lt-LT"/>
              </w:rPr>
            </w:pPr>
            <w:r w:rsidRPr="00E805C9">
              <w:rPr>
                <w:rFonts w:ascii="Times New Roman" w:hAnsi="Times New Roman"/>
                <w:b/>
              </w:rPr>
              <w:t>Lėšos,</w:t>
            </w:r>
          </w:p>
          <w:p w14:paraId="49F2C6C5"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tūkst. Eur,</w:t>
            </w:r>
          </w:p>
          <w:p w14:paraId="01C0404C"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finansavimo šaltiniai</w:t>
            </w:r>
          </w:p>
        </w:tc>
        <w:tc>
          <w:tcPr>
            <w:tcW w:w="1846" w:type="dxa"/>
            <w:tcBorders>
              <w:top w:val="single" w:sz="4" w:space="0" w:color="auto"/>
              <w:left w:val="single" w:sz="4" w:space="0" w:color="auto"/>
              <w:bottom w:val="single" w:sz="4" w:space="0" w:color="auto"/>
              <w:right w:val="single" w:sz="4" w:space="0" w:color="auto"/>
            </w:tcBorders>
            <w:hideMark/>
          </w:tcPr>
          <w:p w14:paraId="476F5716"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Atsakingi vykdytojai</w:t>
            </w:r>
          </w:p>
        </w:tc>
        <w:tc>
          <w:tcPr>
            <w:tcW w:w="1712" w:type="dxa"/>
            <w:tcBorders>
              <w:top w:val="single" w:sz="4" w:space="0" w:color="auto"/>
              <w:left w:val="single" w:sz="4" w:space="0" w:color="auto"/>
              <w:bottom w:val="single" w:sz="4" w:space="0" w:color="auto"/>
              <w:right w:val="single" w:sz="4" w:space="0" w:color="auto"/>
            </w:tcBorders>
            <w:hideMark/>
          </w:tcPr>
          <w:p w14:paraId="156CB8AB"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 xml:space="preserve">Laukiamas rezultatas </w:t>
            </w:r>
          </w:p>
        </w:tc>
      </w:tr>
      <w:tr w:rsidR="00AF17F6" w:rsidRPr="00E805C9" w14:paraId="455CD271" w14:textId="77777777" w:rsidTr="00305B83">
        <w:trPr>
          <w:trHeight w:val="184"/>
        </w:trPr>
        <w:tc>
          <w:tcPr>
            <w:tcW w:w="2304" w:type="dxa"/>
            <w:tcBorders>
              <w:top w:val="single" w:sz="4" w:space="0" w:color="auto"/>
              <w:left w:val="single" w:sz="4" w:space="0" w:color="auto"/>
              <w:bottom w:val="single" w:sz="4" w:space="0" w:color="auto"/>
              <w:right w:val="single" w:sz="4" w:space="0" w:color="auto"/>
            </w:tcBorders>
            <w:hideMark/>
          </w:tcPr>
          <w:p w14:paraId="09F79755"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1</w:t>
            </w:r>
          </w:p>
        </w:tc>
        <w:tc>
          <w:tcPr>
            <w:tcW w:w="2359" w:type="dxa"/>
            <w:tcBorders>
              <w:top w:val="single" w:sz="4" w:space="0" w:color="auto"/>
              <w:left w:val="single" w:sz="4" w:space="0" w:color="auto"/>
              <w:bottom w:val="single" w:sz="4" w:space="0" w:color="auto"/>
              <w:right w:val="single" w:sz="4" w:space="0" w:color="auto"/>
            </w:tcBorders>
            <w:hideMark/>
          </w:tcPr>
          <w:p w14:paraId="7A753E17"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2</w:t>
            </w:r>
          </w:p>
        </w:tc>
        <w:tc>
          <w:tcPr>
            <w:tcW w:w="1708" w:type="dxa"/>
            <w:tcBorders>
              <w:top w:val="single" w:sz="4" w:space="0" w:color="auto"/>
              <w:left w:val="single" w:sz="4" w:space="0" w:color="auto"/>
              <w:bottom w:val="single" w:sz="4" w:space="0" w:color="auto"/>
              <w:right w:val="single" w:sz="4" w:space="0" w:color="auto"/>
            </w:tcBorders>
            <w:hideMark/>
          </w:tcPr>
          <w:p w14:paraId="7EDBEA9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3</w:t>
            </w:r>
          </w:p>
        </w:tc>
        <w:tc>
          <w:tcPr>
            <w:tcW w:w="1846" w:type="dxa"/>
            <w:tcBorders>
              <w:top w:val="single" w:sz="4" w:space="0" w:color="auto"/>
              <w:left w:val="single" w:sz="4" w:space="0" w:color="auto"/>
              <w:bottom w:val="single" w:sz="4" w:space="0" w:color="auto"/>
              <w:right w:val="single" w:sz="4" w:space="0" w:color="auto"/>
            </w:tcBorders>
            <w:hideMark/>
          </w:tcPr>
          <w:p w14:paraId="55C4AFC0"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4</w:t>
            </w:r>
          </w:p>
        </w:tc>
        <w:tc>
          <w:tcPr>
            <w:tcW w:w="1712" w:type="dxa"/>
            <w:tcBorders>
              <w:top w:val="single" w:sz="4" w:space="0" w:color="auto"/>
              <w:left w:val="single" w:sz="4" w:space="0" w:color="auto"/>
              <w:bottom w:val="single" w:sz="4" w:space="0" w:color="auto"/>
              <w:right w:val="single" w:sz="4" w:space="0" w:color="auto"/>
            </w:tcBorders>
            <w:hideMark/>
          </w:tcPr>
          <w:p w14:paraId="7597386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5</w:t>
            </w:r>
          </w:p>
        </w:tc>
      </w:tr>
      <w:tr w:rsidR="001C24DD" w:rsidRPr="00E805C9" w14:paraId="5FE44A26" w14:textId="77777777" w:rsidTr="00580711">
        <w:trPr>
          <w:trHeight w:val="1138"/>
        </w:trPr>
        <w:tc>
          <w:tcPr>
            <w:tcW w:w="2304" w:type="dxa"/>
            <w:vMerge w:val="restart"/>
            <w:tcBorders>
              <w:top w:val="single" w:sz="4" w:space="0" w:color="auto"/>
              <w:left w:val="single" w:sz="4" w:space="0" w:color="auto"/>
              <w:right w:val="single" w:sz="4" w:space="0" w:color="auto"/>
            </w:tcBorders>
          </w:tcPr>
          <w:p w14:paraId="0C027724" w14:textId="5FB91D24"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 xml:space="preserve">01. Teikti būtiniausią finansinę ir socialinę paramą </w:t>
            </w:r>
            <w:r>
              <w:rPr>
                <w:rFonts w:ascii="Times New Roman" w:hAnsi="Times New Roman"/>
                <w:sz w:val="24"/>
                <w:szCs w:val="24"/>
              </w:rPr>
              <w:t>neįgaliems asmenims, senjorams</w:t>
            </w:r>
            <w:r w:rsidRPr="00AF17F6">
              <w:rPr>
                <w:rFonts w:ascii="Times New Roman" w:hAnsi="Times New Roman"/>
                <w:sz w:val="24"/>
                <w:szCs w:val="24"/>
              </w:rPr>
              <w:t xml:space="preserve">, socialiai </w:t>
            </w:r>
            <w:r w:rsidRPr="00AF17F6">
              <w:rPr>
                <w:rFonts w:ascii="Times New Roman" w:hAnsi="Times New Roman"/>
                <w:sz w:val="24"/>
                <w:szCs w:val="24"/>
              </w:rPr>
              <w:lastRenderedPageBreak/>
              <w:t>remtinoms šeimoms</w:t>
            </w:r>
            <w:r>
              <w:rPr>
                <w:rFonts w:ascii="Times New Roman" w:hAnsi="Times New Roman"/>
                <w:sz w:val="24"/>
                <w:szCs w:val="24"/>
              </w:rPr>
              <w:t>.</w:t>
            </w:r>
          </w:p>
        </w:tc>
        <w:tc>
          <w:tcPr>
            <w:tcW w:w="2359" w:type="dxa"/>
            <w:tcBorders>
              <w:top w:val="single" w:sz="4" w:space="0" w:color="auto"/>
              <w:left w:val="single" w:sz="4" w:space="0" w:color="auto"/>
              <w:right w:val="single" w:sz="4" w:space="0" w:color="auto"/>
            </w:tcBorders>
          </w:tcPr>
          <w:p w14:paraId="55A15341" w14:textId="67E77AF6"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lastRenderedPageBreak/>
              <w:t>Gyvenamųjų patalpų ir aplinkos pritaikymas asmenims</w:t>
            </w:r>
            <w:r>
              <w:rPr>
                <w:rFonts w:ascii="Times New Roman" w:hAnsi="Times New Roman"/>
                <w:sz w:val="24"/>
                <w:szCs w:val="24"/>
              </w:rPr>
              <w:t xml:space="preserve"> su negalia</w:t>
            </w:r>
          </w:p>
        </w:tc>
        <w:tc>
          <w:tcPr>
            <w:tcW w:w="1708" w:type="dxa"/>
            <w:tcBorders>
              <w:top w:val="single" w:sz="4" w:space="0" w:color="auto"/>
              <w:left w:val="single" w:sz="4" w:space="0" w:color="auto"/>
              <w:right w:val="single" w:sz="4" w:space="0" w:color="auto"/>
            </w:tcBorders>
          </w:tcPr>
          <w:p w14:paraId="1D48B347" w14:textId="21D6C102" w:rsidR="001C24DD" w:rsidRDefault="0048310C" w:rsidP="00305B83">
            <w:pPr>
              <w:pStyle w:val="HTMLiankstoformatuotas"/>
              <w:spacing w:line="240" w:lineRule="auto"/>
              <w:jc w:val="left"/>
              <w:rPr>
                <w:rFonts w:ascii="Times New Roman" w:hAnsi="Times New Roman"/>
                <w:sz w:val="24"/>
                <w:szCs w:val="24"/>
                <w:lang w:eastAsia="lt-LT"/>
              </w:rPr>
            </w:pPr>
            <w:r>
              <w:rPr>
                <w:rFonts w:ascii="Times New Roman" w:hAnsi="Times New Roman"/>
                <w:sz w:val="24"/>
                <w:szCs w:val="24"/>
              </w:rPr>
              <w:t>16,0</w:t>
            </w:r>
            <w:r w:rsidR="001C24DD" w:rsidRPr="00AF17F6">
              <w:rPr>
                <w:rFonts w:ascii="Times New Roman" w:hAnsi="Times New Roman"/>
                <w:sz w:val="24"/>
                <w:szCs w:val="24"/>
                <w:lang w:eastAsia="lt-LT"/>
              </w:rPr>
              <w:t xml:space="preserve"> – </w:t>
            </w:r>
          </w:p>
          <w:p w14:paraId="1D0453CC" w14:textId="438D42CE" w:rsidR="001C24DD" w:rsidRPr="00AF17F6" w:rsidRDefault="001C24DD" w:rsidP="00305B83">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SB</w:t>
            </w:r>
            <w:r>
              <w:rPr>
                <w:rFonts w:ascii="Times New Roman" w:hAnsi="Times New Roman"/>
                <w:sz w:val="24"/>
                <w:szCs w:val="24"/>
              </w:rPr>
              <w:t xml:space="preserve"> </w:t>
            </w:r>
            <w:r w:rsidRPr="00AF17F6">
              <w:rPr>
                <w:rFonts w:ascii="Times New Roman" w:hAnsi="Times New Roman"/>
                <w:sz w:val="24"/>
                <w:szCs w:val="24"/>
              </w:rPr>
              <w:t>lėšos</w:t>
            </w:r>
          </w:p>
          <w:p w14:paraId="3A54908C" w14:textId="02C72B3A" w:rsidR="001C24DD" w:rsidRDefault="0048310C" w:rsidP="00305B83">
            <w:pPr>
              <w:pStyle w:val="HTMLiankstoformatuotas"/>
              <w:spacing w:line="240" w:lineRule="auto"/>
              <w:jc w:val="left"/>
              <w:rPr>
                <w:rFonts w:ascii="Times New Roman" w:hAnsi="Times New Roman"/>
                <w:sz w:val="24"/>
                <w:szCs w:val="24"/>
              </w:rPr>
            </w:pPr>
            <w:r>
              <w:rPr>
                <w:rFonts w:ascii="Times New Roman" w:hAnsi="Times New Roman"/>
                <w:sz w:val="24"/>
                <w:szCs w:val="24"/>
              </w:rPr>
              <w:t>55,18</w:t>
            </w:r>
            <w:r w:rsidR="001C24DD" w:rsidRPr="00AF17F6">
              <w:rPr>
                <w:rFonts w:ascii="Times New Roman" w:hAnsi="Times New Roman"/>
                <w:sz w:val="24"/>
                <w:szCs w:val="24"/>
              </w:rPr>
              <w:t xml:space="preserve"> – </w:t>
            </w:r>
          </w:p>
          <w:p w14:paraId="2903C0C7" w14:textId="1AFEC191"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VB lėšos</w:t>
            </w:r>
          </w:p>
        </w:tc>
        <w:tc>
          <w:tcPr>
            <w:tcW w:w="1846" w:type="dxa"/>
            <w:tcBorders>
              <w:top w:val="single" w:sz="4" w:space="0" w:color="auto"/>
              <w:left w:val="single" w:sz="4" w:space="0" w:color="auto"/>
              <w:right w:val="single" w:sz="4" w:space="0" w:color="auto"/>
            </w:tcBorders>
          </w:tcPr>
          <w:p w14:paraId="100755CE" w14:textId="4F2F8C5C"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right w:val="single" w:sz="4" w:space="0" w:color="auto"/>
            </w:tcBorders>
          </w:tcPr>
          <w:p w14:paraId="04738C91" w14:textId="05040249" w:rsidR="001C24DD" w:rsidRPr="00E805C9" w:rsidRDefault="0048310C" w:rsidP="00305B83">
            <w:pPr>
              <w:pStyle w:val="HTMLiankstoformatuotas"/>
              <w:spacing w:line="240" w:lineRule="auto"/>
              <w:jc w:val="left"/>
              <w:rPr>
                <w:rFonts w:ascii="Times New Roman" w:hAnsi="Times New Roman"/>
                <w:iCs/>
              </w:rPr>
            </w:pPr>
            <w:r>
              <w:rPr>
                <w:rFonts w:ascii="Times New Roman" w:hAnsi="Times New Roman"/>
                <w:sz w:val="24"/>
                <w:szCs w:val="24"/>
              </w:rPr>
              <w:t>10</w:t>
            </w:r>
            <w:r w:rsidR="001C24DD" w:rsidRPr="00AF17F6">
              <w:rPr>
                <w:rFonts w:ascii="Times New Roman" w:hAnsi="Times New Roman"/>
                <w:sz w:val="24"/>
                <w:szCs w:val="24"/>
              </w:rPr>
              <w:t xml:space="preserve"> asmen</w:t>
            </w:r>
            <w:r>
              <w:rPr>
                <w:rFonts w:ascii="Times New Roman" w:hAnsi="Times New Roman"/>
                <w:sz w:val="24"/>
                <w:szCs w:val="24"/>
              </w:rPr>
              <w:t>ų</w:t>
            </w:r>
            <w:r w:rsidR="001C24DD" w:rsidRPr="00AF17F6">
              <w:rPr>
                <w:rFonts w:ascii="Times New Roman" w:hAnsi="Times New Roman"/>
                <w:sz w:val="24"/>
                <w:szCs w:val="24"/>
              </w:rPr>
              <w:t xml:space="preserve"> bus pritaikytas būstas ir aplinka</w:t>
            </w:r>
            <w:r w:rsidR="001C24DD">
              <w:rPr>
                <w:rFonts w:ascii="Times New Roman" w:hAnsi="Times New Roman"/>
                <w:sz w:val="24"/>
                <w:szCs w:val="24"/>
              </w:rPr>
              <w:t>.</w:t>
            </w:r>
          </w:p>
        </w:tc>
      </w:tr>
      <w:tr w:rsidR="001C24DD" w:rsidRPr="00E805C9" w14:paraId="0070C80E" w14:textId="77777777" w:rsidTr="00690ED6">
        <w:trPr>
          <w:trHeight w:val="300"/>
        </w:trPr>
        <w:tc>
          <w:tcPr>
            <w:tcW w:w="2304" w:type="dxa"/>
            <w:vMerge/>
            <w:tcBorders>
              <w:left w:val="single" w:sz="4" w:space="0" w:color="auto"/>
              <w:right w:val="single" w:sz="4" w:space="0" w:color="auto"/>
            </w:tcBorders>
          </w:tcPr>
          <w:p w14:paraId="40756E7E" w14:textId="77777777" w:rsidR="001C24DD" w:rsidRPr="00E805C9" w:rsidRDefault="001C24DD"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41CAE2A" w14:textId="0C80727A" w:rsidR="001C24DD" w:rsidRPr="00E805C9" w:rsidRDefault="001C24DD" w:rsidP="00345378">
            <w:pPr>
              <w:pStyle w:val="HTMLiankstoformatuotas"/>
              <w:spacing w:line="240" w:lineRule="auto"/>
              <w:jc w:val="left"/>
              <w:rPr>
                <w:rFonts w:ascii="Times New Roman" w:hAnsi="Times New Roman"/>
                <w:iCs/>
              </w:rPr>
            </w:pPr>
            <w:r>
              <w:rPr>
                <w:rFonts w:ascii="Times New Roman" w:hAnsi="Times New Roman"/>
                <w:sz w:val="24"/>
                <w:szCs w:val="24"/>
              </w:rPr>
              <w:t xml:space="preserve">Europos pagalbos </w:t>
            </w:r>
            <w:r>
              <w:rPr>
                <w:rFonts w:ascii="Times New Roman" w:hAnsi="Times New Roman"/>
                <w:sz w:val="24"/>
                <w:szCs w:val="24"/>
              </w:rPr>
              <w:lastRenderedPageBreak/>
              <w:t>labiausiai skurstantiems asmenims teikimo</w:t>
            </w:r>
            <w:r w:rsidRPr="00AF17F6">
              <w:rPr>
                <w:rFonts w:ascii="Times New Roman" w:hAnsi="Times New Roman"/>
                <w:sz w:val="24"/>
                <w:szCs w:val="24"/>
              </w:rPr>
              <w:t xml:space="preserve"> organizavimas</w:t>
            </w:r>
          </w:p>
        </w:tc>
        <w:tc>
          <w:tcPr>
            <w:tcW w:w="1708" w:type="dxa"/>
            <w:tcBorders>
              <w:top w:val="single" w:sz="4" w:space="0" w:color="auto"/>
              <w:left w:val="single" w:sz="4" w:space="0" w:color="auto"/>
              <w:bottom w:val="single" w:sz="4" w:space="0" w:color="auto"/>
              <w:right w:val="single" w:sz="4" w:space="0" w:color="auto"/>
            </w:tcBorders>
          </w:tcPr>
          <w:p w14:paraId="1316E761" w14:textId="77777777" w:rsidR="001C24DD" w:rsidRDefault="001C24DD" w:rsidP="00345378">
            <w:pPr>
              <w:pStyle w:val="HTMLiankstoformatuotas"/>
              <w:spacing w:line="240" w:lineRule="auto"/>
              <w:jc w:val="left"/>
              <w:rPr>
                <w:rFonts w:ascii="Times New Roman" w:hAnsi="Times New Roman"/>
                <w:sz w:val="24"/>
                <w:szCs w:val="24"/>
                <w:lang w:eastAsia="lt-LT"/>
              </w:rPr>
            </w:pPr>
            <w:r>
              <w:rPr>
                <w:rFonts w:ascii="Times New Roman" w:hAnsi="Times New Roman"/>
                <w:sz w:val="24"/>
                <w:szCs w:val="24"/>
                <w:lang w:eastAsia="lt-LT"/>
              </w:rPr>
              <w:lastRenderedPageBreak/>
              <w:t>12,0</w:t>
            </w:r>
            <w:r w:rsidRPr="00AF17F6">
              <w:rPr>
                <w:rFonts w:ascii="Times New Roman" w:hAnsi="Times New Roman"/>
                <w:sz w:val="24"/>
                <w:szCs w:val="24"/>
                <w:lang w:eastAsia="lt-LT"/>
              </w:rPr>
              <w:t xml:space="preserve"> – </w:t>
            </w:r>
          </w:p>
          <w:p w14:paraId="0B526BA9" w14:textId="3F14914C"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lastRenderedPageBreak/>
              <w:t>SB lėšos</w:t>
            </w:r>
          </w:p>
        </w:tc>
        <w:tc>
          <w:tcPr>
            <w:tcW w:w="1846" w:type="dxa"/>
            <w:tcBorders>
              <w:top w:val="single" w:sz="4" w:space="0" w:color="auto"/>
              <w:left w:val="single" w:sz="4" w:space="0" w:color="auto"/>
              <w:bottom w:val="single" w:sz="4" w:space="0" w:color="auto"/>
              <w:right w:val="single" w:sz="4" w:space="0" w:color="auto"/>
            </w:tcBorders>
          </w:tcPr>
          <w:p w14:paraId="73F8E32C" w14:textId="6A194481"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lastRenderedPageBreak/>
              <w:t xml:space="preserve">Socialinės </w:t>
            </w:r>
            <w:r w:rsidRPr="00AF17F6">
              <w:rPr>
                <w:rFonts w:ascii="Times New Roman" w:hAnsi="Times New Roman"/>
                <w:sz w:val="24"/>
                <w:szCs w:val="24"/>
              </w:rPr>
              <w:lastRenderedPageBreak/>
              <w:t>paramos skyrius</w:t>
            </w:r>
          </w:p>
        </w:tc>
        <w:tc>
          <w:tcPr>
            <w:tcW w:w="1712" w:type="dxa"/>
            <w:tcBorders>
              <w:top w:val="single" w:sz="4" w:space="0" w:color="auto"/>
              <w:left w:val="single" w:sz="4" w:space="0" w:color="auto"/>
              <w:bottom w:val="single" w:sz="4" w:space="0" w:color="auto"/>
              <w:right w:val="single" w:sz="4" w:space="0" w:color="auto"/>
            </w:tcBorders>
          </w:tcPr>
          <w:p w14:paraId="59AF5AFA" w14:textId="77777777" w:rsidR="001C24DD" w:rsidRPr="00734F08" w:rsidRDefault="001C24DD" w:rsidP="007F7F3F">
            <w:pPr>
              <w:pStyle w:val="HTMLiankstoformatuotas"/>
              <w:spacing w:line="240" w:lineRule="auto"/>
              <w:jc w:val="left"/>
              <w:rPr>
                <w:rFonts w:ascii="Times New Roman" w:hAnsi="Times New Roman"/>
                <w:sz w:val="24"/>
                <w:szCs w:val="24"/>
              </w:rPr>
            </w:pPr>
            <w:r w:rsidRPr="00734F08">
              <w:rPr>
                <w:rFonts w:ascii="Times New Roman" w:hAnsi="Times New Roman"/>
                <w:sz w:val="24"/>
                <w:szCs w:val="24"/>
              </w:rPr>
              <w:lastRenderedPageBreak/>
              <w:t xml:space="preserve">Apie </w:t>
            </w:r>
          </w:p>
          <w:p w14:paraId="2E2FF257" w14:textId="37420728" w:rsidR="001C24DD" w:rsidRPr="00E805C9" w:rsidRDefault="001C24DD" w:rsidP="007F7F3F">
            <w:pPr>
              <w:pStyle w:val="HTMLiankstoformatuotas"/>
              <w:spacing w:line="240" w:lineRule="auto"/>
              <w:jc w:val="left"/>
              <w:rPr>
                <w:rFonts w:ascii="Times New Roman" w:hAnsi="Times New Roman"/>
                <w:iCs/>
              </w:rPr>
            </w:pPr>
            <w:r w:rsidRPr="00734F08">
              <w:rPr>
                <w:rFonts w:ascii="Times New Roman" w:hAnsi="Times New Roman"/>
                <w:sz w:val="24"/>
                <w:szCs w:val="24"/>
              </w:rPr>
              <w:lastRenderedPageBreak/>
              <w:t>5 000 asmenų gaus maisto produkt</w:t>
            </w:r>
            <w:r>
              <w:rPr>
                <w:rFonts w:ascii="Times New Roman" w:hAnsi="Times New Roman"/>
                <w:sz w:val="24"/>
                <w:szCs w:val="24"/>
              </w:rPr>
              <w:t>ų</w:t>
            </w:r>
            <w:r w:rsidRPr="00734F08">
              <w:rPr>
                <w:rFonts w:ascii="Times New Roman" w:hAnsi="Times New Roman"/>
                <w:sz w:val="24"/>
                <w:szCs w:val="24"/>
              </w:rPr>
              <w:t xml:space="preserve"> ir higienos priemon</w:t>
            </w:r>
            <w:r>
              <w:rPr>
                <w:rFonts w:ascii="Times New Roman" w:hAnsi="Times New Roman"/>
                <w:sz w:val="24"/>
                <w:szCs w:val="24"/>
              </w:rPr>
              <w:t>ių.</w:t>
            </w:r>
          </w:p>
        </w:tc>
      </w:tr>
      <w:tr w:rsidR="001C24DD" w:rsidRPr="00E805C9" w14:paraId="5B901183" w14:textId="77777777" w:rsidTr="00690ED6">
        <w:trPr>
          <w:trHeight w:val="300"/>
        </w:trPr>
        <w:tc>
          <w:tcPr>
            <w:tcW w:w="2304" w:type="dxa"/>
            <w:vMerge/>
            <w:tcBorders>
              <w:left w:val="single" w:sz="4" w:space="0" w:color="auto"/>
              <w:right w:val="single" w:sz="4" w:space="0" w:color="auto"/>
            </w:tcBorders>
          </w:tcPr>
          <w:p w14:paraId="756266C8" w14:textId="77777777" w:rsidR="001C24DD" w:rsidRPr="00E805C9" w:rsidRDefault="001C24DD"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B0E0090" w14:textId="459C3604" w:rsidR="001C24DD" w:rsidRPr="00345378" w:rsidRDefault="001C24DD" w:rsidP="00345378">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rizikos asmenų gydymosi nuo alkoholizmo paslaugų apmokėjimas</w:t>
            </w:r>
          </w:p>
        </w:tc>
        <w:tc>
          <w:tcPr>
            <w:tcW w:w="1708" w:type="dxa"/>
            <w:tcBorders>
              <w:top w:val="single" w:sz="4" w:space="0" w:color="auto"/>
              <w:left w:val="single" w:sz="4" w:space="0" w:color="auto"/>
              <w:bottom w:val="single" w:sz="4" w:space="0" w:color="auto"/>
              <w:right w:val="single" w:sz="4" w:space="0" w:color="auto"/>
            </w:tcBorders>
          </w:tcPr>
          <w:p w14:paraId="43388288" w14:textId="4CBC8C47" w:rsidR="001C24DD" w:rsidRPr="00E805C9" w:rsidRDefault="001C24DD" w:rsidP="00345378">
            <w:pPr>
              <w:pStyle w:val="HTMLiankstoformatuotas"/>
              <w:spacing w:line="240" w:lineRule="auto"/>
              <w:jc w:val="left"/>
              <w:rPr>
                <w:rFonts w:ascii="Times New Roman" w:hAnsi="Times New Roman"/>
                <w:iCs/>
              </w:rPr>
            </w:pPr>
            <w:r>
              <w:rPr>
                <w:rFonts w:ascii="Times New Roman" w:hAnsi="Times New Roman"/>
                <w:sz w:val="24"/>
                <w:szCs w:val="24"/>
              </w:rPr>
              <w:t>5</w:t>
            </w:r>
            <w:r w:rsidRPr="00AF17F6">
              <w:rPr>
                <w:rFonts w:ascii="Times New Roman" w:hAnsi="Times New Roman"/>
                <w:sz w:val="24"/>
                <w:szCs w:val="24"/>
              </w:rPr>
              <w:t>,0 – SB lėšos</w:t>
            </w:r>
          </w:p>
        </w:tc>
        <w:tc>
          <w:tcPr>
            <w:tcW w:w="1846" w:type="dxa"/>
            <w:tcBorders>
              <w:top w:val="single" w:sz="4" w:space="0" w:color="auto"/>
              <w:left w:val="single" w:sz="4" w:space="0" w:color="auto"/>
              <w:bottom w:val="single" w:sz="4" w:space="0" w:color="auto"/>
              <w:right w:val="single" w:sz="4" w:space="0" w:color="auto"/>
            </w:tcBorders>
          </w:tcPr>
          <w:p w14:paraId="69F47CA9" w14:textId="2B0EA3AB"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26F2C050" w14:textId="77777777" w:rsidR="001C24DD" w:rsidRDefault="001C24DD" w:rsidP="00345378">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Apie </w:t>
            </w:r>
          </w:p>
          <w:p w14:paraId="635F56C1" w14:textId="1D64F439"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20 asmenų gaus apmokėjimo paslaugas</w:t>
            </w:r>
            <w:r>
              <w:rPr>
                <w:rFonts w:ascii="Times New Roman" w:hAnsi="Times New Roman"/>
                <w:sz w:val="24"/>
                <w:szCs w:val="24"/>
              </w:rPr>
              <w:t>.</w:t>
            </w:r>
          </w:p>
        </w:tc>
      </w:tr>
      <w:tr w:rsidR="001C24DD" w:rsidRPr="00E805C9" w14:paraId="0BA7000C" w14:textId="77777777" w:rsidTr="00690ED6">
        <w:trPr>
          <w:trHeight w:val="275"/>
        </w:trPr>
        <w:tc>
          <w:tcPr>
            <w:tcW w:w="2304" w:type="dxa"/>
            <w:vMerge/>
            <w:tcBorders>
              <w:left w:val="single" w:sz="4" w:space="0" w:color="auto"/>
              <w:right w:val="single" w:sz="4" w:space="0" w:color="auto"/>
            </w:tcBorders>
          </w:tcPr>
          <w:p w14:paraId="23898708"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6E0E0F80" w14:textId="3C50E7D0" w:rsidR="001C24DD" w:rsidRPr="00A046E9" w:rsidRDefault="001C24DD" w:rsidP="00A046E9">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Vienkartinės paramos</w:t>
            </w:r>
            <w:r>
              <w:rPr>
                <w:rFonts w:ascii="Times New Roman" w:hAnsi="Times New Roman"/>
                <w:iCs/>
                <w:sz w:val="24"/>
                <w:szCs w:val="24"/>
              </w:rPr>
              <w:t xml:space="preserve"> (tikslinės, vienkartinės, periodinės ir sąlyginės pašalpos) mokėjimas</w:t>
            </w:r>
          </w:p>
        </w:tc>
        <w:tc>
          <w:tcPr>
            <w:tcW w:w="1708" w:type="dxa"/>
            <w:tcBorders>
              <w:top w:val="single" w:sz="4" w:space="0" w:color="auto"/>
              <w:left w:val="single" w:sz="4" w:space="0" w:color="auto"/>
              <w:bottom w:val="single" w:sz="4" w:space="0" w:color="auto"/>
              <w:right w:val="single" w:sz="4" w:space="0" w:color="auto"/>
            </w:tcBorders>
          </w:tcPr>
          <w:p w14:paraId="743EFD35" w14:textId="1ADBC4B8" w:rsidR="001C24DD" w:rsidRDefault="0048310C"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400</w:t>
            </w:r>
            <w:r w:rsidR="001C24DD" w:rsidRPr="00A046E9">
              <w:rPr>
                <w:rFonts w:ascii="Times New Roman" w:hAnsi="Times New Roman"/>
                <w:iCs/>
                <w:sz w:val="24"/>
                <w:szCs w:val="24"/>
              </w:rPr>
              <w:t>,0</w:t>
            </w:r>
            <w:r w:rsidR="001C24DD">
              <w:rPr>
                <w:rFonts w:ascii="Times New Roman" w:hAnsi="Times New Roman"/>
                <w:iCs/>
                <w:sz w:val="24"/>
                <w:szCs w:val="24"/>
              </w:rPr>
              <w:t xml:space="preserve"> – </w:t>
            </w:r>
          </w:p>
          <w:p w14:paraId="2C759A49" w14:textId="20F864C7"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6ACB4DE" w14:textId="300FC53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3656498F"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1AA37407" w14:textId="1F056A85" w:rsidR="001C24DD" w:rsidRPr="00A046E9" w:rsidRDefault="00C51C74"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800</w:t>
            </w:r>
            <w:r w:rsidR="001C24DD">
              <w:rPr>
                <w:rFonts w:ascii="Times New Roman" w:hAnsi="Times New Roman"/>
                <w:iCs/>
                <w:sz w:val="24"/>
                <w:szCs w:val="24"/>
              </w:rPr>
              <w:t xml:space="preserve"> asmenų gaus paramą.</w:t>
            </w:r>
          </w:p>
        </w:tc>
      </w:tr>
      <w:tr w:rsidR="001C24DD" w:rsidRPr="00E805C9" w14:paraId="1BF2E689" w14:textId="77777777" w:rsidTr="00690ED6">
        <w:trPr>
          <w:trHeight w:val="300"/>
        </w:trPr>
        <w:tc>
          <w:tcPr>
            <w:tcW w:w="2304" w:type="dxa"/>
            <w:vMerge/>
            <w:tcBorders>
              <w:left w:val="single" w:sz="4" w:space="0" w:color="auto"/>
              <w:right w:val="single" w:sz="4" w:space="0" w:color="auto"/>
            </w:tcBorders>
          </w:tcPr>
          <w:p w14:paraId="2B4FF673"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35AE57D2" w14:textId="4008D799"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Vasaros poilsio (stovyklų) vaikams iš socialiai remtinų šeimų organizavimas ir finansavimas</w:t>
            </w:r>
          </w:p>
        </w:tc>
        <w:tc>
          <w:tcPr>
            <w:tcW w:w="1708" w:type="dxa"/>
            <w:tcBorders>
              <w:top w:val="single" w:sz="4" w:space="0" w:color="auto"/>
              <w:left w:val="single" w:sz="4" w:space="0" w:color="auto"/>
              <w:bottom w:val="single" w:sz="4" w:space="0" w:color="auto"/>
              <w:right w:val="single" w:sz="4" w:space="0" w:color="auto"/>
            </w:tcBorders>
          </w:tcPr>
          <w:p w14:paraId="0E559DAD" w14:textId="40D238DF"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w:t>
            </w:r>
            <w:r w:rsidR="00C51C74">
              <w:rPr>
                <w:rFonts w:ascii="Times New Roman" w:hAnsi="Times New Roman"/>
                <w:iCs/>
                <w:sz w:val="24"/>
                <w:szCs w:val="24"/>
              </w:rPr>
              <w:t>5</w:t>
            </w:r>
            <w:r>
              <w:rPr>
                <w:rFonts w:ascii="Times New Roman" w:hAnsi="Times New Roman"/>
                <w:iCs/>
                <w:sz w:val="24"/>
                <w:szCs w:val="24"/>
              </w:rPr>
              <w:t xml:space="preserve">,0 – </w:t>
            </w:r>
          </w:p>
          <w:p w14:paraId="7C6BD60C" w14:textId="0272EF5E"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FFF847E" w14:textId="09B3B0FF"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188AB29D" w14:textId="42BA277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50 vaikų stovyklaus vasaros stovykloje.</w:t>
            </w:r>
          </w:p>
        </w:tc>
      </w:tr>
      <w:tr w:rsidR="001C24DD" w:rsidRPr="00E805C9" w14:paraId="01477A12" w14:textId="77777777" w:rsidTr="001C24DD">
        <w:trPr>
          <w:trHeight w:val="1407"/>
        </w:trPr>
        <w:tc>
          <w:tcPr>
            <w:tcW w:w="2304" w:type="dxa"/>
            <w:vMerge/>
            <w:tcBorders>
              <w:left w:val="single" w:sz="4" w:space="0" w:color="auto"/>
              <w:right w:val="single" w:sz="4" w:space="0" w:color="auto"/>
            </w:tcBorders>
          </w:tcPr>
          <w:p w14:paraId="577ACD06"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1D1849BB" w14:textId="22598D6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Paramos teikimas socialiai remtiniems asmenims ir įvairių švenčių organizavimas</w:t>
            </w:r>
          </w:p>
        </w:tc>
        <w:tc>
          <w:tcPr>
            <w:tcW w:w="1708" w:type="dxa"/>
            <w:tcBorders>
              <w:top w:val="single" w:sz="4" w:space="0" w:color="auto"/>
              <w:left w:val="single" w:sz="4" w:space="0" w:color="auto"/>
              <w:right w:val="single" w:sz="4" w:space="0" w:color="auto"/>
            </w:tcBorders>
          </w:tcPr>
          <w:p w14:paraId="23E0700A"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11,0 – </w:t>
            </w:r>
          </w:p>
          <w:p w14:paraId="47D149A6" w14:textId="1A82B82E"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4303406B" w14:textId="72D06696"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79D3F2F9"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6ECB1DEA" w14:textId="7A89A5DF"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2 000 asmenų gaus paramą.</w:t>
            </w:r>
          </w:p>
        </w:tc>
      </w:tr>
      <w:tr w:rsidR="001C24DD" w:rsidRPr="00E805C9" w14:paraId="565CE29B" w14:textId="77777777" w:rsidTr="00690ED6">
        <w:trPr>
          <w:trHeight w:val="250"/>
        </w:trPr>
        <w:tc>
          <w:tcPr>
            <w:tcW w:w="2304" w:type="dxa"/>
            <w:vMerge/>
            <w:tcBorders>
              <w:left w:val="single" w:sz="4" w:space="0" w:color="auto"/>
              <w:right w:val="single" w:sz="4" w:space="0" w:color="auto"/>
            </w:tcBorders>
          </w:tcPr>
          <w:p w14:paraId="08B9DD8E"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5D754782" w14:textId="73A340BE"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Naujagimių sveikinimo organizavimas ir finansavimas</w:t>
            </w:r>
          </w:p>
        </w:tc>
        <w:tc>
          <w:tcPr>
            <w:tcW w:w="1708" w:type="dxa"/>
            <w:tcBorders>
              <w:top w:val="single" w:sz="4" w:space="0" w:color="auto"/>
              <w:left w:val="single" w:sz="4" w:space="0" w:color="auto"/>
              <w:right w:val="single" w:sz="4" w:space="0" w:color="auto"/>
            </w:tcBorders>
          </w:tcPr>
          <w:p w14:paraId="7B5D3FC1" w14:textId="3A1841C1"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3</w:t>
            </w:r>
            <w:r w:rsidR="00C51C74">
              <w:rPr>
                <w:rFonts w:ascii="Times New Roman" w:hAnsi="Times New Roman"/>
                <w:iCs/>
                <w:sz w:val="24"/>
                <w:szCs w:val="24"/>
              </w:rPr>
              <w:t>0</w:t>
            </w:r>
            <w:r>
              <w:rPr>
                <w:rFonts w:ascii="Times New Roman" w:hAnsi="Times New Roman"/>
                <w:iCs/>
                <w:sz w:val="24"/>
                <w:szCs w:val="24"/>
              </w:rPr>
              <w:t xml:space="preserve">,0 – </w:t>
            </w:r>
          </w:p>
          <w:p w14:paraId="77452588" w14:textId="7833EECE"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32BDD468" w14:textId="01DA72C6"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378A7951" w14:textId="3119D703"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3</w:t>
            </w:r>
            <w:r w:rsidR="00C51C74">
              <w:rPr>
                <w:rFonts w:ascii="Times New Roman" w:hAnsi="Times New Roman"/>
                <w:iCs/>
                <w:sz w:val="24"/>
                <w:szCs w:val="24"/>
              </w:rPr>
              <w:t>0</w:t>
            </w:r>
            <w:r>
              <w:rPr>
                <w:rFonts w:ascii="Times New Roman" w:hAnsi="Times New Roman"/>
                <w:iCs/>
                <w:sz w:val="24"/>
                <w:szCs w:val="24"/>
              </w:rPr>
              <w:t>0 naujagimių gaus dovanų kuponus</w:t>
            </w:r>
          </w:p>
        </w:tc>
      </w:tr>
      <w:tr w:rsidR="00386913" w:rsidRPr="00E805C9" w14:paraId="1A8302A5" w14:textId="77777777" w:rsidTr="00305B83">
        <w:trPr>
          <w:trHeight w:val="342"/>
        </w:trPr>
        <w:tc>
          <w:tcPr>
            <w:tcW w:w="2304" w:type="dxa"/>
            <w:tcBorders>
              <w:top w:val="single" w:sz="4" w:space="0" w:color="auto"/>
              <w:left w:val="single" w:sz="4" w:space="0" w:color="auto"/>
              <w:bottom w:val="single" w:sz="4" w:space="0" w:color="auto"/>
              <w:right w:val="single" w:sz="4" w:space="0" w:color="auto"/>
            </w:tcBorders>
          </w:tcPr>
          <w:p w14:paraId="589CFB71" w14:textId="3F8BCA23" w:rsidR="00386913" w:rsidRPr="00386913" w:rsidRDefault="00386913" w:rsidP="00386913">
            <w:pPr>
              <w:pStyle w:val="HTMLiankstoformatuotas"/>
              <w:spacing w:line="240" w:lineRule="auto"/>
              <w:jc w:val="left"/>
              <w:rPr>
                <w:rFonts w:ascii="Times New Roman" w:hAnsi="Times New Roman"/>
                <w:iCs/>
                <w:sz w:val="24"/>
                <w:szCs w:val="24"/>
              </w:rPr>
            </w:pPr>
            <w:r>
              <w:rPr>
                <w:rFonts w:ascii="Times New Roman" w:hAnsi="Times New Roman"/>
                <w:iCs/>
                <w:sz w:val="24"/>
                <w:szCs w:val="24"/>
              </w:rPr>
              <w:t>02. Kartu su nevyriausybinėmis organizacijomis organizuoti ir dalinai finansuoti neįgalių asmenų, senjorų užimtumą, dalyvavimą kultūriniame gyvenime ir bendruomenės veikloje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19670096" w14:textId="79C68667" w:rsidR="00386913" w:rsidRPr="00386913" w:rsidRDefault="00386913" w:rsidP="00386913">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Nevyriausybinių organizacijų įgyvendinamų projektų, nukreiptų į socialinės atskirties mažinimą ir rizikos grupių integravimo į visuomenę, dalinis finansavimas</w:t>
            </w:r>
          </w:p>
        </w:tc>
        <w:tc>
          <w:tcPr>
            <w:tcW w:w="1708" w:type="dxa"/>
            <w:tcBorders>
              <w:top w:val="single" w:sz="4" w:space="0" w:color="auto"/>
              <w:left w:val="single" w:sz="4" w:space="0" w:color="auto"/>
              <w:bottom w:val="single" w:sz="4" w:space="0" w:color="auto"/>
              <w:right w:val="single" w:sz="4" w:space="0" w:color="auto"/>
            </w:tcBorders>
          </w:tcPr>
          <w:p w14:paraId="501F294F" w14:textId="77777777" w:rsidR="00386913" w:rsidRPr="001C24DD" w:rsidRDefault="00386913" w:rsidP="00386913">
            <w:pPr>
              <w:pStyle w:val="HTMLiankstoformatuotas"/>
              <w:spacing w:line="240" w:lineRule="auto"/>
              <w:rPr>
                <w:rFonts w:ascii="Times New Roman" w:hAnsi="Times New Roman"/>
                <w:sz w:val="24"/>
                <w:szCs w:val="24"/>
                <w:lang w:eastAsia="lt-LT"/>
              </w:rPr>
            </w:pPr>
            <w:r w:rsidRPr="001C24DD">
              <w:rPr>
                <w:rFonts w:ascii="Times New Roman" w:hAnsi="Times New Roman"/>
                <w:sz w:val="24"/>
                <w:szCs w:val="24"/>
              </w:rPr>
              <w:t>16,0 – SB lėšos</w:t>
            </w:r>
          </w:p>
          <w:p w14:paraId="0394297B" w14:textId="1AF180C4" w:rsidR="00386913" w:rsidRPr="001C24DD" w:rsidRDefault="00E0250E" w:rsidP="00386913">
            <w:pPr>
              <w:pStyle w:val="HTMLiankstoformatuotas"/>
              <w:spacing w:line="240" w:lineRule="auto"/>
              <w:rPr>
                <w:rFonts w:ascii="Times New Roman" w:hAnsi="Times New Roman"/>
                <w:sz w:val="24"/>
                <w:szCs w:val="24"/>
              </w:rPr>
            </w:pPr>
            <w:r>
              <w:rPr>
                <w:rFonts w:ascii="Times New Roman" w:hAnsi="Times New Roman"/>
                <w:sz w:val="24"/>
                <w:szCs w:val="24"/>
              </w:rPr>
              <w:t>139,7</w:t>
            </w:r>
            <w:r w:rsidR="00386913" w:rsidRPr="001C24DD">
              <w:rPr>
                <w:rFonts w:ascii="Times New Roman" w:hAnsi="Times New Roman"/>
                <w:sz w:val="24"/>
                <w:szCs w:val="24"/>
              </w:rPr>
              <w:t xml:space="preserve"> – </w:t>
            </w:r>
          </w:p>
          <w:p w14:paraId="56809A55" w14:textId="1407A00F" w:rsidR="00386913" w:rsidRPr="001C24DD" w:rsidRDefault="00386913" w:rsidP="00386913">
            <w:pPr>
              <w:pStyle w:val="HTMLiankstoformatuotas"/>
              <w:spacing w:line="240" w:lineRule="auto"/>
              <w:rPr>
                <w:rFonts w:ascii="Times New Roman" w:hAnsi="Times New Roman"/>
                <w:sz w:val="24"/>
                <w:szCs w:val="24"/>
              </w:rPr>
            </w:pPr>
            <w:r w:rsidRPr="001C24DD">
              <w:rPr>
                <w:rFonts w:ascii="Times New Roman" w:hAnsi="Times New Roman"/>
                <w:sz w:val="24"/>
                <w:szCs w:val="24"/>
              </w:rPr>
              <w:t>VB lėšos</w:t>
            </w:r>
          </w:p>
          <w:p w14:paraId="1F8E2880" w14:textId="77777777" w:rsidR="00386913" w:rsidRPr="001C24DD" w:rsidRDefault="00386913" w:rsidP="00386913">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2BB47E35" w14:textId="1EAD9888" w:rsidR="00386913" w:rsidRPr="001C24DD" w:rsidRDefault="00386913" w:rsidP="00386913">
            <w:pPr>
              <w:pStyle w:val="HTMLiankstoformatuotas"/>
              <w:spacing w:line="240" w:lineRule="auto"/>
              <w:jc w:val="left"/>
              <w:rPr>
                <w:rFonts w:ascii="Times New Roman" w:hAnsi="Times New Roman"/>
                <w:iCs/>
                <w:sz w:val="24"/>
                <w:szCs w:val="24"/>
              </w:rPr>
            </w:pPr>
            <w:r w:rsidRPr="001C24DD">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4C1513B" w14:textId="34FE716E" w:rsidR="00386913" w:rsidRPr="001C24DD" w:rsidRDefault="00E0250E" w:rsidP="00386913">
            <w:pPr>
              <w:pStyle w:val="HTMLiankstoformatuotas"/>
              <w:spacing w:line="240" w:lineRule="auto"/>
              <w:jc w:val="left"/>
              <w:rPr>
                <w:rFonts w:ascii="Times New Roman" w:hAnsi="Times New Roman"/>
                <w:sz w:val="24"/>
                <w:szCs w:val="24"/>
              </w:rPr>
            </w:pPr>
            <w:r>
              <w:rPr>
                <w:rFonts w:ascii="Times New Roman" w:hAnsi="Times New Roman"/>
                <w:sz w:val="24"/>
                <w:szCs w:val="24"/>
              </w:rPr>
              <w:t>Akredituotuose įstaigose</w:t>
            </w:r>
            <w:r w:rsidR="00386913" w:rsidRPr="001C24DD">
              <w:rPr>
                <w:rFonts w:ascii="Times New Roman" w:hAnsi="Times New Roman"/>
                <w:sz w:val="24"/>
                <w:szCs w:val="24"/>
              </w:rPr>
              <w:t xml:space="preserve"> paslaugas gaus apie </w:t>
            </w:r>
          </w:p>
          <w:p w14:paraId="465A8A93" w14:textId="7CF0D805" w:rsidR="00386913" w:rsidRPr="001C24DD" w:rsidRDefault="00E0250E" w:rsidP="00386913">
            <w:pPr>
              <w:pStyle w:val="HTMLiankstoformatuotas"/>
              <w:spacing w:line="240" w:lineRule="auto"/>
              <w:jc w:val="left"/>
              <w:rPr>
                <w:rFonts w:ascii="Times New Roman" w:hAnsi="Times New Roman"/>
                <w:iCs/>
                <w:sz w:val="24"/>
                <w:szCs w:val="24"/>
              </w:rPr>
            </w:pPr>
            <w:r>
              <w:rPr>
                <w:rFonts w:ascii="Times New Roman" w:hAnsi="Times New Roman"/>
                <w:sz w:val="24"/>
                <w:szCs w:val="24"/>
              </w:rPr>
              <w:t xml:space="preserve">300 </w:t>
            </w:r>
            <w:r w:rsidR="00386913" w:rsidRPr="001C24DD">
              <w:rPr>
                <w:rFonts w:ascii="Times New Roman" w:hAnsi="Times New Roman"/>
                <w:sz w:val="24"/>
                <w:szCs w:val="24"/>
              </w:rPr>
              <w:t>asmenų</w:t>
            </w:r>
            <w:r w:rsidR="007F7F3F" w:rsidRPr="001C24DD">
              <w:rPr>
                <w:rFonts w:ascii="Times New Roman" w:hAnsi="Times New Roman"/>
                <w:sz w:val="24"/>
                <w:szCs w:val="24"/>
              </w:rPr>
              <w:t>.</w:t>
            </w:r>
          </w:p>
        </w:tc>
      </w:tr>
      <w:tr w:rsidR="00C95EDB" w:rsidRPr="00E805C9" w14:paraId="6BA37AC5" w14:textId="77777777" w:rsidTr="00067825">
        <w:trPr>
          <w:trHeight w:val="333"/>
        </w:trPr>
        <w:tc>
          <w:tcPr>
            <w:tcW w:w="2304" w:type="dxa"/>
            <w:tcBorders>
              <w:top w:val="single" w:sz="4" w:space="0" w:color="auto"/>
              <w:left w:val="single" w:sz="4" w:space="0" w:color="auto"/>
              <w:bottom w:val="nil"/>
              <w:right w:val="single" w:sz="4" w:space="0" w:color="auto"/>
            </w:tcBorders>
          </w:tcPr>
          <w:p w14:paraId="73D0B810" w14:textId="70D671B6" w:rsidR="00C95EDB" w:rsidRPr="00C95EDB" w:rsidRDefault="00C95EDB" w:rsidP="00C95EDB">
            <w:pPr>
              <w:pStyle w:val="HTMLiankstoformatuotas"/>
              <w:spacing w:line="240" w:lineRule="auto"/>
              <w:jc w:val="left"/>
              <w:rPr>
                <w:rFonts w:ascii="Times New Roman" w:hAnsi="Times New Roman"/>
                <w:iCs/>
                <w:sz w:val="24"/>
                <w:szCs w:val="24"/>
              </w:rPr>
            </w:pPr>
            <w:r>
              <w:rPr>
                <w:rFonts w:ascii="Times New Roman" w:hAnsi="Times New Roman"/>
                <w:iCs/>
                <w:sz w:val="24"/>
                <w:szCs w:val="24"/>
              </w:rPr>
              <w:t>03. Organizuoti ir finansuoti būtiniausių socialinių paslaugų teikimą įvairių socialinių grupių asmenims</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29322C1C" w14:textId="05C1B19F"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bottom w:val="single" w:sz="4" w:space="0" w:color="auto"/>
              <w:right w:val="single" w:sz="4" w:space="0" w:color="auto"/>
            </w:tcBorders>
          </w:tcPr>
          <w:p w14:paraId="0939D1E5" w14:textId="2A485376" w:rsidR="00C95EDB" w:rsidRPr="00391456" w:rsidRDefault="00391456" w:rsidP="00C95EDB">
            <w:pPr>
              <w:pStyle w:val="HTMLiankstoformatuotas"/>
              <w:spacing w:line="240" w:lineRule="auto"/>
              <w:rPr>
                <w:rFonts w:ascii="Times New Roman" w:hAnsi="Times New Roman"/>
                <w:sz w:val="24"/>
                <w:szCs w:val="24"/>
              </w:rPr>
            </w:pPr>
            <w:r w:rsidRPr="00391456">
              <w:rPr>
                <w:rFonts w:ascii="Times New Roman" w:hAnsi="Times New Roman"/>
                <w:sz w:val="24"/>
                <w:szCs w:val="24"/>
              </w:rPr>
              <w:t>1</w:t>
            </w:r>
            <w:r w:rsidR="002973D4">
              <w:rPr>
                <w:rFonts w:ascii="Times New Roman" w:hAnsi="Times New Roman"/>
                <w:sz w:val="24"/>
                <w:szCs w:val="24"/>
              </w:rPr>
              <w:t xml:space="preserve"> 772,6</w:t>
            </w:r>
            <w:r w:rsidR="00C95EDB" w:rsidRPr="00391456">
              <w:rPr>
                <w:rFonts w:ascii="Times New Roman" w:hAnsi="Times New Roman"/>
                <w:sz w:val="24"/>
                <w:szCs w:val="24"/>
              </w:rPr>
              <w:t xml:space="preserve"> – </w:t>
            </w:r>
          </w:p>
          <w:p w14:paraId="72C7DC8D" w14:textId="468C237A" w:rsidR="00C95EDB" w:rsidRPr="00391456" w:rsidRDefault="00C95EDB" w:rsidP="00C95EDB">
            <w:pPr>
              <w:pStyle w:val="HTMLiankstoformatuotas"/>
              <w:spacing w:line="240" w:lineRule="auto"/>
              <w:rPr>
                <w:rFonts w:ascii="Times New Roman" w:hAnsi="Times New Roman"/>
                <w:sz w:val="24"/>
                <w:szCs w:val="24"/>
                <w:lang w:eastAsia="lt-LT"/>
              </w:rPr>
            </w:pPr>
            <w:r w:rsidRPr="00391456">
              <w:rPr>
                <w:rFonts w:ascii="Times New Roman" w:hAnsi="Times New Roman"/>
                <w:sz w:val="24"/>
                <w:szCs w:val="24"/>
              </w:rPr>
              <w:t>SB lėšos</w:t>
            </w:r>
          </w:p>
          <w:p w14:paraId="59A51DFA" w14:textId="0682130C" w:rsidR="00067825" w:rsidRPr="00391456" w:rsidRDefault="00391456" w:rsidP="00C95EDB">
            <w:pPr>
              <w:pStyle w:val="HTMLiankstoformatuotas"/>
              <w:spacing w:line="240" w:lineRule="auto"/>
              <w:rPr>
                <w:rFonts w:ascii="Times New Roman" w:hAnsi="Times New Roman"/>
                <w:sz w:val="24"/>
                <w:szCs w:val="24"/>
              </w:rPr>
            </w:pPr>
            <w:r w:rsidRPr="00391456">
              <w:rPr>
                <w:rFonts w:ascii="Times New Roman" w:hAnsi="Times New Roman"/>
                <w:sz w:val="24"/>
                <w:szCs w:val="24"/>
              </w:rPr>
              <w:t>291,6</w:t>
            </w:r>
            <w:r w:rsidR="00C95EDB" w:rsidRPr="00391456">
              <w:rPr>
                <w:rFonts w:ascii="Times New Roman" w:hAnsi="Times New Roman"/>
                <w:sz w:val="24"/>
                <w:szCs w:val="24"/>
              </w:rPr>
              <w:t xml:space="preserve"> – </w:t>
            </w:r>
          </w:p>
          <w:p w14:paraId="78650B79" w14:textId="03AE8807" w:rsidR="00C95EDB" w:rsidRPr="00391456" w:rsidRDefault="00C95EDB" w:rsidP="00C95EDB">
            <w:pPr>
              <w:pStyle w:val="HTMLiankstoformatuotas"/>
              <w:spacing w:line="240" w:lineRule="auto"/>
              <w:rPr>
                <w:rFonts w:ascii="Times New Roman" w:hAnsi="Times New Roman"/>
                <w:sz w:val="24"/>
                <w:szCs w:val="24"/>
              </w:rPr>
            </w:pPr>
            <w:r w:rsidRPr="00391456">
              <w:rPr>
                <w:rFonts w:ascii="Times New Roman" w:hAnsi="Times New Roman"/>
                <w:sz w:val="24"/>
                <w:szCs w:val="24"/>
              </w:rPr>
              <w:t>VB lėšos</w:t>
            </w:r>
          </w:p>
          <w:p w14:paraId="04D2F00A" w14:textId="2E7BEAD2" w:rsidR="00C95EDB" w:rsidRPr="00C95EDB" w:rsidRDefault="00C95EDB" w:rsidP="00C95EDB">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A44AF3E" w14:textId="77777777" w:rsidR="00C95EDB" w:rsidRPr="00AF17F6" w:rsidRDefault="00C95EDB" w:rsidP="00C95EDB">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Socialinės paramos skyrius,</w:t>
            </w:r>
          </w:p>
          <w:p w14:paraId="2B4F5626" w14:textId="6803CB37"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17758F28" w14:textId="2D8628F6" w:rsidR="00067825" w:rsidRDefault="00067825" w:rsidP="00C95EDB">
            <w:pPr>
              <w:pStyle w:val="HTMLiankstoformatuotas"/>
              <w:spacing w:line="240" w:lineRule="auto"/>
              <w:jc w:val="left"/>
              <w:rPr>
                <w:rFonts w:ascii="Times New Roman" w:hAnsi="Times New Roman"/>
                <w:sz w:val="24"/>
                <w:szCs w:val="24"/>
              </w:rPr>
            </w:pPr>
            <w:proofErr w:type="spellStart"/>
            <w:r>
              <w:rPr>
                <w:rFonts w:ascii="Times New Roman" w:hAnsi="Times New Roman"/>
                <w:sz w:val="24"/>
                <w:szCs w:val="24"/>
              </w:rPr>
              <w:t>Bendruomeni</w:t>
            </w:r>
            <w:r w:rsidR="007F7F3F">
              <w:rPr>
                <w:rFonts w:ascii="Times New Roman" w:hAnsi="Times New Roman"/>
                <w:sz w:val="24"/>
                <w:szCs w:val="24"/>
              </w:rPr>
              <w:t>-</w:t>
            </w:r>
            <w:r>
              <w:rPr>
                <w:rFonts w:ascii="Times New Roman" w:hAnsi="Times New Roman"/>
                <w:sz w:val="24"/>
                <w:szCs w:val="24"/>
              </w:rPr>
              <w:t>niuose</w:t>
            </w:r>
            <w:proofErr w:type="spellEnd"/>
            <w:r>
              <w:rPr>
                <w:rFonts w:ascii="Times New Roman" w:hAnsi="Times New Roman"/>
                <w:sz w:val="24"/>
                <w:szCs w:val="24"/>
              </w:rPr>
              <w:t xml:space="preserve"> vaikų globos namuose paslaugas gaus apie </w:t>
            </w:r>
            <w:r w:rsidR="007B63ED">
              <w:rPr>
                <w:rFonts w:ascii="Times New Roman" w:hAnsi="Times New Roman"/>
                <w:sz w:val="24"/>
                <w:szCs w:val="24"/>
              </w:rPr>
              <w:t>16</w:t>
            </w:r>
            <w:r>
              <w:rPr>
                <w:rFonts w:ascii="Times New Roman" w:hAnsi="Times New Roman"/>
                <w:sz w:val="24"/>
                <w:szCs w:val="24"/>
              </w:rPr>
              <w:t xml:space="preserve"> vaikų.</w:t>
            </w:r>
          </w:p>
          <w:p w14:paraId="7497FA2F" w14:textId="2745B4AA" w:rsidR="00C95EDB" w:rsidRPr="00AF17F6" w:rsidRDefault="00C95EDB" w:rsidP="00C95EDB">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w:t>
            </w:r>
            <w:r w:rsidR="00067825">
              <w:rPr>
                <w:rFonts w:ascii="Times New Roman" w:hAnsi="Times New Roman"/>
                <w:sz w:val="24"/>
                <w:szCs w:val="24"/>
              </w:rPr>
              <w:t>ės</w:t>
            </w:r>
            <w:r w:rsidRPr="00AF17F6">
              <w:rPr>
                <w:rFonts w:ascii="Times New Roman" w:hAnsi="Times New Roman"/>
                <w:sz w:val="24"/>
                <w:szCs w:val="24"/>
              </w:rPr>
              <w:t xml:space="preserve"> socialin</w:t>
            </w:r>
            <w:r w:rsidR="00067825">
              <w:rPr>
                <w:rFonts w:ascii="Times New Roman" w:hAnsi="Times New Roman"/>
                <w:sz w:val="24"/>
                <w:szCs w:val="24"/>
              </w:rPr>
              <w:t>ės</w:t>
            </w:r>
            <w:r w:rsidRPr="00AF17F6">
              <w:rPr>
                <w:rFonts w:ascii="Times New Roman" w:hAnsi="Times New Roman"/>
                <w:sz w:val="24"/>
                <w:szCs w:val="24"/>
              </w:rPr>
              <w:t xml:space="preserve"> </w:t>
            </w:r>
            <w:r w:rsidRPr="00AF17F6">
              <w:rPr>
                <w:rFonts w:ascii="Times New Roman" w:hAnsi="Times New Roman"/>
                <w:sz w:val="24"/>
                <w:szCs w:val="24"/>
              </w:rPr>
              <w:lastRenderedPageBreak/>
              <w:t>glob</w:t>
            </w:r>
            <w:r w:rsidR="00067825">
              <w:rPr>
                <w:rFonts w:ascii="Times New Roman" w:hAnsi="Times New Roman"/>
                <w:sz w:val="24"/>
                <w:szCs w:val="24"/>
              </w:rPr>
              <w:t>os paslaugas</w:t>
            </w:r>
            <w:r w:rsidRPr="00AF17F6">
              <w:rPr>
                <w:rFonts w:ascii="Times New Roman" w:hAnsi="Times New Roman"/>
                <w:sz w:val="24"/>
                <w:szCs w:val="24"/>
              </w:rPr>
              <w:t xml:space="preserve"> gaus 51 asmuo. Socialinės priežiūros: pagalbos į namus paslaugas gaus apie</w:t>
            </w:r>
          </w:p>
          <w:p w14:paraId="0565CAEC"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70 asmenų,</w:t>
            </w:r>
          </w:p>
          <w:p w14:paraId="2D267E4D"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apgyvendinimo savarankiško gyvenimo namuose paslaugas gaus</w:t>
            </w:r>
          </w:p>
          <w:p w14:paraId="38C81D2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20 asmenų,</w:t>
            </w:r>
          </w:p>
          <w:p w14:paraId="7013181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priežiūros paslaugas</w:t>
            </w:r>
          </w:p>
          <w:p w14:paraId="279009AB"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dienos metu gaus apie </w:t>
            </w:r>
          </w:p>
          <w:p w14:paraId="5BCF9A65" w14:textId="421DF7B1" w:rsidR="00C95EDB" w:rsidRDefault="001B69C9"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4</w:t>
            </w:r>
            <w:r w:rsidR="00067825">
              <w:rPr>
                <w:rFonts w:ascii="Times New Roman" w:hAnsi="Times New Roman"/>
                <w:sz w:val="24"/>
                <w:szCs w:val="24"/>
              </w:rPr>
              <w:t>0</w:t>
            </w:r>
            <w:r w:rsidR="00C95EDB" w:rsidRPr="00AF17F6">
              <w:rPr>
                <w:rFonts w:ascii="Times New Roman" w:hAnsi="Times New Roman"/>
                <w:sz w:val="24"/>
                <w:szCs w:val="24"/>
              </w:rPr>
              <w:t xml:space="preserve"> vaik</w:t>
            </w:r>
            <w:r w:rsidR="00067825">
              <w:rPr>
                <w:rFonts w:ascii="Times New Roman" w:hAnsi="Times New Roman"/>
                <w:sz w:val="24"/>
                <w:szCs w:val="24"/>
              </w:rPr>
              <w:t>ų,</w:t>
            </w:r>
          </w:p>
          <w:p w14:paraId="48E389C1" w14:textId="18F794DE"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laikino atokvėpio paslaugas gaus apie </w:t>
            </w:r>
          </w:p>
          <w:p w14:paraId="4662F426" w14:textId="02202C1D" w:rsidR="00C95EDB" w:rsidRPr="00AF17F6" w:rsidRDefault="00FF1BB1"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5</w:t>
            </w:r>
            <w:r w:rsidR="00067825">
              <w:rPr>
                <w:rFonts w:ascii="Times New Roman" w:hAnsi="Times New Roman"/>
                <w:sz w:val="24"/>
                <w:szCs w:val="24"/>
              </w:rPr>
              <w:t xml:space="preserve"> asmen</w:t>
            </w:r>
            <w:r>
              <w:rPr>
                <w:rFonts w:ascii="Times New Roman" w:hAnsi="Times New Roman"/>
                <w:sz w:val="24"/>
                <w:szCs w:val="24"/>
              </w:rPr>
              <w:t>is</w:t>
            </w:r>
            <w:r w:rsidR="00C95EDB" w:rsidRPr="00AF17F6">
              <w:rPr>
                <w:rFonts w:ascii="Times New Roman" w:hAnsi="Times New Roman"/>
                <w:sz w:val="24"/>
                <w:szCs w:val="24"/>
              </w:rPr>
              <w:t>.</w:t>
            </w:r>
          </w:p>
          <w:p w14:paraId="5D3D3F61"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Integralios pagalbos asmens namuose paslaugas gaus apie </w:t>
            </w:r>
          </w:p>
          <w:p w14:paraId="3312C64E" w14:textId="77777777" w:rsidR="00C95EDB"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60 asmenų.</w:t>
            </w:r>
          </w:p>
          <w:p w14:paraId="0A44720C" w14:textId="4CA411E9"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Bendrąsias socialines paslaugas gaus apie </w:t>
            </w:r>
            <w:r w:rsidR="001B69C9">
              <w:rPr>
                <w:rFonts w:ascii="Times New Roman" w:hAnsi="Times New Roman"/>
                <w:sz w:val="24"/>
                <w:szCs w:val="24"/>
              </w:rPr>
              <w:t>500</w:t>
            </w:r>
            <w:r>
              <w:rPr>
                <w:rFonts w:ascii="Times New Roman" w:hAnsi="Times New Roman"/>
                <w:sz w:val="24"/>
                <w:szCs w:val="24"/>
              </w:rPr>
              <w:t xml:space="preserve"> asmenų. </w:t>
            </w:r>
          </w:p>
          <w:p w14:paraId="111ABAC3" w14:textId="60CF3215" w:rsidR="001B69C9" w:rsidRDefault="001B69C9"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Asmeninės pagalbos paslaugas gaus apie 8 asmenis.</w:t>
            </w:r>
          </w:p>
          <w:p w14:paraId="1DA8B138" w14:textId="1C3D9A8F" w:rsidR="00FF1BB1" w:rsidRPr="00391456"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Budintys globotojai teiks globos paslaugas 10 tėvų globos netekusių vaikų.</w:t>
            </w:r>
          </w:p>
        </w:tc>
      </w:tr>
      <w:tr w:rsidR="00067825" w:rsidRPr="00E805C9" w14:paraId="0C8122D8" w14:textId="77777777" w:rsidTr="00C83FFF">
        <w:trPr>
          <w:trHeight w:val="267"/>
        </w:trPr>
        <w:tc>
          <w:tcPr>
            <w:tcW w:w="2304" w:type="dxa"/>
            <w:tcBorders>
              <w:top w:val="nil"/>
              <w:left w:val="single" w:sz="4" w:space="0" w:color="auto"/>
              <w:bottom w:val="nil"/>
              <w:right w:val="single" w:sz="4" w:space="0" w:color="auto"/>
            </w:tcBorders>
          </w:tcPr>
          <w:p w14:paraId="127995A9" w14:textId="77777777" w:rsidR="00067825" w:rsidRPr="00E805C9" w:rsidRDefault="00067825" w:rsidP="0006782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D6F253F" w14:textId="727D864C"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tcBorders>
              <w:top w:val="single" w:sz="4" w:space="0" w:color="auto"/>
              <w:left w:val="single" w:sz="4" w:space="0" w:color="auto"/>
              <w:bottom w:val="single" w:sz="4" w:space="0" w:color="auto"/>
              <w:right w:val="single" w:sz="4" w:space="0" w:color="auto"/>
            </w:tcBorders>
          </w:tcPr>
          <w:p w14:paraId="70AFA79B" w14:textId="20D68F45" w:rsidR="003A5C9D" w:rsidRPr="0088751C" w:rsidRDefault="0088751C"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7</w:t>
            </w:r>
            <w:r w:rsidR="00FF1BB1">
              <w:rPr>
                <w:rFonts w:ascii="Times New Roman" w:hAnsi="Times New Roman"/>
                <w:sz w:val="24"/>
                <w:szCs w:val="24"/>
              </w:rPr>
              <w:t>9</w:t>
            </w:r>
            <w:r w:rsidR="003A5C9D" w:rsidRPr="0088751C">
              <w:rPr>
                <w:rFonts w:ascii="Times New Roman" w:hAnsi="Times New Roman"/>
                <w:sz w:val="24"/>
                <w:szCs w:val="24"/>
              </w:rPr>
              <w:t>0</w:t>
            </w:r>
            <w:r w:rsidR="00067825" w:rsidRPr="0088751C">
              <w:rPr>
                <w:rFonts w:ascii="Times New Roman" w:hAnsi="Times New Roman"/>
                <w:sz w:val="24"/>
                <w:szCs w:val="24"/>
              </w:rPr>
              <w:t xml:space="preserve">,0 – </w:t>
            </w:r>
          </w:p>
          <w:p w14:paraId="549600F4" w14:textId="669B58EF" w:rsidR="00067825" w:rsidRPr="0088751C" w:rsidRDefault="00067825"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SB lėšos</w:t>
            </w:r>
          </w:p>
          <w:p w14:paraId="7EC70188" w14:textId="2D90D169" w:rsidR="00690ED6" w:rsidRPr="0088751C" w:rsidRDefault="00127291"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542,7</w:t>
            </w:r>
            <w:r w:rsidR="00067825" w:rsidRPr="0088751C">
              <w:rPr>
                <w:rFonts w:ascii="Times New Roman" w:hAnsi="Times New Roman"/>
                <w:sz w:val="24"/>
                <w:szCs w:val="24"/>
              </w:rPr>
              <w:t xml:space="preserve"> – </w:t>
            </w:r>
          </w:p>
          <w:p w14:paraId="19AF677C" w14:textId="68FE4C6E" w:rsidR="00067825" w:rsidRPr="0088751C" w:rsidRDefault="00067825"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 xml:space="preserve">VB lėšos </w:t>
            </w:r>
          </w:p>
          <w:p w14:paraId="0BF4CC37" w14:textId="77777777" w:rsidR="00067825" w:rsidRPr="00E805C9" w:rsidRDefault="00067825" w:rsidP="00067825">
            <w:pPr>
              <w:pStyle w:val="HTMLiankstoformatuotas"/>
              <w:spacing w:line="240" w:lineRule="auto"/>
              <w:jc w:val="left"/>
              <w:rPr>
                <w:rFonts w:ascii="Times New Roman" w:hAnsi="Times New Roman"/>
                <w:iCs/>
              </w:rPr>
            </w:pPr>
          </w:p>
        </w:tc>
        <w:tc>
          <w:tcPr>
            <w:tcW w:w="1846" w:type="dxa"/>
            <w:tcBorders>
              <w:top w:val="single" w:sz="4" w:space="0" w:color="auto"/>
              <w:left w:val="single" w:sz="4" w:space="0" w:color="auto"/>
              <w:bottom w:val="single" w:sz="4" w:space="0" w:color="auto"/>
              <w:right w:val="single" w:sz="4" w:space="0" w:color="auto"/>
            </w:tcBorders>
          </w:tcPr>
          <w:p w14:paraId="7921C786"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Socialinės paramos skyrius,</w:t>
            </w:r>
          </w:p>
          <w:p w14:paraId="494B03CA" w14:textId="1FF06AD3"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SADM</w:t>
            </w:r>
          </w:p>
        </w:tc>
        <w:tc>
          <w:tcPr>
            <w:tcW w:w="1712" w:type="dxa"/>
            <w:tcBorders>
              <w:top w:val="single" w:sz="4" w:space="0" w:color="auto"/>
              <w:left w:val="single" w:sz="4" w:space="0" w:color="auto"/>
              <w:bottom w:val="single" w:sz="4" w:space="0" w:color="auto"/>
              <w:right w:val="single" w:sz="4" w:space="0" w:color="auto"/>
            </w:tcBorders>
          </w:tcPr>
          <w:p w14:paraId="653EDFF7"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Ilgalaikės socialinės globos paslaugas kitų savivaldybių ir ministerijos pavaldumo globos namuose gaus apie</w:t>
            </w:r>
          </w:p>
          <w:p w14:paraId="3822F33A"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110 senyvo amžiaus asmenų ir asmenų su negalia.</w:t>
            </w:r>
          </w:p>
          <w:p w14:paraId="2FD9D283"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Trumpalaikės socialinės globos paslaugas gaus 30 asmenų.</w:t>
            </w:r>
          </w:p>
          <w:p w14:paraId="526DA848" w14:textId="3E077999"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Dienos socialinę globą institucijoje gaus</w:t>
            </w:r>
            <w:r w:rsidR="003A5C9D">
              <w:rPr>
                <w:rFonts w:ascii="Times New Roman" w:hAnsi="Times New Roman"/>
                <w:sz w:val="24"/>
                <w:szCs w:val="24"/>
              </w:rPr>
              <w:t xml:space="preserve"> </w:t>
            </w:r>
            <w:r w:rsidR="00FF1BB1">
              <w:rPr>
                <w:rFonts w:ascii="Times New Roman" w:hAnsi="Times New Roman"/>
                <w:sz w:val="24"/>
                <w:szCs w:val="24"/>
              </w:rPr>
              <w:t>8</w:t>
            </w:r>
            <w:r w:rsidRPr="00AF17F6">
              <w:rPr>
                <w:rFonts w:ascii="Times New Roman" w:hAnsi="Times New Roman"/>
                <w:sz w:val="24"/>
                <w:szCs w:val="24"/>
              </w:rPr>
              <w:t xml:space="preserve"> neįgalūs vaikai, </w:t>
            </w:r>
          </w:p>
          <w:p w14:paraId="53DDB0F1" w14:textId="7B22E598" w:rsidR="00067825" w:rsidRPr="00AF17F6" w:rsidRDefault="00AE50AC"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20</w:t>
            </w:r>
            <w:r w:rsidR="00067825" w:rsidRPr="00AF17F6">
              <w:rPr>
                <w:rFonts w:ascii="Times New Roman" w:hAnsi="Times New Roman"/>
                <w:sz w:val="24"/>
                <w:szCs w:val="24"/>
              </w:rPr>
              <w:t xml:space="preserve"> neįgal</w:t>
            </w:r>
            <w:r>
              <w:rPr>
                <w:rFonts w:ascii="Times New Roman" w:hAnsi="Times New Roman"/>
                <w:sz w:val="24"/>
                <w:szCs w:val="24"/>
              </w:rPr>
              <w:t>ių</w:t>
            </w:r>
            <w:r w:rsidR="00067825" w:rsidRPr="00AF17F6">
              <w:rPr>
                <w:rFonts w:ascii="Times New Roman" w:hAnsi="Times New Roman"/>
                <w:sz w:val="24"/>
                <w:szCs w:val="24"/>
              </w:rPr>
              <w:t xml:space="preserve"> asmen</w:t>
            </w:r>
            <w:r>
              <w:rPr>
                <w:rFonts w:ascii="Times New Roman" w:hAnsi="Times New Roman"/>
                <w:sz w:val="24"/>
                <w:szCs w:val="24"/>
              </w:rPr>
              <w:t>ų</w:t>
            </w:r>
            <w:r w:rsidR="00067825" w:rsidRPr="00AF17F6">
              <w:rPr>
                <w:rFonts w:ascii="Times New Roman" w:hAnsi="Times New Roman"/>
                <w:sz w:val="24"/>
                <w:szCs w:val="24"/>
              </w:rPr>
              <w:t>.</w:t>
            </w:r>
          </w:p>
          <w:p w14:paraId="7AD9DEC5" w14:textId="6BCB8299"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w:t>
            </w:r>
            <w:r w:rsidR="003A5C9D">
              <w:rPr>
                <w:rFonts w:ascii="Times New Roman" w:hAnsi="Times New Roman"/>
                <w:sz w:val="24"/>
                <w:szCs w:val="24"/>
              </w:rPr>
              <w:t>0</w:t>
            </w:r>
            <w:r w:rsidRPr="00AF17F6">
              <w:rPr>
                <w:rFonts w:ascii="Times New Roman" w:hAnsi="Times New Roman"/>
                <w:sz w:val="24"/>
                <w:szCs w:val="24"/>
              </w:rPr>
              <w:t xml:space="preserve"> vaikų, netekusių tėvų globos, gaus paslaugas </w:t>
            </w:r>
            <w:r w:rsidR="003A5C9D">
              <w:rPr>
                <w:rFonts w:ascii="Times New Roman" w:hAnsi="Times New Roman"/>
                <w:sz w:val="24"/>
                <w:szCs w:val="24"/>
              </w:rPr>
              <w:t>institucijoje</w:t>
            </w:r>
            <w:r w:rsidRPr="00AF17F6">
              <w:rPr>
                <w:rFonts w:ascii="Times New Roman" w:hAnsi="Times New Roman"/>
                <w:sz w:val="24"/>
                <w:szCs w:val="24"/>
              </w:rPr>
              <w:t xml:space="preserve">, </w:t>
            </w:r>
          </w:p>
          <w:p w14:paraId="0DAEFC20" w14:textId="7DC3F9C8" w:rsidR="00067825" w:rsidRDefault="001C24DD"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7</w:t>
            </w:r>
            <w:r w:rsidR="00067825" w:rsidRPr="00AF17F6">
              <w:rPr>
                <w:rFonts w:ascii="Times New Roman" w:hAnsi="Times New Roman"/>
                <w:sz w:val="24"/>
                <w:szCs w:val="24"/>
              </w:rPr>
              <w:t xml:space="preserve"> vaikai, netekę tėvų globos, gaus paslaugas šeimynoje „Stipruoliai“</w:t>
            </w:r>
            <w:r w:rsidR="003A5C9D">
              <w:rPr>
                <w:rFonts w:ascii="Times New Roman" w:hAnsi="Times New Roman"/>
                <w:sz w:val="24"/>
                <w:szCs w:val="24"/>
              </w:rPr>
              <w:t>,</w:t>
            </w:r>
          </w:p>
          <w:p w14:paraId="5DDD43DB" w14:textId="579A6D79" w:rsidR="003A5C9D" w:rsidRPr="00E805C9" w:rsidRDefault="003A5C9D" w:rsidP="00067825">
            <w:pPr>
              <w:pStyle w:val="HTMLiankstoformatuotas"/>
              <w:spacing w:line="240" w:lineRule="auto"/>
              <w:jc w:val="left"/>
              <w:rPr>
                <w:rFonts w:ascii="Times New Roman" w:hAnsi="Times New Roman"/>
                <w:iCs/>
              </w:rPr>
            </w:pPr>
            <w:r>
              <w:rPr>
                <w:rFonts w:ascii="Times New Roman" w:hAnsi="Times New Roman"/>
                <w:sz w:val="24"/>
                <w:szCs w:val="24"/>
              </w:rPr>
              <w:t>1</w:t>
            </w:r>
            <w:r w:rsidR="00FF1BB1">
              <w:rPr>
                <w:rFonts w:ascii="Times New Roman" w:hAnsi="Times New Roman"/>
                <w:sz w:val="24"/>
                <w:szCs w:val="24"/>
              </w:rPr>
              <w:t>6</w:t>
            </w:r>
            <w:r>
              <w:rPr>
                <w:rFonts w:ascii="Times New Roman" w:hAnsi="Times New Roman"/>
                <w:sz w:val="24"/>
                <w:szCs w:val="24"/>
              </w:rPr>
              <w:t xml:space="preserve"> vaikų netekusių tėvų globos gaus paslaugas </w:t>
            </w:r>
            <w:proofErr w:type="spellStart"/>
            <w:r>
              <w:rPr>
                <w:rFonts w:ascii="Times New Roman" w:hAnsi="Times New Roman"/>
                <w:sz w:val="24"/>
                <w:szCs w:val="24"/>
              </w:rPr>
              <w:t>bendruomeni</w:t>
            </w:r>
            <w:r w:rsidR="007F7F3F">
              <w:rPr>
                <w:rFonts w:ascii="Times New Roman" w:hAnsi="Times New Roman"/>
                <w:sz w:val="24"/>
                <w:szCs w:val="24"/>
              </w:rPr>
              <w:t>-</w:t>
            </w:r>
            <w:r>
              <w:rPr>
                <w:rFonts w:ascii="Times New Roman" w:hAnsi="Times New Roman"/>
                <w:sz w:val="24"/>
                <w:szCs w:val="24"/>
              </w:rPr>
              <w:t>niuose</w:t>
            </w:r>
            <w:proofErr w:type="spellEnd"/>
            <w:r>
              <w:rPr>
                <w:rFonts w:ascii="Times New Roman" w:hAnsi="Times New Roman"/>
                <w:sz w:val="24"/>
                <w:szCs w:val="24"/>
              </w:rPr>
              <w:t xml:space="preserve"> vaikų globos namuose</w:t>
            </w:r>
            <w:r w:rsidR="007F7F3F">
              <w:rPr>
                <w:rFonts w:ascii="Times New Roman" w:hAnsi="Times New Roman"/>
                <w:sz w:val="24"/>
                <w:szCs w:val="24"/>
              </w:rPr>
              <w:t>.</w:t>
            </w:r>
          </w:p>
        </w:tc>
      </w:tr>
      <w:tr w:rsidR="00C83FFF" w:rsidRPr="00E805C9" w14:paraId="19A8F5A6" w14:textId="77777777" w:rsidTr="00391456">
        <w:trPr>
          <w:trHeight w:val="1207"/>
        </w:trPr>
        <w:tc>
          <w:tcPr>
            <w:tcW w:w="2304" w:type="dxa"/>
            <w:vMerge w:val="restart"/>
            <w:tcBorders>
              <w:top w:val="nil"/>
              <w:left w:val="single" w:sz="4" w:space="0" w:color="auto"/>
              <w:right w:val="single" w:sz="4" w:space="0" w:color="auto"/>
            </w:tcBorders>
          </w:tcPr>
          <w:p w14:paraId="7FC8C071" w14:textId="5551885A" w:rsidR="00C83FFF" w:rsidRPr="00C83FFF" w:rsidRDefault="00C83FFF"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38BA091" w14:textId="0FEF8F9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Pagalbos pinigų mokėjimas už tėvų globos netekusių vaikų globą (rūpybą)</w:t>
            </w:r>
          </w:p>
        </w:tc>
        <w:tc>
          <w:tcPr>
            <w:tcW w:w="1708" w:type="dxa"/>
            <w:tcBorders>
              <w:top w:val="single" w:sz="4" w:space="0" w:color="auto"/>
              <w:left w:val="single" w:sz="4" w:space="0" w:color="auto"/>
              <w:bottom w:val="single" w:sz="4" w:space="0" w:color="auto"/>
              <w:right w:val="single" w:sz="4" w:space="0" w:color="auto"/>
            </w:tcBorders>
          </w:tcPr>
          <w:p w14:paraId="66FC0C5F" w14:textId="461A8FCE" w:rsidR="00C83FFF" w:rsidRDefault="00FF1B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250</w:t>
            </w:r>
            <w:r w:rsidR="00C83FFF">
              <w:rPr>
                <w:rFonts w:ascii="Times New Roman" w:hAnsi="Times New Roman"/>
                <w:iCs/>
                <w:sz w:val="24"/>
                <w:szCs w:val="24"/>
              </w:rPr>
              <w:t xml:space="preserve">,0 – </w:t>
            </w:r>
          </w:p>
          <w:p w14:paraId="2E9BBBB6" w14:textId="7D6D58F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277CF136" w14:textId="3BAAAFF9"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417446DD" w14:textId="77777777" w:rsidR="007F7F3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Pagalbos pinigus gaus apie </w:t>
            </w:r>
          </w:p>
          <w:p w14:paraId="7F3E7204" w14:textId="5D8E9197"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80 globėjų</w:t>
            </w:r>
            <w:r w:rsidR="007F7F3F">
              <w:rPr>
                <w:rFonts w:ascii="Times New Roman" w:hAnsi="Times New Roman"/>
                <w:iCs/>
                <w:sz w:val="24"/>
                <w:szCs w:val="24"/>
              </w:rPr>
              <w:t>.</w:t>
            </w:r>
          </w:p>
        </w:tc>
      </w:tr>
      <w:tr w:rsidR="00391456" w:rsidRPr="00E805C9" w14:paraId="23BCBB92" w14:textId="77777777" w:rsidTr="00391456">
        <w:trPr>
          <w:trHeight w:val="1082"/>
        </w:trPr>
        <w:tc>
          <w:tcPr>
            <w:tcW w:w="2304" w:type="dxa"/>
            <w:vMerge/>
            <w:tcBorders>
              <w:top w:val="nil"/>
              <w:left w:val="single" w:sz="4" w:space="0" w:color="auto"/>
              <w:right w:val="single" w:sz="4" w:space="0" w:color="auto"/>
            </w:tcBorders>
          </w:tcPr>
          <w:p w14:paraId="70FDA165" w14:textId="77777777" w:rsidR="00391456" w:rsidRPr="00C83FFF" w:rsidRDefault="00391456"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4D2594FE" w14:textId="0DBA9253" w:rsidR="00391456" w:rsidRDefault="00391456"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Asmeninės pagalbos teikimas neįgaliesiems</w:t>
            </w:r>
          </w:p>
        </w:tc>
        <w:tc>
          <w:tcPr>
            <w:tcW w:w="1708" w:type="dxa"/>
            <w:tcBorders>
              <w:top w:val="single" w:sz="4" w:space="0" w:color="auto"/>
              <w:left w:val="single" w:sz="4" w:space="0" w:color="auto"/>
              <w:bottom w:val="single" w:sz="4" w:space="0" w:color="auto"/>
              <w:right w:val="single" w:sz="4" w:space="0" w:color="auto"/>
            </w:tcBorders>
          </w:tcPr>
          <w:p w14:paraId="35D1A8B8" w14:textId="7ACCAADB" w:rsidR="00391456" w:rsidRDefault="00391456"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1 045,0 – VB lėšos</w:t>
            </w:r>
          </w:p>
        </w:tc>
        <w:tc>
          <w:tcPr>
            <w:tcW w:w="1846" w:type="dxa"/>
            <w:tcBorders>
              <w:top w:val="single" w:sz="4" w:space="0" w:color="auto"/>
              <w:left w:val="single" w:sz="4" w:space="0" w:color="auto"/>
              <w:bottom w:val="single" w:sz="4" w:space="0" w:color="auto"/>
              <w:right w:val="single" w:sz="4" w:space="0" w:color="auto"/>
            </w:tcBorders>
          </w:tcPr>
          <w:p w14:paraId="47426985" w14:textId="73422466" w:rsidR="00391456" w:rsidRDefault="00391456"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59D6E284" w14:textId="4E5468D1" w:rsidR="00391456" w:rsidRDefault="00391456"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Paslaug</w:t>
            </w:r>
            <w:r w:rsidR="00AE50AC">
              <w:rPr>
                <w:rFonts w:ascii="Times New Roman" w:hAnsi="Times New Roman"/>
                <w:iCs/>
                <w:sz w:val="24"/>
                <w:szCs w:val="24"/>
              </w:rPr>
              <w:t>ą</w:t>
            </w:r>
            <w:r>
              <w:rPr>
                <w:rFonts w:ascii="Times New Roman" w:hAnsi="Times New Roman"/>
                <w:iCs/>
                <w:sz w:val="24"/>
                <w:szCs w:val="24"/>
              </w:rPr>
              <w:t xml:space="preserve"> gaus apie </w:t>
            </w:r>
            <w:r w:rsidR="00AE50AC">
              <w:rPr>
                <w:rFonts w:ascii="Times New Roman" w:hAnsi="Times New Roman"/>
                <w:iCs/>
                <w:sz w:val="24"/>
                <w:szCs w:val="24"/>
              </w:rPr>
              <w:t>11 paslaugos gavėjų</w:t>
            </w:r>
          </w:p>
        </w:tc>
      </w:tr>
      <w:tr w:rsidR="00C83FFF" w:rsidRPr="00E805C9" w14:paraId="29CA6D9A" w14:textId="77777777" w:rsidTr="00690ED6">
        <w:trPr>
          <w:trHeight w:val="284"/>
        </w:trPr>
        <w:tc>
          <w:tcPr>
            <w:tcW w:w="2304" w:type="dxa"/>
            <w:vMerge/>
            <w:tcBorders>
              <w:left w:val="single" w:sz="4" w:space="0" w:color="auto"/>
              <w:bottom w:val="single" w:sz="4" w:space="0" w:color="auto"/>
              <w:right w:val="single" w:sz="4" w:space="0" w:color="auto"/>
            </w:tcBorders>
          </w:tcPr>
          <w:p w14:paraId="1CDD8334" w14:textId="77777777" w:rsidR="00C83FFF" w:rsidRPr="00E805C9" w:rsidRDefault="00C83FFF"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8FF2FD1" w14:textId="492CDF39" w:rsidR="00C83FFF" w:rsidRPr="00C83FFF" w:rsidRDefault="00C83FFF" w:rsidP="00C83FFF">
            <w:pPr>
              <w:pStyle w:val="HTMLiankstoformatuotas"/>
              <w:spacing w:line="240" w:lineRule="auto"/>
              <w:jc w:val="left"/>
              <w:rPr>
                <w:rFonts w:ascii="Times New Roman" w:hAnsi="Times New Roman"/>
                <w:iCs/>
                <w:sz w:val="24"/>
                <w:szCs w:val="24"/>
              </w:rPr>
            </w:pPr>
            <w:r w:rsidRPr="00C83FFF">
              <w:rPr>
                <w:rFonts w:ascii="Times New Roman" w:hAnsi="Times New Roman"/>
                <w:iCs/>
                <w:sz w:val="24"/>
                <w:szCs w:val="24"/>
              </w:rPr>
              <w:t>Akredituotų vaikų dienos centrų dalinis finansavimas</w:t>
            </w:r>
          </w:p>
        </w:tc>
        <w:tc>
          <w:tcPr>
            <w:tcW w:w="1708" w:type="dxa"/>
            <w:tcBorders>
              <w:top w:val="single" w:sz="4" w:space="0" w:color="auto"/>
              <w:left w:val="single" w:sz="4" w:space="0" w:color="auto"/>
              <w:bottom w:val="single" w:sz="4" w:space="0" w:color="auto"/>
              <w:right w:val="single" w:sz="4" w:space="0" w:color="auto"/>
            </w:tcBorders>
          </w:tcPr>
          <w:p w14:paraId="003092A1" w14:textId="50E804F2"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3</w:t>
            </w:r>
            <w:r w:rsidR="00FF1BB1">
              <w:rPr>
                <w:rFonts w:ascii="Times New Roman" w:hAnsi="Times New Roman"/>
                <w:iCs/>
                <w:sz w:val="24"/>
                <w:szCs w:val="24"/>
              </w:rPr>
              <w:t>7</w:t>
            </w:r>
            <w:r>
              <w:rPr>
                <w:rFonts w:ascii="Times New Roman" w:hAnsi="Times New Roman"/>
                <w:iCs/>
                <w:sz w:val="24"/>
                <w:szCs w:val="24"/>
              </w:rPr>
              <w:t xml:space="preserve">,0 – </w:t>
            </w:r>
          </w:p>
          <w:p w14:paraId="5D80CD89"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148CA7CB" w14:textId="4F47CD45" w:rsidR="00C83FFF" w:rsidRPr="005F00C0" w:rsidRDefault="00FF1B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88,6</w:t>
            </w:r>
            <w:r w:rsidR="00C83FFF" w:rsidRPr="005F00C0">
              <w:rPr>
                <w:rFonts w:ascii="Times New Roman" w:hAnsi="Times New Roman"/>
                <w:iCs/>
                <w:sz w:val="24"/>
                <w:szCs w:val="24"/>
              </w:rPr>
              <w:t xml:space="preserve"> – </w:t>
            </w:r>
          </w:p>
          <w:p w14:paraId="70DA522B" w14:textId="23B291B6" w:rsidR="00C83FFF" w:rsidRPr="00C83FFF" w:rsidRDefault="00C83FFF"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028F3589" w14:textId="784A1E11"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7C409E4B"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Finansavimą gaus </w:t>
            </w:r>
          </w:p>
          <w:p w14:paraId="4B056A43" w14:textId="1921378F" w:rsidR="00C83FFF"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6</w:t>
            </w:r>
            <w:r w:rsidR="00C83FFF">
              <w:rPr>
                <w:rFonts w:ascii="Times New Roman" w:hAnsi="Times New Roman"/>
                <w:iCs/>
                <w:sz w:val="24"/>
                <w:szCs w:val="24"/>
              </w:rPr>
              <w:t xml:space="preserve"> vaikų dienos centrai</w:t>
            </w:r>
            <w:r w:rsidR="007F7F3F">
              <w:rPr>
                <w:rFonts w:ascii="Times New Roman" w:hAnsi="Times New Roman"/>
                <w:iCs/>
                <w:sz w:val="24"/>
                <w:szCs w:val="24"/>
              </w:rPr>
              <w:t>.</w:t>
            </w:r>
          </w:p>
        </w:tc>
      </w:tr>
      <w:tr w:rsidR="00AE50AC" w:rsidRPr="00E805C9" w14:paraId="0EB23635" w14:textId="77777777" w:rsidTr="00690ED6">
        <w:trPr>
          <w:trHeight w:val="275"/>
        </w:trPr>
        <w:tc>
          <w:tcPr>
            <w:tcW w:w="2304" w:type="dxa"/>
            <w:vMerge w:val="restart"/>
            <w:tcBorders>
              <w:top w:val="single" w:sz="4" w:space="0" w:color="auto"/>
              <w:left w:val="single" w:sz="4" w:space="0" w:color="auto"/>
              <w:right w:val="single" w:sz="4" w:space="0" w:color="auto"/>
            </w:tcBorders>
          </w:tcPr>
          <w:p w14:paraId="358D9DBB" w14:textId="6DD53A84"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04. Didinti teikiamų socialinių paslaugų kokybę ir prieinamumą.</w:t>
            </w:r>
          </w:p>
        </w:tc>
        <w:tc>
          <w:tcPr>
            <w:tcW w:w="2359" w:type="dxa"/>
            <w:tcBorders>
              <w:top w:val="single" w:sz="4" w:space="0" w:color="auto"/>
              <w:left w:val="single" w:sz="4" w:space="0" w:color="auto"/>
              <w:bottom w:val="single" w:sz="4" w:space="0" w:color="auto"/>
              <w:right w:val="single" w:sz="4" w:space="0" w:color="auto"/>
            </w:tcBorders>
          </w:tcPr>
          <w:p w14:paraId="14E8D645" w14:textId="7A41F1A6"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Integrali pagalba į namus</w:t>
            </w:r>
          </w:p>
        </w:tc>
        <w:tc>
          <w:tcPr>
            <w:tcW w:w="1708" w:type="dxa"/>
            <w:tcBorders>
              <w:top w:val="single" w:sz="4" w:space="0" w:color="auto"/>
              <w:left w:val="single" w:sz="4" w:space="0" w:color="auto"/>
              <w:bottom w:val="single" w:sz="4" w:space="0" w:color="auto"/>
              <w:right w:val="single" w:sz="4" w:space="0" w:color="auto"/>
            </w:tcBorders>
          </w:tcPr>
          <w:p w14:paraId="4370C58C" w14:textId="52C24FDC" w:rsidR="00AE50AC" w:rsidRPr="00C83FFF" w:rsidRDefault="00AE50AC" w:rsidP="00C83FFF">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58575357" w14:textId="649FB755"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29251563" w14:textId="45903426"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p>
        </w:tc>
      </w:tr>
      <w:tr w:rsidR="00AE50AC" w:rsidRPr="00E805C9" w14:paraId="012D4AE3" w14:textId="77777777" w:rsidTr="00AE50AC">
        <w:trPr>
          <w:trHeight w:val="1199"/>
        </w:trPr>
        <w:tc>
          <w:tcPr>
            <w:tcW w:w="2304" w:type="dxa"/>
            <w:vMerge/>
            <w:tcBorders>
              <w:left w:val="single" w:sz="4" w:space="0" w:color="auto"/>
              <w:right w:val="single" w:sz="4" w:space="0" w:color="auto"/>
            </w:tcBorders>
          </w:tcPr>
          <w:p w14:paraId="7223D59A" w14:textId="77777777" w:rsidR="00AE50AC" w:rsidRPr="00C83FFF" w:rsidRDefault="00AE50AC"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right w:val="single" w:sz="4" w:space="0" w:color="auto"/>
            </w:tcBorders>
          </w:tcPr>
          <w:p w14:paraId="63C67479" w14:textId="4ED66F5D"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Kompleksinių paslaugų šeimai teikimas Panevėžio rajono savivaldybėje</w:t>
            </w:r>
          </w:p>
        </w:tc>
        <w:tc>
          <w:tcPr>
            <w:tcW w:w="1708" w:type="dxa"/>
            <w:tcBorders>
              <w:top w:val="single" w:sz="4" w:space="0" w:color="auto"/>
              <w:left w:val="single" w:sz="4" w:space="0" w:color="auto"/>
              <w:right w:val="single" w:sz="4" w:space="0" w:color="auto"/>
            </w:tcBorders>
          </w:tcPr>
          <w:p w14:paraId="32CBA698" w14:textId="419244AD"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40,0 – </w:t>
            </w:r>
          </w:p>
          <w:p w14:paraId="4F6F25CA" w14:textId="6F786EEA"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76099C6F" w14:textId="2C6283FB"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right w:val="single" w:sz="4" w:space="0" w:color="auto"/>
            </w:tcBorders>
          </w:tcPr>
          <w:p w14:paraId="69C3374C" w14:textId="11E4ED1B"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Paslaugas apie 200 paslaugų gavėjų</w:t>
            </w:r>
          </w:p>
        </w:tc>
      </w:tr>
      <w:tr w:rsidR="00AE50AC" w:rsidRPr="00E805C9" w14:paraId="7D7456C2" w14:textId="77777777" w:rsidTr="00AE50AC">
        <w:trPr>
          <w:trHeight w:val="907"/>
        </w:trPr>
        <w:tc>
          <w:tcPr>
            <w:tcW w:w="2304" w:type="dxa"/>
            <w:vMerge/>
            <w:tcBorders>
              <w:left w:val="single" w:sz="4" w:space="0" w:color="auto"/>
              <w:right w:val="single" w:sz="4" w:space="0" w:color="auto"/>
            </w:tcBorders>
          </w:tcPr>
          <w:p w14:paraId="2DC92C6D" w14:textId="77777777" w:rsidR="00AE50AC" w:rsidRPr="00C83FFF" w:rsidRDefault="00AE50AC"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right w:val="single" w:sz="4" w:space="0" w:color="auto"/>
            </w:tcBorders>
          </w:tcPr>
          <w:p w14:paraId="19BA23A6" w14:textId="467C8C43"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Vaikų dienos centrų plėtra</w:t>
            </w:r>
          </w:p>
        </w:tc>
        <w:tc>
          <w:tcPr>
            <w:tcW w:w="1708" w:type="dxa"/>
            <w:tcBorders>
              <w:top w:val="single" w:sz="4" w:space="0" w:color="auto"/>
              <w:left w:val="single" w:sz="4" w:space="0" w:color="auto"/>
              <w:right w:val="single" w:sz="4" w:space="0" w:color="auto"/>
            </w:tcBorders>
          </w:tcPr>
          <w:p w14:paraId="2F744E4F" w14:textId="77777777"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100,0 – SB lėšos</w:t>
            </w:r>
          </w:p>
          <w:p w14:paraId="14F646D0" w14:textId="03B5C2D1"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110,4 – ES lėšos</w:t>
            </w:r>
          </w:p>
        </w:tc>
        <w:tc>
          <w:tcPr>
            <w:tcW w:w="1846" w:type="dxa"/>
            <w:tcBorders>
              <w:top w:val="single" w:sz="4" w:space="0" w:color="auto"/>
              <w:left w:val="single" w:sz="4" w:space="0" w:color="auto"/>
              <w:right w:val="single" w:sz="4" w:space="0" w:color="auto"/>
            </w:tcBorders>
          </w:tcPr>
          <w:p w14:paraId="4707532F" w14:textId="595D3462"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right w:val="single" w:sz="4" w:space="0" w:color="auto"/>
            </w:tcBorders>
          </w:tcPr>
          <w:p w14:paraId="7F0EFFB2" w14:textId="0A5DEDC5"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p>
        </w:tc>
      </w:tr>
      <w:tr w:rsidR="00C83FFF" w:rsidRPr="00E805C9" w14:paraId="0714E80B" w14:textId="77777777" w:rsidTr="00953EF1">
        <w:trPr>
          <w:trHeight w:val="258"/>
        </w:trPr>
        <w:tc>
          <w:tcPr>
            <w:tcW w:w="2304" w:type="dxa"/>
            <w:tcBorders>
              <w:top w:val="single" w:sz="4" w:space="0" w:color="auto"/>
              <w:left w:val="single" w:sz="4" w:space="0" w:color="auto"/>
              <w:bottom w:val="single" w:sz="4" w:space="0" w:color="auto"/>
              <w:right w:val="single" w:sz="4" w:space="0" w:color="auto"/>
            </w:tcBorders>
          </w:tcPr>
          <w:p w14:paraId="5E4E83B2" w14:textId="2832CD45"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05. Suteikti socialiai remtiniems asmenims galimybę gyventi kokybiškame socialiniame būste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051F3C61" w14:textId="6C0A02DD"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Socialinio būsto fondo plėtra Panevėžio rajono savivaldybėje</w:t>
            </w:r>
          </w:p>
        </w:tc>
        <w:tc>
          <w:tcPr>
            <w:tcW w:w="1708" w:type="dxa"/>
            <w:tcBorders>
              <w:top w:val="single" w:sz="4" w:space="0" w:color="auto"/>
              <w:left w:val="single" w:sz="4" w:space="0" w:color="auto"/>
              <w:bottom w:val="single" w:sz="4" w:space="0" w:color="auto"/>
              <w:right w:val="single" w:sz="4" w:space="0" w:color="auto"/>
            </w:tcBorders>
          </w:tcPr>
          <w:p w14:paraId="1A5BFA41" w14:textId="5CA72406" w:rsidR="00C83FFF" w:rsidRPr="00C83FFF" w:rsidRDefault="00953EF1" w:rsidP="00C83FFF">
            <w:pPr>
              <w:pStyle w:val="HTMLiankstoformatuotas"/>
              <w:spacing w:line="240" w:lineRule="auto"/>
              <w:jc w:val="left"/>
              <w:rPr>
                <w:rFonts w:ascii="Times New Roman" w:hAnsi="Times New Roman"/>
                <w:iCs/>
                <w:sz w:val="24"/>
                <w:szCs w:val="24"/>
              </w:rPr>
            </w:pPr>
            <w:r w:rsidRPr="007B63ED">
              <w:rPr>
                <w:rFonts w:ascii="Times New Roman" w:hAnsi="Times New Roman"/>
                <w:iCs/>
                <w:sz w:val="24"/>
                <w:szCs w:val="24"/>
              </w:rPr>
              <w:t>0,</w:t>
            </w:r>
            <w:r w:rsidR="00087A4D" w:rsidRPr="007B63ED">
              <w:rPr>
                <w:rFonts w:ascii="Times New Roman" w:hAnsi="Times New Roman"/>
                <w:iCs/>
                <w:sz w:val="24"/>
                <w:szCs w:val="24"/>
              </w:rPr>
              <w:t>15</w:t>
            </w:r>
            <w:r w:rsidRPr="007B63ED">
              <w:rPr>
                <w:rFonts w:ascii="Times New Roman" w:hAnsi="Times New Roman"/>
                <w:iCs/>
                <w:sz w:val="24"/>
                <w:szCs w:val="24"/>
              </w:rPr>
              <w:t xml:space="preserve"> – SB lėšos</w:t>
            </w:r>
          </w:p>
        </w:tc>
        <w:tc>
          <w:tcPr>
            <w:tcW w:w="1846" w:type="dxa"/>
            <w:tcBorders>
              <w:top w:val="single" w:sz="4" w:space="0" w:color="auto"/>
              <w:left w:val="single" w:sz="4" w:space="0" w:color="auto"/>
              <w:bottom w:val="single" w:sz="4" w:space="0" w:color="auto"/>
              <w:right w:val="single" w:sz="4" w:space="0" w:color="auto"/>
            </w:tcBorders>
          </w:tcPr>
          <w:p w14:paraId="559C5F1C" w14:textId="44FA014E"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625777A6" w14:textId="77777777" w:rsidR="0049182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Pagerinti, modernizuoti </w:t>
            </w:r>
          </w:p>
          <w:p w14:paraId="6AF9AAA8" w14:textId="52B40FDC" w:rsidR="00C83FF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5 savivaldybės būstai</w:t>
            </w:r>
          </w:p>
        </w:tc>
      </w:tr>
      <w:tr w:rsidR="00087A4D" w:rsidRPr="00E805C9" w14:paraId="6FD1514C" w14:textId="77777777" w:rsidTr="00087A4D">
        <w:trPr>
          <w:trHeight w:val="1512"/>
        </w:trPr>
        <w:tc>
          <w:tcPr>
            <w:tcW w:w="2304" w:type="dxa"/>
            <w:vMerge w:val="restart"/>
            <w:tcBorders>
              <w:top w:val="single" w:sz="4" w:space="0" w:color="auto"/>
              <w:left w:val="single" w:sz="4" w:space="0" w:color="auto"/>
              <w:right w:val="single" w:sz="4" w:space="0" w:color="auto"/>
            </w:tcBorders>
          </w:tcPr>
          <w:p w14:paraId="6960B5A1" w14:textId="3FF99886" w:rsidR="00087A4D"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07. Užtikrinti įvairių paslaugų prieinamumą rajono gyventojams.</w:t>
            </w:r>
          </w:p>
        </w:tc>
        <w:tc>
          <w:tcPr>
            <w:tcW w:w="2359" w:type="dxa"/>
            <w:tcBorders>
              <w:top w:val="single" w:sz="4" w:space="0" w:color="auto"/>
              <w:left w:val="single" w:sz="4" w:space="0" w:color="auto"/>
              <w:right w:val="single" w:sz="4" w:space="0" w:color="auto"/>
            </w:tcBorders>
          </w:tcPr>
          <w:p w14:paraId="3E24E07E" w14:textId="5D6DB7A5" w:rsidR="00087A4D"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privatiems vežėjams už lengvatinius viešojo transporto bilietus išmokėjimas</w:t>
            </w:r>
          </w:p>
        </w:tc>
        <w:tc>
          <w:tcPr>
            <w:tcW w:w="1708" w:type="dxa"/>
            <w:tcBorders>
              <w:top w:val="single" w:sz="4" w:space="0" w:color="auto"/>
              <w:left w:val="single" w:sz="4" w:space="0" w:color="auto"/>
              <w:right w:val="single" w:sz="4" w:space="0" w:color="auto"/>
            </w:tcBorders>
          </w:tcPr>
          <w:p w14:paraId="636C47B6" w14:textId="56F768E6" w:rsidR="00087A4D" w:rsidRPr="00087A4D"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950,0</w:t>
            </w:r>
            <w:r w:rsidR="00087A4D" w:rsidRPr="00087A4D">
              <w:rPr>
                <w:rFonts w:ascii="Times New Roman" w:hAnsi="Times New Roman"/>
                <w:iCs/>
                <w:sz w:val="24"/>
                <w:szCs w:val="24"/>
              </w:rPr>
              <w:t xml:space="preserve"> – </w:t>
            </w:r>
          </w:p>
          <w:p w14:paraId="27C5170B" w14:textId="6D795985" w:rsidR="00087A4D" w:rsidRPr="0049182F" w:rsidRDefault="00087A4D" w:rsidP="00C83FFF">
            <w:pPr>
              <w:pStyle w:val="HTMLiankstoformatuotas"/>
              <w:spacing w:line="240" w:lineRule="auto"/>
              <w:jc w:val="left"/>
              <w:rPr>
                <w:rFonts w:ascii="Times New Roman" w:hAnsi="Times New Roman"/>
                <w:iCs/>
                <w:sz w:val="24"/>
                <w:szCs w:val="24"/>
              </w:rPr>
            </w:pPr>
            <w:r w:rsidRPr="00087A4D">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4F11CF98" w14:textId="70947D22" w:rsidR="00087A4D"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right w:val="single" w:sz="4" w:space="0" w:color="auto"/>
            </w:tcBorders>
          </w:tcPr>
          <w:p w14:paraId="7955E8CF" w14:textId="4F75A8BB" w:rsidR="00087A4D"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190 920 asmenų bus suteikta transporto lengvata.</w:t>
            </w:r>
          </w:p>
        </w:tc>
      </w:tr>
      <w:tr w:rsidR="006B74DD" w:rsidRPr="00E805C9" w14:paraId="2051E238" w14:textId="77777777" w:rsidTr="00183AB1">
        <w:trPr>
          <w:trHeight w:val="1449"/>
        </w:trPr>
        <w:tc>
          <w:tcPr>
            <w:tcW w:w="2304" w:type="dxa"/>
            <w:vMerge/>
            <w:tcBorders>
              <w:left w:val="single" w:sz="4" w:space="0" w:color="auto"/>
              <w:right w:val="single" w:sz="4" w:space="0" w:color="auto"/>
            </w:tcBorders>
          </w:tcPr>
          <w:p w14:paraId="3FE8699D" w14:textId="77777777" w:rsidR="006B74DD" w:rsidRPr="00C83FFF" w:rsidRDefault="006B74DD"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22872EB" w14:textId="509BE3E3"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už pirčių paslaugas išmokėjimas</w:t>
            </w:r>
          </w:p>
        </w:tc>
        <w:tc>
          <w:tcPr>
            <w:tcW w:w="1708" w:type="dxa"/>
            <w:tcBorders>
              <w:top w:val="single" w:sz="4" w:space="0" w:color="auto"/>
              <w:left w:val="single" w:sz="4" w:space="0" w:color="auto"/>
              <w:bottom w:val="single" w:sz="4" w:space="0" w:color="auto"/>
              <w:right w:val="single" w:sz="4" w:space="0" w:color="auto"/>
            </w:tcBorders>
          </w:tcPr>
          <w:p w14:paraId="0F26C8FB" w14:textId="42EDA221" w:rsidR="006B74DD" w:rsidRPr="00087A4D" w:rsidRDefault="00087A4D" w:rsidP="00C83FFF">
            <w:pPr>
              <w:pStyle w:val="HTMLiankstoformatuotas"/>
              <w:spacing w:line="240" w:lineRule="auto"/>
              <w:jc w:val="left"/>
              <w:rPr>
                <w:rFonts w:ascii="Times New Roman" w:hAnsi="Times New Roman"/>
                <w:iCs/>
                <w:sz w:val="24"/>
                <w:szCs w:val="24"/>
              </w:rPr>
            </w:pPr>
            <w:r w:rsidRPr="00087A4D">
              <w:rPr>
                <w:rFonts w:ascii="Times New Roman" w:hAnsi="Times New Roman"/>
                <w:iCs/>
                <w:sz w:val="24"/>
                <w:szCs w:val="24"/>
              </w:rPr>
              <w:t>9</w:t>
            </w:r>
            <w:r w:rsidR="00AE50AC">
              <w:rPr>
                <w:rFonts w:ascii="Times New Roman" w:hAnsi="Times New Roman"/>
                <w:iCs/>
                <w:sz w:val="24"/>
                <w:szCs w:val="24"/>
              </w:rPr>
              <w:t>5</w:t>
            </w:r>
            <w:r w:rsidRPr="00087A4D">
              <w:rPr>
                <w:rFonts w:ascii="Times New Roman" w:hAnsi="Times New Roman"/>
                <w:iCs/>
                <w:sz w:val="24"/>
                <w:szCs w:val="24"/>
              </w:rPr>
              <w:t>,</w:t>
            </w:r>
            <w:r w:rsidR="00AE50AC">
              <w:rPr>
                <w:rFonts w:ascii="Times New Roman" w:hAnsi="Times New Roman"/>
                <w:iCs/>
                <w:sz w:val="24"/>
                <w:szCs w:val="24"/>
              </w:rPr>
              <w:t>0</w:t>
            </w:r>
            <w:r w:rsidR="006B74DD" w:rsidRPr="00087A4D">
              <w:rPr>
                <w:rFonts w:ascii="Times New Roman" w:hAnsi="Times New Roman"/>
                <w:iCs/>
                <w:sz w:val="24"/>
                <w:szCs w:val="24"/>
              </w:rPr>
              <w:t xml:space="preserve"> – </w:t>
            </w:r>
          </w:p>
          <w:p w14:paraId="74CD74C3" w14:textId="2E124D28" w:rsidR="006B74DD" w:rsidRPr="0049182F" w:rsidRDefault="006B74DD" w:rsidP="00C83FFF">
            <w:pPr>
              <w:pStyle w:val="HTMLiankstoformatuotas"/>
              <w:spacing w:line="240" w:lineRule="auto"/>
              <w:jc w:val="left"/>
              <w:rPr>
                <w:rFonts w:ascii="Times New Roman" w:hAnsi="Times New Roman"/>
                <w:iCs/>
                <w:sz w:val="24"/>
                <w:szCs w:val="24"/>
              </w:rPr>
            </w:pPr>
            <w:r w:rsidRPr="00087A4D">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0905636A" w14:textId="5DF909AB"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50B9821D" w14:textId="77777777" w:rsidR="006B74DD"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2EC395AD" w14:textId="00EAF8C1" w:rsidR="006B74DD"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11 100</w:t>
            </w:r>
            <w:r w:rsidR="006B74DD">
              <w:rPr>
                <w:rFonts w:ascii="Times New Roman" w:hAnsi="Times New Roman"/>
                <w:iCs/>
                <w:sz w:val="24"/>
                <w:szCs w:val="24"/>
              </w:rPr>
              <w:t xml:space="preserve"> asmenų bus suteikta pirčių paslauga</w:t>
            </w:r>
            <w:r w:rsidR="007F7F3F">
              <w:rPr>
                <w:rFonts w:ascii="Times New Roman" w:hAnsi="Times New Roman"/>
                <w:iCs/>
                <w:sz w:val="24"/>
                <w:szCs w:val="24"/>
              </w:rPr>
              <w:t>.</w:t>
            </w:r>
          </w:p>
        </w:tc>
      </w:tr>
      <w:tr w:rsidR="00183AB1" w:rsidRPr="00E805C9" w14:paraId="087631FC" w14:textId="77777777" w:rsidTr="00AE50AC">
        <w:trPr>
          <w:trHeight w:val="272"/>
        </w:trPr>
        <w:tc>
          <w:tcPr>
            <w:tcW w:w="2304" w:type="dxa"/>
            <w:tcBorders>
              <w:left w:val="single" w:sz="4" w:space="0" w:color="auto"/>
              <w:bottom w:val="single" w:sz="4" w:space="0" w:color="auto"/>
              <w:right w:val="single" w:sz="4" w:space="0" w:color="auto"/>
            </w:tcBorders>
          </w:tcPr>
          <w:p w14:paraId="046D26D9" w14:textId="5323BB83" w:rsidR="00183AB1" w:rsidRPr="00C83FFF"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08. Prevencinės priemonės.</w:t>
            </w:r>
          </w:p>
        </w:tc>
        <w:tc>
          <w:tcPr>
            <w:tcW w:w="2359" w:type="dxa"/>
            <w:tcBorders>
              <w:top w:val="single" w:sz="4" w:space="0" w:color="auto"/>
              <w:left w:val="single" w:sz="4" w:space="0" w:color="auto"/>
              <w:bottom w:val="single" w:sz="4" w:space="0" w:color="auto"/>
              <w:right w:val="single" w:sz="4" w:space="0" w:color="auto"/>
            </w:tcBorders>
          </w:tcPr>
          <w:p w14:paraId="6A7805DB" w14:textId="49155B98"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Programai, skirtai smurto artimoje aplinkoje prevencijai ir smurtiniams elgesiui keisti, finansuoti</w:t>
            </w:r>
          </w:p>
        </w:tc>
        <w:tc>
          <w:tcPr>
            <w:tcW w:w="1708" w:type="dxa"/>
            <w:tcBorders>
              <w:top w:val="single" w:sz="4" w:space="0" w:color="auto"/>
              <w:left w:val="single" w:sz="4" w:space="0" w:color="auto"/>
              <w:bottom w:val="single" w:sz="4" w:space="0" w:color="auto"/>
              <w:right w:val="single" w:sz="4" w:space="0" w:color="auto"/>
            </w:tcBorders>
          </w:tcPr>
          <w:p w14:paraId="3F8B7DF4" w14:textId="71BFE855"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5,0 – </w:t>
            </w:r>
          </w:p>
          <w:p w14:paraId="19859726" w14:textId="0D1A52B0"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504588F" w14:textId="3E3119FE"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2C631EE" w14:textId="73AB31F8"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Programoje dalyvaus 12 seniūnijų gyventojai, patiriantys socialinę riziką</w:t>
            </w:r>
          </w:p>
        </w:tc>
      </w:tr>
    </w:tbl>
    <w:p w14:paraId="700C667B" w14:textId="77777777" w:rsidR="00AF17F6" w:rsidRPr="00AF17F6" w:rsidRDefault="00AF17F6" w:rsidP="00AF17F6">
      <w:pPr>
        <w:pStyle w:val="HTMLiankstoformatuotas"/>
        <w:spacing w:line="280" w:lineRule="atLeast"/>
        <w:jc w:val="center"/>
        <w:rPr>
          <w:rFonts w:ascii="Times New Roman" w:hAnsi="Times New Roman"/>
          <w:sz w:val="24"/>
          <w:szCs w:val="24"/>
          <w:lang w:eastAsia="lt-LT"/>
        </w:rPr>
      </w:pPr>
    </w:p>
    <w:p w14:paraId="26C46B34" w14:textId="69F97A44"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11. Regioninių socialinių paslaugų poreikis 202</w:t>
      </w:r>
      <w:r w:rsidR="00AE50AC">
        <w:rPr>
          <w:rFonts w:ascii="Times New Roman" w:hAnsi="Times New Roman"/>
          <w:b/>
          <w:sz w:val="24"/>
          <w:szCs w:val="24"/>
        </w:rPr>
        <w:t>3</w:t>
      </w:r>
      <w:r w:rsidRPr="00AF17F6">
        <w:rPr>
          <w:rFonts w:ascii="Times New Roman" w:hAnsi="Times New Roman"/>
          <w:b/>
          <w:sz w:val="24"/>
          <w:szCs w:val="24"/>
        </w:rPr>
        <w:t xml:space="preserve"> m.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867"/>
        <w:gridCol w:w="1134"/>
      </w:tblGrid>
      <w:tr w:rsidR="00AF17F6" w:rsidRPr="00AF17F6" w14:paraId="3FB9CF54"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49C473C7"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14:paraId="109A7E13" w14:textId="7D1D6C35"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14:paraId="11E35E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14:paraId="5A9F709B"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Mastas</w:t>
            </w:r>
          </w:p>
          <w:p w14:paraId="31AFC8DF"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(vietų sk.)</w:t>
            </w:r>
          </w:p>
        </w:tc>
      </w:tr>
      <w:tr w:rsidR="00AF17F6" w:rsidRPr="006B74DD" w14:paraId="4F3559B0"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5653ABD2"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1</w:t>
            </w:r>
          </w:p>
        </w:tc>
        <w:tc>
          <w:tcPr>
            <w:tcW w:w="3132" w:type="dxa"/>
            <w:tcBorders>
              <w:top w:val="single" w:sz="4" w:space="0" w:color="auto"/>
              <w:left w:val="single" w:sz="4" w:space="0" w:color="auto"/>
              <w:bottom w:val="single" w:sz="4" w:space="0" w:color="auto"/>
              <w:right w:val="single" w:sz="4" w:space="0" w:color="auto"/>
            </w:tcBorders>
            <w:hideMark/>
          </w:tcPr>
          <w:p w14:paraId="62F37D1D"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2</w:t>
            </w:r>
          </w:p>
        </w:tc>
        <w:tc>
          <w:tcPr>
            <w:tcW w:w="4867" w:type="dxa"/>
            <w:tcBorders>
              <w:top w:val="single" w:sz="4" w:space="0" w:color="auto"/>
              <w:left w:val="single" w:sz="4" w:space="0" w:color="auto"/>
              <w:bottom w:val="single" w:sz="4" w:space="0" w:color="auto"/>
              <w:right w:val="single" w:sz="4" w:space="0" w:color="auto"/>
            </w:tcBorders>
            <w:hideMark/>
          </w:tcPr>
          <w:p w14:paraId="3213BBF8"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3A1EEB4A"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4</w:t>
            </w:r>
          </w:p>
        </w:tc>
      </w:tr>
      <w:tr w:rsidR="00AF17F6" w:rsidRPr="00AF17F6" w14:paraId="01B2F5DC" w14:textId="77777777" w:rsidTr="00AF17F6">
        <w:trPr>
          <w:trHeight w:val="593"/>
        </w:trPr>
        <w:tc>
          <w:tcPr>
            <w:tcW w:w="756" w:type="dxa"/>
            <w:tcBorders>
              <w:top w:val="single" w:sz="4" w:space="0" w:color="auto"/>
              <w:left w:val="single" w:sz="4" w:space="0" w:color="auto"/>
              <w:bottom w:val="single" w:sz="4" w:space="0" w:color="auto"/>
              <w:right w:val="single" w:sz="4" w:space="0" w:color="auto"/>
            </w:tcBorders>
            <w:hideMark/>
          </w:tcPr>
          <w:p w14:paraId="4CBE8CAE"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14:paraId="4527BD96"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20A0FD2F" w14:textId="00E1AC12"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6B74DD">
              <w:rPr>
                <w:rFonts w:ascii="Times New Roman" w:hAnsi="Times New Roman"/>
                <w:sz w:val="24"/>
                <w:szCs w:val="24"/>
              </w:rPr>
              <w:t>,</w:t>
            </w:r>
          </w:p>
          <w:p w14:paraId="5B1DB7CF" w14:textId="182D1E0B"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Viešosios įstaigos, privačios socialinės globos įstaigos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E2161D5"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Pagal poreikį</w:t>
            </w:r>
          </w:p>
        </w:tc>
      </w:tr>
      <w:tr w:rsidR="00AF17F6" w:rsidRPr="00AF17F6" w14:paraId="38D76B75" w14:textId="77777777" w:rsidTr="00AF17F6">
        <w:trPr>
          <w:trHeight w:val="576"/>
        </w:trPr>
        <w:tc>
          <w:tcPr>
            <w:tcW w:w="756" w:type="dxa"/>
            <w:tcBorders>
              <w:top w:val="single" w:sz="4" w:space="0" w:color="auto"/>
              <w:left w:val="single" w:sz="4" w:space="0" w:color="auto"/>
              <w:bottom w:val="single" w:sz="4" w:space="0" w:color="auto"/>
              <w:right w:val="single" w:sz="4" w:space="0" w:color="auto"/>
            </w:tcBorders>
            <w:hideMark/>
          </w:tcPr>
          <w:p w14:paraId="498EA55B"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lastRenderedPageBreak/>
              <w:t>2.</w:t>
            </w:r>
          </w:p>
        </w:tc>
        <w:tc>
          <w:tcPr>
            <w:tcW w:w="3132" w:type="dxa"/>
            <w:tcBorders>
              <w:top w:val="single" w:sz="4" w:space="0" w:color="auto"/>
              <w:left w:val="single" w:sz="4" w:space="0" w:color="auto"/>
              <w:bottom w:val="single" w:sz="4" w:space="0" w:color="auto"/>
              <w:right w:val="single" w:sz="4" w:space="0" w:color="auto"/>
            </w:tcBorders>
            <w:hideMark/>
          </w:tcPr>
          <w:p w14:paraId="006A62E4"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0C606C3E" w14:textId="15E654C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1D1A70">
              <w:rPr>
                <w:rFonts w:ascii="Times New Roman" w:hAnsi="Times New Roman"/>
                <w:sz w:val="24"/>
                <w:szCs w:val="24"/>
              </w:rPr>
              <w:t>,</w:t>
            </w:r>
          </w:p>
          <w:p w14:paraId="73385D60" w14:textId="77777777" w:rsidR="006B74DD" w:rsidRDefault="006B74DD" w:rsidP="00AF17F6">
            <w:pPr>
              <w:pStyle w:val="HTMLiankstoformatuotas"/>
              <w:spacing w:line="240" w:lineRule="auto"/>
              <w:rPr>
                <w:rFonts w:ascii="Times New Roman" w:hAnsi="Times New Roman"/>
                <w:sz w:val="24"/>
                <w:szCs w:val="24"/>
              </w:rPr>
            </w:pPr>
          </w:p>
          <w:p w14:paraId="6A254ED4" w14:textId="404E31E7" w:rsidR="00AF17F6" w:rsidRPr="00AF17F6" w:rsidRDefault="006B74DD" w:rsidP="00AF17F6">
            <w:pPr>
              <w:pStyle w:val="HTMLiankstoformatuotas"/>
              <w:spacing w:line="240" w:lineRule="auto"/>
              <w:rPr>
                <w:rFonts w:ascii="Times New Roman" w:hAnsi="Times New Roman"/>
                <w:sz w:val="24"/>
                <w:szCs w:val="24"/>
              </w:rPr>
            </w:pPr>
            <w:r>
              <w:rPr>
                <w:rFonts w:ascii="Times New Roman" w:hAnsi="Times New Roman"/>
                <w:sz w:val="24"/>
                <w:szCs w:val="24"/>
              </w:rPr>
              <w:t>Bendruomeniniai vaikų globos namai</w:t>
            </w:r>
            <w:r w:rsidR="001D1A70">
              <w:rPr>
                <w:rFonts w:ascii="Times New Roman" w:hAnsi="Times New Roman"/>
                <w:sz w:val="24"/>
                <w:szCs w:val="24"/>
              </w:rPr>
              <w:t>,</w:t>
            </w:r>
          </w:p>
          <w:p w14:paraId="344E0B39" w14:textId="12DD30D4"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„Vilties namai“</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1115097"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r w:rsidRPr="00AF17F6">
              <w:rPr>
                <w:rFonts w:ascii="Times New Roman" w:hAnsi="Times New Roman"/>
                <w:sz w:val="24"/>
                <w:szCs w:val="24"/>
              </w:rPr>
              <w:t>Pagal poreikį</w:t>
            </w:r>
          </w:p>
          <w:p w14:paraId="77CD78FB" w14:textId="6F8BBC57" w:rsidR="006B74DD"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4</w:t>
            </w:r>
          </w:p>
          <w:p w14:paraId="004D8441" w14:textId="52C1C039" w:rsidR="00AF17F6" w:rsidRPr="00AF17F6"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1</w:t>
            </w:r>
          </w:p>
        </w:tc>
      </w:tr>
      <w:tr w:rsidR="00AF17F6" w:rsidRPr="00AF17F6" w14:paraId="3AD6AD26" w14:textId="77777777" w:rsidTr="00AF17F6">
        <w:trPr>
          <w:trHeight w:val="248"/>
        </w:trPr>
        <w:tc>
          <w:tcPr>
            <w:tcW w:w="756" w:type="dxa"/>
            <w:tcBorders>
              <w:top w:val="single" w:sz="4" w:space="0" w:color="auto"/>
              <w:left w:val="single" w:sz="4" w:space="0" w:color="auto"/>
              <w:bottom w:val="single" w:sz="4" w:space="0" w:color="auto"/>
              <w:right w:val="single" w:sz="4" w:space="0" w:color="auto"/>
            </w:tcBorders>
            <w:hideMark/>
          </w:tcPr>
          <w:p w14:paraId="3B424A09"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14:paraId="791F1E06"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14:paraId="39CFB574" w14:textId="4AA6FA8C"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07104EB" w14:textId="4CEB58BF" w:rsidR="00AF17F6" w:rsidRPr="00AF17F6" w:rsidRDefault="00AE50AC" w:rsidP="00AF17F6">
            <w:pPr>
              <w:pStyle w:val="HTMLiankstoformatuotas"/>
              <w:jc w:val="center"/>
              <w:rPr>
                <w:rFonts w:ascii="Times New Roman" w:hAnsi="Times New Roman"/>
                <w:sz w:val="24"/>
                <w:szCs w:val="24"/>
              </w:rPr>
            </w:pPr>
            <w:r>
              <w:rPr>
                <w:rFonts w:ascii="Times New Roman" w:hAnsi="Times New Roman"/>
                <w:sz w:val="24"/>
                <w:szCs w:val="24"/>
              </w:rPr>
              <w:t>2</w:t>
            </w:r>
          </w:p>
        </w:tc>
      </w:tr>
      <w:tr w:rsidR="00AF17F6" w:rsidRPr="00AF17F6" w14:paraId="5EDBB77A" w14:textId="77777777" w:rsidTr="00AF17F6">
        <w:trPr>
          <w:trHeight w:val="580"/>
        </w:trPr>
        <w:tc>
          <w:tcPr>
            <w:tcW w:w="756" w:type="dxa"/>
            <w:tcBorders>
              <w:top w:val="single" w:sz="4" w:space="0" w:color="auto"/>
              <w:left w:val="single" w:sz="4" w:space="0" w:color="auto"/>
              <w:bottom w:val="single" w:sz="4" w:space="0" w:color="auto"/>
              <w:right w:val="single" w:sz="4" w:space="0" w:color="auto"/>
            </w:tcBorders>
            <w:hideMark/>
          </w:tcPr>
          <w:p w14:paraId="58BD555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14:paraId="728079F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14:paraId="45D501BB" w14:textId="02E6BC48"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Panevėžio specialioji mokykla-daugiafunkcis centras</w:t>
            </w:r>
            <w:r w:rsidR="001D1A70">
              <w:rPr>
                <w:rFonts w:ascii="Times New Roman" w:hAnsi="Times New Roman"/>
                <w:sz w:val="24"/>
                <w:szCs w:val="24"/>
              </w:rPr>
              <w:t>,</w:t>
            </w:r>
          </w:p>
          <w:p w14:paraId="17B03189" w14:textId="68D1CD73"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Integruotų sveikatos paslaugų centras</w:t>
            </w:r>
            <w:r w:rsidR="001D1A70">
              <w:rPr>
                <w:rFonts w:ascii="Times New Roman" w:hAnsi="Times New Roman"/>
                <w:sz w:val="24"/>
                <w:szCs w:val="24"/>
              </w:rPr>
              <w:t>,</w:t>
            </w:r>
          </w:p>
          <w:p w14:paraId="5D691D00" w14:textId="53C3B6EE"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p w14:paraId="6BB00AE4" w14:textId="77777777" w:rsid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Algimanto </w:t>
            </w:r>
            <w:proofErr w:type="spellStart"/>
            <w:r w:rsidRPr="00AF17F6">
              <w:rPr>
                <w:rFonts w:ascii="Times New Roman" w:hAnsi="Times New Roman"/>
                <w:sz w:val="24"/>
                <w:szCs w:val="24"/>
              </w:rPr>
              <w:t>Bandzos</w:t>
            </w:r>
            <w:proofErr w:type="spellEnd"/>
            <w:r w:rsidRPr="00AF17F6">
              <w:rPr>
                <w:rFonts w:ascii="Times New Roman" w:hAnsi="Times New Roman"/>
                <w:sz w:val="24"/>
                <w:szCs w:val="24"/>
              </w:rPr>
              <w:t xml:space="preserve"> socialinių paslaugų namai</w:t>
            </w:r>
            <w:r w:rsidR="001D1A70">
              <w:rPr>
                <w:rFonts w:ascii="Times New Roman" w:hAnsi="Times New Roman"/>
                <w:sz w:val="24"/>
                <w:szCs w:val="24"/>
              </w:rPr>
              <w:t>,</w:t>
            </w:r>
          </w:p>
          <w:p w14:paraId="248A66BD" w14:textId="04786F80" w:rsidR="00503AB4" w:rsidRPr="00AF17F6" w:rsidRDefault="00503AB4" w:rsidP="00AF17F6">
            <w:pPr>
              <w:pStyle w:val="HTMLiankstoformatuotas"/>
              <w:spacing w:line="240" w:lineRule="auto"/>
              <w:rPr>
                <w:rFonts w:ascii="Times New Roman" w:hAnsi="Times New Roman"/>
                <w:sz w:val="24"/>
                <w:szCs w:val="24"/>
              </w:rPr>
            </w:pPr>
            <w:r>
              <w:rPr>
                <w:rFonts w:ascii="Times New Roman" w:hAnsi="Times New Roman"/>
                <w:sz w:val="24"/>
                <w:szCs w:val="24"/>
              </w:rPr>
              <w:t>VšĮ „Vilties sodas“</w:t>
            </w:r>
          </w:p>
        </w:tc>
        <w:tc>
          <w:tcPr>
            <w:tcW w:w="1134" w:type="dxa"/>
            <w:tcBorders>
              <w:top w:val="single" w:sz="4" w:space="0" w:color="auto"/>
              <w:left w:val="single" w:sz="4" w:space="0" w:color="auto"/>
              <w:bottom w:val="single" w:sz="4" w:space="0" w:color="auto"/>
              <w:right w:val="single" w:sz="4" w:space="0" w:color="auto"/>
            </w:tcBorders>
          </w:tcPr>
          <w:p w14:paraId="6C941D0D"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p>
          <w:p w14:paraId="092B6500" w14:textId="63E0FD8E" w:rsidR="00AF17F6" w:rsidRPr="00AF17F6"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8</w:t>
            </w:r>
          </w:p>
          <w:p w14:paraId="60CE6C6B" w14:textId="0E3B5D84" w:rsidR="00AF17F6" w:rsidRPr="00AF17F6" w:rsidRDefault="006B74DD"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6A222048" w14:textId="53D566DE" w:rsidR="00AF17F6" w:rsidRPr="00AF17F6"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712D4FC7" w14:textId="4E90EDAA" w:rsidR="00AF17F6"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5</w:t>
            </w:r>
          </w:p>
          <w:p w14:paraId="3A3D5B13" w14:textId="4A0945FA" w:rsidR="00503AB4" w:rsidRPr="00AF17F6"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15</w:t>
            </w:r>
          </w:p>
        </w:tc>
      </w:tr>
    </w:tbl>
    <w:p w14:paraId="4D7C4608" w14:textId="5EEB842D" w:rsidR="00AF17F6" w:rsidRPr="00B3609F"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b/>
          <w:sz w:val="24"/>
          <w:szCs w:val="24"/>
        </w:rPr>
        <w:tab/>
      </w:r>
      <w:r w:rsidRPr="00AF17F6">
        <w:rPr>
          <w:rFonts w:ascii="Times New Roman" w:hAnsi="Times New Roman"/>
          <w:sz w:val="24"/>
          <w:szCs w:val="24"/>
        </w:rPr>
        <w:t xml:space="preserve">Panevėžio rajono savivaldybėje socialinės priežiūros paslaugos apgyvendinant nakvynės namuose nėra teikiamos, </w:t>
      </w:r>
      <w:r w:rsidR="001D1A70">
        <w:rPr>
          <w:rFonts w:ascii="Times New Roman" w:hAnsi="Times New Roman"/>
          <w:sz w:val="24"/>
          <w:szCs w:val="24"/>
        </w:rPr>
        <w:t>nes</w:t>
      </w:r>
      <w:r w:rsidRPr="00AF17F6">
        <w:rPr>
          <w:rFonts w:ascii="Times New Roman" w:hAnsi="Times New Roman"/>
          <w:sz w:val="24"/>
          <w:szCs w:val="24"/>
        </w:rPr>
        <w:t xml:space="preserve"> nėra nakvynės namų. Tokius namus išlaikyti rajone būtų nuostolinga. Socialinės priežiūros paslaugos apgyvendinant nakvynės namuose perkamos iš Panevėžio socialinių paslaugų centro. </w:t>
      </w:r>
      <w:r w:rsidRPr="00B3609F">
        <w:rPr>
          <w:rFonts w:ascii="Times New Roman" w:hAnsi="Times New Roman"/>
          <w:sz w:val="24"/>
          <w:szCs w:val="24"/>
        </w:rPr>
        <w:t>20</w:t>
      </w:r>
      <w:r w:rsidR="006B74DD" w:rsidRPr="00B3609F">
        <w:rPr>
          <w:rFonts w:ascii="Times New Roman" w:hAnsi="Times New Roman"/>
          <w:sz w:val="24"/>
          <w:szCs w:val="24"/>
        </w:rPr>
        <w:t>2</w:t>
      </w:r>
      <w:r w:rsidR="00AE50AC">
        <w:rPr>
          <w:rFonts w:ascii="Times New Roman" w:hAnsi="Times New Roman"/>
          <w:sz w:val="24"/>
          <w:szCs w:val="24"/>
        </w:rPr>
        <w:t>2</w:t>
      </w:r>
      <w:r w:rsidRPr="00B3609F">
        <w:rPr>
          <w:rFonts w:ascii="Times New Roman" w:hAnsi="Times New Roman"/>
          <w:sz w:val="24"/>
          <w:szCs w:val="24"/>
        </w:rPr>
        <w:t xml:space="preserve"> metais dėl socialinės priežiūros globos paslaugų apgyvendinant nakvynės namuose teikimo </w:t>
      </w:r>
      <w:r w:rsidR="00B3609F" w:rsidRPr="00B3609F">
        <w:rPr>
          <w:rFonts w:ascii="Times New Roman" w:hAnsi="Times New Roman"/>
          <w:sz w:val="24"/>
          <w:szCs w:val="24"/>
        </w:rPr>
        <w:t xml:space="preserve">gavome </w:t>
      </w:r>
      <w:r w:rsidR="00AE50AC">
        <w:rPr>
          <w:rFonts w:ascii="Times New Roman" w:hAnsi="Times New Roman"/>
          <w:sz w:val="24"/>
          <w:szCs w:val="24"/>
        </w:rPr>
        <w:t>7</w:t>
      </w:r>
      <w:r w:rsidR="00B3609F" w:rsidRPr="00B3609F">
        <w:rPr>
          <w:rFonts w:ascii="Times New Roman" w:hAnsi="Times New Roman"/>
          <w:sz w:val="24"/>
          <w:szCs w:val="24"/>
        </w:rPr>
        <w:t xml:space="preserve"> </w:t>
      </w:r>
      <w:r w:rsidR="006B74DD" w:rsidRPr="00B3609F">
        <w:rPr>
          <w:rFonts w:ascii="Times New Roman" w:hAnsi="Times New Roman"/>
          <w:sz w:val="24"/>
          <w:szCs w:val="24"/>
        </w:rPr>
        <w:t>prašym</w:t>
      </w:r>
      <w:r w:rsidR="00B3609F" w:rsidRPr="00B3609F">
        <w:rPr>
          <w:rFonts w:ascii="Times New Roman" w:hAnsi="Times New Roman"/>
          <w:sz w:val="24"/>
          <w:szCs w:val="24"/>
        </w:rPr>
        <w:t>us, visi jie buvo patenkinti.</w:t>
      </w:r>
    </w:p>
    <w:p w14:paraId="33978888" w14:textId="77777777" w:rsidR="00AF17F6" w:rsidRPr="00AF17F6" w:rsidRDefault="00AF17F6" w:rsidP="00AF17F6">
      <w:pPr>
        <w:pStyle w:val="HTMLiankstoformatuotas"/>
        <w:spacing w:line="280" w:lineRule="atLeast"/>
        <w:jc w:val="center"/>
        <w:rPr>
          <w:rFonts w:ascii="Times New Roman" w:hAnsi="Times New Roman"/>
          <w:b/>
          <w:sz w:val="24"/>
          <w:szCs w:val="24"/>
        </w:rPr>
      </w:pPr>
    </w:p>
    <w:p w14:paraId="575DAB43" w14:textId="52DB19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IV SKYRIUS</w:t>
      </w:r>
    </w:p>
    <w:p w14:paraId="3F800BB9" w14:textId="777777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FINANSAVIMO PLANAS</w:t>
      </w:r>
    </w:p>
    <w:p w14:paraId="2E4E7EA4" w14:textId="77777777" w:rsidR="00AF17F6" w:rsidRPr="00AF17F6" w:rsidRDefault="00AF17F6" w:rsidP="00AF17F6">
      <w:pPr>
        <w:pStyle w:val="HTMLiankstoformatuotas"/>
        <w:spacing w:line="280" w:lineRule="atLeast"/>
        <w:rPr>
          <w:rFonts w:ascii="Times New Roman" w:hAnsi="Times New Roman"/>
          <w:b/>
          <w:sz w:val="24"/>
          <w:szCs w:val="24"/>
        </w:rPr>
      </w:pPr>
    </w:p>
    <w:p w14:paraId="145D2988" w14:textId="77777777" w:rsidR="00AF17F6" w:rsidRPr="00950625"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r>
      <w:r w:rsidRPr="00950625">
        <w:rPr>
          <w:rFonts w:ascii="Times New Roman" w:hAnsi="Times New Roman"/>
          <w:b/>
          <w:sz w:val="24"/>
          <w:szCs w:val="24"/>
        </w:rPr>
        <w:t>12. Socialinių paslaugų finansavimo šaltiniai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AF17F6" w:rsidRPr="00AF17F6" w14:paraId="66013B4F" w14:textId="77777777" w:rsidTr="00633C62">
        <w:trPr>
          <w:cantSplit/>
        </w:trPr>
        <w:tc>
          <w:tcPr>
            <w:tcW w:w="646" w:type="dxa"/>
            <w:vMerge w:val="restart"/>
            <w:tcBorders>
              <w:top w:val="single" w:sz="4" w:space="0" w:color="auto"/>
              <w:left w:val="single" w:sz="4" w:space="0" w:color="auto"/>
              <w:bottom w:val="single" w:sz="4" w:space="0" w:color="auto"/>
              <w:right w:val="single" w:sz="4" w:space="0" w:color="auto"/>
            </w:tcBorders>
            <w:hideMark/>
          </w:tcPr>
          <w:p w14:paraId="397E515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413" w:type="dxa"/>
            <w:vMerge w:val="restart"/>
            <w:tcBorders>
              <w:top w:val="single" w:sz="4" w:space="0" w:color="auto"/>
              <w:left w:val="single" w:sz="4" w:space="0" w:color="auto"/>
              <w:bottom w:val="single" w:sz="4" w:space="0" w:color="auto"/>
              <w:right w:val="single" w:sz="4" w:space="0" w:color="auto"/>
            </w:tcBorders>
          </w:tcPr>
          <w:p w14:paraId="3E0279ED" w14:textId="77777777" w:rsidR="00AF17F6" w:rsidRPr="00AF17F6" w:rsidRDefault="00AF17F6" w:rsidP="00AF17F6">
            <w:pPr>
              <w:rPr>
                <w:rFonts w:ascii="Times New Roman" w:hAnsi="Times New Roman"/>
                <w:kern w:val="2"/>
                <w:szCs w:val="24"/>
              </w:rPr>
            </w:pPr>
          </w:p>
          <w:p w14:paraId="000C495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finansavimo šaltiniai</w:t>
            </w:r>
          </w:p>
        </w:tc>
        <w:tc>
          <w:tcPr>
            <w:tcW w:w="1416" w:type="dxa"/>
            <w:tcBorders>
              <w:top w:val="single" w:sz="4" w:space="0" w:color="auto"/>
              <w:left w:val="single" w:sz="4" w:space="0" w:color="auto"/>
              <w:bottom w:val="single" w:sz="4" w:space="0" w:color="auto"/>
              <w:right w:val="single" w:sz="4" w:space="0" w:color="auto"/>
            </w:tcBorders>
            <w:hideMark/>
          </w:tcPr>
          <w:p w14:paraId="7266A36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Pagal faktines išlaidas,</w:t>
            </w:r>
          </w:p>
          <w:p w14:paraId="6697E9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14:paraId="6CDE4E0B" w14:textId="345B949D" w:rsidR="00AF17F6" w:rsidRPr="00AF17F6" w:rsidRDefault="00AF17F6" w:rsidP="00AF17F6">
            <w:pPr>
              <w:rPr>
                <w:rFonts w:ascii="Times New Roman" w:hAnsi="Times New Roman"/>
                <w:kern w:val="2"/>
                <w:szCs w:val="24"/>
              </w:rPr>
            </w:pPr>
            <w:r w:rsidRPr="00AF17F6">
              <w:rPr>
                <w:rFonts w:ascii="Times New Roman" w:hAnsi="Times New Roman"/>
                <w:szCs w:val="24"/>
              </w:rPr>
              <w:t>Pagal planines išlaidas</w:t>
            </w:r>
            <w:r w:rsidR="001D1A70">
              <w:rPr>
                <w:rFonts w:ascii="Times New Roman" w:hAnsi="Times New Roman"/>
                <w:szCs w:val="24"/>
              </w:rPr>
              <w:t>,</w:t>
            </w:r>
          </w:p>
          <w:p w14:paraId="2764EDB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r>
      <w:tr w:rsidR="00AF17F6" w:rsidRPr="00AF17F6" w14:paraId="62E4BCBD" w14:textId="77777777" w:rsidTr="00633C62">
        <w:trPr>
          <w:cantSplit/>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584D22C2" w14:textId="77777777" w:rsidR="00AF17F6" w:rsidRPr="00AF17F6" w:rsidRDefault="00AF17F6" w:rsidP="00AF17F6">
            <w:pPr>
              <w:rPr>
                <w:rFonts w:ascii="Times New Roman" w:hAnsi="Times New Roman"/>
                <w:kern w:val="2"/>
                <w:szCs w:val="24"/>
              </w:rPr>
            </w:pPr>
          </w:p>
        </w:tc>
        <w:tc>
          <w:tcPr>
            <w:tcW w:w="5413" w:type="dxa"/>
            <w:vMerge/>
            <w:tcBorders>
              <w:top w:val="single" w:sz="4" w:space="0" w:color="auto"/>
              <w:left w:val="single" w:sz="4" w:space="0" w:color="auto"/>
              <w:bottom w:val="single" w:sz="4" w:space="0" w:color="auto"/>
              <w:right w:val="single" w:sz="4" w:space="0" w:color="auto"/>
            </w:tcBorders>
            <w:vAlign w:val="center"/>
            <w:hideMark/>
          </w:tcPr>
          <w:p w14:paraId="223B5D3F" w14:textId="77777777" w:rsidR="00AF17F6" w:rsidRPr="00AF17F6" w:rsidRDefault="00AF17F6" w:rsidP="00AF17F6">
            <w:pPr>
              <w:rPr>
                <w:rFonts w:ascii="Times New Roman" w:hAnsi="Times New Roman"/>
                <w:kern w:val="2"/>
                <w:szCs w:val="24"/>
              </w:rPr>
            </w:pPr>
          </w:p>
        </w:tc>
        <w:tc>
          <w:tcPr>
            <w:tcW w:w="1416" w:type="dxa"/>
            <w:tcBorders>
              <w:top w:val="single" w:sz="4" w:space="0" w:color="auto"/>
              <w:left w:val="single" w:sz="4" w:space="0" w:color="auto"/>
              <w:bottom w:val="single" w:sz="4" w:space="0" w:color="auto"/>
              <w:right w:val="single" w:sz="4" w:space="0" w:color="auto"/>
            </w:tcBorders>
            <w:hideMark/>
          </w:tcPr>
          <w:p w14:paraId="5A74FB8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praėję metai</w:t>
            </w:r>
          </w:p>
        </w:tc>
        <w:tc>
          <w:tcPr>
            <w:tcW w:w="1134" w:type="dxa"/>
            <w:tcBorders>
              <w:top w:val="single" w:sz="4" w:space="0" w:color="auto"/>
              <w:left w:val="single" w:sz="4" w:space="0" w:color="auto"/>
              <w:bottom w:val="single" w:sz="4" w:space="0" w:color="auto"/>
              <w:right w:val="single" w:sz="4" w:space="0" w:color="auto"/>
            </w:tcBorders>
            <w:hideMark/>
          </w:tcPr>
          <w:p w14:paraId="54E2220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einamieji metai</w:t>
            </w:r>
          </w:p>
        </w:tc>
        <w:tc>
          <w:tcPr>
            <w:tcW w:w="1276" w:type="dxa"/>
            <w:tcBorders>
              <w:top w:val="single" w:sz="4" w:space="0" w:color="auto"/>
              <w:left w:val="single" w:sz="4" w:space="0" w:color="auto"/>
              <w:bottom w:val="single" w:sz="4" w:space="0" w:color="auto"/>
              <w:right w:val="single" w:sz="4" w:space="0" w:color="auto"/>
            </w:tcBorders>
            <w:hideMark/>
          </w:tcPr>
          <w:p w14:paraId="023FC1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ateinantys metai</w:t>
            </w:r>
          </w:p>
        </w:tc>
      </w:tr>
      <w:tr w:rsidR="00AF17F6" w:rsidRPr="00AF17F6" w14:paraId="26A54FA1"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7C29835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413" w:type="dxa"/>
            <w:tcBorders>
              <w:top w:val="single" w:sz="4" w:space="0" w:color="auto"/>
              <w:left w:val="single" w:sz="4" w:space="0" w:color="auto"/>
              <w:bottom w:val="single" w:sz="4" w:space="0" w:color="auto"/>
              <w:right w:val="single" w:sz="4" w:space="0" w:color="auto"/>
            </w:tcBorders>
            <w:hideMark/>
          </w:tcPr>
          <w:p w14:paraId="5FA17C6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išlaidos socialinėms paslaugoms: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12F1BF7" w14:textId="410ED518" w:rsidR="00AF17F6" w:rsidRPr="00AF17F6" w:rsidRDefault="007D3604" w:rsidP="00A71B2B">
            <w:pPr>
              <w:jc w:val="center"/>
              <w:rPr>
                <w:rFonts w:ascii="Times New Roman" w:hAnsi="Times New Roman"/>
                <w:kern w:val="2"/>
                <w:szCs w:val="24"/>
              </w:rPr>
            </w:pPr>
            <w:r>
              <w:rPr>
                <w:rFonts w:ascii="Times New Roman" w:hAnsi="Times New Roman"/>
                <w:szCs w:val="24"/>
              </w:rPr>
              <w:t>2 155,2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50BFAE" w14:textId="10151B98" w:rsidR="00AF17F6" w:rsidRPr="00AF17F6" w:rsidRDefault="007D3604" w:rsidP="00A71B2B">
            <w:pPr>
              <w:jc w:val="center"/>
              <w:rPr>
                <w:rFonts w:ascii="Times New Roman" w:hAnsi="Times New Roman"/>
                <w:kern w:val="2"/>
                <w:szCs w:val="24"/>
              </w:rPr>
            </w:pPr>
            <w:r>
              <w:rPr>
                <w:rFonts w:ascii="Times New Roman" w:hAnsi="Times New Roman"/>
                <w:szCs w:val="24"/>
              </w:rPr>
              <w:t>2 805,3</w:t>
            </w:r>
          </w:p>
        </w:tc>
        <w:tc>
          <w:tcPr>
            <w:tcW w:w="1276" w:type="dxa"/>
            <w:tcBorders>
              <w:top w:val="single" w:sz="4" w:space="0" w:color="auto"/>
              <w:left w:val="single" w:sz="4" w:space="0" w:color="auto"/>
              <w:bottom w:val="single" w:sz="4" w:space="0" w:color="auto"/>
              <w:right w:val="single" w:sz="4" w:space="0" w:color="auto"/>
            </w:tcBorders>
            <w:hideMark/>
          </w:tcPr>
          <w:p w14:paraId="0FD62DBC" w14:textId="77777777" w:rsidR="00AF17F6" w:rsidRPr="00AF17F6" w:rsidRDefault="00AF17F6" w:rsidP="00AF17F6">
            <w:pPr>
              <w:rPr>
                <w:rFonts w:ascii="Times New Roman" w:hAnsi="Times New Roman"/>
                <w:kern w:val="2"/>
                <w:szCs w:val="24"/>
              </w:rPr>
            </w:pPr>
            <w:proofErr w:type="spellStart"/>
            <w:r w:rsidRPr="00AF17F6">
              <w:rPr>
                <w:rFonts w:ascii="Times New Roman" w:hAnsi="Times New Roman"/>
                <w:szCs w:val="24"/>
              </w:rPr>
              <w:t>Nepat</w:t>
            </w:r>
            <w:proofErr w:type="spellEnd"/>
            <w:r w:rsidRPr="00AF17F6">
              <w:rPr>
                <w:rFonts w:ascii="Times New Roman" w:hAnsi="Times New Roman"/>
                <w:szCs w:val="24"/>
              </w:rPr>
              <w:t>. biudžetas</w:t>
            </w:r>
          </w:p>
        </w:tc>
      </w:tr>
      <w:tr w:rsidR="00AF17F6" w:rsidRPr="00AF17F6" w14:paraId="1AAD62B2"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2EEC8E2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413" w:type="dxa"/>
            <w:tcBorders>
              <w:top w:val="single" w:sz="4" w:space="0" w:color="auto"/>
              <w:left w:val="single" w:sz="4" w:space="0" w:color="auto"/>
              <w:bottom w:val="single" w:sz="4" w:space="0" w:color="auto"/>
              <w:right w:val="single" w:sz="4" w:space="0" w:color="auto"/>
            </w:tcBorders>
            <w:hideMark/>
          </w:tcPr>
          <w:p w14:paraId="441676F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palyginti su bendru savivaldybės biudžetu, proc.</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CDF9550" w14:textId="19179BC4" w:rsidR="00AF17F6" w:rsidRPr="00AF17F6" w:rsidRDefault="000E20BE" w:rsidP="00A71B2B">
            <w:pPr>
              <w:jc w:val="center"/>
              <w:rPr>
                <w:rFonts w:ascii="Times New Roman" w:hAnsi="Times New Roman"/>
                <w:kern w:val="2"/>
                <w:szCs w:val="24"/>
              </w:rPr>
            </w:pPr>
            <w:r>
              <w:rPr>
                <w:rFonts w:ascii="Times New Roman" w:hAnsi="Times New Roman"/>
                <w:szCs w:val="24"/>
              </w:rPr>
              <w:t>4,</w:t>
            </w:r>
            <w:r w:rsidR="007D3604">
              <w:rPr>
                <w:rFonts w:ascii="Times New Roman" w:hAnsi="Times New Roman"/>
                <w:szCs w:val="24"/>
              </w:rPr>
              <w:t>0</w:t>
            </w:r>
            <w:r>
              <w:rPr>
                <w:rFonts w:ascii="Times New Roman" w:hAnsi="Times New Roman"/>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6FE9E5" w14:textId="305569C4" w:rsidR="00AF17F6" w:rsidRPr="00AF17F6" w:rsidRDefault="007D3604" w:rsidP="00A71B2B">
            <w:pPr>
              <w:jc w:val="center"/>
              <w:rPr>
                <w:rFonts w:ascii="Times New Roman" w:hAnsi="Times New Roman"/>
                <w:kern w:val="2"/>
                <w:szCs w:val="24"/>
              </w:rPr>
            </w:pPr>
            <w:r>
              <w:rPr>
                <w:rFonts w:ascii="Times New Roman" w:hAnsi="Times New Roman"/>
                <w:szCs w:val="24"/>
              </w:rPr>
              <w:t>4,96</w:t>
            </w:r>
          </w:p>
        </w:tc>
        <w:tc>
          <w:tcPr>
            <w:tcW w:w="1276" w:type="dxa"/>
            <w:tcBorders>
              <w:top w:val="single" w:sz="4" w:space="0" w:color="auto"/>
              <w:left w:val="single" w:sz="4" w:space="0" w:color="auto"/>
              <w:bottom w:val="single" w:sz="4" w:space="0" w:color="auto"/>
              <w:right w:val="single" w:sz="4" w:space="0" w:color="auto"/>
            </w:tcBorders>
          </w:tcPr>
          <w:p w14:paraId="186CA2C7" w14:textId="77777777" w:rsidR="00AF17F6" w:rsidRPr="00AF17F6" w:rsidRDefault="00AF17F6" w:rsidP="00AF17F6">
            <w:pPr>
              <w:rPr>
                <w:rFonts w:ascii="Times New Roman" w:hAnsi="Times New Roman"/>
                <w:kern w:val="2"/>
                <w:szCs w:val="24"/>
              </w:rPr>
            </w:pPr>
          </w:p>
        </w:tc>
      </w:tr>
      <w:tr w:rsidR="00AF17F6" w:rsidRPr="00AF17F6" w14:paraId="22197853" w14:textId="77777777" w:rsidTr="00633C62">
        <w:trPr>
          <w:trHeight w:val="536"/>
        </w:trPr>
        <w:tc>
          <w:tcPr>
            <w:tcW w:w="646" w:type="dxa"/>
            <w:tcBorders>
              <w:top w:val="single" w:sz="4" w:space="0" w:color="auto"/>
              <w:left w:val="single" w:sz="4" w:space="0" w:color="auto"/>
              <w:bottom w:val="single" w:sz="4" w:space="0" w:color="auto"/>
              <w:right w:val="single" w:sz="4" w:space="0" w:color="auto"/>
            </w:tcBorders>
            <w:hideMark/>
          </w:tcPr>
          <w:p w14:paraId="08AFF53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413" w:type="dxa"/>
            <w:tcBorders>
              <w:top w:val="single" w:sz="4" w:space="0" w:color="auto"/>
              <w:left w:val="single" w:sz="4" w:space="0" w:color="auto"/>
              <w:bottom w:val="single" w:sz="4" w:space="0" w:color="auto"/>
              <w:right w:val="single" w:sz="4" w:space="0" w:color="auto"/>
            </w:tcBorders>
            <w:hideMark/>
          </w:tcPr>
          <w:p w14:paraId="615E514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Lietuvos Respublikos valstybės biudžeto specialiosios tikslinės dotacijos, iš jų:</w:t>
            </w:r>
          </w:p>
        </w:tc>
        <w:tc>
          <w:tcPr>
            <w:tcW w:w="1416" w:type="dxa"/>
            <w:tcBorders>
              <w:top w:val="single" w:sz="4" w:space="0" w:color="auto"/>
              <w:left w:val="single" w:sz="4" w:space="0" w:color="auto"/>
              <w:bottom w:val="single" w:sz="4" w:space="0" w:color="auto"/>
              <w:right w:val="single" w:sz="4" w:space="0" w:color="auto"/>
            </w:tcBorders>
            <w:vAlign w:val="center"/>
          </w:tcPr>
          <w:p w14:paraId="7A613A5A" w14:textId="7A03D0AE" w:rsidR="00AF17F6" w:rsidRPr="00AF17F6" w:rsidRDefault="007D3604" w:rsidP="00A71B2B">
            <w:pPr>
              <w:jc w:val="center"/>
              <w:rPr>
                <w:rFonts w:ascii="Times New Roman" w:hAnsi="Times New Roman"/>
                <w:kern w:val="2"/>
                <w:szCs w:val="24"/>
              </w:rPr>
            </w:pPr>
            <w:r>
              <w:rPr>
                <w:rFonts w:ascii="Times New Roman" w:hAnsi="Times New Roman"/>
                <w:kern w:val="2"/>
                <w:szCs w:val="24"/>
              </w:rPr>
              <w:t>1 758,8</w:t>
            </w:r>
          </w:p>
        </w:tc>
        <w:tc>
          <w:tcPr>
            <w:tcW w:w="1134" w:type="dxa"/>
            <w:tcBorders>
              <w:top w:val="single" w:sz="4" w:space="0" w:color="auto"/>
              <w:left w:val="single" w:sz="4" w:space="0" w:color="auto"/>
              <w:bottom w:val="single" w:sz="4" w:space="0" w:color="auto"/>
              <w:right w:val="single" w:sz="4" w:space="0" w:color="auto"/>
            </w:tcBorders>
            <w:vAlign w:val="center"/>
          </w:tcPr>
          <w:p w14:paraId="7F0890EB" w14:textId="23CC6452" w:rsidR="00AF17F6" w:rsidRPr="00AF17F6" w:rsidRDefault="007D3604" w:rsidP="00A71B2B">
            <w:pPr>
              <w:jc w:val="center"/>
              <w:rPr>
                <w:rFonts w:ascii="Times New Roman" w:hAnsi="Times New Roman"/>
                <w:kern w:val="2"/>
                <w:szCs w:val="24"/>
              </w:rPr>
            </w:pPr>
            <w:r>
              <w:rPr>
                <w:rFonts w:ascii="Times New Roman" w:hAnsi="Times New Roman"/>
                <w:kern w:val="2"/>
                <w:szCs w:val="24"/>
              </w:rPr>
              <w:t>1 459,9</w:t>
            </w:r>
          </w:p>
        </w:tc>
        <w:tc>
          <w:tcPr>
            <w:tcW w:w="1276" w:type="dxa"/>
            <w:tcBorders>
              <w:top w:val="single" w:sz="4" w:space="0" w:color="auto"/>
              <w:left w:val="single" w:sz="4" w:space="0" w:color="auto"/>
              <w:bottom w:val="single" w:sz="4" w:space="0" w:color="auto"/>
              <w:right w:val="single" w:sz="4" w:space="0" w:color="auto"/>
            </w:tcBorders>
          </w:tcPr>
          <w:p w14:paraId="06AC7BE3" w14:textId="77777777" w:rsidR="00AF17F6" w:rsidRPr="00AF17F6" w:rsidRDefault="00AF17F6" w:rsidP="00AF17F6">
            <w:pPr>
              <w:rPr>
                <w:rFonts w:ascii="Times New Roman" w:hAnsi="Times New Roman"/>
                <w:kern w:val="2"/>
                <w:szCs w:val="24"/>
              </w:rPr>
            </w:pPr>
          </w:p>
        </w:tc>
      </w:tr>
      <w:tr w:rsidR="00AF17F6" w:rsidRPr="00AF17F6" w14:paraId="35F7E97D"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4629DF3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413" w:type="dxa"/>
            <w:tcBorders>
              <w:top w:val="single" w:sz="4" w:space="0" w:color="auto"/>
              <w:left w:val="single" w:sz="4" w:space="0" w:color="auto"/>
              <w:bottom w:val="single" w:sz="4" w:space="0" w:color="auto"/>
              <w:right w:val="single" w:sz="4" w:space="0" w:color="auto"/>
            </w:tcBorders>
            <w:hideMark/>
          </w:tcPr>
          <w:p w14:paraId="4F6543BB" w14:textId="5A8806E5" w:rsidR="00AF17F6" w:rsidRPr="00AF17F6" w:rsidRDefault="001D1A70" w:rsidP="00AF17F6">
            <w:pPr>
              <w:rPr>
                <w:rFonts w:ascii="Times New Roman" w:hAnsi="Times New Roman"/>
                <w:kern w:val="2"/>
                <w:szCs w:val="24"/>
              </w:rPr>
            </w:pPr>
            <w:r w:rsidRPr="00734F08">
              <w:rPr>
                <w:rFonts w:ascii="Times New Roman" w:hAnsi="Times New Roman"/>
                <w:szCs w:val="24"/>
              </w:rPr>
              <w:t>socialinės rizikos šeimų socialinei priežiūrai organizuoti</w:t>
            </w:r>
          </w:p>
        </w:tc>
        <w:tc>
          <w:tcPr>
            <w:tcW w:w="1416" w:type="dxa"/>
            <w:tcBorders>
              <w:top w:val="single" w:sz="4" w:space="0" w:color="auto"/>
              <w:left w:val="single" w:sz="4" w:space="0" w:color="auto"/>
              <w:bottom w:val="single" w:sz="4" w:space="0" w:color="auto"/>
              <w:right w:val="single" w:sz="4" w:space="0" w:color="auto"/>
            </w:tcBorders>
            <w:vAlign w:val="center"/>
          </w:tcPr>
          <w:p w14:paraId="7AE43559" w14:textId="62948351" w:rsidR="00AF17F6" w:rsidRPr="00AF17F6" w:rsidRDefault="00127291" w:rsidP="00A71B2B">
            <w:pPr>
              <w:jc w:val="center"/>
              <w:rPr>
                <w:rFonts w:ascii="Times New Roman" w:hAnsi="Times New Roman"/>
                <w:kern w:val="2"/>
                <w:szCs w:val="24"/>
              </w:rPr>
            </w:pPr>
            <w:r>
              <w:rPr>
                <w:rFonts w:ascii="Times New Roman" w:hAnsi="Times New Roman"/>
                <w:kern w:val="2"/>
                <w:szCs w:val="24"/>
              </w:rPr>
              <w:t>422,9</w:t>
            </w:r>
          </w:p>
        </w:tc>
        <w:tc>
          <w:tcPr>
            <w:tcW w:w="1134" w:type="dxa"/>
            <w:tcBorders>
              <w:top w:val="single" w:sz="4" w:space="0" w:color="auto"/>
              <w:left w:val="single" w:sz="4" w:space="0" w:color="auto"/>
              <w:bottom w:val="single" w:sz="4" w:space="0" w:color="auto"/>
              <w:right w:val="single" w:sz="4" w:space="0" w:color="auto"/>
            </w:tcBorders>
            <w:vAlign w:val="center"/>
          </w:tcPr>
          <w:p w14:paraId="1FDF7E10" w14:textId="7816E824" w:rsidR="00AF17F6" w:rsidRPr="00AF17F6" w:rsidRDefault="00127291" w:rsidP="00A71B2B">
            <w:pPr>
              <w:jc w:val="center"/>
              <w:rPr>
                <w:rFonts w:ascii="Times New Roman" w:hAnsi="Times New Roman"/>
                <w:kern w:val="2"/>
                <w:szCs w:val="24"/>
              </w:rPr>
            </w:pPr>
            <w:r>
              <w:rPr>
                <w:rFonts w:ascii="Times New Roman" w:hAnsi="Times New Roman"/>
                <w:kern w:val="2"/>
                <w:szCs w:val="24"/>
              </w:rPr>
              <w:t>503,6</w:t>
            </w:r>
          </w:p>
        </w:tc>
        <w:tc>
          <w:tcPr>
            <w:tcW w:w="1276" w:type="dxa"/>
            <w:tcBorders>
              <w:top w:val="single" w:sz="4" w:space="0" w:color="auto"/>
              <w:left w:val="single" w:sz="4" w:space="0" w:color="auto"/>
              <w:bottom w:val="single" w:sz="4" w:space="0" w:color="auto"/>
              <w:right w:val="single" w:sz="4" w:space="0" w:color="auto"/>
            </w:tcBorders>
          </w:tcPr>
          <w:p w14:paraId="5BF3E07C" w14:textId="77777777" w:rsidR="00AF17F6" w:rsidRPr="00AF17F6" w:rsidRDefault="00AF17F6" w:rsidP="00AF17F6">
            <w:pPr>
              <w:rPr>
                <w:rFonts w:ascii="Times New Roman" w:hAnsi="Times New Roman"/>
                <w:kern w:val="2"/>
                <w:szCs w:val="24"/>
              </w:rPr>
            </w:pPr>
          </w:p>
        </w:tc>
      </w:tr>
      <w:tr w:rsidR="00AF17F6" w:rsidRPr="00AF17F6" w14:paraId="15451FAF"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02C51E3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413" w:type="dxa"/>
            <w:tcBorders>
              <w:top w:val="single" w:sz="4" w:space="0" w:color="auto"/>
              <w:left w:val="single" w:sz="4" w:space="0" w:color="auto"/>
              <w:bottom w:val="single" w:sz="4" w:space="0" w:color="auto"/>
              <w:right w:val="single" w:sz="4" w:space="0" w:color="auto"/>
            </w:tcBorders>
            <w:hideMark/>
          </w:tcPr>
          <w:p w14:paraId="5F256B4A" w14:textId="74A83F7E" w:rsidR="00AF17F6" w:rsidRPr="00AF17F6" w:rsidRDefault="00AF17F6" w:rsidP="00AF17F6">
            <w:pPr>
              <w:rPr>
                <w:rFonts w:ascii="Times New Roman" w:hAnsi="Times New Roman"/>
                <w:kern w:val="2"/>
                <w:szCs w:val="24"/>
              </w:rPr>
            </w:pPr>
            <w:r w:rsidRPr="00AF17F6">
              <w:rPr>
                <w:rFonts w:ascii="Times New Roman" w:hAnsi="Times New Roman"/>
                <w:szCs w:val="24"/>
              </w:rPr>
              <w:t>asmenų su sunkia negalia socialinei globai organizuoti</w:t>
            </w:r>
          </w:p>
        </w:tc>
        <w:tc>
          <w:tcPr>
            <w:tcW w:w="1416" w:type="dxa"/>
            <w:tcBorders>
              <w:top w:val="single" w:sz="4" w:space="0" w:color="auto"/>
              <w:left w:val="single" w:sz="4" w:space="0" w:color="auto"/>
              <w:bottom w:val="single" w:sz="4" w:space="0" w:color="auto"/>
              <w:right w:val="single" w:sz="4" w:space="0" w:color="auto"/>
            </w:tcBorders>
            <w:vAlign w:val="center"/>
          </w:tcPr>
          <w:p w14:paraId="3991D605" w14:textId="4BD3C71C" w:rsidR="00AF17F6" w:rsidRPr="00AF17F6" w:rsidRDefault="00127291" w:rsidP="00A71B2B">
            <w:pPr>
              <w:jc w:val="center"/>
              <w:rPr>
                <w:rFonts w:ascii="Times New Roman" w:hAnsi="Times New Roman"/>
                <w:kern w:val="2"/>
                <w:szCs w:val="24"/>
              </w:rPr>
            </w:pPr>
            <w:r>
              <w:rPr>
                <w:rFonts w:ascii="Times New Roman" w:hAnsi="Times New Roman"/>
                <w:kern w:val="2"/>
                <w:szCs w:val="24"/>
              </w:rPr>
              <w:t>967,6</w:t>
            </w:r>
          </w:p>
        </w:tc>
        <w:tc>
          <w:tcPr>
            <w:tcW w:w="1134" w:type="dxa"/>
            <w:tcBorders>
              <w:top w:val="single" w:sz="4" w:space="0" w:color="auto"/>
              <w:left w:val="single" w:sz="4" w:space="0" w:color="auto"/>
              <w:bottom w:val="single" w:sz="4" w:space="0" w:color="auto"/>
              <w:right w:val="single" w:sz="4" w:space="0" w:color="auto"/>
            </w:tcBorders>
            <w:vAlign w:val="center"/>
          </w:tcPr>
          <w:p w14:paraId="2ACC4A05" w14:textId="29DCD32A" w:rsidR="00AF17F6" w:rsidRPr="00AF17F6" w:rsidRDefault="00127291" w:rsidP="00A71B2B">
            <w:pPr>
              <w:jc w:val="center"/>
              <w:rPr>
                <w:rFonts w:ascii="Times New Roman" w:hAnsi="Times New Roman"/>
                <w:kern w:val="2"/>
                <w:szCs w:val="24"/>
              </w:rPr>
            </w:pPr>
            <w:r>
              <w:rPr>
                <w:rFonts w:ascii="Times New Roman" w:hAnsi="Times New Roman"/>
                <w:kern w:val="2"/>
                <w:szCs w:val="24"/>
              </w:rPr>
              <w:t>542,7</w:t>
            </w:r>
          </w:p>
        </w:tc>
        <w:tc>
          <w:tcPr>
            <w:tcW w:w="1276" w:type="dxa"/>
            <w:tcBorders>
              <w:top w:val="single" w:sz="4" w:space="0" w:color="auto"/>
              <w:left w:val="single" w:sz="4" w:space="0" w:color="auto"/>
              <w:bottom w:val="single" w:sz="4" w:space="0" w:color="auto"/>
              <w:right w:val="single" w:sz="4" w:space="0" w:color="auto"/>
            </w:tcBorders>
          </w:tcPr>
          <w:p w14:paraId="7A40713D" w14:textId="77777777" w:rsidR="00AF17F6" w:rsidRPr="00AF17F6" w:rsidRDefault="00AF17F6" w:rsidP="00AF17F6">
            <w:pPr>
              <w:rPr>
                <w:rFonts w:ascii="Times New Roman" w:hAnsi="Times New Roman"/>
                <w:kern w:val="2"/>
                <w:szCs w:val="24"/>
              </w:rPr>
            </w:pPr>
          </w:p>
        </w:tc>
      </w:tr>
      <w:tr w:rsidR="00AF17F6" w:rsidRPr="00AF17F6" w14:paraId="0A4688C9" w14:textId="77777777" w:rsidTr="00633C62">
        <w:trPr>
          <w:trHeight w:val="325"/>
        </w:trPr>
        <w:tc>
          <w:tcPr>
            <w:tcW w:w="646" w:type="dxa"/>
            <w:tcBorders>
              <w:top w:val="single" w:sz="4" w:space="0" w:color="auto"/>
              <w:left w:val="single" w:sz="4" w:space="0" w:color="auto"/>
              <w:bottom w:val="single" w:sz="4" w:space="0" w:color="auto"/>
              <w:right w:val="single" w:sz="4" w:space="0" w:color="auto"/>
            </w:tcBorders>
            <w:hideMark/>
          </w:tcPr>
          <w:p w14:paraId="17DD2D0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413" w:type="dxa"/>
            <w:tcBorders>
              <w:top w:val="single" w:sz="4" w:space="0" w:color="auto"/>
              <w:left w:val="single" w:sz="4" w:space="0" w:color="auto"/>
              <w:bottom w:val="single" w:sz="4" w:space="0" w:color="auto"/>
              <w:right w:val="single" w:sz="4" w:space="0" w:color="auto"/>
            </w:tcBorders>
            <w:hideMark/>
          </w:tcPr>
          <w:p w14:paraId="1B163992" w14:textId="49BBB2F9" w:rsidR="00AF17F6" w:rsidRPr="00AF17F6" w:rsidRDefault="001D1A70" w:rsidP="00AF17F6">
            <w:pPr>
              <w:rPr>
                <w:rFonts w:ascii="Times New Roman" w:hAnsi="Times New Roman"/>
                <w:kern w:val="2"/>
                <w:szCs w:val="24"/>
              </w:rPr>
            </w:pPr>
            <w:r>
              <w:rPr>
                <w:rFonts w:ascii="Times New Roman" w:hAnsi="Times New Roman"/>
                <w:szCs w:val="24"/>
              </w:rPr>
              <w:t>v</w:t>
            </w:r>
            <w:r w:rsidR="00AF17F6" w:rsidRPr="00AF17F6">
              <w:rPr>
                <w:rFonts w:ascii="Times New Roman" w:hAnsi="Times New Roman"/>
                <w:szCs w:val="24"/>
              </w:rPr>
              <w:t>aikų globos (rūpybos) išmokoms</w:t>
            </w:r>
          </w:p>
        </w:tc>
        <w:tc>
          <w:tcPr>
            <w:tcW w:w="1416" w:type="dxa"/>
            <w:tcBorders>
              <w:top w:val="single" w:sz="4" w:space="0" w:color="auto"/>
              <w:left w:val="single" w:sz="4" w:space="0" w:color="auto"/>
              <w:bottom w:val="single" w:sz="4" w:space="0" w:color="auto"/>
              <w:right w:val="single" w:sz="4" w:space="0" w:color="auto"/>
            </w:tcBorders>
            <w:vAlign w:val="center"/>
          </w:tcPr>
          <w:p w14:paraId="3EAB5474" w14:textId="4F2F6D43" w:rsidR="00AF17F6" w:rsidRPr="00AF17F6" w:rsidRDefault="00127291" w:rsidP="00A71B2B">
            <w:pPr>
              <w:jc w:val="center"/>
              <w:rPr>
                <w:rFonts w:ascii="Times New Roman" w:hAnsi="Times New Roman"/>
                <w:kern w:val="2"/>
                <w:szCs w:val="24"/>
              </w:rPr>
            </w:pPr>
            <w:r>
              <w:rPr>
                <w:rFonts w:ascii="Times New Roman" w:hAnsi="Times New Roman"/>
                <w:kern w:val="2"/>
                <w:szCs w:val="24"/>
              </w:rPr>
              <w:t>153,6</w:t>
            </w:r>
          </w:p>
        </w:tc>
        <w:tc>
          <w:tcPr>
            <w:tcW w:w="1134" w:type="dxa"/>
            <w:tcBorders>
              <w:top w:val="single" w:sz="4" w:space="0" w:color="auto"/>
              <w:left w:val="single" w:sz="4" w:space="0" w:color="auto"/>
              <w:bottom w:val="single" w:sz="4" w:space="0" w:color="auto"/>
              <w:right w:val="single" w:sz="4" w:space="0" w:color="auto"/>
            </w:tcBorders>
            <w:vAlign w:val="center"/>
          </w:tcPr>
          <w:p w14:paraId="4DD3CBBE" w14:textId="15805D4B" w:rsidR="00AF17F6" w:rsidRPr="00AF17F6" w:rsidRDefault="00AF17F6" w:rsidP="00A71B2B">
            <w:pPr>
              <w:jc w:val="center"/>
              <w:rPr>
                <w:rFonts w:ascii="Times New Roman" w:hAnsi="Times New Roman"/>
                <w:kern w:val="2"/>
                <w:szCs w:val="24"/>
              </w:rPr>
            </w:pPr>
            <w:r w:rsidRPr="00AF17F6">
              <w:rPr>
                <w:rFonts w:ascii="Times New Roman" w:hAnsi="Times New Roman"/>
                <w:kern w:val="2"/>
                <w:szCs w:val="24"/>
              </w:rPr>
              <w:t>200,0</w:t>
            </w:r>
          </w:p>
        </w:tc>
        <w:tc>
          <w:tcPr>
            <w:tcW w:w="1276" w:type="dxa"/>
            <w:tcBorders>
              <w:top w:val="single" w:sz="4" w:space="0" w:color="auto"/>
              <w:left w:val="single" w:sz="4" w:space="0" w:color="auto"/>
              <w:bottom w:val="single" w:sz="4" w:space="0" w:color="auto"/>
              <w:right w:val="single" w:sz="4" w:space="0" w:color="auto"/>
            </w:tcBorders>
          </w:tcPr>
          <w:p w14:paraId="513C1D8D" w14:textId="77777777" w:rsidR="00AF17F6" w:rsidRPr="00AF17F6" w:rsidRDefault="00AF17F6" w:rsidP="00AF17F6">
            <w:pPr>
              <w:rPr>
                <w:rFonts w:ascii="Times New Roman" w:hAnsi="Times New Roman"/>
                <w:kern w:val="2"/>
                <w:szCs w:val="24"/>
              </w:rPr>
            </w:pPr>
          </w:p>
        </w:tc>
      </w:tr>
      <w:tr w:rsidR="000E20BE" w:rsidRPr="00AF17F6" w14:paraId="0F6C14ED" w14:textId="77777777" w:rsidTr="00633C62">
        <w:trPr>
          <w:trHeight w:val="275"/>
        </w:trPr>
        <w:tc>
          <w:tcPr>
            <w:tcW w:w="646" w:type="dxa"/>
            <w:tcBorders>
              <w:top w:val="single" w:sz="4" w:space="0" w:color="auto"/>
              <w:left w:val="single" w:sz="4" w:space="0" w:color="auto"/>
              <w:bottom w:val="single" w:sz="4" w:space="0" w:color="auto"/>
              <w:right w:val="single" w:sz="4" w:space="0" w:color="auto"/>
            </w:tcBorders>
          </w:tcPr>
          <w:p w14:paraId="2F59AEDC" w14:textId="4C739C8A" w:rsidR="000E20BE" w:rsidRPr="00AF17F6" w:rsidRDefault="000E20BE" w:rsidP="00AF17F6">
            <w:pPr>
              <w:rPr>
                <w:rFonts w:ascii="Times New Roman" w:hAnsi="Times New Roman"/>
                <w:szCs w:val="24"/>
              </w:rPr>
            </w:pPr>
            <w:r>
              <w:rPr>
                <w:rFonts w:ascii="Times New Roman" w:hAnsi="Times New Roman"/>
                <w:szCs w:val="24"/>
              </w:rPr>
              <w:t>2.4.</w:t>
            </w:r>
          </w:p>
        </w:tc>
        <w:tc>
          <w:tcPr>
            <w:tcW w:w="5413" w:type="dxa"/>
            <w:tcBorders>
              <w:top w:val="single" w:sz="4" w:space="0" w:color="auto"/>
              <w:left w:val="single" w:sz="4" w:space="0" w:color="auto"/>
              <w:bottom w:val="single" w:sz="4" w:space="0" w:color="auto"/>
              <w:right w:val="single" w:sz="4" w:space="0" w:color="auto"/>
            </w:tcBorders>
          </w:tcPr>
          <w:p w14:paraId="1E95F64E" w14:textId="59E5E4D5" w:rsidR="000E20BE" w:rsidRDefault="000E20BE" w:rsidP="00AF17F6">
            <w:pPr>
              <w:rPr>
                <w:rFonts w:ascii="Times New Roman" w:hAnsi="Times New Roman"/>
                <w:szCs w:val="24"/>
              </w:rPr>
            </w:pPr>
            <w:r>
              <w:rPr>
                <w:rFonts w:ascii="Times New Roman" w:hAnsi="Times New Roman"/>
                <w:szCs w:val="24"/>
              </w:rPr>
              <w:t>atvejo vadyba</w:t>
            </w:r>
          </w:p>
        </w:tc>
        <w:tc>
          <w:tcPr>
            <w:tcW w:w="1416" w:type="dxa"/>
            <w:tcBorders>
              <w:top w:val="single" w:sz="4" w:space="0" w:color="auto"/>
              <w:left w:val="single" w:sz="4" w:space="0" w:color="auto"/>
              <w:bottom w:val="single" w:sz="4" w:space="0" w:color="auto"/>
              <w:right w:val="single" w:sz="4" w:space="0" w:color="auto"/>
            </w:tcBorders>
            <w:vAlign w:val="center"/>
          </w:tcPr>
          <w:p w14:paraId="7A16D3A4" w14:textId="4F0362AE" w:rsidR="000E20BE" w:rsidRDefault="00127291" w:rsidP="00A71B2B">
            <w:pPr>
              <w:jc w:val="center"/>
              <w:rPr>
                <w:rFonts w:ascii="Times New Roman" w:hAnsi="Times New Roman"/>
                <w:kern w:val="2"/>
                <w:szCs w:val="24"/>
              </w:rPr>
            </w:pPr>
            <w:r>
              <w:rPr>
                <w:rFonts w:ascii="Times New Roman" w:hAnsi="Times New Roman"/>
                <w:kern w:val="2"/>
                <w:szCs w:val="24"/>
              </w:rPr>
              <w:t>214,7</w:t>
            </w:r>
          </w:p>
        </w:tc>
        <w:tc>
          <w:tcPr>
            <w:tcW w:w="1134" w:type="dxa"/>
            <w:tcBorders>
              <w:top w:val="single" w:sz="4" w:space="0" w:color="auto"/>
              <w:left w:val="single" w:sz="4" w:space="0" w:color="auto"/>
              <w:bottom w:val="single" w:sz="4" w:space="0" w:color="auto"/>
              <w:right w:val="single" w:sz="4" w:space="0" w:color="auto"/>
            </w:tcBorders>
            <w:vAlign w:val="center"/>
          </w:tcPr>
          <w:p w14:paraId="58C23B74" w14:textId="32CBDC09" w:rsidR="000E20BE" w:rsidRPr="00AF17F6" w:rsidRDefault="00127291" w:rsidP="00A71B2B">
            <w:pPr>
              <w:jc w:val="center"/>
              <w:rPr>
                <w:rFonts w:ascii="Times New Roman" w:hAnsi="Times New Roman"/>
                <w:kern w:val="2"/>
                <w:szCs w:val="24"/>
              </w:rPr>
            </w:pPr>
            <w:r>
              <w:rPr>
                <w:rFonts w:ascii="Times New Roman" w:hAnsi="Times New Roman"/>
                <w:kern w:val="2"/>
                <w:szCs w:val="24"/>
              </w:rPr>
              <w:t>213,6</w:t>
            </w:r>
          </w:p>
        </w:tc>
        <w:tc>
          <w:tcPr>
            <w:tcW w:w="1276" w:type="dxa"/>
            <w:tcBorders>
              <w:top w:val="single" w:sz="4" w:space="0" w:color="auto"/>
              <w:left w:val="single" w:sz="4" w:space="0" w:color="auto"/>
              <w:bottom w:val="single" w:sz="4" w:space="0" w:color="auto"/>
              <w:right w:val="single" w:sz="4" w:space="0" w:color="auto"/>
            </w:tcBorders>
          </w:tcPr>
          <w:p w14:paraId="2E6FBB2A" w14:textId="77777777" w:rsidR="000E20BE" w:rsidRPr="00AF17F6" w:rsidRDefault="000E20BE" w:rsidP="00AF17F6">
            <w:pPr>
              <w:rPr>
                <w:rFonts w:ascii="Times New Roman" w:hAnsi="Times New Roman"/>
                <w:kern w:val="2"/>
                <w:szCs w:val="24"/>
              </w:rPr>
            </w:pPr>
          </w:p>
        </w:tc>
      </w:tr>
      <w:tr w:rsidR="000E20BE" w:rsidRPr="00AF17F6" w14:paraId="5CEB5702" w14:textId="77777777" w:rsidTr="00633C62">
        <w:trPr>
          <w:trHeight w:val="275"/>
        </w:trPr>
        <w:tc>
          <w:tcPr>
            <w:tcW w:w="646" w:type="dxa"/>
            <w:tcBorders>
              <w:top w:val="single" w:sz="4" w:space="0" w:color="auto"/>
              <w:left w:val="single" w:sz="4" w:space="0" w:color="auto"/>
              <w:bottom w:val="single" w:sz="4" w:space="0" w:color="auto"/>
              <w:right w:val="single" w:sz="4" w:space="0" w:color="auto"/>
            </w:tcBorders>
          </w:tcPr>
          <w:p w14:paraId="6B94877E" w14:textId="0BE3C940" w:rsidR="000E20BE" w:rsidRPr="00AF17F6" w:rsidRDefault="000E20BE" w:rsidP="00AF17F6">
            <w:pPr>
              <w:rPr>
                <w:rFonts w:ascii="Times New Roman" w:hAnsi="Times New Roman"/>
                <w:szCs w:val="24"/>
              </w:rPr>
            </w:pPr>
            <w:r>
              <w:rPr>
                <w:rFonts w:ascii="Times New Roman" w:hAnsi="Times New Roman"/>
                <w:szCs w:val="24"/>
              </w:rPr>
              <w:t>3.</w:t>
            </w:r>
          </w:p>
        </w:tc>
        <w:tc>
          <w:tcPr>
            <w:tcW w:w="5413" w:type="dxa"/>
            <w:tcBorders>
              <w:top w:val="single" w:sz="4" w:space="0" w:color="auto"/>
              <w:left w:val="single" w:sz="4" w:space="0" w:color="auto"/>
              <w:bottom w:val="single" w:sz="4" w:space="0" w:color="auto"/>
              <w:right w:val="single" w:sz="4" w:space="0" w:color="auto"/>
            </w:tcBorders>
          </w:tcPr>
          <w:p w14:paraId="3C1EE063" w14:textId="49177E04" w:rsidR="000E20BE" w:rsidRDefault="000E20BE" w:rsidP="00AF17F6">
            <w:pPr>
              <w:rPr>
                <w:rFonts w:ascii="Times New Roman" w:hAnsi="Times New Roman"/>
                <w:szCs w:val="24"/>
              </w:rPr>
            </w:pPr>
            <w:r>
              <w:rPr>
                <w:rFonts w:ascii="Times New Roman" w:hAnsi="Times New Roman"/>
                <w:szCs w:val="24"/>
              </w:rPr>
              <w:t>Tikslinės valstybės biudžeto lėšos pagal kitus teisės aktus</w:t>
            </w:r>
          </w:p>
        </w:tc>
        <w:tc>
          <w:tcPr>
            <w:tcW w:w="1416" w:type="dxa"/>
            <w:tcBorders>
              <w:top w:val="single" w:sz="4" w:space="0" w:color="auto"/>
              <w:left w:val="single" w:sz="4" w:space="0" w:color="auto"/>
              <w:bottom w:val="single" w:sz="4" w:space="0" w:color="auto"/>
              <w:right w:val="single" w:sz="4" w:space="0" w:color="auto"/>
            </w:tcBorders>
            <w:vAlign w:val="center"/>
          </w:tcPr>
          <w:p w14:paraId="07931A4C" w14:textId="5FDA5A05" w:rsidR="000E20BE" w:rsidRDefault="00127291" w:rsidP="00A71B2B">
            <w:pPr>
              <w:jc w:val="center"/>
              <w:rPr>
                <w:rFonts w:ascii="Times New Roman" w:hAnsi="Times New Roman"/>
                <w:kern w:val="2"/>
                <w:szCs w:val="24"/>
              </w:rPr>
            </w:pPr>
            <w:r>
              <w:rPr>
                <w:rFonts w:ascii="Times New Roman" w:hAnsi="Times New Roman"/>
                <w:kern w:val="2"/>
                <w:szCs w:val="24"/>
              </w:rPr>
              <w:t>61,2</w:t>
            </w:r>
          </w:p>
        </w:tc>
        <w:tc>
          <w:tcPr>
            <w:tcW w:w="1134" w:type="dxa"/>
            <w:tcBorders>
              <w:top w:val="single" w:sz="4" w:space="0" w:color="auto"/>
              <w:left w:val="single" w:sz="4" w:space="0" w:color="auto"/>
              <w:bottom w:val="single" w:sz="4" w:space="0" w:color="auto"/>
              <w:right w:val="single" w:sz="4" w:space="0" w:color="auto"/>
            </w:tcBorders>
            <w:vAlign w:val="center"/>
          </w:tcPr>
          <w:p w14:paraId="31649167" w14:textId="33A26A4E" w:rsidR="000E20BE" w:rsidRPr="00AF17F6" w:rsidRDefault="00127291" w:rsidP="00A71B2B">
            <w:pPr>
              <w:jc w:val="center"/>
              <w:rPr>
                <w:rFonts w:ascii="Times New Roman" w:hAnsi="Times New Roman"/>
                <w:kern w:val="2"/>
                <w:szCs w:val="24"/>
              </w:rPr>
            </w:pPr>
            <w:r>
              <w:rPr>
                <w:rFonts w:ascii="Times New Roman" w:hAnsi="Times New Roman"/>
                <w:kern w:val="2"/>
                <w:szCs w:val="24"/>
              </w:rPr>
              <w:t>310,8</w:t>
            </w:r>
          </w:p>
        </w:tc>
        <w:tc>
          <w:tcPr>
            <w:tcW w:w="1276" w:type="dxa"/>
            <w:tcBorders>
              <w:top w:val="single" w:sz="4" w:space="0" w:color="auto"/>
              <w:left w:val="single" w:sz="4" w:space="0" w:color="auto"/>
              <w:bottom w:val="single" w:sz="4" w:space="0" w:color="auto"/>
              <w:right w:val="single" w:sz="4" w:space="0" w:color="auto"/>
            </w:tcBorders>
          </w:tcPr>
          <w:p w14:paraId="7A2AF44E" w14:textId="77777777" w:rsidR="000E20BE" w:rsidRPr="00AF17F6" w:rsidRDefault="000E20BE" w:rsidP="00AF17F6">
            <w:pPr>
              <w:rPr>
                <w:rFonts w:ascii="Times New Roman" w:hAnsi="Times New Roman"/>
                <w:kern w:val="2"/>
                <w:szCs w:val="24"/>
              </w:rPr>
            </w:pPr>
          </w:p>
        </w:tc>
      </w:tr>
      <w:tr w:rsidR="00AF17F6" w:rsidRPr="00AF17F6" w14:paraId="0CB4A16F"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4EFA4356" w14:textId="3B2C9AA8" w:rsidR="00AF17F6" w:rsidRPr="00AF17F6" w:rsidRDefault="000E20BE" w:rsidP="00AF17F6">
            <w:pPr>
              <w:rPr>
                <w:rFonts w:ascii="Times New Roman" w:hAnsi="Times New Roman"/>
                <w:kern w:val="2"/>
                <w:szCs w:val="24"/>
              </w:rPr>
            </w:pPr>
            <w:r>
              <w:rPr>
                <w:rFonts w:ascii="Times New Roman" w:hAnsi="Times New Roman"/>
                <w:szCs w:val="24"/>
              </w:rPr>
              <w:t>4</w:t>
            </w:r>
            <w:r w:rsidR="00AF17F6"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71F61C8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ES struktūrinių fondų lėšos</w:t>
            </w:r>
          </w:p>
        </w:tc>
        <w:tc>
          <w:tcPr>
            <w:tcW w:w="1416" w:type="dxa"/>
            <w:tcBorders>
              <w:top w:val="single" w:sz="4" w:space="0" w:color="auto"/>
              <w:left w:val="single" w:sz="4" w:space="0" w:color="auto"/>
              <w:bottom w:val="single" w:sz="4" w:space="0" w:color="auto"/>
              <w:right w:val="single" w:sz="4" w:space="0" w:color="auto"/>
            </w:tcBorders>
            <w:vAlign w:val="center"/>
          </w:tcPr>
          <w:p w14:paraId="09B20CB1" w14:textId="5E6A7EFC" w:rsidR="00AF17F6" w:rsidRPr="00AF17F6" w:rsidRDefault="00127291" w:rsidP="00A71B2B">
            <w:pPr>
              <w:jc w:val="center"/>
              <w:rPr>
                <w:rFonts w:ascii="Times New Roman" w:hAnsi="Times New Roman"/>
                <w:kern w:val="2"/>
                <w:szCs w:val="24"/>
              </w:rPr>
            </w:pPr>
            <w:r>
              <w:rPr>
                <w:rFonts w:ascii="Times New Roman" w:hAnsi="Times New Roman"/>
                <w:kern w:val="2"/>
                <w:szCs w:val="24"/>
              </w:rPr>
              <w:t>68,2</w:t>
            </w:r>
          </w:p>
        </w:tc>
        <w:tc>
          <w:tcPr>
            <w:tcW w:w="1134" w:type="dxa"/>
            <w:tcBorders>
              <w:top w:val="single" w:sz="4" w:space="0" w:color="auto"/>
              <w:left w:val="single" w:sz="4" w:space="0" w:color="auto"/>
              <w:bottom w:val="single" w:sz="4" w:space="0" w:color="auto"/>
              <w:right w:val="single" w:sz="4" w:space="0" w:color="auto"/>
            </w:tcBorders>
            <w:vAlign w:val="center"/>
          </w:tcPr>
          <w:p w14:paraId="0E9D9016" w14:textId="23594B1B" w:rsidR="00AF17F6" w:rsidRPr="00AF17F6" w:rsidRDefault="00127291" w:rsidP="00A71B2B">
            <w:pPr>
              <w:jc w:val="center"/>
              <w:rPr>
                <w:rFonts w:ascii="Times New Roman" w:hAnsi="Times New Roman"/>
                <w:kern w:val="2"/>
                <w:szCs w:val="24"/>
              </w:rPr>
            </w:pPr>
            <w:r>
              <w:rPr>
                <w:rFonts w:ascii="Times New Roman" w:hAnsi="Times New Roman"/>
                <w:kern w:val="2"/>
                <w:szCs w:val="24"/>
              </w:rPr>
              <w:t>254,8</w:t>
            </w:r>
          </w:p>
        </w:tc>
        <w:tc>
          <w:tcPr>
            <w:tcW w:w="1276" w:type="dxa"/>
            <w:tcBorders>
              <w:top w:val="single" w:sz="4" w:space="0" w:color="auto"/>
              <w:left w:val="single" w:sz="4" w:space="0" w:color="auto"/>
              <w:bottom w:val="single" w:sz="4" w:space="0" w:color="auto"/>
              <w:right w:val="single" w:sz="4" w:space="0" w:color="auto"/>
            </w:tcBorders>
          </w:tcPr>
          <w:p w14:paraId="4DAD4ECB" w14:textId="77777777" w:rsidR="00AF17F6" w:rsidRPr="00AF17F6" w:rsidRDefault="00AF17F6" w:rsidP="00AF17F6">
            <w:pPr>
              <w:rPr>
                <w:rFonts w:ascii="Times New Roman" w:hAnsi="Times New Roman"/>
                <w:kern w:val="2"/>
                <w:szCs w:val="24"/>
              </w:rPr>
            </w:pPr>
          </w:p>
        </w:tc>
      </w:tr>
      <w:tr w:rsidR="00AF17F6" w:rsidRPr="00AF17F6" w14:paraId="052385E4"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08A1D115" w14:textId="490BD9DC" w:rsidR="00AF17F6" w:rsidRPr="00AF17F6" w:rsidRDefault="000E20BE" w:rsidP="00AF17F6">
            <w:pPr>
              <w:rPr>
                <w:rFonts w:ascii="Times New Roman" w:hAnsi="Times New Roman"/>
                <w:kern w:val="2"/>
                <w:szCs w:val="24"/>
              </w:rPr>
            </w:pPr>
            <w:r>
              <w:rPr>
                <w:rFonts w:ascii="Times New Roman" w:hAnsi="Times New Roman"/>
                <w:szCs w:val="24"/>
              </w:rPr>
              <w:t>5</w:t>
            </w:r>
            <w:r w:rsidR="00AF17F6"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42DEB71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Asmenų mokėjimai už socialines paslaugas</w:t>
            </w:r>
          </w:p>
        </w:tc>
        <w:tc>
          <w:tcPr>
            <w:tcW w:w="1416" w:type="dxa"/>
            <w:tcBorders>
              <w:top w:val="single" w:sz="4" w:space="0" w:color="auto"/>
              <w:left w:val="single" w:sz="4" w:space="0" w:color="auto"/>
              <w:bottom w:val="single" w:sz="4" w:space="0" w:color="auto"/>
              <w:right w:val="single" w:sz="4" w:space="0" w:color="auto"/>
            </w:tcBorders>
            <w:vAlign w:val="center"/>
          </w:tcPr>
          <w:p w14:paraId="7523E558" w14:textId="76FD4352" w:rsidR="00AF17F6" w:rsidRPr="00AF17F6" w:rsidRDefault="00127291" w:rsidP="00A71B2B">
            <w:pPr>
              <w:jc w:val="center"/>
              <w:rPr>
                <w:rFonts w:ascii="Times New Roman" w:hAnsi="Times New Roman"/>
                <w:kern w:val="2"/>
                <w:szCs w:val="24"/>
              </w:rPr>
            </w:pPr>
            <w:r>
              <w:rPr>
                <w:rFonts w:ascii="Times New Roman" w:hAnsi="Times New Roman"/>
                <w:kern w:val="2"/>
                <w:szCs w:val="24"/>
              </w:rPr>
              <w:t>297,3</w:t>
            </w:r>
          </w:p>
        </w:tc>
        <w:tc>
          <w:tcPr>
            <w:tcW w:w="1134" w:type="dxa"/>
            <w:tcBorders>
              <w:top w:val="single" w:sz="4" w:space="0" w:color="auto"/>
              <w:left w:val="single" w:sz="4" w:space="0" w:color="auto"/>
              <w:bottom w:val="single" w:sz="4" w:space="0" w:color="auto"/>
              <w:right w:val="single" w:sz="4" w:space="0" w:color="auto"/>
            </w:tcBorders>
            <w:vAlign w:val="center"/>
          </w:tcPr>
          <w:p w14:paraId="7D224CF0" w14:textId="74F73247" w:rsidR="00AF17F6" w:rsidRPr="00AF17F6" w:rsidRDefault="00127291" w:rsidP="00A71B2B">
            <w:pPr>
              <w:jc w:val="center"/>
              <w:rPr>
                <w:rFonts w:ascii="Times New Roman" w:hAnsi="Times New Roman"/>
                <w:kern w:val="2"/>
                <w:szCs w:val="24"/>
              </w:rPr>
            </w:pPr>
            <w:r>
              <w:rPr>
                <w:rFonts w:ascii="Times New Roman" w:hAnsi="Times New Roman"/>
                <w:kern w:val="2"/>
                <w:szCs w:val="24"/>
              </w:rPr>
              <w:t>336,8</w:t>
            </w:r>
          </w:p>
        </w:tc>
        <w:tc>
          <w:tcPr>
            <w:tcW w:w="1276" w:type="dxa"/>
            <w:tcBorders>
              <w:top w:val="single" w:sz="4" w:space="0" w:color="auto"/>
              <w:left w:val="single" w:sz="4" w:space="0" w:color="auto"/>
              <w:bottom w:val="single" w:sz="4" w:space="0" w:color="auto"/>
              <w:right w:val="single" w:sz="4" w:space="0" w:color="auto"/>
            </w:tcBorders>
          </w:tcPr>
          <w:p w14:paraId="27EE89A7" w14:textId="77777777" w:rsidR="00AF17F6" w:rsidRPr="00AF17F6" w:rsidRDefault="00AF17F6" w:rsidP="00AF17F6">
            <w:pPr>
              <w:rPr>
                <w:rFonts w:ascii="Times New Roman" w:hAnsi="Times New Roman"/>
                <w:kern w:val="2"/>
                <w:szCs w:val="24"/>
              </w:rPr>
            </w:pPr>
          </w:p>
        </w:tc>
      </w:tr>
      <w:tr w:rsidR="00AF17F6" w:rsidRPr="00AF17F6" w14:paraId="2FA9E48B" w14:textId="77777777" w:rsidTr="00633C62">
        <w:trPr>
          <w:trHeight w:val="255"/>
        </w:trPr>
        <w:tc>
          <w:tcPr>
            <w:tcW w:w="646" w:type="dxa"/>
            <w:tcBorders>
              <w:top w:val="single" w:sz="4" w:space="0" w:color="auto"/>
              <w:left w:val="single" w:sz="4" w:space="0" w:color="auto"/>
              <w:bottom w:val="single" w:sz="4" w:space="0" w:color="auto"/>
              <w:right w:val="single" w:sz="4" w:space="0" w:color="auto"/>
            </w:tcBorders>
            <w:hideMark/>
          </w:tcPr>
          <w:p w14:paraId="3ED43479" w14:textId="1CF4F4E7" w:rsidR="00AF17F6" w:rsidRPr="00AF17F6" w:rsidRDefault="000E20BE" w:rsidP="00AF17F6">
            <w:pPr>
              <w:rPr>
                <w:rFonts w:ascii="Times New Roman" w:hAnsi="Times New Roman"/>
                <w:kern w:val="2"/>
                <w:szCs w:val="24"/>
              </w:rPr>
            </w:pPr>
            <w:r>
              <w:rPr>
                <w:rFonts w:ascii="Times New Roman" w:hAnsi="Times New Roman"/>
                <w:szCs w:val="24"/>
              </w:rPr>
              <w:t>6</w:t>
            </w:r>
            <w:r w:rsidR="00AF17F6"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6DEDEC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Kitos lėšos</w:t>
            </w:r>
          </w:p>
        </w:tc>
        <w:tc>
          <w:tcPr>
            <w:tcW w:w="1416" w:type="dxa"/>
            <w:tcBorders>
              <w:top w:val="single" w:sz="4" w:space="0" w:color="auto"/>
              <w:left w:val="single" w:sz="4" w:space="0" w:color="auto"/>
              <w:bottom w:val="single" w:sz="4" w:space="0" w:color="auto"/>
              <w:right w:val="single" w:sz="4" w:space="0" w:color="auto"/>
            </w:tcBorders>
            <w:vAlign w:val="center"/>
          </w:tcPr>
          <w:p w14:paraId="5B86D192" w14:textId="32905C9D" w:rsidR="00AF17F6" w:rsidRPr="00AF17F6" w:rsidRDefault="00127291" w:rsidP="00A71B2B">
            <w:pPr>
              <w:jc w:val="center"/>
              <w:rPr>
                <w:rFonts w:ascii="Times New Roman" w:hAnsi="Times New Roman"/>
                <w:kern w:val="2"/>
                <w:szCs w:val="24"/>
              </w:rPr>
            </w:pPr>
            <w:r>
              <w:rPr>
                <w:rFonts w:ascii="Times New Roman" w:hAnsi="Times New Roman"/>
                <w:kern w:val="2"/>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E22B643" w14:textId="2E78A66E" w:rsidR="00AF17F6" w:rsidRPr="00AF17F6" w:rsidRDefault="00950625" w:rsidP="00A71B2B">
            <w:pPr>
              <w:jc w:val="center"/>
              <w:rPr>
                <w:rFonts w:ascii="Times New Roman" w:hAnsi="Times New Roman"/>
                <w:kern w:val="2"/>
                <w:szCs w:val="24"/>
              </w:rPr>
            </w:pPr>
            <w:r>
              <w:rPr>
                <w:rFonts w:ascii="Times New Roman" w:hAnsi="Times New Roman"/>
                <w:kern w:val="2"/>
                <w:szCs w:val="24"/>
              </w:rPr>
              <w:t>0,0</w:t>
            </w:r>
          </w:p>
        </w:tc>
        <w:tc>
          <w:tcPr>
            <w:tcW w:w="1276" w:type="dxa"/>
            <w:tcBorders>
              <w:top w:val="single" w:sz="4" w:space="0" w:color="auto"/>
              <w:left w:val="single" w:sz="4" w:space="0" w:color="auto"/>
              <w:bottom w:val="single" w:sz="4" w:space="0" w:color="auto"/>
              <w:right w:val="single" w:sz="4" w:space="0" w:color="auto"/>
            </w:tcBorders>
          </w:tcPr>
          <w:p w14:paraId="74B71B94" w14:textId="77777777" w:rsidR="00AF17F6" w:rsidRPr="00AF17F6" w:rsidRDefault="00AF17F6" w:rsidP="00AF17F6">
            <w:pPr>
              <w:rPr>
                <w:rFonts w:ascii="Times New Roman" w:hAnsi="Times New Roman"/>
                <w:kern w:val="2"/>
                <w:szCs w:val="24"/>
              </w:rPr>
            </w:pPr>
          </w:p>
        </w:tc>
      </w:tr>
      <w:tr w:rsidR="00AF17F6" w:rsidRPr="00AF17F6" w14:paraId="09CD8CC3" w14:textId="77777777" w:rsidTr="00633C62">
        <w:tc>
          <w:tcPr>
            <w:tcW w:w="646" w:type="dxa"/>
            <w:tcBorders>
              <w:top w:val="single" w:sz="4" w:space="0" w:color="auto"/>
              <w:left w:val="single" w:sz="4" w:space="0" w:color="auto"/>
              <w:bottom w:val="single" w:sz="4" w:space="0" w:color="auto"/>
              <w:right w:val="single" w:sz="4" w:space="0" w:color="auto"/>
            </w:tcBorders>
          </w:tcPr>
          <w:p w14:paraId="23B17201" w14:textId="77777777" w:rsidR="00AF17F6" w:rsidRPr="00AF17F6" w:rsidRDefault="00AF17F6" w:rsidP="00AF17F6">
            <w:pPr>
              <w:rPr>
                <w:rFonts w:ascii="Times New Roman" w:hAnsi="Times New Roman"/>
                <w:kern w:val="2"/>
                <w:szCs w:val="24"/>
              </w:rPr>
            </w:pPr>
          </w:p>
        </w:tc>
        <w:tc>
          <w:tcPr>
            <w:tcW w:w="5413" w:type="dxa"/>
            <w:tcBorders>
              <w:top w:val="single" w:sz="4" w:space="0" w:color="auto"/>
              <w:left w:val="single" w:sz="4" w:space="0" w:color="auto"/>
              <w:bottom w:val="single" w:sz="4" w:space="0" w:color="auto"/>
              <w:right w:val="single" w:sz="4" w:space="0" w:color="auto"/>
            </w:tcBorders>
            <w:hideMark/>
          </w:tcPr>
          <w:p w14:paraId="696F4B1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416" w:type="dxa"/>
            <w:tcBorders>
              <w:top w:val="single" w:sz="4" w:space="0" w:color="auto"/>
              <w:left w:val="single" w:sz="4" w:space="0" w:color="auto"/>
              <w:bottom w:val="single" w:sz="4" w:space="0" w:color="auto"/>
              <w:right w:val="single" w:sz="4" w:space="0" w:color="auto"/>
            </w:tcBorders>
            <w:vAlign w:val="center"/>
          </w:tcPr>
          <w:p w14:paraId="6DA1343B" w14:textId="0E5A432B" w:rsidR="00AF17F6" w:rsidRPr="00AF17F6" w:rsidRDefault="00127291" w:rsidP="00A71B2B">
            <w:pPr>
              <w:jc w:val="center"/>
              <w:rPr>
                <w:rFonts w:ascii="Times New Roman" w:hAnsi="Times New Roman"/>
                <w:b/>
                <w:kern w:val="2"/>
                <w:szCs w:val="24"/>
              </w:rPr>
            </w:pPr>
            <w:r>
              <w:rPr>
                <w:rFonts w:ascii="Times New Roman" w:hAnsi="Times New Roman"/>
                <w:b/>
                <w:kern w:val="2"/>
                <w:szCs w:val="24"/>
              </w:rPr>
              <w:t>2 185,5</w:t>
            </w:r>
          </w:p>
        </w:tc>
        <w:tc>
          <w:tcPr>
            <w:tcW w:w="1134" w:type="dxa"/>
            <w:tcBorders>
              <w:top w:val="single" w:sz="4" w:space="0" w:color="auto"/>
              <w:left w:val="single" w:sz="4" w:space="0" w:color="auto"/>
              <w:bottom w:val="single" w:sz="4" w:space="0" w:color="auto"/>
              <w:right w:val="single" w:sz="4" w:space="0" w:color="auto"/>
            </w:tcBorders>
            <w:vAlign w:val="center"/>
          </w:tcPr>
          <w:p w14:paraId="5C5DAB13" w14:textId="71726624" w:rsidR="00AF17F6" w:rsidRPr="00AF17F6" w:rsidRDefault="00127291" w:rsidP="00A71B2B">
            <w:pPr>
              <w:jc w:val="center"/>
              <w:rPr>
                <w:rFonts w:ascii="Times New Roman" w:hAnsi="Times New Roman"/>
                <w:b/>
                <w:kern w:val="2"/>
                <w:szCs w:val="24"/>
              </w:rPr>
            </w:pPr>
            <w:r>
              <w:rPr>
                <w:rFonts w:ascii="Times New Roman" w:hAnsi="Times New Roman"/>
                <w:b/>
                <w:kern w:val="2"/>
                <w:szCs w:val="24"/>
              </w:rPr>
              <w:t>2 362,3</w:t>
            </w:r>
          </w:p>
        </w:tc>
        <w:tc>
          <w:tcPr>
            <w:tcW w:w="1276" w:type="dxa"/>
            <w:tcBorders>
              <w:top w:val="single" w:sz="4" w:space="0" w:color="auto"/>
              <w:left w:val="single" w:sz="4" w:space="0" w:color="auto"/>
              <w:bottom w:val="single" w:sz="4" w:space="0" w:color="auto"/>
              <w:right w:val="single" w:sz="4" w:space="0" w:color="auto"/>
            </w:tcBorders>
          </w:tcPr>
          <w:p w14:paraId="1078EA9F" w14:textId="77777777" w:rsidR="00AF17F6" w:rsidRPr="00AF17F6" w:rsidRDefault="00AF17F6" w:rsidP="00AF17F6">
            <w:pPr>
              <w:rPr>
                <w:rFonts w:ascii="Times New Roman" w:hAnsi="Times New Roman"/>
                <w:kern w:val="2"/>
                <w:szCs w:val="24"/>
              </w:rPr>
            </w:pPr>
          </w:p>
        </w:tc>
      </w:tr>
    </w:tbl>
    <w:p w14:paraId="2D9DD4C1"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ab/>
      </w:r>
    </w:p>
    <w:p w14:paraId="1AF7C7A2"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 xml:space="preserve">12.1. Socialinių paslaugų finansavimo šaltinių įvertinimas </w:t>
      </w:r>
    </w:p>
    <w:p w14:paraId="09006ED8" w14:textId="730BDE5A"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Palyginti su 20</w:t>
      </w:r>
      <w:r w:rsidR="00C80607">
        <w:rPr>
          <w:rFonts w:ascii="Times New Roman" w:hAnsi="Times New Roman"/>
          <w:sz w:val="24"/>
          <w:szCs w:val="24"/>
        </w:rPr>
        <w:t>2</w:t>
      </w:r>
      <w:r w:rsidR="00127291">
        <w:rPr>
          <w:rFonts w:ascii="Times New Roman" w:hAnsi="Times New Roman"/>
          <w:sz w:val="24"/>
          <w:szCs w:val="24"/>
        </w:rPr>
        <w:t>2</w:t>
      </w:r>
      <w:r w:rsidRPr="00AF17F6">
        <w:rPr>
          <w:rFonts w:ascii="Times New Roman" w:hAnsi="Times New Roman"/>
          <w:sz w:val="24"/>
          <w:szCs w:val="24"/>
        </w:rPr>
        <w:t xml:space="preserve"> m., 202</w:t>
      </w:r>
      <w:r w:rsidR="00127291">
        <w:rPr>
          <w:rFonts w:ascii="Times New Roman" w:hAnsi="Times New Roman"/>
          <w:sz w:val="24"/>
          <w:szCs w:val="24"/>
        </w:rPr>
        <w:t>3</w:t>
      </w:r>
      <w:r w:rsidRPr="00AF17F6">
        <w:rPr>
          <w:rFonts w:ascii="Times New Roman" w:hAnsi="Times New Roman"/>
          <w:sz w:val="24"/>
          <w:szCs w:val="24"/>
        </w:rPr>
        <w:t xml:space="preserve"> metų Panevėžio rajono savivaldybės biudžeto išlaidos socialinėms paslaugoms didėja.</w:t>
      </w:r>
    </w:p>
    <w:p w14:paraId="70A91714" w14:textId="529EEC32"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1D1A70" w:rsidRPr="00734F08">
        <w:rPr>
          <w:rFonts w:ascii="Times New Roman" w:hAnsi="Times New Roman"/>
          <w:sz w:val="24"/>
          <w:szCs w:val="24"/>
        </w:rPr>
        <w:t>Pagrindinis socialinių paslaugų teikimo finansavimo šaltinis – savivaldybės</w:t>
      </w:r>
      <w:r w:rsidR="001D1A70">
        <w:rPr>
          <w:rFonts w:ascii="Times New Roman" w:hAnsi="Times New Roman"/>
          <w:sz w:val="24"/>
          <w:szCs w:val="24"/>
        </w:rPr>
        <w:t xml:space="preserve"> ir</w:t>
      </w:r>
      <w:r w:rsidR="001D1A70" w:rsidRPr="00734F08">
        <w:rPr>
          <w:rFonts w:ascii="Times New Roman" w:hAnsi="Times New Roman"/>
          <w:sz w:val="24"/>
          <w:szCs w:val="24"/>
        </w:rPr>
        <w:t xml:space="preserve"> valstybės </w:t>
      </w:r>
      <w:r w:rsidR="001D1A70" w:rsidRPr="00734F08">
        <w:rPr>
          <w:rFonts w:ascii="Times New Roman" w:hAnsi="Times New Roman"/>
          <w:sz w:val="24"/>
          <w:szCs w:val="24"/>
        </w:rPr>
        <w:lastRenderedPageBreak/>
        <w:t>biudžetų lėšos. Nevyriausybinės neįgaliųjų organizacijos savo veiklą vykdo naudodamos tokius finansavimo šaltinius: valstybės biudžeto lėšas, savivaldybės biudžeto lėšas, organizacijų narių mokestį, rėmėjų lėšas, savanorių darbą ir pan.</w:t>
      </w:r>
    </w:p>
    <w:p w14:paraId="21E74677"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408701CC"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13. Socialinių paslaugų finansavimo iš savivaldybės biudžeto būdai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844"/>
        <w:gridCol w:w="1559"/>
        <w:gridCol w:w="1843"/>
      </w:tblGrid>
      <w:tr w:rsidR="00AF17F6" w:rsidRPr="00AF17F6" w14:paraId="369FF4BA" w14:textId="77777777" w:rsidTr="00A71B2B">
        <w:trPr>
          <w:cantSplit/>
          <w:trHeight w:val="305"/>
        </w:trPr>
        <w:tc>
          <w:tcPr>
            <w:tcW w:w="643" w:type="dxa"/>
            <w:vMerge w:val="restart"/>
            <w:tcBorders>
              <w:top w:val="single" w:sz="4" w:space="0" w:color="auto"/>
              <w:left w:val="single" w:sz="4" w:space="0" w:color="auto"/>
              <w:bottom w:val="single" w:sz="4" w:space="0" w:color="auto"/>
              <w:right w:val="single" w:sz="4" w:space="0" w:color="auto"/>
            </w:tcBorders>
            <w:hideMark/>
          </w:tcPr>
          <w:p w14:paraId="7EB019CD"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14:paraId="44DAD3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14:paraId="19E30E1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Lėšos, tūkst. Eur</w:t>
            </w:r>
          </w:p>
        </w:tc>
      </w:tr>
      <w:tr w:rsidR="00AF17F6" w:rsidRPr="00AF17F6" w14:paraId="0DF2A8CD"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46C8" w14:textId="77777777" w:rsidR="00AF17F6" w:rsidRPr="00AF17F6" w:rsidRDefault="00AF17F6" w:rsidP="00AF17F6">
            <w:pPr>
              <w:rPr>
                <w:rFonts w:ascii="Times New Roman" w:hAnsi="Times New Roman"/>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43DE0" w14:textId="77777777" w:rsidR="00AF17F6" w:rsidRPr="00AF17F6" w:rsidRDefault="00AF17F6" w:rsidP="00AF17F6">
            <w:pPr>
              <w:rPr>
                <w:rFonts w:ascii="Times New Roman" w:hAnsi="Times New Roman"/>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28B67E56" w14:textId="30996069"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praėję metai</w:t>
            </w:r>
            <w:r w:rsidR="001D1A70">
              <w:rPr>
                <w:rFonts w:ascii="Times New Roman" w:hAnsi="Times New Roman"/>
                <w:sz w:val="24"/>
                <w:szCs w:val="24"/>
              </w:rPr>
              <w:t>,</w:t>
            </w:r>
            <w:r w:rsidRPr="00AF17F6">
              <w:rPr>
                <w:rFonts w:ascii="Times New Roman" w:hAnsi="Times New Roman"/>
                <w:sz w:val="24"/>
                <w:szCs w:val="24"/>
              </w:rPr>
              <w:t xml:space="preserve"> </w:t>
            </w:r>
          </w:p>
          <w:p w14:paraId="7C19796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14:paraId="7853BEFB" w14:textId="0714646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einamieji metai</w:t>
            </w:r>
            <w:r w:rsidR="001D1A70">
              <w:rPr>
                <w:rFonts w:ascii="Times New Roman" w:hAnsi="Times New Roman"/>
                <w:sz w:val="24"/>
                <w:szCs w:val="24"/>
              </w:rPr>
              <w:t>,</w:t>
            </w:r>
            <w:r w:rsidRPr="00AF17F6">
              <w:rPr>
                <w:rFonts w:ascii="Times New Roman" w:hAnsi="Times New Roman"/>
                <w:sz w:val="24"/>
                <w:szCs w:val="24"/>
              </w:rPr>
              <w:t xml:space="preserve"> </w:t>
            </w:r>
          </w:p>
          <w:p w14:paraId="3FD29D8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r>
      <w:tr w:rsidR="00AF17F6" w:rsidRPr="00AF17F6" w14:paraId="1AA823C6"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31428901"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14:paraId="608EBE9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3338F1" w14:textId="4D0A55CF"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72,2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1C6053" w14:textId="112C1A6B"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100</w:t>
            </w:r>
            <w:r w:rsidR="00AF17F6" w:rsidRPr="00AF17F6">
              <w:rPr>
                <w:rFonts w:ascii="Times New Roman" w:hAnsi="Times New Roman"/>
                <w:b/>
                <w:sz w:val="24"/>
                <w:szCs w:val="24"/>
              </w:rPr>
              <w:t>,00</w:t>
            </w:r>
          </w:p>
        </w:tc>
      </w:tr>
      <w:tr w:rsidR="00AF17F6" w:rsidRPr="00AF17F6" w14:paraId="19608BCB"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3F7131A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14:paraId="748BB660"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E07CBC" w14:textId="20B9B9E9"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2 073,6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1DF583" w14:textId="49B6B6C3"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2694,4</w:t>
            </w:r>
          </w:p>
        </w:tc>
      </w:tr>
      <w:tr w:rsidR="00AF17F6" w:rsidRPr="00AF17F6" w14:paraId="31B782AA" w14:textId="77777777" w:rsidTr="00A71B2B">
        <w:tc>
          <w:tcPr>
            <w:tcW w:w="643" w:type="dxa"/>
            <w:tcBorders>
              <w:top w:val="single" w:sz="4" w:space="0" w:color="auto"/>
              <w:left w:val="single" w:sz="4" w:space="0" w:color="auto"/>
              <w:bottom w:val="single" w:sz="4" w:space="0" w:color="auto"/>
              <w:right w:val="single" w:sz="4" w:space="0" w:color="auto"/>
            </w:tcBorders>
          </w:tcPr>
          <w:p w14:paraId="27DF9F1F"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48E840D4"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vAlign w:val="center"/>
          </w:tcPr>
          <w:p w14:paraId="110BD352" w14:textId="77777777" w:rsidR="00AF17F6" w:rsidRPr="00AF17F6" w:rsidRDefault="00AF17F6" w:rsidP="00A71B2B">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DB69D26" w14:textId="77777777" w:rsidR="00AF17F6" w:rsidRPr="00AF17F6" w:rsidRDefault="00AF17F6" w:rsidP="00A71B2B">
            <w:pPr>
              <w:pStyle w:val="HTMLiankstoformatuotas"/>
              <w:spacing w:line="240" w:lineRule="auto"/>
              <w:jc w:val="center"/>
              <w:rPr>
                <w:rFonts w:ascii="Times New Roman" w:hAnsi="Times New Roman"/>
                <w:sz w:val="24"/>
                <w:szCs w:val="24"/>
              </w:rPr>
            </w:pPr>
          </w:p>
        </w:tc>
      </w:tr>
      <w:tr w:rsidR="00AF17F6" w:rsidRPr="00AF17F6" w14:paraId="42C10437"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681C6EA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2.1.</w:t>
            </w:r>
          </w:p>
        </w:tc>
        <w:tc>
          <w:tcPr>
            <w:tcW w:w="5844" w:type="dxa"/>
            <w:tcBorders>
              <w:top w:val="single" w:sz="4" w:space="0" w:color="auto"/>
              <w:left w:val="single" w:sz="4" w:space="0" w:color="auto"/>
              <w:bottom w:val="single" w:sz="4" w:space="0" w:color="auto"/>
              <w:right w:val="single" w:sz="4" w:space="0" w:color="auto"/>
            </w:tcBorders>
            <w:hideMark/>
          </w:tcPr>
          <w:p w14:paraId="25CDCDA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57DA28" w14:textId="362E365E" w:rsidR="00AF17F6" w:rsidRPr="00AF17F6" w:rsidRDefault="00380C51"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1 468,6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5923D9" w14:textId="0FD58EE1" w:rsidR="00AF17F6" w:rsidRPr="00AF17F6" w:rsidRDefault="00380C51"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1959,4</w:t>
            </w:r>
          </w:p>
        </w:tc>
      </w:tr>
      <w:tr w:rsidR="00AF17F6" w:rsidRPr="00AF17F6" w14:paraId="6EB6D3C1"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01CB774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14:paraId="75AC2C6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vAlign w:val="center"/>
          </w:tcPr>
          <w:p w14:paraId="72CB4625" w14:textId="067C61AD" w:rsidR="00AF17F6" w:rsidRPr="00AF17F6" w:rsidRDefault="00380C51"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605,5</w:t>
            </w:r>
          </w:p>
        </w:tc>
        <w:tc>
          <w:tcPr>
            <w:tcW w:w="1843" w:type="dxa"/>
            <w:tcBorders>
              <w:top w:val="single" w:sz="4" w:space="0" w:color="auto"/>
              <w:left w:val="single" w:sz="4" w:space="0" w:color="auto"/>
              <w:bottom w:val="single" w:sz="4" w:space="0" w:color="auto"/>
              <w:right w:val="single" w:sz="4" w:space="0" w:color="auto"/>
            </w:tcBorders>
            <w:vAlign w:val="center"/>
          </w:tcPr>
          <w:p w14:paraId="1D33FE7D" w14:textId="0A8EAAE0" w:rsidR="00AF17F6" w:rsidRPr="00AF17F6" w:rsidRDefault="00380C51"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735,0</w:t>
            </w:r>
          </w:p>
        </w:tc>
      </w:tr>
      <w:tr w:rsidR="00AF17F6" w:rsidRPr="00AF17F6" w14:paraId="1814D6E9"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76E684D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14:paraId="0483953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FFEF64" w14:textId="15FC2AC3"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16,2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8FA0B3" w14:textId="17FF302F" w:rsidR="00AF17F6" w:rsidRPr="00AF17F6" w:rsidRDefault="00AF17F6" w:rsidP="00A71B2B">
            <w:pPr>
              <w:pStyle w:val="HTMLiankstoformatuotas"/>
              <w:spacing w:line="240" w:lineRule="auto"/>
              <w:jc w:val="center"/>
              <w:rPr>
                <w:rFonts w:ascii="Times New Roman" w:hAnsi="Times New Roman"/>
                <w:b/>
                <w:sz w:val="24"/>
                <w:szCs w:val="24"/>
              </w:rPr>
            </w:pPr>
            <w:r w:rsidRPr="00AF17F6">
              <w:rPr>
                <w:rFonts w:ascii="Times New Roman" w:hAnsi="Times New Roman"/>
                <w:b/>
                <w:sz w:val="24"/>
                <w:szCs w:val="24"/>
              </w:rPr>
              <w:t>16,0</w:t>
            </w:r>
          </w:p>
        </w:tc>
      </w:tr>
      <w:tr w:rsidR="00AF17F6" w:rsidRPr="00AF17F6" w14:paraId="5FC22CE0"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728560FD"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14:paraId="01E6BA88"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8EA72F" w14:textId="77777777" w:rsidR="00AF17F6" w:rsidRPr="00AF17F6" w:rsidRDefault="00AF17F6" w:rsidP="00A71B2B">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B07D41" w14:textId="77777777" w:rsidR="00AF17F6" w:rsidRPr="00AF17F6" w:rsidRDefault="00AF17F6" w:rsidP="00A71B2B">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r>
      <w:tr w:rsidR="00AF17F6" w:rsidRPr="00AF17F6" w14:paraId="35BD2187" w14:textId="77777777" w:rsidTr="00A71B2B">
        <w:tc>
          <w:tcPr>
            <w:tcW w:w="643" w:type="dxa"/>
            <w:tcBorders>
              <w:top w:val="single" w:sz="4" w:space="0" w:color="auto"/>
              <w:left w:val="single" w:sz="4" w:space="0" w:color="auto"/>
              <w:bottom w:val="single" w:sz="4" w:space="0" w:color="auto"/>
              <w:right w:val="single" w:sz="4" w:space="0" w:color="auto"/>
            </w:tcBorders>
          </w:tcPr>
          <w:p w14:paraId="37406B43"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3D5FB3AB" w14:textId="77777777" w:rsidR="00AF17F6" w:rsidRPr="00AF17F6" w:rsidRDefault="00AF17F6" w:rsidP="00AF17F6">
            <w:pPr>
              <w:pStyle w:val="HTMLiankstoformatuotas"/>
              <w:spacing w:line="240" w:lineRule="auto"/>
              <w:rPr>
                <w:rFonts w:ascii="Times New Roman" w:hAnsi="Times New Roman"/>
                <w:b/>
                <w:sz w:val="24"/>
                <w:szCs w:val="24"/>
              </w:rPr>
            </w:pPr>
            <w:r w:rsidRPr="00AF17F6">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7C8828" w14:textId="0B2C1F33"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2 162,0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8022A0" w14:textId="3C2BEBA8"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2 810,4</w:t>
            </w:r>
          </w:p>
        </w:tc>
      </w:tr>
    </w:tbl>
    <w:p w14:paraId="33BC03DF" w14:textId="77777777" w:rsidR="00AF17F6" w:rsidRPr="00AF17F6" w:rsidRDefault="00AF17F6" w:rsidP="00AF17F6">
      <w:pPr>
        <w:pStyle w:val="HTMLiankstoformatuotas"/>
        <w:spacing w:line="280" w:lineRule="atLeast"/>
        <w:rPr>
          <w:rFonts w:ascii="Times New Roman" w:hAnsi="Times New Roman"/>
          <w:b/>
          <w:sz w:val="24"/>
          <w:szCs w:val="24"/>
          <w:lang w:eastAsia="lt-LT"/>
        </w:rPr>
      </w:pPr>
    </w:p>
    <w:p w14:paraId="4EED54F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 xml:space="preserve">14. Lėšos, reikalingos žmogiškųjų išteklių plėtrai </w:t>
      </w:r>
    </w:p>
    <w:p w14:paraId="33598F19" w14:textId="3D3EBCD1" w:rsidR="00AF17F6" w:rsidRPr="00AF17F6" w:rsidRDefault="00AF17F6" w:rsidP="0063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Siekiant efektyvinti socialinių paslaugų organizavimą, būtina investuoti į specialistų kvalifikacijos kėlimą. Įvertinus socialinių darbuotojų poreikį ir jų kvalifikaciją numatoma sudaryti sąlygas tolesniam jų profesiniam tobulėjimui.</w:t>
      </w:r>
    </w:p>
    <w:p w14:paraId="0DD3843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683B2B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 Savivaldybės finansinių galimybių palyginimas su numatytų priemonių finansavimu</w:t>
      </w:r>
    </w:p>
    <w:p w14:paraId="2EE00EC2" w14:textId="5AD3E46F"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Savivaldybės finansines galimybes 202</w:t>
      </w:r>
      <w:r w:rsidR="006D33FA">
        <w:rPr>
          <w:rFonts w:ascii="Times New Roman" w:hAnsi="Times New Roman"/>
          <w:szCs w:val="24"/>
        </w:rPr>
        <w:t>3</w:t>
      </w:r>
      <w:r w:rsidRPr="00AF17F6">
        <w:rPr>
          <w:rFonts w:ascii="Times New Roman" w:hAnsi="Times New Roman"/>
          <w:szCs w:val="24"/>
        </w:rPr>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w:t>
      </w:r>
      <w:r w:rsidR="00C80607">
        <w:rPr>
          <w:rFonts w:ascii="Times New Roman" w:hAnsi="Times New Roman"/>
          <w:szCs w:val="24"/>
        </w:rPr>
        <w:t xml:space="preserve"> bendruomeniniuose vaikų globos namuose, </w:t>
      </w:r>
      <w:r w:rsidRPr="00AF17F6">
        <w:rPr>
          <w:rFonts w:ascii="Times New Roman" w:hAnsi="Times New Roman"/>
          <w:szCs w:val="24"/>
        </w:rPr>
        <w:t xml:space="preserve"> savivaldybė turi kompensuoti socialinės globos kainos dalį, kuri lieka asmeniui sumokėjus </w:t>
      </w:r>
      <w:r w:rsidR="00C80607">
        <w:rPr>
          <w:rFonts w:ascii="Times New Roman" w:hAnsi="Times New Roman"/>
          <w:szCs w:val="24"/>
        </w:rPr>
        <w:br/>
      </w:r>
      <w:r w:rsidRPr="00AF17F6">
        <w:rPr>
          <w:rFonts w:ascii="Times New Roman" w:hAnsi="Times New Roman"/>
          <w:szCs w:val="24"/>
        </w:rPr>
        <w:t xml:space="preserve">80 procentų savo gaunamų pajamų (pensijos), ir 100 procentų tikslinės kompensacijos. </w:t>
      </w:r>
    </w:p>
    <w:p w14:paraId="64A3059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D1B296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15.1. Savivaldybės organizuojamų socialinių paslaugų įvertinimas</w:t>
      </w:r>
    </w:p>
    <w:p w14:paraId="0D9CCE11" w14:textId="3861076E"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gyvena gana daug asmenų, kuriems reikalinga socialinė parama ir socialinės paslaugos.</w:t>
      </w:r>
    </w:p>
    <w:p w14:paraId="539A15F3" w14:textId="2F51BE5D"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Šiuo metu Panevėžio rajono savivaldybėje teikiamos šios socialinės paslaugos:</w:t>
      </w:r>
    </w:p>
    <w:p w14:paraId="50426A33" w14:textId="472F6C5F" w:rsidR="006D33FA" w:rsidRPr="006D33FA" w:rsidRDefault="006D33FA" w:rsidP="006D3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1. P</w:t>
      </w:r>
      <w:r>
        <w:rPr>
          <w:rFonts w:ascii="Times New Roman" w:hAnsi="Times New Roman"/>
          <w:bCs/>
          <w:szCs w:val="24"/>
        </w:rPr>
        <w:t>revencinės paslaugos: kompleksinės paslaugos šeimai (individualių ir (ar) grupinių konsultacijų organizavimas ir teikimas asmenims, patiriantiems problemų asmeniniame gyvenime ir (ar) šeimoje, savitarpio pagalbos grupių organizavimas ir vedimas, socialinių įgūdžių grupių vaikams ir paaugliams organizavimas ir vedimas, tėvystės mokymų organizavimas ir teikimas, šeimos mediacija, šeimos konsultavimas asmens (šeimos) namuose, pavėžėjimo paslauga asmenims (šeimoms) gaunantiems kompleksines paslaugas, vaikų priežiūros paslauga, teikiama tuo pačiu metu, kai tėvams teikiamos kitos kompleksinės paslaugos;</w:t>
      </w:r>
      <w:r>
        <w:rPr>
          <w:rFonts w:ascii="Times New Roman" w:hAnsi="Times New Roman"/>
          <w:szCs w:val="24"/>
        </w:rPr>
        <w:t xml:space="preserve"> atvirasis darbas su jaunimu; </w:t>
      </w:r>
      <w:r>
        <w:rPr>
          <w:rFonts w:ascii="Times New Roman" w:hAnsi="Times New Roman"/>
          <w:bCs/>
          <w:szCs w:val="24"/>
        </w:rPr>
        <w:t>šeimos konferencija.</w:t>
      </w:r>
    </w:p>
    <w:p w14:paraId="5948F8D2" w14:textId="742478C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6D33FA">
        <w:rPr>
          <w:rFonts w:ascii="Times New Roman" w:hAnsi="Times New Roman"/>
          <w:szCs w:val="24"/>
        </w:rPr>
        <w:t>2</w:t>
      </w:r>
      <w:r w:rsidRPr="00AF17F6">
        <w:rPr>
          <w:rFonts w:ascii="Times New Roman" w:hAnsi="Times New Roman"/>
          <w:szCs w:val="24"/>
        </w:rPr>
        <w:t>. Bendrosios socialinės paslaugos: informavimo, konsultavimo, tarpininkavimo ir atstovavimo, transporto organizavimo, sociokultūrinės, asmens higienos ir priežiūros, medicininės reabilitacijos.</w:t>
      </w:r>
    </w:p>
    <w:p w14:paraId="5F7E7F8E" w14:textId="539F424A"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AF17F6">
        <w:rPr>
          <w:rFonts w:ascii="Times New Roman" w:hAnsi="Times New Roman"/>
          <w:szCs w:val="24"/>
        </w:rPr>
        <w:tab/>
      </w:r>
      <w:r w:rsidR="006D33FA">
        <w:rPr>
          <w:rFonts w:ascii="Times New Roman" w:hAnsi="Times New Roman"/>
          <w:szCs w:val="24"/>
        </w:rPr>
        <w:t>3</w:t>
      </w:r>
      <w:r w:rsidRPr="00AF17F6">
        <w:rPr>
          <w:rFonts w:ascii="Times New Roman" w:hAnsi="Times New Roman"/>
          <w:szCs w:val="24"/>
        </w:rPr>
        <w:t>. Specialiosios socialinės paslaugos:</w:t>
      </w:r>
    </w:p>
    <w:p w14:paraId="12F060AD" w14:textId="2EA5F042"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t>2.1. Socialinė priežiūra: pagalba į namus, socialinių įgūdžių ugdymas</w:t>
      </w:r>
      <w:r w:rsidR="000532A8">
        <w:rPr>
          <w:rFonts w:ascii="Times New Roman" w:hAnsi="Times New Roman"/>
          <w:szCs w:val="24"/>
        </w:rPr>
        <w:t xml:space="preserve">, </w:t>
      </w:r>
      <w:r w:rsidRPr="00AF17F6">
        <w:rPr>
          <w:rFonts w:ascii="Times New Roman" w:hAnsi="Times New Roman"/>
          <w:szCs w:val="24"/>
        </w:rPr>
        <w:t>palaikymas</w:t>
      </w:r>
      <w:r w:rsidR="000532A8">
        <w:rPr>
          <w:rFonts w:ascii="Times New Roman" w:hAnsi="Times New Roman"/>
          <w:szCs w:val="24"/>
        </w:rPr>
        <w:t xml:space="preserve"> ir (ar) atkūrimas</w:t>
      </w:r>
      <w:r w:rsidRPr="00AF17F6">
        <w:rPr>
          <w:rFonts w:ascii="Times New Roman" w:hAnsi="Times New Roman"/>
          <w:szCs w:val="24"/>
        </w:rPr>
        <w:t>, apgyvendinimas savarankiško gyvenimo namuose;</w:t>
      </w:r>
      <w:r w:rsidR="00C80607">
        <w:rPr>
          <w:rFonts w:ascii="Times New Roman" w:hAnsi="Times New Roman"/>
          <w:szCs w:val="24"/>
        </w:rPr>
        <w:t xml:space="preserve"> </w:t>
      </w:r>
      <w:r w:rsidR="000532A8">
        <w:rPr>
          <w:rFonts w:ascii="Times New Roman" w:hAnsi="Times New Roman"/>
          <w:szCs w:val="24"/>
        </w:rPr>
        <w:t xml:space="preserve">intensyvi krizių įveikimo pagalba, psichosocialinė pagalba, </w:t>
      </w:r>
      <w:r w:rsidR="00C80607">
        <w:rPr>
          <w:rFonts w:ascii="Times New Roman" w:hAnsi="Times New Roman"/>
          <w:szCs w:val="24"/>
        </w:rPr>
        <w:t>laikino atokvėpio paslaugos</w:t>
      </w:r>
      <w:r w:rsidR="000532A8">
        <w:rPr>
          <w:rFonts w:ascii="Times New Roman" w:hAnsi="Times New Roman"/>
          <w:szCs w:val="24"/>
        </w:rPr>
        <w:t>, pagalba globėjams (rūpintojams), budintiems globotojams, įtėviams ar šeimynų dalyviams ar besirengiantiems jais tapti, apgyvendinimas apsaugotame būste, vaikų dienos socialinė priežiūra</w:t>
      </w:r>
      <w:r w:rsidR="00C80607">
        <w:rPr>
          <w:rFonts w:ascii="Times New Roman" w:hAnsi="Times New Roman"/>
          <w:szCs w:val="24"/>
        </w:rPr>
        <w:t>;</w:t>
      </w:r>
      <w:r w:rsidR="006D33FA">
        <w:rPr>
          <w:rFonts w:ascii="Times New Roman" w:hAnsi="Times New Roman"/>
          <w:szCs w:val="24"/>
        </w:rPr>
        <w:t xml:space="preserve"> palydėjimo paslauga jaunuoliams; socialinė priežiūra šeimoms; socialinė reabilitacija neįgaliesiems bendruomenėje; </w:t>
      </w:r>
    </w:p>
    <w:p w14:paraId="2AB98A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2.2. Vaiko laikinoji priežiūra, vaikui nustačius apsaugos poreikį;</w:t>
      </w:r>
    </w:p>
    <w:p w14:paraId="2B03B03D" w14:textId="579137F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2.3. Socialinė globa: dienos socialinė globa institucijoje, dienos socialinė globa asmens namuose, integrali pagalba asmens namuose (dienos socialinė globa ir slauga), trumpalaikė socialinė globa institucijoje, ilgalaikė socialinė globa</w:t>
      </w:r>
      <w:r w:rsidR="000532A8">
        <w:rPr>
          <w:rFonts w:ascii="Times New Roman" w:hAnsi="Times New Roman"/>
          <w:szCs w:val="24"/>
        </w:rPr>
        <w:t>, laikino atokvėpio paslaugos</w:t>
      </w:r>
      <w:r w:rsidRPr="00AF17F6">
        <w:rPr>
          <w:rFonts w:ascii="Times New Roman" w:hAnsi="Times New Roman"/>
          <w:szCs w:val="24"/>
        </w:rPr>
        <w:t>;</w:t>
      </w:r>
    </w:p>
    <w:p w14:paraId="40FE3BB8" w14:textId="56699FFF" w:rsidR="000532A8"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0532A8">
        <w:rPr>
          <w:rFonts w:ascii="Times New Roman" w:hAnsi="Times New Roman"/>
          <w:szCs w:val="24"/>
        </w:rPr>
        <w:t>2.</w:t>
      </w:r>
      <w:r w:rsidR="006D33FA">
        <w:rPr>
          <w:rFonts w:ascii="Times New Roman" w:hAnsi="Times New Roman"/>
          <w:szCs w:val="24"/>
        </w:rPr>
        <w:t>4</w:t>
      </w:r>
      <w:r w:rsidR="000532A8">
        <w:rPr>
          <w:rFonts w:ascii="Times New Roman" w:hAnsi="Times New Roman"/>
          <w:szCs w:val="24"/>
        </w:rPr>
        <w:t>. Asmeninė pagalba vaikams su negalia, suaugusiems asmenims su negalia ir senyvo amžiaus asmenims su negalia.</w:t>
      </w:r>
    </w:p>
    <w:p w14:paraId="010130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Savivaldybės gyventojams labiausiai trūksta tokių socialinių paslaugų:</w:t>
      </w:r>
    </w:p>
    <w:p w14:paraId="76EA1013"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dienos socialinė</w:t>
      </w:r>
      <w:r w:rsidR="001D1A70">
        <w:rPr>
          <w:rFonts w:ascii="Times New Roman" w:hAnsi="Times New Roman"/>
          <w:szCs w:val="24"/>
        </w:rPr>
        <w:t>s</w:t>
      </w:r>
      <w:r w:rsidR="001D1A70" w:rsidRPr="00734F08">
        <w:rPr>
          <w:rFonts w:ascii="Times New Roman" w:hAnsi="Times New Roman"/>
          <w:szCs w:val="24"/>
        </w:rPr>
        <w:t xml:space="preserve"> glob</w:t>
      </w:r>
      <w:r w:rsidR="001D1A70">
        <w:rPr>
          <w:rFonts w:ascii="Times New Roman" w:hAnsi="Times New Roman"/>
          <w:szCs w:val="24"/>
        </w:rPr>
        <w:t>os</w:t>
      </w:r>
      <w:r w:rsidR="001D1A70" w:rsidRPr="00734F08">
        <w:rPr>
          <w:rFonts w:ascii="Times New Roman" w:hAnsi="Times New Roman"/>
          <w:szCs w:val="24"/>
        </w:rPr>
        <w:t xml:space="preserve"> neįgaliems, sutrikusio intelekto jaunuoliams;</w:t>
      </w:r>
    </w:p>
    <w:p w14:paraId="0C7799D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dienos socialinė</w:t>
      </w:r>
      <w:r>
        <w:rPr>
          <w:rFonts w:ascii="Times New Roman" w:hAnsi="Times New Roman"/>
          <w:szCs w:val="24"/>
        </w:rPr>
        <w:t>s</w:t>
      </w:r>
      <w:r w:rsidRPr="00734F08">
        <w:rPr>
          <w:rFonts w:ascii="Times New Roman" w:hAnsi="Times New Roman"/>
          <w:szCs w:val="24"/>
        </w:rPr>
        <w:t xml:space="preserve"> glob</w:t>
      </w:r>
      <w:r>
        <w:rPr>
          <w:rFonts w:ascii="Times New Roman" w:hAnsi="Times New Roman"/>
          <w:szCs w:val="24"/>
        </w:rPr>
        <w:t>os</w:t>
      </w:r>
      <w:r w:rsidRPr="00734F08">
        <w:rPr>
          <w:rFonts w:ascii="Times New Roman" w:hAnsi="Times New Roman"/>
          <w:szCs w:val="24"/>
        </w:rPr>
        <w:t xml:space="preserve"> senyvo amžiaus, neįgaliems asmenims;</w:t>
      </w:r>
    </w:p>
    <w:p w14:paraId="6354DCF0" w14:textId="77777777"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dienos užimtumo paslaug</w:t>
      </w:r>
      <w:r>
        <w:rPr>
          <w:rFonts w:ascii="Times New Roman" w:hAnsi="Times New Roman"/>
          <w:szCs w:val="24"/>
        </w:rPr>
        <w:t>ų</w:t>
      </w:r>
      <w:r w:rsidRPr="00734F08">
        <w:rPr>
          <w:rFonts w:ascii="Times New Roman" w:hAnsi="Times New Roman"/>
          <w:szCs w:val="24"/>
        </w:rPr>
        <w:t xml:space="preserve"> vaikams iš socialinę riziką patiriančių šeimų;</w:t>
      </w:r>
    </w:p>
    <w:p w14:paraId="6A12A3CA" w14:textId="3A3B79D9" w:rsidR="00633C62" w:rsidRPr="00734F08" w:rsidRDefault="00633C62"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4) atviro jaunimo centrų, erdvių, mažiau galimybių turinčiam jaunimui;</w:t>
      </w:r>
    </w:p>
    <w:p w14:paraId="49ACC040" w14:textId="1FB0B2BE"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r>
      <w:r w:rsidR="00633C62">
        <w:rPr>
          <w:rFonts w:ascii="Times New Roman" w:hAnsi="Times New Roman"/>
          <w:szCs w:val="24"/>
        </w:rPr>
        <w:t>5</w:t>
      </w:r>
      <w:r>
        <w:rPr>
          <w:rFonts w:ascii="Times New Roman" w:hAnsi="Times New Roman"/>
          <w:szCs w:val="24"/>
        </w:rPr>
        <w:t>)</w:t>
      </w:r>
      <w:r w:rsidRPr="00734F08">
        <w:rPr>
          <w:rFonts w:ascii="Times New Roman" w:hAnsi="Times New Roman"/>
          <w:szCs w:val="24"/>
        </w:rPr>
        <w:t xml:space="preserve"> psichologinio konsultavimo paslaug</w:t>
      </w:r>
      <w:r>
        <w:rPr>
          <w:rFonts w:ascii="Times New Roman" w:hAnsi="Times New Roman"/>
          <w:szCs w:val="24"/>
        </w:rPr>
        <w:t>ų</w:t>
      </w:r>
      <w:r w:rsidRPr="00734F08">
        <w:rPr>
          <w:rFonts w:ascii="Times New Roman" w:hAnsi="Times New Roman"/>
          <w:szCs w:val="24"/>
        </w:rPr>
        <w:t xml:space="preserve"> socialinę riziką patiriančioms šeimoms ir jose augantiems vaikams;</w:t>
      </w:r>
    </w:p>
    <w:p w14:paraId="035821A8" w14:textId="3CA5516D"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r>
      <w:r w:rsidR="00633C62">
        <w:rPr>
          <w:rFonts w:ascii="Times New Roman" w:hAnsi="Times New Roman"/>
          <w:szCs w:val="24"/>
        </w:rPr>
        <w:t>6</w:t>
      </w:r>
      <w:r>
        <w:rPr>
          <w:rFonts w:ascii="Times New Roman" w:hAnsi="Times New Roman"/>
          <w:szCs w:val="24"/>
        </w:rPr>
        <w:t>)</w:t>
      </w:r>
      <w:r w:rsidRPr="00734F08">
        <w:rPr>
          <w:rFonts w:ascii="Times New Roman" w:hAnsi="Times New Roman"/>
          <w:szCs w:val="24"/>
        </w:rPr>
        <w:t xml:space="preserve"> psichologinės pagalbos ir laikino apgyvendinimo įstaigose paslaugų motinoms ir vaikams.</w:t>
      </w:r>
    </w:p>
    <w:p w14:paraId="69DE3200" w14:textId="670FEBAB" w:rsidR="00AF17F6" w:rsidRDefault="006B74DD"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Nuo 2007 m. visose seniūnijose dirba socialiniai darbuotojai darbui su šeimomis. Išsiplėtė socialinių paslaugų teikimas šiai gyventojų grupei. Seniūnijose dirbantys socialiniai darbuotojai darbui su šeimomis rūpinasi įvairiomis gyventojų grupėmis, sprendžia jų socialines problemas.</w:t>
      </w:r>
    </w:p>
    <w:p w14:paraId="3C59DF04" w14:textId="77777777" w:rsidR="00C80607" w:rsidRPr="00C80607" w:rsidRDefault="00C80607" w:rsidP="00C8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tab/>
      </w:r>
      <w:r w:rsidRPr="00C80607">
        <w:rPr>
          <w:rFonts w:ascii="Times New Roman" w:hAnsi="Times New Roman"/>
        </w:rPr>
        <w:t>Nuo 2016 m. Ramygalos kultūros centro padalinyje Ramygalos atvirajame jaunimo centre dirba dvi jaunimo darbuotojos.</w:t>
      </w:r>
    </w:p>
    <w:p w14:paraId="0C312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Nuo 2018 m. liepos 1 d. Panevėžio rajono socialinių paslaugų centre dirba atvejo vadybininkai.</w:t>
      </w:r>
    </w:p>
    <w:p w14:paraId="551E7F3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14:paraId="384581DD"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n</w:t>
      </w:r>
      <w:r w:rsidR="001D1A70" w:rsidRPr="00734F08">
        <w:rPr>
          <w:rFonts w:ascii="Times New Roman" w:hAnsi="Times New Roman"/>
          <w:szCs w:val="24"/>
        </w:rPr>
        <w:t>estacionarių socialinių paslaugų teikimo socialinę riziką patiriančioms šeimoms ir jose augantiems vaikams plėtra</w:t>
      </w:r>
      <w:r w:rsidR="001D1A70">
        <w:rPr>
          <w:rFonts w:ascii="Times New Roman" w:hAnsi="Times New Roman"/>
          <w:szCs w:val="24"/>
        </w:rPr>
        <w:t>;</w:t>
      </w:r>
    </w:p>
    <w:p w14:paraId="5D93DC0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įgūdžių ugdymo ir palaikymo namuose socialinę riziką patiriančioms šeimoms ir jose gyvenantiems vaikams</w:t>
      </w:r>
      <w:r>
        <w:rPr>
          <w:rFonts w:ascii="Times New Roman" w:hAnsi="Times New Roman"/>
          <w:szCs w:val="24"/>
        </w:rPr>
        <w:t>;</w:t>
      </w:r>
    </w:p>
    <w:p w14:paraId="0C6C72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paslaugų asmens namuose plėtra pasitelkiant nevyriausybines organizacijas, savanorius, neformalius paslaugų teikėjus</w:t>
      </w:r>
      <w:r>
        <w:rPr>
          <w:rFonts w:ascii="Times New Roman" w:hAnsi="Times New Roman"/>
          <w:szCs w:val="24"/>
        </w:rPr>
        <w:t>;</w:t>
      </w:r>
    </w:p>
    <w:p w14:paraId="376D90F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d</w:t>
      </w:r>
      <w:r w:rsidRPr="00734F08">
        <w:rPr>
          <w:rFonts w:ascii="Times New Roman" w:hAnsi="Times New Roman"/>
          <w:szCs w:val="24"/>
        </w:rPr>
        <w:t>ienos socialinės globos paslaugų teikim</w:t>
      </w:r>
      <w:r>
        <w:rPr>
          <w:rFonts w:ascii="Times New Roman" w:hAnsi="Times New Roman"/>
          <w:szCs w:val="24"/>
        </w:rPr>
        <w:t>as</w:t>
      </w:r>
      <w:r w:rsidRPr="00734F08">
        <w:rPr>
          <w:rFonts w:ascii="Times New Roman" w:hAnsi="Times New Roman"/>
          <w:szCs w:val="24"/>
        </w:rPr>
        <w:t xml:space="preserve"> sutrikusio intelekto jaunuoliams</w:t>
      </w:r>
      <w:r>
        <w:rPr>
          <w:rFonts w:ascii="Times New Roman" w:hAnsi="Times New Roman"/>
          <w:szCs w:val="24"/>
        </w:rPr>
        <w:t>;</w:t>
      </w:r>
      <w:r w:rsidRPr="00734F08">
        <w:rPr>
          <w:rFonts w:ascii="Times New Roman" w:hAnsi="Times New Roman"/>
          <w:szCs w:val="24"/>
        </w:rPr>
        <w:t xml:space="preserve"> </w:t>
      </w:r>
    </w:p>
    <w:p w14:paraId="015E37E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darbuotojų kvalifikacijos kėlimas, gilinant žinias Socialinių darbuotojų rengimo centro organizuojamuose mokymuose.</w:t>
      </w:r>
    </w:p>
    <w:p w14:paraId="2E6C21F8" w14:textId="169293C6"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55FF061" w14:textId="63E54A33"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 SKYRIUS</w:t>
      </w:r>
    </w:p>
    <w:p w14:paraId="4C956A9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PLĖTROS VIZIJA IR PROGNOZĖ</w:t>
      </w:r>
    </w:p>
    <w:p w14:paraId="1B268DD7"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1C39A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16. Socialinių paslaugų plėtros vizija</w:t>
      </w:r>
    </w:p>
    <w:p w14:paraId="6B64822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Gerinti socialinių paslaugų infrastruktūrą bendruomenėse, didinant socialinių paslaugų prieinamumą neįgaliesiems, senyvo amžiaus asmenims bei socialinės rizikos asmenims, šeimoms ir jose augantiems vaikams. </w:t>
      </w:r>
    </w:p>
    <w:p w14:paraId="09E1637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Socialinės paslaugos prieinamos visiems rajono gyventojams, siekiama sudaryti žmogaus orumą nežeminančias gyvenimo ir buities sąlygas ir tenkinti gyvybiškai svarbius asmens poreikius.</w:t>
      </w:r>
    </w:p>
    <w:p w14:paraId="26B2861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t>Panevėžio rajono savivaldybės teritorijoje veikia įstaigos, teikiančios socialines paslaugas neįgaliems vaikams, suaugusiems ir senyvo amžiaus asmenims su negalia.</w:t>
      </w:r>
    </w:p>
    <w:p w14:paraId="29CF8F87" w14:textId="63A4C0D8"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centras yra </w:t>
      </w:r>
      <w:r w:rsidR="00C80607">
        <w:rPr>
          <w:rFonts w:ascii="Times New Roman" w:hAnsi="Times New Roman"/>
          <w:szCs w:val="24"/>
        </w:rPr>
        <w:t>Vasario 16-osios</w:t>
      </w:r>
      <w:r w:rsidRPr="00AF17F6">
        <w:rPr>
          <w:rFonts w:ascii="Times New Roman" w:hAnsi="Times New Roman"/>
          <w:szCs w:val="24"/>
        </w:rPr>
        <w:t xml:space="preserve"> g. </w:t>
      </w:r>
      <w:r w:rsidR="00C80607">
        <w:rPr>
          <w:rFonts w:ascii="Times New Roman" w:hAnsi="Times New Roman"/>
          <w:szCs w:val="24"/>
        </w:rPr>
        <w:t>27</w:t>
      </w:r>
      <w:r w:rsidRPr="00AF17F6">
        <w:rPr>
          <w:rFonts w:ascii="Times New Roman" w:hAnsi="Times New Roman"/>
          <w:szCs w:val="24"/>
        </w:rPr>
        <w:t xml:space="preserve">, </w:t>
      </w:r>
      <w:r w:rsidR="00C80607">
        <w:rPr>
          <w:rFonts w:ascii="Times New Roman" w:hAnsi="Times New Roman"/>
          <w:szCs w:val="24"/>
        </w:rPr>
        <w:t>Panevėžio m.</w:t>
      </w:r>
      <w:r w:rsidRPr="00AF17F6">
        <w:rPr>
          <w:rFonts w:ascii="Times New Roman" w:hAnsi="Times New Roman"/>
          <w:szCs w:val="24"/>
        </w:rPr>
        <w:t xml:space="preserve"> </w:t>
      </w:r>
      <w:r w:rsidR="00D03DA5">
        <w:rPr>
          <w:rFonts w:ascii="Times New Roman" w:hAnsi="Times New Roman"/>
          <w:szCs w:val="24"/>
        </w:rPr>
        <w:t xml:space="preserve">Panevėžio rajono socialinių paslaugų centras </w:t>
      </w:r>
      <w:r w:rsidRPr="00AF17F6">
        <w:rPr>
          <w:rFonts w:ascii="Times New Roman" w:hAnsi="Times New Roman"/>
          <w:szCs w:val="24"/>
        </w:rPr>
        <w:t>teikia ilgalaikės socialinės globos</w:t>
      </w:r>
      <w:r w:rsidR="00D03DA5">
        <w:rPr>
          <w:rFonts w:ascii="Times New Roman" w:hAnsi="Times New Roman"/>
          <w:szCs w:val="24"/>
        </w:rPr>
        <w:t xml:space="preserve"> paslaugas</w:t>
      </w:r>
      <w:r w:rsidRPr="00AF17F6">
        <w:rPr>
          <w:rFonts w:ascii="Times New Roman" w:hAnsi="Times New Roman"/>
          <w:szCs w:val="24"/>
        </w:rPr>
        <w:t xml:space="preserve">, socialinės priežiūros </w:t>
      </w:r>
      <w:r w:rsidR="00D03DA5">
        <w:rPr>
          <w:rFonts w:ascii="Times New Roman" w:hAnsi="Times New Roman"/>
          <w:szCs w:val="24"/>
        </w:rPr>
        <w:t>paslaugas</w:t>
      </w:r>
      <w:r w:rsidRPr="00AF17F6">
        <w:rPr>
          <w:rFonts w:ascii="Times New Roman" w:hAnsi="Times New Roman"/>
          <w:szCs w:val="24"/>
        </w:rPr>
        <w:t>, integralios pagalbos asmens namuose (dienos socialinės globos ir slaugos) paslaug</w:t>
      </w:r>
      <w:r w:rsidR="00D03DA5">
        <w:rPr>
          <w:rFonts w:ascii="Times New Roman" w:hAnsi="Times New Roman"/>
          <w:szCs w:val="24"/>
        </w:rPr>
        <w:t>a</w:t>
      </w:r>
      <w:r w:rsidRPr="00AF17F6">
        <w:rPr>
          <w:rFonts w:ascii="Times New Roman" w:hAnsi="Times New Roman"/>
          <w:szCs w:val="24"/>
        </w:rPr>
        <w:t xml:space="preserve">s, </w:t>
      </w:r>
      <w:r w:rsidR="00D03DA5">
        <w:rPr>
          <w:rFonts w:ascii="Times New Roman" w:hAnsi="Times New Roman"/>
          <w:szCs w:val="24"/>
        </w:rPr>
        <w:t xml:space="preserve">asmeninio asistento paslaugas; </w:t>
      </w:r>
      <w:r w:rsidRPr="00AF17F6">
        <w:rPr>
          <w:rFonts w:ascii="Times New Roman" w:hAnsi="Times New Roman"/>
          <w:szCs w:val="24"/>
        </w:rPr>
        <w:t>dienos socialinės paslaug</w:t>
      </w:r>
      <w:r w:rsidR="00D03DA5">
        <w:rPr>
          <w:rFonts w:ascii="Times New Roman" w:hAnsi="Times New Roman"/>
          <w:szCs w:val="24"/>
        </w:rPr>
        <w:t>a</w:t>
      </w:r>
      <w:r w:rsidRPr="00AF17F6">
        <w:rPr>
          <w:rFonts w:ascii="Times New Roman" w:hAnsi="Times New Roman"/>
          <w:szCs w:val="24"/>
        </w:rPr>
        <w:t>s ir bendr</w:t>
      </w:r>
      <w:r w:rsidR="00D03DA5">
        <w:rPr>
          <w:rFonts w:ascii="Times New Roman" w:hAnsi="Times New Roman"/>
          <w:szCs w:val="24"/>
        </w:rPr>
        <w:t>ą</w:t>
      </w:r>
      <w:r w:rsidRPr="00AF17F6">
        <w:rPr>
          <w:rFonts w:ascii="Times New Roman" w:hAnsi="Times New Roman"/>
          <w:szCs w:val="24"/>
        </w:rPr>
        <w:t>s</w:t>
      </w:r>
      <w:r w:rsidR="00D03DA5">
        <w:rPr>
          <w:rFonts w:ascii="Times New Roman" w:hAnsi="Times New Roman"/>
          <w:szCs w:val="24"/>
        </w:rPr>
        <w:t>ias</w:t>
      </w:r>
      <w:r w:rsidRPr="00AF17F6">
        <w:rPr>
          <w:rFonts w:ascii="Times New Roman" w:hAnsi="Times New Roman"/>
          <w:szCs w:val="24"/>
        </w:rPr>
        <w:t xml:space="preserve"> paslaug</w:t>
      </w:r>
      <w:r w:rsidR="00D03DA5">
        <w:rPr>
          <w:rFonts w:ascii="Times New Roman" w:hAnsi="Times New Roman"/>
          <w:szCs w:val="24"/>
        </w:rPr>
        <w:t>a</w:t>
      </w:r>
      <w:r w:rsidRPr="00AF17F6">
        <w:rPr>
          <w:rFonts w:ascii="Times New Roman" w:hAnsi="Times New Roman"/>
          <w:szCs w:val="24"/>
        </w:rPr>
        <w:t>s</w:t>
      </w:r>
      <w:r w:rsidR="000532A8">
        <w:rPr>
          <w:rFonts w:ascii="Times New Roman" w:hAnsi="Times New Roman"/>
          <w:szCs w:val="24"/>
        </w:rPr>
        <w:t>,</w:t>
      </w:r>
      <w:r w:rsidR="00D03DA5">
        <w:rPr>
          <w:rFonts w:ascii="Times New Roman" w:hAnsi="Times New Roman"/>
          <w:szCs w:val="24"/>
        </w:rPr>
        <w:t xml:space="preserve"> socialines paslaugas vaikams, netekusiems tėvų globos.</w:t>
      </w:r>
    </w:p>
    <w:p w14:paraId="1AC20018" w14:textId="77777777" w:rsidR="00AF17F6" w:rsidRPr="00A137E5"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centro </w:t>
      </w:r>
      <w:r w:rsidRPr="00A137E5">
        <w:rPr>
          <w:rFonts w:ascii="Times New Roman" w:hAnsi="Times New Roman"/>
          <w:szCs w:val="24"/>
        </w:rPr>
        <w:t>poskyriai:</w:t>
      </w:r>
    </w:p>
    <w:p w14:paraId="37B8CC30"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w:t>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proofErr w:type="spellStart"/>
      <w:r w:rsidR="001D1A70" w:rsidRPr="00734F08">
        <w:rPr>
          <w:rFonts w:ascii="Times New Roman" w:hAnsi="Times New Roman"/>
          <w:szCs w:val="24"/>
        </w:rPr>
        <w:t>Gustonių</w:t>
      </w:r>
      <w:proofErr w:type="spellEnd"/>
      <w:r w:rsidR="001D1A70" w:rsidRPr="00734F08">
        <w:rPr>
          <w:rFonts w:ascii="Times New Roman" w:hAnsi="Times New Roman"/>
          <w:szCs w:val="24"/>
        </w:rPr>
        <w:t xml:space="preserve"> socialinės globos namai, </w:t>
      </w:r>
      <w:proofErr w:type="spellStart"/>
      <w:r w:rsidR="001D1A70" w:rsidRPr="00734F08">
        <w:rPr>
          <w:rFonts w:ascii="Times New Roman" w:hAnsi="Times New Roman"/>
          <w:szCs w:val="24"/>
        </w:rPr>
        <w:t>Nauradų</w:t>
      </w:r>
      <w:proofErr w:type="spellEnd"/>
      <w:r w:rsidR="001D1A70" w:rsidRPr="00734F08">
        <w:rPr>
          <w:rFonts w:ascii="Times New Roman" w:hAnsi="Times New Roman"/>
          <w:szCs w:val="24"/>
        </w:rPr>
        <w:t xml:space="preserve"> k., Smilgių sen., Panevėžio r.;</w:t>
      </w:r>
    </w:p>
    <w:p w14:paraId="477E1B1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Krekenavos socialinės globos namai, Vytauto g. 42, Krekenavos mstl., Panevėžio r.;</w:t>
      </w:r>
    </w:p>
    <w:p w14:paraId="4BE1158B"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Ramygalos socialinės globos namai, Dariaus ir Girėno g. 28, Ramygalos m., Panevėžio r.;</w:t>
      </w:r>
    </w:p>
    <w:p w14:paraId="1504627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Savarankiško gyvenimo namai, Dariaus ir Girėno g. 28, Ramygalos m., Panevėžio r.;</w:t>
      </w:r>
    </w:p>
    <w:p w14:paraId="644166EF" w14:textId="4D4CAFF5" w:rsidR="001D1A70" w:rsidRPr="00A137E5"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sidRPr="00A137E5">
        <w:rPr>
          <w:rFonts w:ascii="Times New Roman" w:hAnsi="Times New Roman"/>
          <w:szCs w:val="24"/>
        </w:rPr>
        <w:t xml:space="preserve">Vadoklių </w:t>
      </w:r>
      <w:r w:rsidR="00A137E5" w:rsidRPr="00A137E5">
        <w:rPr>
          <w:rFonts w:ascii="Times New Roman" w:hAnsi="Times New Roman"/>
          <w:szCs w:val="24"/>
        </w:rPr>
        <w:t>vaikų dienos centras ir Krizių centras</w:t>
      </w:r>
      <w:r w:rsidRPr="00A137E5">
        <w:rPr>
          <w:rFonts w:ascii="Times New Roman" w:hAnsi="Times New Roman"/>
          <w:szCs w:val="24"/>
        </w:rPr>
        <w:t>, Statybininkų g. 32, Vadoklių mstl., Panevėžio r.</w:t>
      </w:r>
    </w:p>
    <w:p w14:paraId="3C16CF8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Savivaldybės teritorijoje veikiančios ir ilgalaikės bei trumpalaikės globos paslaugas teikiančios įstaigos:</w:t>
      </w:r>
    </w:p>
    <w:p w14:paraId="5223DBF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1</w:t>
      </w:r>
      <w:r>
        <w:rPr>
          <w:rFonts w:ascii="Times New Roman" w:hAnsi="Times New Roman"/>
          <w:szCs w:val="24"/>
        </w:rPr>
        <w:t>)</w:t>
      </w:r>
      <w:r w:rsidRPr="00734F08">
        <w:rPr>
          <w:rFonts w:ascii="Times New Roman" w:hAnsi="Times New Roman"/>
          <w:szCs w:val="24"/>
        </w:rPr>
        <w:t xml:space="preserve"> VšĮ „Vilties namai“ yra Medžiotojų g. 1, Skynimų k., Panevėžio sen., Panevėžio r.;</w:t>
      </w:r>
    </w:p>
    <w:p w14:paraId="44BB350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Integruotų sveikatos paslaugų centro Grupinio gyvenimo namai demencijomis ir Alzheimerio liga sergantiems asmenims yra </w:t>
      </w:r>
      <w:proofErr w:type="spellStart"/>
      <w:r w:rsidRPr="00734F08">
        <w:rPr>
          <w:rFonts w:ascii="Times New Roman" w:hAnsi="Times New Roman"/>
          <w:szCs w:val="24"/>
        </w:rPr>
        <w:t>Naujikų</w:t>
      </w:r>
      <w:proofErr w:type="spellEnd"/>
      <w:r w:rsidRPr="00734F08">
        <w:rPr>
          <w:rFonts w:ascii="Times New Roman" w:hAnsi="Times New Roman"/>
          <w:szCs w:val="24"/>
        </w:rPr>
        <w:t xml:space="preserve"> k., Karsakiškio sen., Panevėžio r.;</w:t>
      </w:r>
    </w:p>
    <w:p w14:paraId="5CED34C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Jotainių socialinės globos namai yra Dvaro g. 1, Jotainių k., Vadoklių sen., Panevėžio r., socialinės globos paslaugos asmenims su proto negalia.</w:t>
      </w:r>
    </w:p>
    <w:p w14:paraId="130E0F09"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Paslaugas vaikams</w:t>
      </w:r>
      <w:r>
        <w:rPr>
          <w:rFonts w:ascii="Times New Roman" w:hAnsi="Times New Roman"/>
          <w:szCs w:val="24"/>
        </w:rPr>
        <w:t>,</w:t>
      </w:r>
      <w:r w:rsidRPr="00734F08">
        <w:rPr>
          <w:rFonts w:ascii="Times New Roman" w:hAnsi="Times New Roman"/>
          <w:szCs w:val="24"/>
        </w:rPr>
        <w:t xml:space="preserve"> netekusiems tėvų globos</w:t>
      </w:r>
      <w:r>
        <w:rPr>
          <w:rFonts w:ascii="Times New Roman" w:hAnsi="Times New Roman"/>
          <w:szCs w:val="24"/>
        </w:rPr>
        <w:t>,</w:t>
      </w:r>
      <w:r w:rsidRPr="00734F08">
        <w:rPr>
          <w:rFonts w:ascii="Times New Roman" w:hAnsi="Times New Roman"/>
          <w:szCs w:val="24"/>
        </w:rPr>
        <w:t xml:space="preserve"> teikia:</w:t>
      </w:r>
    </w:p>
    <w:p w14:paraId="7D2A2548"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Panevėžio rajono socialinių paslaugų centro bendruomeniniai vaikų globos namai, Jotvingių g. 5, Vaivadų k., Panevėžio sen., Panevėžio r. ir Žibučių g. 13, Piniavos k., Panevėžio sen., Panevėžio r.;</w:t>
      </w:r>
    </w:p>
    <w:p w14:paraId="54E546A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Miežiškių bendruomeniniai vaikų globos namai, Nevėžio g. 15, Miežiškių mstl., Miežiškių sen., Panevėžio r.;</w:t>
      </w:r>
    </w:p>
    <w:p w14:paraId="7AD516B6" w14:textId="472A130B"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š</w:t>
      </w:r>
      <w:r w:rsidRPr="00734F08">
        <w:rPr>
          <w:rFonts w:ascii="Times New Roman" w:hAnsi="Times New Roman"/>
          <w:szCs w:val="24"/>
        </w:rPr>
        <w:t xml:space="preserve">eimyna „Stipruoliai“, Stipruolių k. 4, Miežiškių sen., Panevėžio r. </w:t>
      </w:r>
    </w:p>
    <w:p w14:paraId="34297932" w14:textId="0AD2371D" w:rsidR="00A137E5" w:rsidRDefault="00A137E5"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tab/>
        <w:t xml:space="preserve">Paslaugas asmenims su proto ir /ar psichine negalia, bei sutrikusio intelekto asmenims teikia VšĮ „Vilties sodas“, </w:t>
      </w:r>
      <w:proofErr w:type="spellStart"/>
      <w:r>
        <w:rPr>
          <w:rFonts w:ascii="Times New Roman" w:hAnsi="Times New Roman"/>
        </w:rPr>
        <w:t>K</w:t>
      </w:r>
      <w:r w:rsidRPr="00A137E5">
        <w:rPr>
          <w:rFonts w:ascii="Times New Roman" w:hAnsi="Times New Roman"/>
        </w:rPr>
        <w:t>urganavos</w:t>
      </w:r>
      <w:proofErr w:type="spellEnd"/>
      <w:r w:rsidRPr="00A137E5">
        <w:rPr>
          <w:rFonts w:ascii="Times New Roman" w:hAnsi="Times New Roman"/>
        </w:rPr>
        <w:t xml:space="preserve"> g. 16, </w:t>
      </w:r>
      <w:r>
        <w:rPr>
          <w:rFonts w:ascii="Times New Roman" w:hAnsi="Times New Roman"/>
        </w:rPr>
        <w:t>B</w:t>
      </w:r>
      <w:r w:rsidRPr="00A137E5">
        <w:rPr>
          <w:rFonts w:ascii="Times New Roman" w:hAnsi="Times New Roman"/>
        </w:rPr>
        <w:t>iliūnų k.,</w:t>
      </w:r>
      <w:r>
        <w:rPr>
          <w:rFonts w:ascii="Times New Roman" w:hAnsi="Times New Roman"/>
        </w:rPr>
        <w:t xml:space="preserve"> M</w:t>
      </w:r>
      <w:r w:rsidRPr="00A137E5">
        <w:rPr>
          <w:rFonts w:ascii="Times New Roman" w:hAnsi="Times New Roman"/>
        </w:rPr>
        <w:t xml:space="preserve">iežiškių sen., </w:t>
      </w:r>
      <w:r>
        <w:rPr>
          <w:rFonts w:ascii="Times New Roman" w:hAnsi="Times New Roman"/>
        </w:rPr>
        <w:t>P</w:t>
      </w:r>
      <w:r w:rsidRPr="00A137E5">
        <w:rPr>
          <w:rFonts w:ascii="Times New Roman" w:hAnsi="Times New Roman"/>
        </w:rPr>
        <w:t>anevėžio r.</w:t>
      </w:r>
    </w:p>
    <w:p w14:paraId="020ADE3A" w14:textId="5DED92E4" w:rsidR="006D33FA" w:rsidRDefault="006D33FA"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t>Paslaugas asmenims su negalia ir senyvo amžiaus asmenims dienos socialinės globos paslaugas teikia UAB „</w:t>
      </w:r>
      <w:proofErr w:type="spellStart"/>
      <w:r>
        <w:rPr>
          <w:rFonts w:ascii="Times New Roman" w:hAnsi="Times New Roman"/>
        </w:rPr>
        <w:t>Senjotija</w:t>
      </w:r>
      <w:proofErr w:type="spellEnd"/>
      <w:r>
        <w:rPr>
          <w:rFonts w:ascii="Times New Roman" w:hAnsi="Times New Roman"/>
        </w:rPr>
        <w:t>“, Kabelių g. 2, Katinų k., Velžio sen., Panevėžio r.</w:t>
      </w:r>
    </w:p>
    <w:p w14:paraId="7AECD78E" w14:textId="4E85EF5B" w:rsidR="00F7628B" w:rsidRDefault="00F7628B"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rPr>
        <w:tab/>
        <w:t>Paslaugas jaunuoliams teikia Panevėžio rajono Ramygalos kultūros centro padalinys Atviro jaunimo centras, Vadoklių g. 14, Ramygalos m., Panevėžio r.</w:t>
      </w:r>
    </w:p>
    <w:p w14:paraId="3906CE86" w14:textId="5916C9E6" w:rsidR="00DF33EE"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DF33EE">
        <w:rPr>
          <w:rFonts w:ascii="Times New Roman" w:hAnsi="Times New Roman"/>
          <w:szCs w:val="24"/>
        </w:rPr>
        <w:t xml:space="preserve">Nuo 2021 m. </w:t>
      </w:r>
      <w:r w:rsidR="00DF33EE" w:rsidRPr="00087C01">
        <w:rPr>
          <w:rFonts w:ascii="Times New Roman" w:hAnsi="Times New Roman"/>
          <w:szCs w:val="24"/>
          <w:lang w:eastAsia="lt-LT"/>
        </w:rPr>
        <w:t>teikiama akredituota vaikų dienos socialinė priežiūra</w:t>
      </w:r>
      <w:r w:rsidR="00DF33EE">
        <w:rPr>
          <w:rFonts w:ascii="Times New Roman" w:hAnsi="Times New Roman"/>
          <w:szCs w:val="24"/>
          <w:lang w:eastAsia="lt-LT"/>
        </w:rPr>
        <w:t>. Panevėžio rajone akredituotą vaikų dienos socialinę priežiūrą</w:t>
      </w:r>
      <w:r w:rsidR="00DF33EE" w:rsidRPr="00087C01">
        <w:rPr>
          <w:rFonts w:ascii="Times New Roman" w:hAnsi="Times New Roman"/>
          <w:szCs w:val="24"/>
          <w:lang w:eastAsia="lt-LT"/>
        </w:rPr>
        <w:t xml:space="preserve"> </w:t>
      </w:r>
      <w:r w:rsidR="00DF33EE">
        <w:rPr>
          <w:rFonts w:ascii="Times New Roman" w:hAnsi="Times New Roman"/>
          <w:szCs w:val="24"/>
          <w:lang w:eastAsia="lt-LT"/>
        </w:rPr>
        <w:t xml:space="preserve">teikia </w:t>
      </w:r>
      <w:r w:rsidR="00F7628B">
        <w:rPr>
          <w:rFonts w:ascii="Times New Roman" w:hAnsi="Times New Roman"/>
          <w:szCs w:val="24"/>
          <w:lang w:eastAsia="lt-LT"/>
        </w:rPr>
        <w:t>šeši</w:t>
      </w:r>
      <w:r w:rsidR="00DF33EE">
        <w:rPr>
          <w:rFonts w:ascii="Times New Roman" w:hAnsi="Times New Roman"/>
          <w:szCs w:val="24"/>
          <w:lang w:eastAsia="lt-LT"/>
        </w:rPr>
        <w:t xml:space="preserve"> vaikų dienos centrai. </w:t>
      </w:r>
    </w:p>
    <w:p w14:paraId="0D11E423" w14:textId="77777777" w:rsidR="00D03DA5" w:rsidRDefault="00D03DA5"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FC5F967" w14:textId="77777777" w:rsidR="00F7628B" w:rsidRDefault="00F7628B"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2AF14AB5" w14:textId="77777777" w:rsidR="00F7628B" w:rsidRDefault="00F7628B"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70672C61" w14:textId="6A6A5A2A"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17. Prognozuojamos socialinės paslaugos</w:t>
      </w:r>
    </w:p>
    <w:p w14:paraId="47BED6BB" w14:textId="78388D73" w:rsidR="00AF17F6" w:rsidRPr="00AF17F6" w:rsidRDefault="00AF17F6" w:rsidP="00F76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t>Įgyvendinant Lietuvos Respublikos socialinių paslaugų įstatymą, numatoma plėtoti šias socialines paslaugas asmenims:</w:t>
      </w:r>
    </w:p>
    <w:p w14:paraId="11330496"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socialinės priežiūros paslaugos dienos metu socialinę riziką patiriančių šeimų vaikams;</w:t>
      </w:r>
    </w:p>
    <w:p w14:paraId="6D43A36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informavimo, konsultavimo, psichologinio konsultavimo, socialinio darbo ir laisvalaikio organizavimo paslaugos socialinę riziką patiriantiems asmenims (šeimoms);</w:t>
      </w:r>
    </w:p>
    <w:p w14:paraId="56E0164F"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psichologinės pagalbos ir laikino </w:t>
      </w:r>
      <w:proofErr w:type="spellStart"/>
      <w:r w:rsidRPr="00734F08">
        <w:rPr>
          <w:rFonts w:ascii="Times New Roman" w:hAnsi="Times New Roman"/>
          <w:szCs w:val="24"/>
        </w:rPr>
        <w:t>apnakvindinimo</w:t>
      </w:r>
      <w:proofErr w:type="spellEnd"/>
      <w:r w:rsidRPr="00734F08">
        <w:rPr>
          <w:rFonts w:ascii="Times New Roman" w:hAnsi="Times New Roman"/>
          <w:szCs w:val="24"/>
        </w:rPr>
        <w:t xml:space="preserve"> paslaugos krizę patyrusioms motinoms ir vaikams;</w:t>
      </w:r>
    </w:p>
    <w:p w14:paraId="6DC4AC96" w14:textId="77777777" w:rsidR="001D1A70" w:rsidRPr="00734F08" w:rsidRDefault="001D1A70" w:rsidP="001D1A70">
      <w:pPr>
        <w:pStyle w:val="Default"/>
        <w:tabs>
          <w:tab w:val="left" w:pos="652"/>
        </w:tabs>
        <w:jc w:val="both"/>
      </w:pPr>
      <w:r w:rsidRPr="00734F08">
        <w:tab/>
      </w:r>
      <w:r w:rsidRPr="00734F08">
        <w:tab/>
        <w:t xml:space="preserve">   4</w:t>
      </w:r>
      <w:r>
        <w:t>)</w:t>
      </w:r>
      <w:r w:rsidRPr="00734F08">
        <w:t xml:space="preserve"> integrali pagalba (dienos socialinė globa ir slauga) namuose neįgaliems vaikams, darbingo amžiaus neįgaliems asmenims, senyvo amžiaus asmenims ir konsultacinė pagalba šeimos </w:t>
      </w:r>
      <w:r w:rsidRPr="00734F08">
        <w:lastRenderedPageBreak/>
        <w:t>nariams, prižiūrintiems neįgalius vaikus, darbingo amžiaus neįgalius asmenis, senyvo amžiaus asmenis;</w:t>
      </w:r>
    </w:p>
    <w:p w14:paraId="2D1DF92B" w14:textId="56C098B4" w:rsidR="001D1A70" w:rsidRPr="00734F08" w:rsidRDefault="001D1A70" w:rsidP="001D1A70">
      <w:pPr>
        <w:pStyle w:val="Default"/>
        <w:tabs>
          <w:tab w:val="left" w:pos="652"/>
        </w:tabs>
        <w:jc w:val="both"/>
      </w:pPr>
      <w:r w:rsidRPr="00734F08">
        <w:tab/>
      </w:r>
      <w:r w:rsidRPr="00734F08">
        <w:tab/>
        <w:t xml:space="preserve">   5</w:t>
      </w:r>
      <w:r>
        <w:t>)</w:t>
      </w:r>
      <w:r w:rsidRPr="00734F08">
        <w:t xml:space="preserve"> dienos socialinės globos paslaugų, ugdymo, transporto, laisvalaikio leidimo, darbinio užimtumo, maitinimo ir kitų paslaugų teikimas jaunuoliams, turintiems proto </w:t>
      </w:r>
      <w:r w:rsidR="00A137E5">
        <w:t xml:space="preserve">ir /ar psichinę </w:t>
      </w:r>
      <w:r w:rsidRPr="00734F08">
        <w:t>negalią;</w:t>
      </w:r>
    </w:p>
    <w:p w14:paraId="71ECB811" w14:textId="77777777" w:rsidR="001D1A70" w:rsidRPr="00734F08" w:rsidRDefault="001D1A70" w:rsidP="001D1A70">
      <w:pPr>
        <w:pStyle w:val="Default"/>
        <w:tabs>
          <w:tab w:val="left" w:pos="652"/>
        </w:tabs>
        <w:jc w:val="both"/>
      </w:pPr>
      <w:r w:rsidRPr="00734F08">
        <w:tab/>
      </w:r>
      <w:r w:rsidRPr="00734F08">
        <w:tab/>
        <w:t xml:space="preserve">   6</w:t>
      </w:r>
      <w:r>
        <w:t>)</w:t>
      </w:r>
      <w:r w:rsidRPr="00734F08">
        <w:t xml:space="preserve"> dienos užimtumo paslaugų teikimas Smilgių seniūnijos vaikams;</w:t>
      </w:r>
    </w:p>
    <w:p w14:paraId="215E4F07" w14:textId="235EF9EB" w:rsidR="001D1A70" w:rsidRDefault="001D1A70" w:rsidP="001D1A70">
      <w:pPr>
        <w:pStyle w:val="Default"/>
        <w:tabs>
          <w:tab w:val="left" w:pos="652"/>
        </w:tabs>
        <w:jc w:val="both"/>
      </w:pPr>
      <w:r w:rsidRPr="00734F08">
        <w:tab/>
      </w:r>
      <w:r w:rsidRPr="00734F08">
        <w:tab/>
        <w:t xml:space="preserve">   7</w:t>
      </w:r>
      <w:r>
        <w:t>)</w:t>
      </w:r>
      <w:r w:rsidRPr="00734F08">
        <w:t xml:space="preserve"> socialinių paslaugų bei kitos pagalbos pagal poreikį teikimas vaikui ir budinčiam globotojui, taip pat kitokią pagalbą vaiko tėvams, siekiant grąžinti vaiką į šeimą</w:t>
      </w:r>
      <w:r w:rsidR="00A137E5">
        <w:t>;</w:t>
      </w:r>
    </w:p>
    <w:p w14:paraId="0DA660E6" w14:textId="7FDADBE7" w:rsidR="00A137E5" w:rsidRPr="00734F08" w:rsidRDefault="00A137E5" w:rsidP="001D1A70">
      <w:pPr>
        <w:pStyle w:val="Default"/>
        <w:tabs>
          <w:tab w:val="left" w:pos="652"/>
        </w:tabs>
        <w:jc w:val="both"/>
      </w:pPr>
      <w:r>
        <w:tab/>
      </w:r>
      <w:r>
        <w:tab/>
        <w:t xml:space="preserve">   8) palydėjimo paslaugą jaunuoliams</w:t>
      </w:r>
      <w:r w:rsidR="00584B15">
        <w:t xml:space="preserve"> likusiems be tėvų globos, kuriems teikiama globa (rūpyba) socialinės globos įstaigoje, socialinę riziką patiriantiems vaikams (nuo 16 m.), vaikams (nuo 16 m.) gyvenantiems šeimose, patiriančiose socialinę riziką.</w:t>
      </w:r>
    </w:p>
    <w:p w14:paraId="3E0DD6F0" w14:textId="75379EC4"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color w:val="000000"/>
          <w:szCs w:val="24"/>
          <w:lang w:eastAsia="lt-LT"/>
        </w:rPr>
        <w:tab/>
      </w:r>
      <w:r w:rsidRPr="00734F08">
        <w:rPr>
          <w:rFonts w:ascii="Times New Roman" w:hAnsi="Times New Roman"/>
          <w:szCs w:val="24"/>
        </w:rP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specialiųjų paslaugų</w:t>
      </w:r>
      <w:r>
        <w:rPr>
          <w:rFonts w:ascii="Times New Roman" w:hAnsi="Times New Roman"/>
          <w:szCs w:val="24"/>
        </w:rPr>
        <w:t xml:space="preserve"> </w:t>
      </w:r>
      <w:r w:rsidRPr="00734F08">
        <w:rPr>
          <w:rFonts w:ascii="Times New Roman" w:hAnsi="Times New Roman"/>
          <w:szCs w:val="24"/>
        </w:rPr>
        <w:t>gali ir neprireikti</w:t>
      </w:r>
      <w:r>
        <w:rPr>
          <w:rFonts w:ascii="Times New Roman" w:hAnsi="Times New Roman"/>
          <w:szCs w:val="24"/>
        </w:rPr>
        <w:t>.</w:t>
      </w:r>
      <w:r w:rsidR="00566F92">
        <w:rPr>
          <w:rFonts w:ascii="Times New Roman" w:hAnsi="Times New Roman"/>
          <w:szCs w:val="24"/>
        </w:rPr>
        <w:t xml:space="preserve"> </w:t>
      </w:r>
      <w:r w:rsidR="00AE34EB">
        <w:rPr>
          <w:rFonts w:ascii="Times New Roman" w:hAnsi="Times New Roman"/>
          <w:szCs w:val="24"/>
        </w:rPr>
        <w:t>Didesnis</w:t>
      </w:r>
      <w:r w:rsidR="00566F92" w:rsidRPr="00AE34EB">
        <w:rPr>
          <w:rFonts w:ascii="Times New Roman" w:hAnsi="Times New Roman"/>
          <w:szCs w:val="24"/>
        </w:rPr>
        <w:t xml:space="preserve"> dėmesys bus skiriamas ir prevencinių priemonių plėtrai.</w:t>
      </w:r>
    </w:p>
    <w:p w14:paraId="73F2CE71" w14:textId="33FB837D"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4E6C75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18. Savivaldybės biudžeto augimo perspektyva ir numatomas pokytis</w:t>
      </w:r>
    </w:p>
    <w:p w14:paraId="4EDBDEB8" w14:textId="4DC3106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poreikis</w:t>
      </w:r>
      <w:r w:rsidR="001D1A70">
        <w:rPr>
          <w:rFonts w:ascii="Times New Roman" w:hAnsi="Times New Roman"/>
          <w:szCs w:val="24"/>
        </w:rPr>
        <w:t xml:space="preserve"> </w:t>
      </w:r>
      <w:r w:rsidR="001D1A70" w:rsidRPr="00734F08">
        <w:rPr>
          <w:rFonts w:ascii="Times New Roman" w:hAnsi="Times New Roman"/>
          <w:szCs w:val="24"/>
        </w:rPr>
        <w:t>dėl demografinių ir darbo rinkos veiksnių</w:t>
      </w:r>
      <w:r w:rsidR="001D1A70" w:rsidRPr="00FC347B">
        <w:rPr>
          <w:rFonts w:ascii="Times New Roman" w:hAnsi="Times New Roman"/>
          <w:szCs w:val="24"/>
        </w:rPr>
        <w:t xml:space="preserve"> </w:t>
      </w:r>
      <w:r w:rsidR="001D1A70" w:rsidRPr="00734F08">
        <w:rPr>
          <w:rFonts w:ascii="Times New Roman" w:hAnsi="Times New Roman"/>
          <w:szCs w:val="24"/>
        </w:rPr>
        <w:t>turėtų nuolat didėti.</w:t>
      </w:r>
    </w:p>
    <w:p w14:paraId="63FC0D70" w14:textId="439CF8AB"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Palyginti su 20</w:t>
      </w:r>
      <w:r w:rsidR="00D03DA5">
        <w:rPr>
          <w:rFonts w:ascii="Times New Roman" w:hAnsi="Times New Roman"/>
          <w:szCs w:val="24"/>
        </w:rPr>
        <w:t>2</w:t>
      </w:r>
      <w:r w:rsidR="006D33FA">
        <w:rPr>
          <w:rFonts w:ascii="Times New Roman" w:hAnsi="Times New Roman"/>
          <w:szCs w:val="24"/>
        </w:rPr>
        <w:t>2</w:t>
      </w:r>
      <w:r w:rsidRPr="00AF17F6">
        <w:rPr>
          <w:rFonts w:ascii="Times New Roman" w:hAnsi="Times New Roman"/>
          <w:szCs w:val="24"/>
        </w:rPr>
        <w:t xml:space="preserve"> m., 202</w:t>
      </w:r>
      <w:r w:rsidR="006D33FA">
        <w:rPr>
          <w:rFonts w:ascii="Times New Roman" w:hAnsi="Times New Roman"/>
          <w:szCs w:val="24"/>
        </w:rPr>
        <w:t>3</w:t>
      </w:r>
      <w:r w:rsidRPr="00AF17F6">
        <w:rPr>
          <w:rFonts w:ascii="Times New Roman" w:hAnsi="Times New Roman"/>
          <w:szCs w:val="24"/>
        </w:rPr>
        <w:t xml:space="preserve"> m. numatomos savivaldybės biudžeto lėšos socialinėms paslaugoms finansuoti didėja.</w:t>
      </w:r>
    </w:p>
    <w:p w14:paraId="24DA76E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6C1162D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19. Išteklių prognozė ateinantiems 3 metams</w:t>
      </w:r>
    </w:p>
    <w:p w14:paraId="41830CFA" w14:textId="79B5758D"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w:t>
      </w:r>
      <w:r w:rsidR="001D1A70">
        <w:rPr>
          <w:rFonts w:ascii="Times New Roman" w:hAnsi="Times New Roman"/>
          <w:szCs w:val="24"/>
        </w:rPr>
        <w:t>iau</w:t>
      </w:r>
      <w:r w:rsidR="001D1A70" w:rsidRPr="00734F08">
        <w:rPr>
          <w:rFonts w:ascii="Times New Roman" w:hAnsi="Times New Roman"/>
          <w:szCs w:val="24"/>
        </w:rPr>
        <w:t xml:space="preserve"> nustaty</w:t>
      </w:r>
      <w:r w:rsidR="001D1A70">
        <w:rPr>
          <w:rFonts w:ascii="Times New Roman" w:hAnsi="Times New Roman"/>
          <w:szCs w:val="24"/>
        </w:rPr>
        <w:t xml:space="preserve">ti </w:t>
      </w:r>
      <w:r w:rsidR="001D1A70" w:rsidRPr="00734F08">
        <w:rPr>
          <w:rFonts w:ascii="Times New Roman" w:hAnsi="Times New Roman"/>
          <w:szCs w:val="24"/>
        </w:rPr>
        <w:t>ir tenkin</w:t>
      </w:r>
      <w:r w:rsidR="001D1A70">
        <w:rPr>
          <w:rFonts w:ascii="Times New Roman" w:hAnsi="Times New Roman"/>
          <w:szCs w:val="24"/>
        </w:rPr>
        <w:t>ti</w:t>
      </w:r>
      <w:r w:rsidR="001D1A70" w:rsidRPr="00734F08">
        <w:rPr>
          <w:rFonts w:ascii="Times New Roman" w:hAnsi="Times New Roman"/>
          <w:szCs w:val="24"/>
        </w:rPr>
        <w:t xml:space="preserve"> socialinių paslaugų poreik</w:t>
      </w:r>
      <w:r w:rsidR="001D1A70">
        <w:rPr>
          <w:rFonts w:ascii="Times New Roman" w:hAnsi="Times New Roman"/>
          <w:szCs w:val="24"/>
        </w:rPr>
        <w:t>į</w:t>
      </w:r>
      <w:r w:rsidR="001D1A70" w:rsidRPr="00734F08">
        <w:rPr>
          <w:rFonts w:ascii="Times New Roman" w:hAnsi="Times New Roman"/>
          <w:szCs w:val="24"/>
        </w:rPr>
        <w:t>, numatoma</w:t>
      </w:r>
      <w:r w:rsidR="001D1A70">
        <w:rPr>
          <w:rFonts w:ascii="Times New Roman" w:hAnsi="Times New Roman"/>
          <w:szCs w:val="24"/>
        </w:rPr>
        <w:t xml:space="preserve"> </w:t>
      </w:r>
      <w:r w:rsidR="001D1A70" w:rsidRPr="00734F08">
        <w:rPr>
          <w:rFonts w:ascii="Times New Roman" w:hAnsi="Times New Roman"/>
          <w:szCs w:val="24"/>
        </w:rPr>
        <w:t>k</w:t>
      </w:r>
      <w:r w:rsidR="001D1A70">
        <w:rPr>
          <w:rFonts w:ascii="Times New Roman" w:hAnsi="Times New Roman"/>
          <w:szCs w:val="24"/>
        </w:rPr>
        <w:t>elti</w:t>
      </w:r>
      <w:r w:rsidR="001D1A70" w:rsidRPr="00734F08">
        <w:rPr>
          <w:rFonts w:ascii="Times New Roman" w:hAnsi="Times New Roman"/>
          <w:szCs w:val="24"/>
        </w:rPr>
        <w:t xml:space="preserve"> socialinių darbuotojų kvalifikacij</w:t>
      </w:r>
      <w:r w:rsidR="001D1A70">
        <w:rPr>
          <w:rFonts w:ascii="Times New Roman" w:hAnsi="Times New Roman"/>
          <w:szCs w:val="24"/>
        </w:rPr>
        <w:t>ą</w:t>
      </w:r>
      <w:r w:rsidR="001D1A70" w:rsidRPr="00734F08">
        <w:rPr>
          <w:rFonts w:ascii="Times New Roman" w:hAnsi="Times New Roman"/>
          <w:szCs w:val="24"/>
        </w:rPr>
        <w:t>.</w:t>
      </w:r>
    </w:p>
    <w:p w14:paraId="3FE06078" w14:textId="5B95B38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DE1B7E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20. Siūlomos plėsti regioninės socialinės paslaugos, jų rūšys ir prognozuojamas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1"/>
        <w:gridCol w:w="2807"/>
      </w:tblGrid>
      <w:tr w:rsidR="00AF17F6" w:rsidRPr="00AF17F6" w14:paraId="7DBA9A3C" w14:textId="77777777" w:rsidTr="00F7628B">
        <w:tc>
          <w:tcPr>
            <w:tcW w:w="7076" w:type="dxa"/>
            <w:tcBorders>
              <w:top w:val="single" w:sz="4" w:space="0" w:color="auto"/>
              <w:left w:val="single" w:sz="4" w:space="0" w:color="auto"/>
              <w:bottom w:val="single" w:sz="4" w:space="0" w:color="auto"/>
              <w:right w:val="single" w:sz="4" w:space="0" w:color="auto"/>
            </w:tcBorders>
            <w:hideMark/>
          </w:tcPr>
          <w:p w14:paraId="2EE39A6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(nurodomos pagal žmonių socialines grupes)</w:t>
            </w:r>
          </w:p>
        </w:tc>
        <w:tc>
          <w:tcPr>
            <w:tcW w:w="2886" w:type="dxa"/>
            <w:tcBorders>
              <w:top w:val="single" w:sz="4" w:space="0" w:color="auto"/>
              <w:left w:val="single" w:sz="4" w:space="0" w:color="auto"/>
              <w:bottom w:val="single" w:sz="4" w:space="0" w:color="auto"/>
              <w:right w:val="single" w:sz="4" w:space="0" w:color="auto"/>
            </w:tcBorders>
            <w:hideMark/>
          </w:tcPr>
          <w:p w14:paraId="6CA7D5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Mastas (vietų skaičius)</w:t>
            </w:r>
          </w:p>
        </w:tc>
      </w:tr>
      <w:tr w:rsidR="00AF17F6" w:rsidRPr="00AF17F6" w14:paraId="5852968A" w14:textId="77777777" w:rsidTr="00F7628B">
        <w:tc>
          <w:tcPr>
            <w:tcW w:w="7076" w:type="dxa"/>
            <w:tcBorders>
              <w:top w:val="single" w:sz="4" w:space="0" w:color="auto"/>
              <w:left w:val="single" w:sz="4" w:space="0" w:color="auto"/>
              <w:bottom w:val="single" w:sz="4" w:space="0" w:color="auto"/>
              <w:right w:val="single" w:sz="4" w:space="0" w:color="auto"/>
            </w:tcBorders>
            <w:hideMark/>
          </w:tcPr>
          <w:p w14:paraId="7ABBE4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Ilgalaikė socialinė globa suaugusiems asmenims su negalia socialinės globos namuose asmenims su proto negalia</w:t>
            </w:r>
          </w:p>
        </w:tc>
        <w:tc>
          <w:tcPr>
            <w:tcW w:w="2886" w:type="dxa"/>
            <w:tcBorders>
              <w:top w:val="single" w:sz="4" w:space="0" w:color="auto"/>
              <w:left w:val="single" w:sz="4" w:space="0" w:color="auto"/>
              <w:bottom w:val="single" w:sz="4" w:space="0" w:color="auto"/>
              <w:right w:val="single" w:sz="4" w:space="0" w:color="auto"/>
            </w:tcBorders>
          </w:tcPr>
          <w:p w14:paraId="153E1568" w14:textId="77777777" w:rsidR="00AF17F6" w:rsidRPr="00AF17F6" w:rsidRDefault="00AF17F6" w:rsidP="00AF17F6">
            <w:pPr>
              <w:jc w:val="center"/>
              <w:rPr>
                <w:rFonts w:ascii="Times New Roman" w:hAnsi="Times New Roman"/>
                <w:kern w:val="2"/>
                <w:szCs w:val="24"/>
              </w:rPr>
            </w:pPr>
          </w:p>
          <w:p w14:paraId="09C7FD7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15</w:t>
            </w:r>
          </w:p>
        </w:tc>
      </w:tr>
      <w:tr w:rsidR="00AF17F6" w:rsidRPr="00AF17F6" w14:paraId="1C973428" w14:textId="77777777" w:rsidTr="00F7628B">
        <w:tc>
          <w:tcPr>
            <w:tcW w:w="7076" w:type="dxa"/>
            <w:tcBorders>
              <w:top w:val="single" w:sz="4" w:space="0" w:color="auto"/>
              <w:left w:val="single" w:sz="4" w:space="0" w:color="auto"/>
              <w:bottom w:val="single" w:sz="4" w:space="0" w:color="auto"/>
              <w:right w:val="single" w:sz="4" w:space="0" w:color="auto"/>
            </w:tcBorders>
            <w:hideMark/>
          </w:tcPr>
          <w:p w14:paraId="736618B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Ilgalaikė socialinė globa seniems asmenims, asmenims su negalia senelių globos namuose</w:t>
            </w:r>
          </w:p>
        </w:tc>
        <w:tc>
          <w:tcPr>
            <w:tcW w:w="2886" w:type="dxa"/>
            <w:tcBorders>
              <w:top w:val="single" w:sz="4" w:space="0" w:color="auto"/>
              <w:left w:val="single" w:sz="4" w:space="0" w:color="auto"/>
              <w:bottom w:val="single" w:sz="4" w:space="0" w:color="auto"/>
              <w:right w:val="single" w:sz="4" w:space="0" w:color="auto"/>
            </w:tcBorders>
          </w:tcPr>
          <w:p w14:paraId="2ECE92CC" w14:textId="77777777" w:rsidR="00AF17F6" w:rsidRPr="00AF17F6" w:rsidRDefault="00AF17F6" w:rsidP="00AF17F6">
            <w:pPr>
              <w:jc w:val="center"/>
              <w:rPr>
                <w:rFonts w:ascii="Times New Roman" w:hAnsi="Times New Roman"/>
                <w:kern w:val="2"/>
                <w:szCs w:val="24"/>
              </w:rPr>
            </w:pPr>
          </w:p>
          <w:p w14:paraId="45E27B0B"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10</w:t>
            </w:r>
          </w:p>
        </w:tc>
      </w:tr>
    </w:tbl>
    <w:p w14:paraId="6FB8B03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1B4DAF23" w14:textId="7B656AE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VI SKYRIUS</w:t>
      </w:r>
    </w:p>
    <w:p w14:paraId="0E44942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PLANO ĮGYVENDINIMO PRIEŽIŪRA</w:t>
      </w:r>
    </w:p>
    <w:p w14:paraId="77F5609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1B88077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rFonts w:ascii="Times New Roman" w:hAnsi="Times New Roman"/>
          <w:b/>
          <w:szCs w:val="24"/>
        </w:rPr>
      </w:pPr>
      <w:r w:rsidRPr="00AF17F6">
        <w:rPr>
          <w:rFonts w:ascii="Times New Roman" w:hAnsi="Times New Roman"/>
          <w:b/>
          <w:szCs w:val="24"/>
        </w:rPr>
        <w:t xml:space="preserve">21. Socialinių paslaugų plano įgyvendinimo priežiūros vykdytojai </w:t>
      </w:r>
    </w:p>
    <w:p w14:paraId="5C26E45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Panevėžio rajono savivaldybės socialinių paslaugų plano stebėseną vykdys Panevėžio rajono savivaldybės administracijos Socialinės paramos skyrius.</w:t>
      </w:r>
    </w:p>
    <w:p w14:paraId="5B13EE8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709296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22. Socialinių paslaugų plano įgyvendinimo priežiūros etapai ir įvertinimo rezultatai</w:t>
      </w:r>
    </w:p>
    <w:p w14:paraId="5A4FF4D6" w14:textId="2455EF56"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Panevėžio rajono savivaldybės socialinių paslaugų planas bus vertinamas baigiantis kalendoriniams metams, atsižvelgiant į vykdomą Panevėžio rajono savivaldybės biudžetą. Vertinimo metu bus aptariamos iškilusios kliūtys plan</w:t>
      </w:r>
      <w:r w:rsidR="001D1A70">
        <w:rPr>
          <w:rFonts w:ascii="Times New Roman" w:hAnsi="Times New Roman"/>
          <w:szCs w:val="24"/>
        </w:rPr>
        <w:t>ui</w:t>
      </w:r>
      <w:r w:rsidR="001D1A70" w:rsidRPr="00734F08">
        <w:rPr>
          <w:rFonts w:ascii="Times New Roman" w:hAnsi="Times New Roman"/>
          <w:szCs w:val="24"/>
        </w:rPr>
        <w:t xml:space="preserve"> įgyvendin</w:t>
      </w:r>
      <w:r w:rsidR="001D1A70">
        <w:rPr>
          <w:rFonts w:ascii="Times New Roman" w:hAnsi="Times New Roman"/>
          <w:szCs w:val="24"/>
        </w:rPr>
        <w:t>t</w:t>
      </w:r>
      <w:r w:rsidR="001D1A70" w:rsidRPr="00734F08">
        <w:rPr>
          <w:rFonts w:ascii="Times New Roman" w:hAnsi="Times New Roman"/>
          <w:szCs w:val="24"/>
        </w:rPr>
        <w:t>i, laukiam</w:t>
      </w:r>
      <w:r w:rsidR="001D1A70">
        <w:rPr>
          <w:rFonts w:ascii="Times New Roman" w:hAnsi="Times New Roman"/>
          <w:szCs w:val="24"/>
        </w:rPr>
        <w:t>iems</w:t>
      </w:r>
      <w:r w:rsidR="001D1A70" w:rsidRPr="00734F08">
        <w:rPr>
          <w:rFonts w:ascii="Times New Roman" w:hAnsi="Times New Roman"/>
          <w:szCs w:val="24"/>
        </w:rPr>
        <w:t xml:space="preserve"> rezultat</w:t>
      </w:r>
      <w:r w:rsidR="001D1A70">
        <w:rPr>
          <w:rFonts w:ascii="Times New Roman" w:hAnsi="Times New Roman"/>
          <w:szCs w:val="24"/>
        </w:rPr>
        <w:t>ams</w:t>
      </w:r>
      <w:r w:rsidR="001D1A70" w:rsidRPr="00734F08">
        <w:rPr>
          <w:rFonts w:ascii="Times New Roman" w:hAnsi="Times New Roman"/>
          <w:szCs w:val="24"/>
        </w:rPr>
        <w:t xml:space="preserve"> pasiek</w:t>
      </w:r>
      <w:r w:rsidR="001D1A70">
        <w:rPr>
          <w:rFonts w:ascii="Times New Roman" w:hAnsi="Times New Roman"/>
          <w:szCs w:val="24"/>
        </w:rPr>
        <w:t>t</w:t>
      </w:r>
      <w:r w:rsidR="001D1A70" w:rsidRPr="00734F08">
        <w:rPr>
          <w:rFonts w:ascii="Times New Roman" w:hAnsi="Times New Roman"/>
          <w:szCs w:val="24"/>
        </w:rPr>
        <w:t>i, bus ieškoma būdų kliū</w:t>
      </w:r>
      <w:r w:rsidR="001D1A70">
        <w:rPr>
          <w:rFonts w:ascii="Times New Roman" w:hAnsi="Times New Roman"/>
          <w:szCs w:val="24"/>
        </w:rPr>
        <w:t>tims</w:t>
      </w:r>
      <w:r w:rsidR="001D1A70" w:rsidRPr="00734F08">
        <w:rPr>
          <w:rFonts w:ascii="Times New Roman" w:hAnsi="Times New Roman"/>
          <w:szCs w:val="24"/>
        </w:rPr>
        <w:t xml:space="preserve"> </w:t>
      </w:r>
      <w:r w:rsidR="001D1A70">
        <w:rPr>
          <w:rFonts w:ascii="Times New Roman" w:hAnsi="Times New Roman"/>
          <w:szCs w:val="24"/>
        </w:rPr>
        <w:t>pa</w:t>
      </w:r>
      <w:r w:rsidR="001D1A70" w:rsidRPr="00734F08">
        <w:rPr>
          <w:rFonts w:ascii="Times New Roman" w:hAnsi="Times New Roman"/>
          <w:szCs w:val="24"/>
        </w:rPr>
        <w:t>šalin</w:t>
      </w:r>
      <w:r w:rsidR="001D1A70">
        <w:rPr>
          <w:rFonts w:ascii="Times New Roman" w:hAnsi="Times New Roman"/>
          <w:szCs w:val="24"/>
        </w:rPr>
        <w:t>t</w:t>
      </w:r>
      <w:r w:rsidR="001D1A70" w:rsidRPr="00734F08">
        <w:rPr>
          <w:rFonts w:ascii="Times New Roman" w:hAnsi="Times New Roman"/>
          <w:szCs w:val="24"/>
        </w:rPr>
        <w:t>i.</w:t>
      </w:r>
    </w:p>
    <w:p w14:paraId="4870A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247A13B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lastRenderedPageBreak/>
        <w:tab/>
      </w:r>
      <w:r w:rsidRPr="00AF17F6">
        <w:rPr>
          <w:rFonts w:ascii="Times New Roman" w:hAnsi="Times New Roman"/>
          <w:b/>
          <w:szCs w:val="24"/>
        </w:rPr>
        <w:t>23. Pasiektų rezultatų, tikslų ir uždavinių analizė, numatytų vykdyti priemonių efektyvumas</w:t>
      </w:r>
    </w:p>
    <w:p w14:paraId="36E95BB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Sėkmingam socialinių paslaugų teikimui numatoma imtis tokių priemonių:</w:t>
      </w:r>
    </w:p>
    <w:p w14:paraId="47D2D16F"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r</w:t>
      </w:r>
      <w:r w:rsidR="001D1A70" w:rsidRPr="00734F08">
        <w:rPr>
          <w:rFonts w:ascii="Times New Roman" w:hAnsi="Times New Roman"/>
          <w:szCs w:val="24"/>
        </w:rPr>
        <w:t>egistruoti visas teikiamas paslaugas SPIS (socialinių paslaugų informacinė sistema) programoje</w:t>
      </w:r>
      <w:r w:rsidR="001D1A70">
        <w:rPr>
          <w:rFonts w:ascii="Times New Roman" w:hAnsi="Times New Roman"/>
          <w:szCs w:val="24"/>
        </w:rPr>
        <w:t>;</w:t>
      </w:r>
    </w:p>
    <w:p w14:paraId="7DB9588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o</w:t>
      </w:r>
      <w:r w:rsidRPr="00734F08">
        <w:rPr>
          <w:rFonts w:ascii="Times New Roman" w:hAnsi="Times New Roman"/>
          <w:szCs w:val="24"/>
        </w:rPr>
        <w:t>rganizuoti socialines paslaugas teikiančiose biudžetinėse įstaigose socialinių paslaugų plano įgyvendinimo aptarimą</w:t>
      </w:r>
      <w:r>
        <w:rPr>
          <w:rFonts w:ascii="Times New Roman" w:hAnsi="Times New Roman"/>
          <w:szCs w:val="24"/>
        </w:rPr>
        <w:t>;</w:t>
      </w:r>
    </w:p>
    <w:p w14:paraId="4A861EA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u</w:t>
      </w:r>
      <w:r w:rsidRPr="00734F08">
        <w:rPr>
          <w:rFonts w:ascii="Times New Roman" w:hAnsi="Times New Roman"/>
          <w:szCs w:val="24"/>
        </w:rPr>
        <w:t>ž lėšų panaudojimą nevyriausybinės neįgaliųjų organizacijos Socialinės paramos skyriui atsiskaito teikdamos ketvirtines ir metines ataskaitas</w:t>
      </w:r>
      <w:r>
        <w:rPr>
          <w:rFonts w:ascii="Times New Roman" w:hAnsi="Times New Roman"/>
          <w:szCs w:val="24"/>
        </w:rPr>
        <w:t>;</w:t>
      </w:r>
      <w:r w:rsidRPr="00734F08">
        <w:rPr>
          <w:rFonts w:ascii="Times New Roman" w:hAnsi="Times New Roman"/>
          <w:szCs w:val="24"/>
        </w:rPr>
        <w:t xml:space="preserve"> </w:t>
      </w:r>
    </w:p>
    <w:p w14:paraId="16524D2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k</w:t>
      </w:r>
      <w:r w:rsidRPr="00734F08">
        <w:rPr>
          <w:rFonts w:ascii="Times New Roman" w:hAnsi="Times New Roman"/>
          <w:szCs w:val="24"/>
        </w:rPr>
        <w:t xml:space="preserve">elti darbuotojų kvalifikaciją </w:t>
      </w:r>
      <w:r>
        <w:rPr>
          <w:rFonts w:ascii="Times New Roman" w:hAnsi="Times New Roman"/>
          <w:szCs w:val="24"/>
        </w:rPr>
        <w:t>ir</w:t>
      </w:r>
      <w:r w:rsidRPr="00734F08">
        <w:rPr>
          <w:rFonts w:ascii="Times New Roman" w:hAnsi="Times New Roman"/>
          <w:szCs w:val="24"/>
        </w:rPr>
        <w:t xml:space="preserve"> didinti žmogiškuosius išteklius, siekiant gerinti klientų aptarnavimo kokybę</w:t>
      </w:r>
      <w:r>
        <w:rPr>
          <w:rFonts w:ascii="Times New Roman" w:hAnsi="Times New Roman"/>
          <w:szCs w:val="24"/>
        </w:rPr>
        <w:t>;</w:t>
      </w:r>
    </w:p>
    <w:p w14:paraId="6E658C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b</w:t>
      </w:r>
      <w:r w:rsidRPr="00734F08">
        <w:rPr>
          <w:rFonts w:ascii="Times New Roman" w:hAnsi="Times New Roman"/>
          <w:szCs w:val="24"/>
        </w:rPr>
        <w:t xml:space="preserve">endradarbiauti su įvairiomis įstaigomis ir nevyriausybinėmis organizacijomis </w:t>
      </w:r>
      <w:r>
        <w:rPr>
          <w:rFonts w:ascii="Times New Roman" w:hAnsi="Times New Roman"/>
          <w:szCs w:val="24"/>
        </w:rPr>
        <w:t>bei</w:t>
      </w:r>
      <w:r w:rsidRPr="00734F08">
        <w:rPr>
          <w:rFonts w:ascii="Times New Roman" w:hAnsi="Times New Roman"/>
          <w:szCs w:val="24"/>
        </w:rPr>
        <w:t xml:space="preserve"> privačiu sektoriumi, siekiant gerinti socialines paslaugas gaunančių asmenų gyvenimo kokybę.</w:t>
      </w:r>
    </w:p>
    <w:p w14:paraId="48C84C1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Atliekant plano peržiūrą ir vertinant numatytų priemonių efektyvumą:</w:t>
      </w:r>
    </w:p>
    <w:p w14:paraId="471B23BC" w14:textId="77777777" w:rsidR="001D1A70" w:rsidRPr="009D6450" w:rsidRDefault="001D1A70" w:rsidP="001D1A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Pr>
          <w:rFonts w:ascii="Times New Roman" w:hAnsi="Times New Roman"/>
          <w:szCs w:val="24"/>
        </w:rPr>
        <w:tab/>
        <w:t xml:space="preserve">1) </w:t>
      </w:r>
      <w:r w:rsidRPr="009D6450">
        <w:rPr>
          <w:rFonts w:ascii="Times New Roman" w:hAnsi="Times New Roman"/>
          <w:szCs w:val="24"/>
        </w:rPr>
        <w:t>bus ži</w:t>
      </w:r>
      <w:r w:rsidRPr="009D6450">
        <w:rPr>
          <w:rFonts w:ascii="Times New Roman" w:hAnsi="Times New Roman" w:hint="eastAsia"/>
          <w:szCs w:val="24"/>
        </w:rPr>
        <w:t>ū</w:t>
      </w:r>
      <w:r w:rsidRPr="009D6450">
        <w:rPr>
          <w:rFonts w:ascii="Times New Roman" w:hAnsi="Times New Roman"/>
          <w:szCs w:val="24"/>
        </w:rPr>
        <w:t>rima, ar pasiekti laukiami rezultatai, ar efektyviai panaudotos skirtos l</w:t>
      </w:r>
      <w:r w:rsidRPr="009D6450">
        <w:rPr>
          <w:rFonts w:ascii="Times New Roman" w:hAnsi="Times New Roman" w:hint="eastAsia"/>
          <w:szCs w:val="24"/>
        </w:rPr>
        <w:t>ėš</w:t>
      </w:r>
      <w:r w:rsidRPr="009D6450">
        <w:rPr>
          <w:rFonts w:ascii="Times New Roman" w:hAnsi="Times New Roman"/>
          <w:szCs w:val="24"/>
        </w:rPr>
        <w:t>os;</w:t>
      </w:r>
    </w:p>
    <w:p w14:paraId="7736AAED" w14:textId="77777777"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ar efektyviai vykdomos numatytos priemonės, bus sprendžiama pagal Lietuvos Respublikos socialinės apsaugos ir darbo ministro tvirtinamus socialinių paslaugų išplėtojimo normatyvus, pasiektus pokyčius įgyvendinant planą.</w:t>
      </w:r>
    </w:p>
    <w:p w14:paraId="4D81AD9C" w14:textId="074838D1" w:rsidR="00AF17F6" w:rsidRPr="00AF17F6" w:rsidRDefault="00AF17F6" w:rsidP="001E5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_______________________</w:t>
      </w:r>
    </w:p>
    <w:p w14:paraId="736B3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396A1F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4D1A9F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399EE716" w14:textId="77777777" w:rsidR="00837914" w:rsidRPr="00AF17F6" w:rsidRDefault="00837914" w:rsidP="00837914">
      <w:pPr>
        <w:jc w:val="center"/>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25B03DD4" w14:textId="400357E3" w:rsidR="00BF2B6E" w:rsidRPr="00AF17F6" w:rsidRDefault="00BF2B6E" w:rsidP="00471301">
      <w:pPr>
        <w:jc w:val="both"/>
        <w:rPr>
          <w:rFonts w:ascii="Times New Roman" w:hAnsi="Times New Roman"/>
          <w:szCs w:val="24"/>
        </w:rPr>
      </w:pPr>
    </w:p>
    <w:sectPr w:rsidR="00BF2B6E" w:rsidRPr="00AF17F6"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61C8D" w14:textId="77777777" w:rsidR="00B5024F" w:rsidRDefault="00B5024F">
      <w:r>
        <w:separator/>
      </w:r>
    </w:p>
  </w:endnote>
  <w:endnote w:type="continuationSeparator" w:id="0">
    <w:p w14:paraId="4C795A35" w14:textId="77777777" w:rsidR="00B5024F" w:rsidRDefault="00B5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01AA" w14:textId="77777777" w:rsidR="00B5024F" w:rsidRDefault="00B5024F">
      <w:r>
        <w:separator/>
      </w:r>
    </w:p>
  </w:footnote>
  <w:footnote w:type="continuationSeparator" w:id="0">
    <w:p w14:paraId="4E3C68EA" w14:textId="77777777" w:rsidR="00B5024F" w:rsidRDefault="00B5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6A0449D9" w:rsidR="002135C7" w:rsidRDefault="002135C7" w:rsidP="0007489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2"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3"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6"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7"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8"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4B23310D"/>
    <w:multiLevelType w:val="hybridMultilevel"/>
    <w:tmpl w:val="519E6F96"/>
    <w:lvl w:ilvl="0" w:tplc="DA2EB1D2">
      <w:start w:val="1"/>
      <w:numFmt w:val="decimal"/>
      <w:lvlText w:val="%1."/>
      <w:lvlJc w:val="left"/>
      <w:pPr>
        <w:ind w:left="1280" w:hanging="360"/>
      </w:pPr>
      <w:rPr>
        <w:rFonts w:hint="default"/>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21"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2"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25"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6"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8"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9"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31"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16cid:durableId="1566063139">
    <w:abstractNumId w:val="6"/>
  </w:num>
  <w:num w:numId="2" w16cid:durableId="1604530564">
    <w:abstractNumId w:val="15"/>
  </w:num>
  <w:num w:numId="3" w16cid:durableId="1298492831">
    <w:abstractNumId w:val="3"/>
  </w:num>
  <w:num w:numId="4" w16cid:durableId="780220025">
    <w:abstractNumId w:val="24"/>
  </w:num>
  <w:num w:numId="5" w16cid:durableId="437213491">
    <w:abstractNumId w:val="11"/>
  </w:num>
  <w:num w:numId="6" w16cid:durableId="318123504">
    <w:abstractNumId w:val="23"/>
  </w:num>
  <w:num w:numId="7" w16cid:durableId="1010915292">
    <w:abstractNumId w:val="16"/>
  </w:num>
  <w:num w:numId="8" w16cid:durableId="240215262">
    <w:abstractNumId w:val="18"/>
  </w:num>
  <w:num w:numId="9" w16cid:durableId="282424611">
    <w:abstractNumId w:val="31"/>
  </w:num>
  <w:num w:numId="10" w16cid:durableId="1099065456">
    <w:abstractNumId w:val="2"/>
  </w:num>
  <w:num w:numId="11" w16cid:durableId="1233660121">
    <w:abstractNumId w:val="0"/>
  </w:num>
  <w:num w:numId="12" w16cid:durableId="1702705942">
    <w:abstractNumId w:val="32"/>
  </w:num>
  <w:num w:numId="13" w16cid:durableId="1761171529">
    <w:abstractNumId w:val="7"/>
  </w:num>
  <w:num w:numId="14" w16cid:durableId="1789157292">
    <w:abstractNumId w:val="22"/>
  </w:num>
  <w:num w:numId="15" w16cid:durableId="1915239826">
    <w:abstractNumId w:val="27"/>
  </w:num>
  <w:num w:numId="16" w16cid:durableId="448203728">
    <w:abstractNumId w:val="1"/>
  </w:num>
  <w:num w:numId="17" w16cid:durableId="1788964440">
    <w:abstractNumId w:val="21"/>
  </w:num>
  <w:num w:numId="18" w16cid:durableId="258754542">
    <w:abstractNumId w:val="17"/>
  </w:num>
  <w:num w:numId="19" w16cid:durableId="891814886">
    <w:abstractNumId w:val="25"/>
  </w:num>
  <w:num w:numId="20" w16cid:durableId="460608941">
    <w:abstractNumId w:val="28"/>
  </w:num>
  <w:num w:numId="21" w16cid:durableId="1898011997">
    <w:abstractNumId w:val="5"/>
  </w:num>
  <w:num w:numId="22" w16cid:durableId="275412597">
    <w:abstractNumId w:val="8"/>
  </w:num>
  <w:num w:numId="23" w16cid:durableId="1482501507">
    <w:abstractNumId w:val="30"/>
  </w:num>
  <w:num w:numId="24" w16cid:durableId="1301232458">
    <w:abstractNumId w:val="19"/>
  </w:num>
  <w:num w:numId="25" w16cid:durableId="2122724845">
    <w:abstractNumId w:val="26"/>
  </w:num>
  <w:num w:numId="26" w16cid:durableId="2103404572">
    <w:abstractNumId w:val="4"/>
  </w:num>
  <w:num w:numId="27" w16cid:durableId="1077366130">
    <w:abstractNumId w:val="13"/>
  </w:num>
  <w:num w:numId="28" w16cid:durableId="1075593516">
    <w:abstractNumId w:val="9"/>
  </w:num>
  <w:num w:numId="29" w16cid:durableId="242565733">
    <w:abstractNumId w:val="29"/>
  </w:num>
  <w:num w:numId="30" w16cid:durableId="244612334">
    <w:abstractNumId w:val="12"/>
  </w:num>
  <w:num w:numId="31" w16cid:durableId="563024391">
    <w:abstractNumId w:val="10"/>
  </w:num>
  <w:num w:numId="32" w16cid:durableId="1652054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0734298">
    <w:abstractNumId w:val="14"/>
  </w:num>
  <w:num w:numId="34" w16cid:durableId="993752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52128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10F9D"/>
    <w:rsid w:val="00011B41"/>
    <w:rsid w:val="00024E05"/>
    <w:rsid w:val="000252C0"/>
    <w:rsid w:val="00027FE1"/>
    <w:rsid w:val="000339C6"/>
    <w:rsid w:val="000532A8"/>
    <w:rsid w:val="00067825"/>
    <w:rsid w:val="00071C0D"/>
    <w:rsid w:val="0007489C"/>
    <w:rsid w:val="00077147"/>
    <w:rsid w:val="0007794C"/>
    <w:rsid w:val="000808E7"/>
    <w:rsid w:val="00087A4D"/>
    <w:rsid w:val="00087D50"/>
    <w:rsid w:val="000C21EC"/>
    <w:rsid w:val="000C5411"/>
    <w:rsid w:val="000D0240"/>
    <w:rsid w:val="000E0215"/>
    <w:rsid w:val="000E0F88"/>
    <w:rsid w:val="000E20BE"/>
    <w:rsid w:val="000E371A"/>
    <w:rsid w:val="000F2EBC"/>
    <w:rsid w:val="001035BC"/>
    <w:rsid w:val="001077C5"/>
    <w:rsid w:val="001173EC"/>
    <w:rsid w:val="00127291"/>
    <w:rsid w:val="00156B47"/>
    <w:rsid w:val="00163973"/>
    <w:rsid w:val="001644F0"/>
    <w:rsid w:val="00173CAD"/>
    <w:rsid w:val="00174233"/>
    <w:rsid w:val="00181E48"/>
    <w:rsid w:val="00183AB1"/>
    <w:rsid w:val="0019697B"/>
    <w:rsid w:val="001A65B0"/>
    <w:rsid w:val="001B070A"/>
    <w:rsid w:val="001B206B"/>
    <w:rsid w:val="001B373F"/>
    <w:rsid w:val="001B688F"/>
    <w:rsid w:val="001B69C9"/>
    <w:rsid w:val="001C24DD"/>
    <w:rsid w:val="001D08FD"/>
    <w:rsid w:val="001D1A70"/>
    <w:rsid w:val="001E55DF"/>
    <w:rsid w:val="001E612B"/>
    <w:rsid w:val="001F41B3"/>
    <w:rsid w:val="001F56E0"/>
    <w:rsid w:val="001F776B"/>
    <w:rsid w:val="00203CD2"/>
    <w:rsid w:val="00210610"/>
    <w:rsid w:val="00212FE4"/>
    <w:rsid w:val="002135C7"/>
    <w:rsid w:val="00215A8B"/>
    <w:rsid w:val="002315ED"/>
    <w:rsid w:val="00232309"/>
    <w:rsid w:val="002473D9"/>
    <w:rsid w:val="00247B22"/>
    <w:rsid w:val="00251C93"/>
    <w:rsid w:val="00255270"/>
    <w:rsid w:val="00262581"/>
    <w:rsid w:val="0027364A"/>
    <w:rsid w:val="002973D4"/>
    <w:rsid w:val="00297B8F"/>
    <w:rsid w:val="002B4FB9"/>
    <w:rsid w:val="002B5407"/>
    <w:rsid w:val="002C155F"/>
    <w:rsid w:val="002C3734"/>
    <w:rsid w:val="002C66F9"/>
    <w:rsid w:val="002D429D"/>
    <w:rsid w:val="002D43D5"/>
    <w:rsid w:val="002D4681"/>
    <w:rsid w:val="002D4815"/>
    <w:rsid w:val="002D4D1A"/>
    <w:rsid w:val="002D76C2"/>
    <w:rsid w:val="002E61A4"/>
    <w:rsid w:val="002F1BC7"/>
    <w:rsid w:val="00304C78"/>
    <w:rsid w:val="00305B83"/>
    <w:rsid w:val="00315BD5"/>
    <w:rsid w:val="003201E1"/>
    <w:rsid w:val="00322F0B"/>
    <w:rsid w:val="00327EA5"/>
    <w:rsid w:val="00342C58"/>
    <w:rsid w:val="00345378"/>
    <w:rsid w:val="00354BEA"/>
    <w:rsid w:val="00354EBB"/>
    <w:rsid w:val="00365651"/>
    <w:rsid w:val="00380C51"/>
    <w:rsid w:val="00386913"/>
    <w:rsid w:val="00391456"/>
    <w:rsid w:val="00392C42"/>
    <w:rsid w:val="00393734"/>
    <w:rsid w:val="00393D6E"/>
    <w:rsid w:val="0039719F"/>
    <w:rsid w:val="003A2170"/>
    <w:rsid w:val="003A5C9D"/>
    <w:rsid w:val="003B24DD"/>
    <w:rsid w:val="003C141A"/>
    <w:rsid w:val="003C3427"/>
    <w:rsid w:val="003C5F8C"/>
    <w:rsid w:val="003D4CEC"/>
    <w:rsid w:val="003E306D"/>
    <w:rsid w:val="003E451D"/>
    <w:rsid w:val="004046F6"/>
    <w:rsid w:val="00405760"/>
    <w:rsid w:val="00420F0B"/>
    <w:rsid w:val="00426EB9"/>
    <w:rsid w:val="0043086C"/>
    <w:rsid w:val="0043417C"/>
    <w:rsid w:val="00436C7F"/>
    <w:rsid w:val="00440116"/>
    <w:rsid w:val="00446D96"/>
    <w:rsid w:val="004542CD"/>
    <w:rsid w:val="00456B0B"/>
    <w:rsid w:val="00471301"/>
    <w:rsid w:val="00477FDB"/>
    <w:rsid w:val="0048310C"/>
    <w:rsid w:val="0049182F"/>
    <w:rsid w:val="004A282D"/>
    <w:rsid w:val="004B4551"/>
    <w:rsid w:val="004C2180"/>
    <w:rsid w:val="004C2BCC"/>
    <w:rsid w:val="004D02B8"/>
    <w:rsid w:val="004E2DBB"/>
    <w:rsid w:val="004F2C95"/>
    <w:rsid w:val="004F4A6D"/>
    <w:rsid w:val="005008E1"/>
    <w:rsid w:val="00503AB4"/>
    <w:rsid w:val="00506E58"/>
    <w:rsid w:val="00521DC8"/>
    <w:rsid w:val="00525C33"/>
    <w:rsid w:val="00527718"/>
    <w:rsid w:val="00551559"/>
    <w:rsid w:val="00553680"/>
    <w:rsid w:val="00553A5C"/>
    <w:rsid w:val="005542D8"/>
    <w:rsid w:val="005559F5"/>
    <w:rsid w:val="00566F92"/>
    <w:rsid w:val="005700FC"/>
    <w:rsid w:val="0057159D"/>
    <w:rsid w:val="00580711"/>
    <w:rsid w:val="00584B15"/>
    <w:rsid w:val="00593CF6"/>
    <w:rsid w:val="005A1B33"/>
    <w:rsid w:val="005A6E16"/>
    <w:rsid w:val="005A788F"/>
    <w:rsid w:val="005B356F"/>
    <w:rsid w:val="005B64DA"/>
    <w:rsid w:val="005C7FCE"/>
    <w:rsid w:val="005D01A7"/>
    <w:rsid w:val="005D11D9"/>
    <w:rsid w:val="005D5155"/>
    <w:rsid w:val="005E208C"/>
    <w:rsid w:val="005E4F11"/>
    <w:rsid w:val="005E6316"/>
    <w:rsid w:val="005F00C0"/>
    <w:rsid w:val="005F1611"/>
    <w:rsid w:val="00607E5E"/>
    <w:rsid w:val="00620826"/>
    <w:rsid w:val="00622164"/>
    <w:rsid w:val="00622D40"/>
    <w:rsid w:val="006301D4"/>
    <w:rsid w:val="00633C62"/>
    <w:rsid w:val="00636109"/>
    <w:rsid w:val="00645986"/>
    <w:rsid w:val="0065060D"/>
    <w:rsid w:val="00665D2B"/>
    <w:rsid w:val="0067726D"/>
    <w:rsid w:val="006777A7"/>
    <w:rsid w:val="00680FA0"/>
    <w:rsid w:val="006902F9"/>
    <w:rsid w:val="00690ED6"/>
    <w:rsid w:val="00690F51"/>
    <w:rsid w:val="00697213"/>
    <w:rsid w:val="006A47B9"/>
    <w:rsid w:val="006A6495"/>
    <w:rsid w:val="006B74DD"/>
    <w:rsid w:val="006B7E8E"/>
    <w:rsid w:val="006C7645"/>
    <w:rsid w:val="006D1A30"/>
    <w:rsid w:val="006D33FA"/>
    <w:rsid w:val="00700B56"/>
    <w:rsid w:val="00701117"/>
    <w:rsid w:val="00710DED"/>
    <w:rsid w:val="0071170E"/>
    <w:rsid w:val="007219CA"/>
    <w:rsid w:val="0072433D"/>
    <w:rsid w:val="00726BD5"/>
    <w:rsid w:val="00727D92"/>
    <w:rsid w:val="007307A2"/>
    <w:rsid w:val="00741E0C"/>
    <w:rsid w:val="00745D8C"/>
    <w:rsid w:val="00746DDC"/>
    <w:rsid w:val="00747A89"/>
    <w:rsid w:val="00755A00"/>
    <w:rsid w:val="00770F77"/>
    <w:rsid w:val="007871D6"/>
    <w:rsid w:val="007B0356"/>
    <w:rsid w:val="007B63ED"/>
    <w:rsid w:val="007B7BEA"/>
    <w:rsid w:val="007B7E11"/>
    <w:rsid w:val="007C1076"/>
    <w:rsid w:val="007C1F78"/>
    <w:rsid w:val="007D3604"/>
    <w:rsid w:val="007D682B"/>
    <w:rsid w:val="007E2F77"/>
    <w:rsid w:val="007E396D"/>
    <w:rsid w:val="007F4D07"/>
    <w:rsid w:val="007F63E3"/>
    <w:rsid w:val="007F7F3F"/>
    <w:rsid w:val="00804F06"/>
    <w:rsid w:val="00812224"/>
    <w:rsid w:val="008129BA"/>
    <w:rsid w:val="00816A40"/>
    <w:rsid w:val="008245F4"/>
    <w:rsid w:val="0082749C"/>
    <w:rsid w:val="008359C8"/>
    <w:rsid w:val="00837914"/>
    <w:rsid w:val="00840A49"/>
    <w:rsid w:val="008421BA"/>
    <w:rsid w:val="00842F0A"/>
    <w:rsid w:val="008501B7"/>
    <w:rsid w:val="00860476"/>
    <w:rsid w:val="00862F44"/>
    <w:rsid w:val="00872046"/>
    <w:rsid w:val="0087645A"/>
    <w:rsid w:val="0087767D"/>
    <w:rsid w:val="00882E6A"/>
    <w:rsid w:val="00887200"/>
    <w:rsid w:val="00887493"/>
    <w:rsid w:val="0088751C"/>
    <w:rsid w:val="008876F7"/>
    <w:rsid w:val="008925F2"/>
    <w:rsid w:val="008B6C54"/>
    <w:rsid w:val="008C7D00"/>
    <w:rsid w:val="008E2DC3"/>
    <w:rsid w:val="008E37E6"/>
    <w:rsid w:val="008E4E67"/>
    <w:rsid w:val="008F1277"/>
    <w:rsid w:val="009139E9"/>
    <w:rsid w:val="00931FBA"/>
    <w:rsid w:val="00937735"/>
    <w:rsid w:val="0094286F"/>
    <w:rsid w:val="00950625"/>
    <w:rsid w:val="00953EF1"/>
    <w:rsid w:val="00955367"/>
    <w:rsid w:val="00957D8B"/>
    <w:rsid w:val="0096000E"/>
    <w:rsid w:val="00972EC4"/>
    <w:rsid w:val="009A4913"/>
    <w:rsid w:val="009A7E79"/>
    <w:rsid w:val="009B07D8"/>
    <w:rsid w:val="009B0CE4"/>
    <w:rsid w:val="009C1156"/>
    <w:rsid w:val="009C1AD6"/>
    <w:rsid w:val="009C61E8"/>
    <w:rsid w:val="009D7B41"/>
    <w:rsid w:val="00A030AB"/>
    <w:rsid w:val="00A046E9"/>
    <w:rsid w:val="00A04AEE"/>
    <w:rsid w:val="00A137E5"/>
    <w:rsid w:val="00A23D83"/>
    <w:rsid w:val="00A71B2B"/>
    <w:rsid w:val="00A720A6"/>
    <w:rsid w:val="00A77F3F"/>
    <w:rsid w:val="00A93FE8"/>
    <w:rsid w:val="00AA0B67"/>
    <w:rsid w:val="00AA1ED2"/>
    <w:rsid w:val="00AA64B2"/>
    <w:rsid w:val="00AC5B56"/>
    <w:rsid w:val="00AC7C19"/>
    <w:rsid w:val="00AD43AB"/>
    <w:rsid w:val="00AE2979"/>
    <w:rsid w:val="00AE34EB"/>
    <w:rsid w:val="00AE50AC"/>
    <w:rsid w:val="00AE63F2"/>
    <w:rsid w:val="00AF17F6"/>
    <w:rsid w:val="00AF4389"/>
    <w:rsid w:val="00AF58F6"/>
    <w:rsid w:val="00AF5F40"/>
    <w:rsid w:val="00AF6DFA"/>
    <w:rsid w:val="00B018B7"/>
    <w:rsid w:val="00B031E3"/>
    <w:rsid w:val="00B17DEE"/>
    <w:rsid w:val="00B20789"/>
    <w:rsid w:val="00B20A3F"/>
    <w:rsid w:val="00B2705F"/>
    <w:rsid w:val="00B33875"/>
    <w:rsid w:val="00B3609F"/>
    <w:rsid w:val="00B5024F"/>
    <w:rsid w:val="00B5029D"/>
    <w:rsid w:val="00B60B73"/>
    <w:rsid w:val="00B61DE0"/>
    <w:rsid w:val="00B63A00"/>
    <w:rsid w:val="00B63F24"/>
    <w:rsid w:val="00B66D00"/>
    <w:rsid w:val="00B77CA6"/>
    <w:rsid w:val="00B81A0D"/>
    <w:rsid w:val="00B85A30"/>
    <w:rsid w:val="00B9017B"/>
    <w:rsid w:val="00B95E20"/>
    <w:rsid w:val="00BA5BCD"/>
    <w:rsid w:val="00BB01AF"/>
    <w:rsid w:val="00BF2B6E"/>
    <w:rsid w:val="00C01A7E"/>
    <w:rsid w:val="00C1382B"/>
    <w:rsid w:val="00C156E3"/>
    <w:rsid w:val="00C34DC7"/>
    <w:rsid w:val="00C51C74"/>
    <w:rsid w:val="00C51F87"/>
    <w:rsid w:val="00C5324E"/>
    <w:rsid w:val="00C55886"/>
    <w:rsid w:val="00C61C55"/>
    <w:rsid w:val="00C65A0B"/>
    <w:rsid w:val="00C80607"/>
    <w:rsid w:val="00C82D8A"/>
    <w:rsid w:val="00C83FFF"/>
    <w:rsid w:val="00C859FC"/>
    <w:rsid w:val="00C867E8"/>
    <w:rsid w:val="00C94E09"/>
    <w:rsid w:val="00C95EDB"/>
    <w:rsid w:val="00CA2B78"/>
    <w:rsid w:val="00CB1B38"/>
    <w:rsid w:val="00CB3CF0"/>
    <w:rsid w:val="00CB5C0C"/>
    <w:rsid w:val="00CC71D7"/>
    <w:rsid w:val="00CD2989"/>
    <w:rsid w:val="00CF2AE7"/>
    <w:rsid w:val="00CF2FE4"/>
    <w:rsid w:val="00CF4A92"/>
    <w:rsid w:val="00D02052"/>
    <w:rsid w:val="00D03DA5"/>
    <w:rsid w:val="00D05149"/>
    <w:rsid w:val="00D2299A"/>
    <w:rsid w:val="00D243B0"/>
    <w:rsid w:val="00D50D51"/>
    <w:rsid w:val="00D514D0"/>
    <w:rsid w:val="00D612C9"/>
    <w:rsid w:val="00D71774"/>
    <w:rsid w:val="00D80469"/>
    <w:rsid w:val="00D83922"/>
    <w:rsid w:val="00DA7897"/>
    <w:rsid w:val="00DB3D01"/>
    <w:rsid w:val="00DB581C"/>
    <w:rsid w:val="00DE1D2B"/>
    <w:rsid w:val="00DF33EE"/>
    <w:rsid w:val="00DF4145"/>
    <w:rsid w:val="00DF50AC"/>
    <w:rsid w:val="00DF785D"/>
    <w:rsid w:val="00E0250E"/>
    <w:rsid w:val="00E26A30"/>
    <w:rsid w:val="00E30EC2"/>
    <w:rsid w:val="00E40A1C"/>
    <w:rsid w:val="00E4354F"/>
    <w:rsid w:val="00E43661"/>
    <w:rsid w:val="00E53D06"/>
    <w:rsid w:val="00E54478"/>
    <w:rsid w:val="00E64CD7"/>
    <w:rsid w:val="00E66207"/>
    <w:rsid w:val="00E670F7"/>
    <w:rsid w:val="00E805C9"/>
    <w:rsid w:val="00E86190"/>
    <w:rsid w:val="00E87B55"/>
    <w:rsid w:val="00E97F76"/>
    <w:rsid w:val="00EA5FEB"/>
    <w:rsid w:val="00EA7F30"/>
    <w:rsid w:val="00EC6D76"/>
    <w:rsid w:val="00ED4CD2"/>
    <w:rsid w:val="00EE0CCA"/>
    <w:rsid w:val="00EF1F85"/>
    <w:rsid w:val="00EF7977"/>
    <w:rsid w:val="00F44E96"/>
    <w:rsid w:val="00F64B94"/>
    <w:rsid w:val="00F75E33"/>
    <w:rsid w:val="00F7628B"/>
    <w:rsid w:val="00F80CA2"/>
    <w:rsid w:val="00F97474"/>
    <w:rsid w:val="00FA1708"/>
    <w:rsid w:val="00FA332A"/>
    <w:rsid w:val="00FA57F1"/>
    <w:rsid w:val="00FA644E"/>
    <w:rsid w:val="00FC2718"/>
    <w:rsid w:val="00FC7924"/>
    <w:rsid w:val="00FD43CB"/>
    <w:rsid w:val="00FD69A1"/>
    <w:rsid w:val="00FE031D"/>
    <w:rsid w:val="00FF1474"/>
    <w:rsid w:val="00FF1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C43F"/>
  <w15:docId w15:val="{6658664E-B475-490C-A068-ABC05659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page number" w:uiPriority="99"/>
    <w:lsdException w:name="Lis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jc w:val="center"/>
    </w:pPr>
    <w:rPr>
      <w:rFonts w:ascii="Times New Roman" w:hAnsi="Times New Roman"/>
      <w:b/>
      <w:bCs/>
      <w:sz w:val="28"/>
    </w:rPr>
  </w:style>
  <w:style w:type="paragraph" w:styleId="Pagrindinistekstas2">
    <w:name w:val="Body Text 2"/>
    <w:basedOn w:val="prastasis"/>
    <w:link w:val="Pagrindinistekstas2Diagrama"/>
    <w:uiPriority w:val="99"/>
    <w:pPr>
      <w:jc w:val="both"/>
    </w:pPr>
    <w:rPr>
      <w:rFonts w:ascii="Times New Roman" w:hAnsi="Times New Roman"/>
      <w:sz w:val="28"/>
    </w:rPr>
  </w:style>
  <w:style w:type="paragraph" w:styleId="Debesliotekstas">
    <w:name w:val="Balloon Text"/>
    <w:basedOn w:val="prastasis"/>
    <w:link w:val="DebesliotekstasDiagrama"/>
    <w:uiPriority w:val="99"/>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uiPriority w:val="99"/>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uiPriority w:val="99"/>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customStyle="1" w:styleId="Heading">
    <w:name w:val="Heading"/>
    <w:basedOn w:val="prastasis"/>
    <w:next w:val="Pagrindinistekstas"/>
    <w:uiPriority w:val="99"/>
    <w:rsid w:val="00AF17F6"/>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PagrindinistekstasDiagrama">
    <w:name w:val="Pagrindinis tekstas Diagrama"/>
    <w:link w:val="Pagrindinistekstas"/>
    <w:uiPriority w:val="99"/>
    <w:locked/>
    <w:rsid w:val="00AF17F6"/>
    <w:rPr>
      <w:b/>
      <w:bCs/>
      <w:sz w:val="28"/>
      <w:lang w:eastAsia="en-US"/>
    </w:rPr>
  </w:style>
  <w:style w:type="paragraph" w:styleId="Sraas">
    <w:name w:val="List"/>
    <w:basedOn w:val="Pagrindinistekstas"/>
    <w:uiPriority w:val="99"/>
    <w:rsid w:val="00AF17F6"/>
    <w:pPr>
      <w:widowControl w:val="0"/>
      <w:suppressAutoHyphens/>
      <w:spacing w:after="120"/>
      <w:jc w:val="left"/>
    </w:pPr>
    <w:rPr>
      <w:rFonts w:eastAsia="SimSun" w:cs="Mangal"/>
      <w:b w:val="0"/>
      <w:bCs w:val="0"/>
      <w:kern w:val="1"/>
      <w:sz w:val="24"/>
      <w:szCs w:val="24"/>
      <w:lang w:eastAsia="zh-CN" w:bidi="hi-IN"/>
    </w:rPr>
  </w:style>
  <w:style w:type="paragraph" w:styleId="Antrat">
    <w:name w:val="caption"/>
    <w:basedOn w:val="prastasis"/>
    <w:uiPriority w:val="99"/>
    <w:qFormat/>
    <w:rsid w:val="00AF17F6"/>
    <w:pPr>
      <w:widowControl w:val="0"/>
      <w:suppressLineNumbers/>
      <w:suppressAutoHyphens/>
      <w:spacing w:before="120" w:after="120"/>
    </w:pPr>
    <w:rPr>
      <w:rFonts w:ascii="Times New Roman" w:eastAsia="SimSun" w:hAnsi="Times New Roman" w:cs="Mangal"/>
      <w:i/>
      <w:iCs/>
      <w:kern w:val="1"/>
      <w:szCs w:val="24"/>
      <w:lang w:eastAsia="zh-CN" w:bidi="hi-IN"/>
    </w:rPr>
  </w:style>
  <w:style w:type="paragraph" w:customStyle="1" w:styleId="Index">
    <w:name w:val="Index"/>
    <w:basedOn w:val="prastasis"/>
    <w:uiPriority w:val="99"/>
    <w:rsid w:val="00AF17F6"/>
    <w:pPr>
      <w:widowControl w:val="0"/>
      <w:suppressLineNumbers/>
      <w:suppressAutoHyphens/>
    </w:pPr>
    <w:rPr>
      <w:rFonts w:ascii="Times New Roman" w:eastAsia="SimSun" w:hAnsi="Times New Roman" w:cs="Mangal"/>
      <w:kern w:val="1"/>
      <w:szCs w:val="24"/>
      <w:lang w:eastAsia="zh-CN" w:bidi="hi-IN"/>
    </w:rPr>
  </w:style>
  <w:style w:type="paragraph" w:styleId="Pagrindiniotekstotrauka">
    <w:name w:val="Body Text Indent"/>
    <w:basedOn w:val="prastasis"/>
    <w:link w:val="PagrindiniotekstotraukaDiagrama"/>
    <w:uiPriority w:val="99"/>
    <w:rsid w:val="00AF17F6"/>
    <w:pPr>
      <w:widowControl w:val="0"/>
      <w:suppressAutoHyphens/>
      <w:spacing w:after="120"/>
      <w:ind w:left="283"/>
    </w:pPr>
    <w:rPr>
      <w:rFonts w:ascii="Times New Roman" w:eastAsia="SimSun" w:hAnsi="Times New Roman" w:cs="Mangal"/>
      <w:kern w:val="1"/>
      <w:sz w:val="21"/>
      <w:szCs w:val="21"/>
      <w:lang w:eastAsia="zh-CN" w:bidi="hi-IN"/>
    </w:rPr>
  </w:style>
  <w:style w:type="character" w:customStyle="1" w:styleId="PagrindiniotekstotraukaDiagrama">
    <w:name w:val="Pagrindinio teksto įtrauka Diagrama"/>
    <w:basedOn w:val="Numatytasispastraiposriftas"/>
    <w:link w:val="Pagrindiniotekstotrauka"/>
    <w:uiPriority w:val="99"/>
    <w:rsid w:val="00AF17F6"/>
    <w:rPr>
      <w:rFonts w:eastAsia="SimSun" w:cs="Mangal"/>
      <w:kern w:val="1"/>
      <w:sz w:val="21"/>
      <w:szCs w:val="21"/>
      <w:lang w:eastAsia="zh-CN" w:bidi="hi-IN"/>
    </w:rPr>
  </w:style>
  <w:style w:type="paragraph" w:styleId="HTMLiankstoformatuotas">
    <w:name w:val="HTML Preformatted"/>
    <w:basedOn w:val="prastasis"/>
    <w:link w:val="HTMLiankstoformatuotasDiagrama"/>
    <w:rsid w:val="00AF1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sz w:val="20"/>
      <w:lang w:eastAsia="zh-CN"/>
    </w:rPr>
  </w:style>
  <w:style w:type="character" w:customStyle="1" w:styleId="HTMLiankstoformatuotasDiagrama">
    <w:name w:val="HTML iš anksto formatuotas Diagrama"/>
    <w:basedOn w:val="Numatytasispastraiposriftas"/>
    <w:link w:val="HTMLiankstoformatuotas"/>
    <w:rsid w:val="00AF17F6"/>
    <w:rPr>
      <w:rFonts w:ascii="Courier New" w:hAnsi="Courier New"/>
      <w:lang w:eastAsia="zh-CN"/>
    </w:rPr>
  </w:style>
  <w:style w:type="paragraph" w:styleId="Puslapioinaostekstas">
    <w:name w:val="footnote text"/>
    <w:basedOn w:val="prastasis"/>
    <w:link w:val="PuslapioinaostekstasDiagrama"/>
    <w:uiPriority w:val="99"/>
    <w:rsid w:val="00AF17F6"/>
    <w:pPr>
      <w:widowControl w:val="0"/>
      <w:adjustRightInd w:val="0"/>
      <w:spacing w:line="360" w:lineRule="atLeast"/>
      <w:jc w:val="both"/>
      <w:textAlignment w:val="baseline"/>
    </w:pPr>
    <w:rPr>
      <w:rFonts w:ascii="Times New Roman" w:hAnsi="Times New Roman"/>
      <w:sz w:val="20"/>
      <w:lang w:eastAsia="zh-CN"/>
    </w:rPr>
  </w:style>
  <w:style w:type="character" w:customStyle="1" w:styleId="PuslapioinaostekstasDiagrama">
    <w:name w:val="Puslapio išnašos tekstas Diagrama"/>
    <w:basedOn w:val="Numatytasispastraiposriftas"/>
    <w:link w:val="Puslapioinaostekstas"/>
    <w:uiPriority w:val="99"/>
    <w:rsid w:val="00AF17F6"/>
    <w:rPr>
      <w:lang w:eastAsia="zh-CN"/>
    </w:rPr>
  </w:style>
  <w:style w:type="character" w:styleId="Puslapioinaosnuoroda">
    <w:name w:val="footnote reference"/>
    <w:rsid w:val="00AF17F6"/>
    <w:rPr>
      <w:rFonts w:cs="Times New Roman"/>
      <w:vertAlign w:val="superscript"/>
    </w:rPr>
  </w:style>
  <w:style w:type="character" w:styleId="Puslapionumeris">
    <w:name w:val="page number"/>
    <w:uiPriority w:val="99"/>
    <w:rsid w:val="00AF17F6"/>
    <w:rPr>
      <w:rFonts w:cs="Times New Roman"/>
    </w:rPr>
  </w:style>
  <w:style w:type="character" w:customStyle="1" w:styleId="CommentTextChar">
    <w:name w:val="Comment Text Char"/>
    <w:semiHidden/>
    <w:locked/>
    <w:rsid w:val="00AF17F6"/>
  </w:style>
  <w:style w:type="paragraph" w:styleId="Komentarotekstas">
    <w:name w:val="annotation text"/>
    <w:basedOn w:val="prastasis"/>
    <w:link w:val="KomentarotekstasDiagrama"/>
    <w:uiPriority w:val="99"/>
    <w:rsid w:val="00AF17F6"/>
    <w:pPr>
      <w:widowControl w:val="0"/>
      <w:adjustRightInd w:val="0"/>
      <w:spacing w:line="360" w:lineRule="atLeast"/>
      <w:jc w:val="both"/>
      <w:textAlignment w:val="baseline"/>
    </w:pPr>
    <w:rPr>
      <w:rFonts w:ascii="Times New Roman" w:eastAsia="SimSun" w:hAnsi="Times New Roman" w:cs="Mangal"/>
      <w:kern w:val="1"/>
      <w:sz w:val="18"/>
      <w:szCs w:val="18"/>
      <w:lang w:eastAsia="zh-CN" w:bidi="hi-IN"/>
    </w:rPr>
  </w:style>
  <w:style w:type="character" w:customStyle="1" w:styleId="KomentarotekstasDiagrama">
    <w:name w:val="Komentaro tekstas Diagrama"/>
    <w:basedOn w:val="Numatytasispastraiposriftas"/>
    <w:link w:val="Komentarotekstas"/>
    <w:uiPriority w:val="99"/>
    <w:rsid w:val="00AF17F6"/>
    <w:rPr>
      <w:rFonts w:eastAsia="SimSun" w:cs="Mangal"/>
      <w:kern w:val="1"/>
      <w:sz w:val="18"/>
      <w:szCs w:val="18"/>
      <w:lang w:eastAsia="zh-CN" w:bidi="hi-IN"/>
    </w:rPr>
  </w:style>
  <w:style w:type="character" w:customStyle="1" w:styleId="CommentSubjectChar">
    <w:name w:val="Comment Subject Char"/>
    <w:semiHidden/>
    <w:locked/>
    <w:rsid w:val="00AF17F6"/>
    <w:rPr>
      <w:b/>
    </w:rPr>
  </w:style>
  <w:style w:type="paragraph" w:styleId="Komentarotema">
    <w:name w:val="annotation subject"/>
    <w:basedOn w:val="Komentarotekstas"/>
    <w:next w:val="Komentarotekstas"/>
    <w:link w:val="KomentarotemaDiagrama"/>
    <w:uiPriority w:val="99"/>
    <w:semiHidden/>
    <w:rsid w:val="00AF17F6"/>
    <w:rPr>
      <w:b/>
      <w:bCs/>
    </w:rPr>
  </w:style>
  <w:style w:type="character" w:customStyle="1" w:styleId="KomentarotemaDiagrama">
    <w:name w:val="Komentaro tema Diagrama"/>
    <w:basedOn w:val="KomentarotekstasDiagrama"/>
    <w:link w:val="Komentarotema"/>
    <w:uiPriority w:val="99"/>
    <w:semiHidden/>
    <w:rsid w:val="00AF17F6"/>
    <w:rPr>
      <w:rFonts w:eastAsia="SimSun" w:cs="Mangal"/>
      <w:b/>
      <w:bCs/>
      <w:kern w:val="1"/>
      <w:sz w:val="18"/>
      <w:szCs w:val="18"/>
      <w:lang w:eastAsia="zh-CN" w:bidi="hi-IN"/>
    </w:rPr>
  </w:style>
  <w:style w:type="character" w:customStyle="1" w:styleId="BalloonTextChar">
    <w:name w:val="Balloon Text Char"/>
    <w:semiHidden/>
    <w:locked/>
    <w:rsid w:val="00AF17F6"/>
    <w:rPr>
      <w:rFonts w:ascii="Tahoma" w:hAnsi="Tahoma"/>
      <w:sz w:val="16"/>
    </w:rPr>
  </w:style>
  <w:style w:type="character" w:customStyle="1" w:styleId="DebesliotekstasDiagrama">
    <w:name w:val="Debesėlio tekstas Diagrama"/>
    <w:link w:val="Debesliotekstas"/>
    <w:uiPriority w:val="99"/>
    <w:semiHidden/>
    <w:locked/>
    <w:rsid w:val="00AF17F6"/>
    <w:rPr>
      <w:rFonts w:ascii="Tahoma" w:hAnsi="Tahoma" w:cs="Tahoma"/>
      <w:sz w:val="16"/>
      <w:szCs w:val="16"/>
      <w:lang w:eastAsia="en-US"/>
    </w:rPr>
  </w:style>
  <w:style w:type="paragraph" w:customStyle="1" w:styleId="Pagrindinistekstas1">
    <w:name w:val="Pagrindinis tekstas1"/>
    <w:uiPriority w:val="99"/>
    <w:rsid w:val="00AF17F6"/>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AF17F6"/>
    <w:pPr>
      <w:overflowPunct w:val="0"/>
      <w:autoSpaceDE w:val="0"/>
      <w:autoSpaceDN w:val="0"/>
      <w:jc w:val="center"/>
    </w:pPr>
    <w:rPr>
      <w:rFonts w:ascii="Times New Roman" w:hAnsi="Times New Roman"/>
      <w:b/>
      <w:bCs/>
      <w:szCs w:val="24"/>
      <w:lang w:val="en-US"/>
    </w:rPr>
  </w:style>
  <w:style w:type="character" w:customStyle="1" w:styleId="PavadinimasDiagrama">
    <w:name w:val="Pavadinimas Diagrama"/>
    <w:basedOn w:val="Numatytasispastraiposriftas"/>
    <w:link w:val="Pavadinimas"/>
    <w:uiPriority w:val="99"/>
    <w:rsid w:val="00AF17F6"/>
    <w:rPr>
      <w:b/>
      <w:bCs/>
      <w:sz w:val="24"/>
      <w:szCs w:val="24"/>
      <w:lang w:val="en-US" w:eastAsia="en-US"/>
    </w:rPr>
  </w:style>
  <w:style w:type="character" w:customStyle="1" w:styleId="Pagrindinistekstas2Diagrama">
    <w:name w:val="Pagrindinis tekstas 2 Diagrama"/>
    <w:link w:val="Pagrindinistekstas2"/>
    <w:uiPriority w:val="99"/>
    <w:locked/>
    <w:rsid w:val="00AF17F6"/>
    <w:rPr>
      <w:sz w:val="28"/>
      <w:lang w:eastAsia="en-US"/>
    </w:rPr>
  </w:style>
  <w:style w:type="paragraph" w:styleId="Pagrindiniotekstotrauka2">
    <w:name w:val="Body Text Indent 2"/>
    <w:basedOn w:val="prastasis"/>
    <w:link w:val="Pagrindiniotekstotrauka2Diagrama"/>
    <w:uiPriority w:val="99"/>
    <w:rsid w:val="00AF17F6"/>
    <w:pPr>
      <w:spacing w:after="120" w:line="480" w:lineRule="auto"/>
      <w:ind w:left="283"/>
    </w:pPr>
    <w:rPr>
      <w:rFonts w:ascii="Times New Roman" w:hAnsi="Times New Roman"/>
      <w:sz w:val="20"/>
      <w:lang w:eastAsia="ru-RU"/>
    </w:rPr>
  </w:style>
  <w:style w:type="character" w:customStyle="1" w:styleId="Pagrindiniotekstotrauka2Diagrama">
    <w:name w:val="Pagrindinio teksto įtrauka 2 Diagrama"/>
    <w:basedOn w:val="Numatytasispastraiposriftas"/>
    <w:link w:val="Pagrindiniotekstotrauka2"/>
    <w:uiPriority w:val="99"/>
    <w:rsid w:val="00AF17F6"/>
    <w:rPr>
      <w:lang w:eastAsia="ru-RU"/>
    </w:rPr>
  </w:style>
  <w:style w:type="character" w:styleId="Hipersaitas">
    <w:name w:val="Hyperlink"/>
    <w:rsid w:val="00AF17F6"/>
    <w:rPr>
      <w:rFonts w:cs="Times New Roman"/>
      <w:color w:val="0000FF"/>
      <w:u w:val="single"/>
    </w:rPr>
  </w:style>
  <w:style w:type="paragraph" w:customStyle="1" w:styleId="msonormalcxsplast">
    <w:name w:val="msonormalcxsplast"/>
    <w:basedOn w:val="prastasis"/>
    <w:uiPriority w:val="99"/>
    <w:rsid w:val="00AF17F6"/>
    <w:pPr>
      <w:spacing w:before="100" w:beforeAutospacing="1" w:after="100" w:afterAutospacing="1"/>
    </w:pPr>
    <w:rPr>
      <w:rFonts w:ascii="Times New Roman" w:hAnsi="Times New Roman"/>
      <w:szCs w:val="24"/>
      <w:lang w:eastAsia="lt-LT"/>
    </w:rPr>
  </w:style>
  <w:style w:type="character" w:customStyle="1" w:styleId="CharChar1">
    <w:name w:val="Char Char1"/>
    <w:uiPriority w:val="99"/>
    <w:rsid w:val="00AF17F6"/>
    <w:rPr>
      <w:rFonts w:eastAsia="SimSun"/>
      <w:kern w:val="1"/>
      <w:sz w:val="21"/>
      <w:lang w:eastAsia="zh-CN"/>
    </w:rPr>
  </w:style>
  <w:style w:type="character" w:customStyle="1" w:styleId="BetarpDiagrama">
    <w:name w:val="Be tarpų Diagrama"/>
    <w:link w:val="Betarp"/>
    <w:uiPriority w:val="99"/>
    <w:locked/>
    <w:rsid w:val="00AF17F6"/>
    <w:rPr>
      <w:rFonts w:ascii="Calibri" w:hAnsi="Calibri"/>
      <w:lang w:eastAsia="en-US"/>
    </w:rPr>
  </w:style>
  <w:style w:type="paragraph" w:styleId="Betarp">
    <w:name w:val="No Spacing"/>
    <w:link w:val="BetarpDiagrama"/>
    <w:uiPriority w:val="99"/>
    <w:qFormat/>
    <w:rsid w:val="00AF17F6"/>
    <w:rPr>
      <w:rFonts w:ascii="Calibri" w:hAnsi="Calibri"/>
      <w:lang w:eastAsia="en-US"/>
    </w:rPr>
  </w:style>
  <w:style w:type="paragraph" w:customStyle="1" w:styleId="BodyText1">
    <w:name w:val="Body Text1"/>
    <w:uiPriority w:val="99"/>
    <w:rsid w:val="00AF17F6"/>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AF17F6"/>
    <w:pPr>
      <w:outlineLvl w:val="1"/>
    </w:pPr>
    <w:rPr>
      <w:rFonts w:ascii="Arial" w:hAnsi="Arial"/>
      <w:sz w:val="19"/>
    </w:rPr>
  </w:style>
  <w:style w:type="character" w:styleId="Neapdorotaspaminjimas">
    <w:name w:val="Unresolved Mention"/>
    <w:basedOn w:val="Numatytasispastraiposriftas"/>
    <w:uiPriority w:val="99"/>
    <w:semiHidden/>
    <w:unhideWhenUsed/>
    <w:rsid w:val="00AF17F6"/>
    <w:rPr>
      <w:color w:val="605E5C"/>
      <w:shd w:val="clear" w:color="auto" w:fill="E1DFDD"/>
    </w:rPr>
  </w:style>
  <w:style w:type="paragraph" w:customStyle="1" w:styleId="normal-p">
    <w:name w:val="normal-p"/>
    <w:basedOn w:val="prastasis"/>
    <w:rsid w:val="00701117"/>
    <w:pPr>
      <w:spacing w:before="100" w:beforeAutospacing="1" w:after="100" w:afterAutospacing="1"/>
    </w:pPr>
    <w:rPr>
      <w:rFonts w:ascii="Times New Roman" w:hAnsi="Times New Roman"/>
      <w:szCs w:val="24"/>
      <w:lang w:eastAsia="lt-LT"/>
    </w:rPr>
  </w:style>
  <w:style w:type="character" w:customStyle="1" w:styleId="normal-h">
    <w:name w:val="normal-h"/>
    <w:basedOn w:val="Numatytasispastraiposriftas"/>
    <w:rsid w:val="0070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51117</Words>
  <Characters>29137</Characters>
  <Application>Microsoft Office Word</Application>
  <DocSecurity>0</DocSecurity>
  <Lines>242</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80094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2023-05-18T08:59:00Z</cp:lastPrinted>
  <dcterms:created xsi:type="dcterms:W3CDTF">2023-05-16T05:13:00Z</dcterms:created>
  <dcterms:modified xsi:type="dcterms:W3CDTF">2023-05-18T08:59:00Z</dcterms:modified>
</cp:coreProperties>
</file>