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69DB1" w14:textId="77777777" w:rsidR="0055623E" w:rsidRDefault="00875C62">
      <w:pPr>
        <w:pStyle w:val="Header"/>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3FE7FB7B" w:rsidR="0055623E" w:rsidRPr="00487EEC" w:rsidRDefault="00487EEC" w:rsidP="005F714E">
      <w:pPr>
        <w:pStyle w:val="Header"/>
        <w:jc w:val="right"/>
        <w:rPr>
          <w:b/>
          <w:bCs/>
          <w:sz w:val="24"/>
          <w:szCs w:val="24"/>
        </w:rPr>
      </w:pPr>
      <w:r>
        <w:rPr>
          <w:b/>
          <w:bCs/>
          <w:sz w:val="24"/>
          <w:szCs w:val="24"/>
        </w:rPr>
        <w:tab/>
      </w:r>
      <w:r>
        <w:rPr>
          <w:b/>
          <w:bCs/>
          <w:sz w:val="24"/>
          <w:szCs w:val="24"/>
        </w:rPr>
        <w:tab/>
      </w:r>
    </w:p>
    <w:p w14:paraId="61D5FA70" w14:textId="77777777" w:rsidR="0055623E" w:rsidRDefault="0055623E">
      <w:pPr>
        <w:pStyle w:val="Header"/>
        <w:jc w:val="center"/>
        <w:rPr>
          <w:b/>
          <w:sz w:val="28"/>
        </w:rPr>
      </w:pPr>
      <w:r>
        <w:rPr>
          <w:b/>
          <w:sz w:val="28"/>
        </w:rPr>
        <w:t xml:space="preserve">PANEVĖŽIO RAJONO SAVIVALDYBĖS TARYBA </w:t>
      </w:r>
    </w:p>
    <w:p w14:paraId="68F590EC" w14:textId="77777777" w:rsidR="0055623E" w:rsidRPr="00593807" w:rsidRDefault="0055623E">
      <w:pPr>
        <w:pStyle w:val="Header"/>
        <w:jc w:val="center"/>
        <w:rPr>
          <w:sz w:val="28"/>
        </w:rPr>
      </w:pPr>
    </w:p>
    <w:p w14:paraId="2FC59FB4" w14:textId="77777777" w:rsidR="0055623E" w:rsidRDefault="0055623E">
      <w:pPr>
        <w:pStyle w:val="Header"/>
        <w:jc w:val="center"/>
        <w:rPr>
          <w:b/>
          <w:sz w:val="28"/>
        </w:rPr>
      </w:pPr>
      <w:r>
        <w:rPr>
          <w:b/>
          <w:sz w:val="28"/>
        </w:rPr>
        <w:t>SPRENDIMAS</w:t>
      </w:r>
    </w:p>
    <w:p w14:paraId="52084D7A" w14:textId="1B57C902" w:rsidR="001864C6" w:rsidRPr="001864C6" w:rsidRDefault="001864C6" w:rsidP="001864C6">
      <w:pPr>
        <w:jc w:val="center"/>
        <w:rPr>
          <w:b/>
          <w:bCs/>
          <w:caps/>
          <w:strike/>
          <w:sz w:val="24"/>
          <w:szCs w:val="24"/>
        </w:rPr>
      </w:pPr>
      <w:r w:rsidRPr="001864C6">
        <w:rPr>
          <w:b/>
          <w:bCs/>
          <w:caps/>
          <w:sz w:val="24"/>
          <w:szCs w:val="24"/>
        </w:rPr>
        <w:t xml:space="preserve">DĖL SUTIKIMO NUSTATYTI </w:t>
      </w:r>
      <w:r w:rsidRPr="001864C6">
        <w:rPr>
          <w:rFonts w:eastAsia="Calibri" w:cs="Arial"/>
          <w:b/>
          <w:sz w:val="24"/>
          <w:szCs w:val="24"/>
        </w:rPr>
        <w:t>TERITORIJ</w:t>
      </w:r>
      <w:r w:rsidR="00A66540">
        <w:rPr>
          <w:rFonts w:eastAsia="Calibri" w:cs="Arial"/>
          <w:b/>
          <w:sz w:val="24"/>
          <w:szCs w:val="24"/>
        </w:rPr>
        <w:t>Ą</w:t>
      </w:r>
      <w:r w:rsidRPr="001864C6">
        <w:rPr>
          <w:rFonts w:eastAsia="Calibri" w:cs="Arial"/>
          <w:b/>
          <w:sz w:val="24"/>
          <w:szCs w:val="24"/>
        </w:rPr>
        <w:t>, KURIO</w:t>
      </w:r>
      <w:r w:rsidR="00A66540">
        <w:rPr>
          <w:rFonts w:eastAsia="Calibri" w:cs="Arial"/>
          <w:b/>
          <w:sz w:val="24"/>
          <w:szCs w:val="24"/>
        </w:rPr>
        <w:t>J</w:t>
      </w:r>
      <w:r w:rsidRPr="001864C6">
        <w:rPr>
          <w:rFonts w:eastAsia="Calibri" w:cs="Arial"/>
          <w:b/>
          <w:sz w:val="24"/>
          <w:szCs w:val="24"/>
        </w:rPr>
        <w:t>E TAIKOMOS SPECIALIOSIOS ŽEMĖS NAUDOJIMO SĄLYGOS,</w:t>
      </w:r>
      <w:r w:rsidRPr="001864C6">
        <w:rPr>
          <w:b/>
          <w:bCs/>
          <w:sz w:val="24"/>
          <w:szCs w:val="24"/>
        </w:rPr>
        <w:t xml:space="preserve"> PANEVĖŽIO </w:t>
      </w:r>
      <w:r>
        <w:rPr>
          <w:b/>
          <w:bCs/>
          <w:sz w:val="24"/>
          <w:szCs w:val="24"/>
        </w:rPr>
        <w:t xml:space="preserve">RAJONO </w:t>
      </w:r>
      <w:r w:rsidRPr="001864C6">
        <w:rPr>
          <w:b/>
          <w:bCs/>
          <w:sz w:val="24"/>
          <w:szCs w:val="24"/>
        </w:rPr>
        <w:t xml:space="preserve">SAVIVALDYBEI NUOSAVYBĖS TEISE PRIKLAUSANČIAME ŽEMĖS SKLYPE (KADASTRO </w:t>
      </w:r>
      <w:r w:rsidR="00040841">
        <w:rPr>
          <w:b/>
          <w:bCs/>
          <w:sz w:val="24"/>
          <w:szCs w:val="24"/>
        </w:rPr>
        <w:br/>
      </w:r>
      <w:r w:rsidRPr="001864C6">
        <w:rPr>
          <w:b/>
          <w:bCs/>
          <w:sz w:val="24"/>
          <w:szCs w:val="24"/>
        </w:rPr>
        <w:t xml:space="preserve">NR. </w:t>
      </w:r>
      <w:r>
        <w:rPr>
          <w:b/>
          <w:bCs/>
          <w:sz w:val="24"/>
          <w:szCs w:val="24"/>
        </w:rPr>
        <w:t>6613/0005:478</w:t>
      </w:r>
      <w:r w:rsidRPr="001864C6">
        <w:rPr>
          <w:b/>
          <w:bCs/>
          <w:sz w:val="24"/>
          <w:szCs w:val="24"/>
        </w:rPr>
        <w:t>), ESANČIAME PANEVĖŽ</w:t>
      </w:r>
      <w:r>
        <w:rPr>
          <w:b/>
          <w:bCs/>
          <w:sz w:val="24"/>
          <w:szCs w:val="24"/>
        </w:rPr>
        <w:t xml:space="preserve">IO RAJONO SAVIVALDYBĖJE, </w:t>
      </w:r>
      <w:r w:rsidR="00040841">
        <w:rPr>
          <w:b/>
          <w:bCs/>
          <w:sz w:val="24"/>
          <w:szCs w:val="24"/>
        </w:rPr>
        <w:br/>
      </w:r>
      <w:r>
        <w:rPr>
          <w:b/>
          <w:bCs/>
          <w:sz w:val="24"/>
          <w:szCs w:val="24"/>
        </w:rPr>
        <w:t>VELŽIO SENIŪNIJOJE, LIŪDYNĖS KAIME</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77D34CA8"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4A273C">
        <w:rPr>
          <w:color w:val="212529"/>
          <w:sz w:val="24"/>
          <w:szCs w:val="24"/>
          <w:lang w:eastAsia="lt-LT"/>
        </w:rPr>
        <w:t>6</w:t>
      </w:r>
      <w:r w:rsidRPr="00391628">
        <w:rPr>
          <w:color w:val="212529"/>
          <w:sz w:val="24"/>
          <w:szCs w:val="24"/>
          <w:lang w:eastAsia="lt-LT"/>
        </w:rPr>
        <w:t xml:space="preserve"> m. </w:t>
      </w:r>
      <w:r w:rsidR="001864C6">
        <w:rPr>
          <w:color w:val="212529"/>
          <w:sz w:val="24"/>
          <w:szCs w:val="24"/>
          <w:lang w:eastAsia="lt-LT"/>
        </w:rPr>
        <w:t>balandžio</w:t>
      </w:r>
      <w:r w:rsidR="00AA4861">
        <w:rPr>
          <w:color w:val="212529"/>
          <w:sz w:val="24"/>
          <w:szCs w:val="24"/>
          <w:lang w:eastAsia="lt-LT"/>
        </w:rPr>
        <w:t xml:space="preserve"> </w:t>
      </w:r>
      <w:r w:rsidR="005E0533">
        <w:rPr>
          <w:color w:val="212529"/>
          <w:sz w:val="24"/>
          <w:szCs w:val="24"/>
          <w:lang w:eastAsia="lt-LT"/>
        </w:rPr>
        <w:t>30</w:t>
      </w:r>
      <w:r w:rsidR="00AA4861">
        <w:rPr>
          <w:color w:val="212529"/>
          <w:sz w:val="24"/>
          <w:szCs w:val="24"/>
          <w:lang w:eastAsia="lt-LT"/>
        </w:rPr>
        <w:t xml:space="preserve"> </w:t>
      </w:r>
      <w:r w:rsidRPr="00391628">
        <w:rPr>
          <w:color w:val="212529"/>
          <w:sz w:val="24"/>
          <w:szCs w:val="24"/>
          <w:lang w:eastAsia="lt-LT"/>
        </w:rPr>
        <w:t>d. Nr. T-</w:t>
      </w:r>
      <w:r w:rsidR="00E349D3">
        <w:rPr>
          <w:color w:val="212529"/>
          <w:sz w:val="24"/>
          <w:szCs w:val="24"/>
          <w:lang w:eastAsia="lt-LT"/>
        </w:rPr>
        <w:t>10</w:t>
      </w:r>
      <w:r w:rsidR="00692F70">
        <w:rPr>
          <w:color w:val="212529"/>
          <w:sz w:val="24"/>
          <w:szCs w:val="24"/>
          <w:lang w:eastAsia="lt-LT"/>
        </w:rPr>
        <w:t>5</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5D2F8758" w14:textId="39375E8F" w:rsidR="005656F5" w:rsidRDefault="005656F5" w:rsidP="005656F5">
      <w:pPr>
        <w:pStyle w:val="BodyText"/>
        <w:spacing w:after="0"/>
        <w:ind w:firstLine="851"/>
        <w:jc w:val="both"/>
        <w:rPr>
          <w:sz w:val="24"/>
          <w:szCs w:val="24"/>
        </w:rPr>
      </w:pPr>
      <w:bookmarkStart w:id="0" w:name="_Hlk159943594"/>
      <w:bookmarkStart w:id="1" w:name="_Hlk159942987"/>
      <w:r>
        <w:rPr>
          <w:sz w:val="24"/>
          <w:szCs w:val="24"/>
        </w:rPr>
        <w:t xml:space="preserve">Vadovaudamasi Lietuvos Respublikos specialiųjų žemės naudojimo sąlygų įstatymo </w:t>
      </w:r>
      <w:r w:rsidR="009A03CE">
        <w:rPr>
          <w:sz w:val="24"/>
          <w:szCs w:val="24"/>
        </w:rPr>
        <w:t xml:space="preserve">                       </w:t>
      </w:r>
      <w:r>
        <w:rPr>
          <w:sz w:val="24"/>
          <w:szCs w:val="24"/>
        </w:rPr>
        <w:t>7</w:t>
      </w:r>
      <w:r w:rsidR="009A03CE">
        <w:rPr>
          <w:sz w:val="24"/>
          <w:szCs w:val="24"/>
        </w:rPr>
        <w:t xml:space="preserve"> </w:t>
      </w:r>
      <w:r>
        <w:rPr>
          <w:sz w:val="24"/>
          <w:szCs w:val="24"/>
        </w:rPr>
        <w:t>straipsnio 1</w:t>
      </w:r>
      <w:r w:rsidR="000332B4">
        <w:rPr>
          <w:sz w:val="24"/>
          <w:szCs w:val="24"/>
        </w:rPr>
        <w:t>,</w:t>
      </w:r>
      <w:r>
        <w:rPr>
          <w:sz w:val="24"/>
          <w:szCs w:val="24"/>
        </w:rPr>
        <w:t xml:space="preserve"> 4 dalimis,</w:t>
      </w:r>
      <w:r>
        <w:rPr>
          <w:sz w:val="24"/>
          <w:szCs w:val="24"/>
          <w:lang w:eastAsia="lt-LT"/>
        </w:rPr>
        <w:t xml:space="preserve"> </w:t>
      </w:r>
      <w:r>
        <w:rPr>
          <w:sz w:val="24"/>
          <w:szCs w:val="24"/>
        </w:rPr>
        <w:t>Lietuvos Respublikos valstybės ir savivaldybių turto valdymo, naudojimo ir disponavimo juo įstatymo 12 straipsnio 1 dalimi, Lietuvos Respublikos vietos savivaldos įstatymo 6 straipsnio 3 punktu, 15 straipsnio 2 dalies 19 punktu,</w:t>
      </w:r>
      <w:r w:rsidR="002E6C51">
        <w:rPr>
          <w:sz w:val="24"/>
          <w:szCs w:val="24"/>
        </w:rPr>
        <w:t xml:space="preserve"> 16 straipsnio 1 dalimi,</w:t>
      </w:r>
      <w:r>
        <w:rPr>
          <w:sz w:val="24"/>
          <w:szCs w:val="24"/>
        </w:rPr>
        <w:t xml:space="preserve"> Lietuvos Respublikos žemės įstatymo 14 straipsnio 2 dalimi, ir atsižvelgdama </w:t>
      </w:r>
      <w:bookmarkStart w:id="2" w:name="_Hlk173756891"/>
      <w:r>
        <w:rPr>
          <w:sz w:val="24"/>
          <w:szCs w:val="24"/>
        </w:rPr>
        <w:t xml:space="preserve">į </w:t>
      </w:r>
      <w:bookmarkEnd w:id="2"/>
      <w:r>
        <w:rPr>
          <w:sz w:val="24"/>
          <w:szCs w:val="24"/>
        </w:rPr>
        <w:t>AB „Energijos skirstymo operatorius“</w:t>
      </w:r>
      <w:r w:rsidR="00CC468D">
        <w:rPr>
          <w:sz w:val="24"/>
          <w:szCs w:val="24"/>
        </w:rPr>
        <w:t xml:space="preserve"> perįgalioto asmens Dainiaus Barkausko (2025 m. spalio 22 d. perįgaliojimas Nr. 25)</w:t>
      </w:r>
      <w:r>
        <w:rPr>
          <w:sz w:val="24"/>
          <w:szCs w:val="24"/>
        </w:rPr>
        <w:t xml:space="preserve"> prašymą Panevėžio rajono savivaldybės taryba  n u s p r e n d ž i a: </w:t>
      </w:r>
    </w:p>
    <w:p w14:paraId="036823B9" w14:textId="0E98B92C" w:rsidR="005656F5" w:rsidRDefault="005656F5" w:rsidP="005656F5">
      <w:pPr>
        <w:pStyle w:val="BodyText"/>
        <w:spacing w:after="0"/>
        <w:ind w:firstLine="720"/>
        <w:jc w:val="both"/>
        <w:rPr>
          <w:sz w:val="24"/>
          <w:szCs w:val="24"/>
        </w:rPr>
      </w:pPr>
      <w:r>
        <w:rPr>
          <w:sz w:val="24"/>
          <w:szCs w:val="24"/>
        </w:rPr>
        <w:t xml:space="preserve">1. Sutikti, kad Panevėžio rajono savivaldybei (toliau – Savivaldybė) nuosavybės teise priklausančiame </w:t>
      </w:r>
      <w:bookmarkStart w:id="3" w:name="_Hlk173754764"/>
      <w:r>
        <w:rPr>
          <w:sz w:val="24"/>
          <w:szCs w:val="24"/>
        </w:rPr>
        <w:t xml:space="preserve">žemės sklype </w:t>
      </w:r>
      <w:bookmarkStart w:id="4" w:name="_Hlk173754918"/>
      <w:r>
        <w:rPr>
          <w:sz w:val="24"/>
          <w:szCs w:val="24"/>
        </w:rPr>
        <w:t>(kadastro Nr. 6613/0005:478), esančiame Panevėžio rajono savivaldybėje, Velžio seniūnijoje, Liūdynės kaime (toliau – Žemės sklypas)</w:t>
      </w:r>
      <w:bookmarkEnd w:id="3"/>
      <w:r w:rsidR="00040841">
        <w:rPr>
          <w:sz w:val="24"/>
          <w:szCs w:val="24"/>
        </w:rPr>
        <w:t>,</w:t>
      </w:r>
      <w:r>
        <w:rPr>
          <w:sz w:val="24"/>
          <w:szCs w:val="24"/>
        </w:rPr>
        <w:t xml:space="preserve"> būtų </w:t>
      </w:r>
      <w:bookmarkEnd w:id="4"/>
      <w:r>
        <w:rPr>
          <w:sz w:val="24"/>
          <w:szCs w:val="24"/>
        </w:rPr>
        <w:t xml:space="preserve">nustatyta </w:t>
      </w:r>
      <w:r w:rsidR="00040841">
        <w:rPr>
          <w:sz w:val="24"/>
          <w:szCs w:val="24"/>
        </w:rPr>
        <w:br/>
      </w:r>
      <w:r>
        <w:rPr>
          <w:sz w:val="24"/>
          <w:szCs w:val="24"/>
        </w:rPr>
        <w:t xml:space="preserve">0,0015 ha ploto neatlygintina teritorija, kurioje taikomos specialiosios žemės naudojimo sąlygos – </w:t>
      </w:r>
      <w:r w:rsidR="00ED223D">
        <w:rPr>
          <w:sz w:val="24"/>
          <w:szCs w:val="24"/>
        </w:rPr>
        <w:t>skirstomųjų dujotiekių</w:t>
      </w:r>
      <w:r>
        <w:rPr>
          <w:sz w:val="24"/>
          <w:szCs w:val="24"/>
        </w:rPr>
        <w:t xml:space="preserve"> apsaugos zonos (Specialiųjų žemės naudojimo sąlygų įstatymo III</w:t>
      </w:r>
      <w:r w:rsidR="00ED223D">
        <w:rPr>
          <w:sz w:val="24"/>
          <w:szCs w:val="24"/>
        </w:rPr>
        <w:t xml:space="preserve"> </w:t>
      </w:r>
      <w:r>
        <w:rPr>
          <w:sz w:val="24"/>
          <w:szCs w:val="24"/>
        </w:rPr>
        <w:t xml:space="preserve">skyriaus </w:t>
      </w:r>
      <w:r w:rsidR="00ED223D">
        <w:rPr>
          <w:sz w:val="24"/>
          <w:szCs w:val="24"/>
        </w:rPr>
        <w:t>šeštasis</w:t>
      </w:r>
      <w:r>
        <w:rPr>
          <w:sz w:val="24"/>
          <w:szCs w:val="24"/>
        </w:rPr>
        <w:t xml:space="preserve"> skirsnis) (toliau – Teritorijos) pagal </w:t>
      </w:r>
      <w:r w:rsidR="00666F4D">
        <w:rPr>
          <w:sz w:val="24"/>
          <w:szCs w:val="24"/>
        </w:rPr>
        <w:t>Skirstomųjų dujotiekių</w:t>
      </w:r>
      <w:r>
        <w:rPr>
          <w:sz w:val="24"/>
          <w:szCs w:val="24"/>
        </w:rPr>
        <w:t xml:space="preserve"> apsaugos zon</w:t>
      </w:r>
      <w:r w:rsidR="00666F4D">
        <w:rPr>
          <w:sz w:val="24"/>
          <w:szCs w:val="24"/>
        </w:rPr>
        <w:t>os</w:t>
      </w:r>
      <w:r>
        <w:rPr>
          <w:sz w:val="24"/>
          <w:szCs w:val="24"/>
        </w:rPr>
        <w:t xml:space="preserve"> planą (</w:t>
      </w:r>
      <w:r w:rsidR="00666F4D">
        <w:rPr>
          <w:sz w:val="24"/>
          <w:szCs w:val="24"/>
        </w:rPr>
        <w:t>pridedama</w:t>
      </w:r>
      <w:r>
        <w:rPr>
          <w:sz w:val="24"/>
          <w:szCs w:val="24"/>
        </w:rPr>
        <w:t>).</w:t>
      </w:r>
      <w:bookmarkEnd w:id="0"/>
      <w:bookmarkEnd w:id="1"/>
    </w:p>
    <w:p w14:paraId="4D2F2122" w14:textId="2BD56CAD" w:rsidR="005656F5" w:rsidRDefault="005656F5" w:rsidP="005656F5">
      <w:pPr>
        <w:pStyle w:val="BodyText"/>
        <w:spacing w:after="0"/>
        <w:ind w:firstLine="720"/>
        <w:jc w:val="both"/>
        <w:rPr>
          <w:sz w:val="24"/>
          <w:szCs w:val="24"/>
        </w:rPr>
      </w:pPr>
      <w:r>
        <w:rPr>
          <w:sz w:val="24"/>
          <w:szCs w:val="24"/>
        </w:rPr>
        <w:t xml:space="preserve">2. Pavesti </w:t>
      </w:r>
      <w:r w:rsidR="00ED223D">
        <w:rPr>
          <w:sz w:val="24"/>
          <w:szCs w:val="24"/>
        </w:rPr>
        <w:t>AB „Energijos skirstymo operatorius“</w:t>
      </w:r>
      <w:r>
        <w:rPr>
          <w:sz w:val="24"/>
          <w:szCs w:val="24"/>
        </w:rPr>
        <w:t xml:space="preserve"> įregistruoti Teritorijas Nekilnojamojo turto registre. </w:t>
      </w:r>
    </w:p>
    <w:p w14:paraId="241706A5" w14:textId="77777777" w:rsidR="005656F5" w:rsidRDefault="005656F5" w:rsidP="005656F5">
      <w:pPr>
        <w:pStyle w:val="BodyText"/>
        <w:spacing w:after="0"/>
        <w:ind w:firstLine="720"/>
        <w:jc w:val="both"/>
        <w:rPr>
          <w:sz w:val="24"/>
          <w:szCs w:val="24"/>
        </w:rPr>
      </w:pPr>
      <w:r>
        <w:rPr>
          <w:sz w:val="24"/>
          <w:szCs w:val="24"/>
        </w:rPr>
        <w:t xml:space="preserve">3. Nustatyti, kad sutikimas nustatyti Teritorijas laikytinas sutikimu įregistruoti Teritorijas Nekilnojamojo turto registre. </w:t>
      </w:r>
    </w:p>
    <w:p w14:paraId="5824E3CE" w14:textId="2266B3FF" w:rsidR="00D6557E" w:rsidRDefault="00D6557E" w:rsidP="005656F5">
      <w:pPr>
        <w:suppressAutoHyphens w:val="0"/>
        <w:autoSpaceDE w:val="0"/>
        <w:autoSpaceDN w:val="0"/>
        <w:adjustRightInd w:val="0"/>
        <w:jc w:val="both"/>
        <w:rPr>
          <w:color w:val="212529"/>
          <w:sz w:val="24"/>
          <w:szCs w:val="24"/>
          <w:lang w:eastAsia="lt-LT"/>
        </w:rPr>
      </w:pPr>
    </w:p>
    <w:p w14:paraId="2119009D" w14:textId="3C9FC3BC"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D1A3344" w14:textId="77777777" w:rsidR="001359F9" w:rsidRDefault="001359F9" w:rsidP="008D2622">
      <w:pPr>
        <w:suppressAutoHyphens w:val="0"/>
        <w:rPr>
          <w:sz w:val="24"/>
          <w:szCs w:val="24"/>
          <w:lang w:eastAsia="lt-LT"/>
        </w:rPr>
      </w:pPr>
    </w:p>
    <w:p w14:paraId="212DAD6B" w14:textId="77777777" w:rsidR="001359F9" w:rsidRDefault="001359F9" w:rsidP="008D2622">
      <w:pPr>
        <w:suppressAutoHyphens w:val="0"/>
        <w:rPr>
          <w:sz w:val="24"/>
          <w:szCs w:val="24"/>
          <w:lang w:eastAsia="lt-LT"/>
        </w:rPr>
      </w:pPr>
    </w:p>
    <w:p w14:paraId="075716A5" w14:textId="77777777" w:rsidR="00E349D3" w:rsidRPr="00E349D3" w:rsidRDefault="00E349D3" w:rsidP="00E349D3">
      <w:pPr>
        <w:jc w:val="both"/>
        <w:rPr>
          <w:sz w:val="24"/>
          <w:szCs w:val="24"/>
        </w:rPr>
      </w:pPr>
      <w:bookmarkStart w:id="5" w:name="_Hlk193879883"/>
      <w:r w:rsidRPr="00E349D3">
        <w:rPr>
          <w:sz w:val="24"/>
          <w:szCs w:val="24"/>
        </w:rPr>
        <w:t>Savivaldybės  meras</w:t>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t xml:space="preserve">    Antanas Pocius</w:t>
      </w:r>
      <w:bookmarkEnd w:id="5"/>
    </w:p>
    <w:p w14:paraId="27975886" w14:textId="77777777" w:rsidR="00232B52" w:rsidRDefault="00232B52" w:rsidP="008D2622">
      <w:pPr>
        <w:suppressAutoHyphens w:val="0"/>
        <w:rPr>
          <w:sz w:val="24"/>
          <w:szCs w:val="24"/>
          <w:lang w:eastAsia="lt-LT"/>
        </w:rPr>
      </w:pPr>
    </w:p>
    <w:p w14:paraId="4F9C9780" w14:textId="77777777" w:rsidR="00232B52" w:rsidRDefault="00232B52" w:rsidP="008D2622">
      <w:pPr>
        <w:suppressAutoHyphens w:val="0"/>
        <w:rPr>
          <w:sz w:val="24"/>
          <w:szCs w:val="24"/>
          <w:lang w:eastAsia="lt-LT"/>
        </w:rPr>
      </w:pPr>
    </w:p>
    <w:p w14:paraId="4881A0C9" w14:textId="701DBC59" w:rsidR="00AA4861" w:rsidRDefault="00AA4861">
      <w:pPr>
        <w:suppressAutoHyphens w:val="0"/>
        <w:rPr>
          <w:sz w:val="24"/>
          <w:szCs w:val="24"/>
          <w:lang w:eastAsia="lt-LT"/>
        </w:rPr>
      </w:pPr>
    </w:p>
    <w:sectPr w:rsidR="00AA4861"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A8CC" w14:textId="77777777" w:rsidR="00396669" w:rsidRDefault="00396669">
      <w:r>
        <w:separator/>
      </w:r>
    </w:p>
  </w:endnote>
  <w:endnote w:type="continuationSeparator" w:id="0">
    <w:p w14:paraId="2B10F360" w14:textId="77777777" w:rsidR="00396669" w:rsidRDefault="0039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87FC" w14:textId="77777777" w:rsidR="00396669" w:rsidRDefault="00396669">
      <w:r>
        <w:separator/>
      </w:r>
    </w:p>
  </w:footnote>
  <w:footnote w:type="continuationSeparator" w:id="0">
    <w:p w14:paraId="273B3B7B" w14:textId="77777777" w:rsidR="00396669" w:rsidRDefault="00396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2B4"/>
    <w:rsid w:val="00033471"/>
    <w:rsid w:val="0003515D"/>
    <w:rsid w:val="00035EAF"/>
    <w:rsid w:val="0004002A"/>
    <w:rsid w:val="00040841"/>
    <w:rsid w:val="00041CB3"/>
    <w:rsid w:val="0004679E"/>
    <w:rsid w:val="00066552"/>
    <w:rsid w:val="000779D9"/>
    <w:rsid w:val="000910BA"/>
    <w:rsid w:val="000946E2"/>
    <w:rsid w:val="000966AD"/>
    <w:rsid w:val="000A5172"/>
    <w:rsid w:val="000A77FC"/>
    <w:rsid w:val="000B0A65"/>
    <w:rsid w:val="000B2EC5"/>
    <w:rsid w:val="000B3B4C"/>
    <w:rsid w:val="000B654A"/>
    <w:rsid w:val="000C2517"/>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47EDF"/>
    <w:rsid w:val="00164C1E"/>
    <w:rsid w:val="00171C14"/>
    <w:rsid w:val="001778D6"/>
    <w:rsid w:val="001864C6"/>
    <w:rsid w:val="0019513C"/>
    <w:rsid w:val="001A270D"/>
    <w:rsid w:val="001B57F0"/>
    <w:rsid w:val="001D05C0"/>
    <w:rsid w:val="001D4536"/>
    <w:rsid w:val="001D4DE0"/>
    <w:rsid w:val="001F1B2D"/>
    <w:rsid w:val="001F5C30"/>
    <w:rsid w:val="0020033F"/>
    <w:rsid w:val="00203040"/>
    <w:rsid w:val="0021102C"/>
    <w:rsid w:val="0021289C"/>
    <w:rsid w:val="00216ADE"/>
    <w:rsid w:val="002248D1"/>
    <w:rsid w:val="00232B52"/>
    <w:rsid w:val="0023390E"/>
    <w:rsid w:val="00235CEF"/>
    <w:rsid w:val="00244BB6"/>
    <w:rsid w:val="002569C7"/>
    <w:rsid w:val="002626F3"/>
    <w:rsid w:val="002762FD"/>
    <w:rsid w:val="00281086"/>
    <w:rsid w:val="00294B60"/>
    <w:rsid w:val="002A2CE4"/>
    <w:rsid w:val="002A7033"/>
    <w:rsid w:val="002B7C99"/>
    <w:rsid w:val="002C005B"/>
    <w:rsid w:val="002C1660"/>
    <w:rsid w:val="002C5B56"/>
    <w:rsid w:val="002C69CC"/>
    <w:rsid w:val="002D2CBD"/>
    <w:rsid w:val="002E3B38"/>
    <w:rsid w:val="002E6C51"/>
    <w:rsid w:val="0030534D"/>
    <w:rsid w:val="00316483"/>
    <w:rsid w:val="00316D2E"/>
    <w:rsid w:val="003227D6"/>
    <w:rsid w:val="00324F4E"/>
    <w:rsid w:val="003258F1"/>
    <w:rsid w:val="00331D2D"/>
    <w:rsid w:val="0034156C"/>
    <w:rsid w:val="00354513"/>
    <w:rsid w:val="00354B53"/>
    <w:rsid w:val="00357B71"/>
    <w:rsid w:val="0036187B"/>
    <w:rsid w:val="003642CC"/>
    <w:rsid w:val="00371FD6"/>
    <w:rsid w:val="0037441B"/>
    <w:rsid w:val="00375426"/>
    <w:rsid w:val="0038260E"/>
    <w:rsid w:val="00391628"/>
    <w:rsid w:val="00396669"/>
    <w:rsid w:val="003B0C26"/>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67495"/>
    <w:rsid w:val="004755EE"/>
    <w:rsid w:val="004764E5"/>
    <w:rsid w:val="004812D9"/>
    <w:rsid w:val="00487EEC"/>
    <w:rsid w:val="00493FF1"/>
    <w:rsid w:val="00495E61"/>
    <w:rsid w:val="004A273C"/>
    <w:rsid w:val="004B2572"/>
    <w:rsid w:val="004E043A"/>
    <w:rsid w:val="004E42BE"/>
    <w:rsid w:val="004E53FA"/>
    <w:rsid w:val="004F1559"/>
    <w:rsid w:val="004F412D"/>
    <w:rsid w:val="004F450B"/>
    <w:rsid w:val="004F6DFB"/>
    <w:rsid w:val="00503EC0"/>
    <w:rsid w:val="00507BC7"/>
    <w:rsid w:val="00523B8D"/>
    <w:rsid w:val="00536ADC"/>
    <w:rsid w:val="00552B84"/>
    <w:rsid w:val="00553A8A"/>
    <w:rsid w:val="0055623E"/>
    <w:rsid w:val="005656F5"/>
    <w:rsid w:val="00566B19"/>
    <w:rsid w:val="00567747"/>
    <w:rsid w:val="005729EA"/>
    <w:rsid w:val="00573F31"/>
    <w:rsid w:val="0057511B"/>
    <w:rsid w:val="00583D7D"/>
    <w:rsid w:val="00593807"/>
    <w:rsid w:val="00597015"/>
    <w:rsid w:val="005A19B3"/>
    <w:rsid w:val="005B19FE"/>
    <w:rsid w:val="005C19BA"/>
    <w:rsid w:val="005C445E"/>
    <w:rsid w:val="005D1527"/>
    <w:rsid w:val="005D295E"/>
    <w:rsid w:val="005E0533"/>
    <w:rsid w:val="005E1817"/>
    <w:rsid w:val="005F714E"/>
    <w:rsid w:val="0061472A"/>
    <w:rsid w:val="00645D9F"/>
    <w:rsid w:val="006622D7"/>
    <w:rsid w:val="006632B7"/>
    <w:rsid w:val="00663AC6"/>
    <w:rsid w:val="00666AA5"/>
    <w:rsid w:val="00666F4D"/>
    <w:rsid w:val="00671ED8"/>
    <w:rsid w:val="00673154"/>
    <w:rsid w:val="00684D7D"/>
    <w:rsid w:val="00692F70"/>
    <w:rsid w:val="006959E6"/>
    <w:rsid w:val="00696C69"/>
    <w:rsid w:val="006B0693"/>
    <w:rsid w:val="006B4BDE"/>
    <w:rsid w:val="006C392B"/>
    <w:rsid w:val="006D0E18"/>
    <w:rsid w:val="006D1C87"/>
    <w:rsid w:val="006D1CAE"/>
    <w:rsid w:val="006D3C4E"/>
    <w:rsid w:val="006D6B3C"/>
    <w:rsid w:val="006E5AAA"/>
    <w:rsid w:val="006F3F36"/>
    <w:rsid w:val="00703488"/>
    <w:rsid w:val="0071069D"/>
    <w:rsid w:val="0071770F"/>
    <w:rsid w:val="007212E1"/>
    <w:rsid w:val="007277E1"/>
    <w:rsid w:val="00735B16"/>
    <w:rsid w:val="00736AE0"/>
    <w:rsid w:val="00737E62"/>
    <w:rsid w:val="00737EF7"/>
    <w:rsid w:val="007455A1"/>
    <w:rsid w:val="0075540D"/>
    <w:rsid w:val="00760C63"/>
    <w:rsid w:val="007624A0"/>
    <w:rsid w:val="007649BE"/>
    <w:rsid w:val="0077114B"/>
    <w:rsid w:val="00774498"/>
    <w:rsid w:val="007745DE"/>
    <w:rsid w:val="0077773A"/>
    <w:rsid w:val="0078586D"/>
    <w:rsid w:val="00794C1A"/>
    <w:rsid w:val="007A18D1"/>
    <w:rsid w:val="007C645C"/>
    <w:rsid w:val="007D08E5"/>
    <w:rsid w:val="007D1884"/>
    <w:rsid w:val="007D5E00"/>
    <w:rsid w:val="007D6CFA"/>
    <w:rsid w:val="007D76B4"/>
    <w:rsid w:val="007F65CD"/>
    <w:rsid w:val="008010C4"/>
    <w:rsid w:val="00810148"/>
    <w:rsid w:val="0082053D"/>
    <w:rsid w:val="00843DFD"/>
    <w:rsid w:val="00855359"/>
    <w:rsid w:val="00856C6F"/>
    <w:rsid w:val="008605AA"/>
    <w:rsid w:val="008605B0"/>
    <w:rsid w:val="00871456"/>
    <w:rsid w:val="0087422E"/>
    <w:rsid w:val="00875C62"/>
    <w:rsid w:val="008768E5"/>
    <w:rsid w:val="00883B30"/>
    <w:rsid w:val="008A059F"/>
    <w:rsid w:val="008A5912"/>
    <w:rsid w:val="008A7ADD"/>
    <w:rsid w:val="008B1617"/>
    <w:rsid w:val="008B5D6E"/>
    <w:rsid w:val="008C19DA"/>
    <w:rsid w:val="008C3D5B"/>
    <w:rsid w:val="008C7233"/>
    <w:rsid w:val="008D2622"/>
    <w:rsid w:val="008E07CF"/>
    <w:rsid w:val="008F628E"/>
    <w:rsid w:val="0090142D"/>
    <w:rsid w:val="00903EF8"/>
    <w:rsid w:val="00907E84"/>
    <w:rsid w:val="00911998"/>
    <w:rsid w:val="009128A5"/>
    <w:rsid w:val="009201FB"/>
    <w:rsid w:val="0092520C"/>
    <w:rsid w:val="0093532A"/>
    <w:rsid w:val="00936503"/>
    <w:rsid w:val="00944163"/>
    <w:rsid w:val="00947A79"/>
    <w:rsid w:val="00957BD1"/>
    <w:rsid w:val="009604BC"/>
    <w:rsid w:val="009608D3"/>
    <w:rsid w:val="0097615B"/>
    <w:rsid w:val="009867D5"/>
    <w:rsid w:val="009A03CE"/>
    <w:rsid w:val="009A69C3"/>
    <w:rsid w:val="009B0910"/>
    <w:rsid w:val="009B2A94"/>
    <w:rsid w:val="009B30FF"/>
    <w:rsid w:val="009B3435"/>
    <w:rsid w:val="009B3F95"/>
    <w:rsid w:val="009B5AA9"/>
    <w:rsid w:val="009C0610"/>
    <w:rsid w:val="009C1538"/>
    <w:rsid w:val="009C2034"/>
    <w:rsid w:val="009C7686"/>
    <w:rsid w:val="009D3772"/>
    <w:rsid w:val="009F2593"/>
    <w:rsid w:val="00A17E62"/>
    <w:rsid w:val="00A436F2"/>
    <w:rsid w:val="00A441B6"/>
    <w:rsid w:val="00A51E23"/>
    <w:rsid w:val="00A60648"/>
    <w:rsid w:val="00A60AA1"/>
    <w:rsid w:val="00A63669"/>
    <w:rsid w:val="00A66540"/>
    <w:rsid w:val="00A72F26"/>
    <w:rsid w:val="00A842CA"/>
    <w:rsid w:val="00A906A7"/>
    <w:rsid w:val="00AA4861"/>
    <w:rsid w:val="00AB1BAA"/>
    <w:rsid w:val="00AB2F78"/>
    <w:rsid w:val="00AC0EDC"/>
    <w:rsid w:val="00AC53C1"/>
    <w:rsid w:val="00AF12DE"/>
    <w:rsid w:val="00B0055F"/>
    <w:rsid w:val="00B01C97"/>
    <w:rsid w:val="00B07F7B"/>
    <w:rsid w:val="00B11E6D"/>
    <w:rsid w:val="00B204EC"/>
    <w:rsid w:val="00B21E38"/>
    <w:rsid w:val="00B22A36"/>
    <w:rsid w:val="00B245A9"/>
    <w:rsid w:val="00B24F36"/>
    <w:rsid w:val="00B308EC"/>
    <w:rsid w:val="00B345A9"/>
    <w:rsid w:val="00B34D62"/>
    <w:rsid w:val="00B370B8"/>
    <w:rsid w:val="00B574E5"/>
    <w:rsid w:val="00B62E70"/>
    <w:rsid w:val="00B64288"/>
    <w:rsid w:val="00B65C5E"/>
    <w:rsid w:val="00B7539E"/>
    <w:rsid w:val="00B75C1A"/>
    <w:rsid w:val="00B844A7"/>
    <w:rsid w:val="00B9369D"/>
    <w:rsid w:val="00BA1E06"/>
    <w:rsid w:val="00BA52B7"/>
    <w:rsid w:val="00BB6009"/>
    <w:rsid w:val="00BC66FE"/>
    <w:rsid w:val="00BD0831"/>
    <w:rsid w:val="00BF1AA0"/>
    <w:rsid w:val="00BF434E"/>
    <w:rsid w:val="00C03D86"/>
    <w:rsid w:val="00C13937"/>
    <w:rsid w:val="00C15FB4"/>
    <w:rsid w:val="00C2515D"/>
    <w:rsid w:val="00C32D43"/>
    <w:rsid w:val="00C346E5"/>
    <w:rsid w:val="00C55288"/>
    <w:rsid w:val="00C55B00"/>
    <w:rsid w:val="00C613FC"/>
    <w:rsid w:val="00C72928"/>
    <w:rsid w:val="00C74A12"/>
    <w:rsid w:val="00C76C92"/>
    <w:rsid w:val="00C91F99"/>
    <w:rsid w:val="00C967DF"/>
    <w:rsid w:val="00CB2E74"/>
    <w:rsid w:val="00CC2B88"/>
    <w:rsid w:val="00CC468D"/>
    <w:rsid w:val="00CD6D66"/>
    <w:rsid w:val="00CE3D50"/>
    <w:rsid w:val="00CE438E"/>
    <w:rsid w:val="00CE4BD8"/>
    <w:rsid w:val="00CF795B"/>
    <w:rsid w:val="00D14F39"/>
    <w:rsid w:val="00D24A77"/>
    <w:rsid w:val="00D25339"/>
    <w:rsid w:val="00D25751"/>
    <w:rsid w:val="00D31262"/>
    <w:rsid w:val="00D3158D"/>
    <w:rsid w:val="00D416DE"/>
    <w:rsid w:val="00D41711"/>
    <w:rsid w:val="00D459B9"/>
    <w:rsid w:val="00D50C3F"/>
    <w:rsid w:val="00D63F01"/>
    <w:rsid w:val="00D6557E"/>
    <w:rsid w:val="00D730EE"/>
    <w:rsid w:val="00D91B42"/>
    <w:rsid w:val="00DA2391"/>
    <w:rsid w:val="00DB3F3A"/>
    <w:rsid w:val="00DC4AA6"/>
    <w:rsid w:val="00DC783A"/>
    <w:rsid w:val="00DE579F"/>
    <w:rsid w:val="00DE621C"/>
    <w:rsid w:val="00DF7409"/>
    <w:rsid w:val="00E07862"/>
    <w:rsid w:val="00E13FBE"/>
    <w:rsid w:val="00E14EA0"/>
    <w:rsid w:val="00E20230"/>
    <w:rsid w:val="00E22D84"/>
    <w:rsid w:val="00E349D3"/>
    <w:rsid w:val="00E4774A"/>
    <w:rsid w:val="00E5207A"/>
    <w:rsid w:val="00E54772"/>
    <w:rsid w:val="00E610F8"/>
    <w:rsid w:val="00E76903"/>
    <w:rsid w:val="00E76C98"/>
    <w:rsid w:val="00E8378A"/>
    <w:rsid w:val="00E927B5"/>
    <w:rsid w:val="00E96A95"/>
    <w:rsid w:val="00EA275F"/>
    <w:rsid w:val="00EB1758"/>
    <w:rsid w:val="00EB6AFD"/>
    <w:rsid w:val="00EC00C1"/>
    <w:rsid w:val="00EC03A1"/>
    <w:rsid w:val="00EC44D4"/>
    <w:rsid w:val="00ED223D"/>
    <w:rsid w:val="00ED2D08"/>
    <w:rsid w:val="00ED6ED3"/>
    <w:rsid w:val="00EE452B"/>
    <w:rsid w:val="00EF0F9A"/>
    <w:rsid w:val="00EF4B40"/>
    <w:rsid w:val="00F06260"/>
    <w:rsid w:val="00F06DC6"/>
    <w:rsid w:val="00F23EFB"/>
    <w:rsid w:val="00F32EB3"/>
    <w:rsid w:val="00F43F01"/>
    <w:rsid w:val="00F47F99"/>
    <w:rsid w:val="00F53215"/>
    <w:rsid w:val="00F53E16"/>
    <w:rsid w:val="00F545F7"/>
    <w:rsid w:val="00F5475C"/>
    <w:rsid w:val="00F658DB"/>
    <w:rsid w:val="00F65CEB"/>
    <w:rsid w:val="00F66868"/>
    <w:rsid w:val="00F71109"/>
    <w:rsid w:val="00F82819"/>
    <w:rsid w:val="00F85BA3"/>
    <w:rsid w:val="00F86F14"/>
    <w:rsid w:val="00F924CF"/>
    <w:rsid w:val="00F950DC"/>
    <w:rsid w:val="00FA30A4"/>
    <w:rsid w:val="00FA57BB"/>
    <w:rsid w:val="00FA791A"/>
    <w:rsid w:val="00FB6061"/>
    <w:rsid w:val="00FB7724"/>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2C"/>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prastasis1">
    <w:name w:val="Įprastasis1"/>
    <w:rsid w:val="00B75C1A"/>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5568-A5CE-452C-A3C6-1DAE0E16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1574</Words>
  <Characters>898</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4</cp:revision>
  <cp:lastPrinted>2024-06-06T10:42:00Z</cp:lastPrinted>
  <dcterms:created xsi:type="dcterms:W3CDTF">2026-04-28T06:17:00Z</dcterms:created>
  <dcterms:modified xsi:type="dcterms:W3CDTF">2026-04-29T07:10:00Z</dcterms:modified>
</cp:coreProperties>
</file>