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2064" w14:textId="32776D18" w:rsidR="00A72356" w:rsidRPr="001C54F4" w:rsidRDefault="000C069E" w:rsidP="004A1526">
      <w:pPr>
        <w:pStyle w:val="Antrats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</w:t>
      </w:r>
      <w:r w:rsidR="00B769AA">
        <w:rPr>
          <w:b/>
          <w:bCs/>
          <w:sz w:val="24"/>
          <w:szCs w:val="24"/>
        </w:rPr>
        <w:t>atikslintas p</w:t>
      </w:r>
      <w:r w:rsidRPr="001C54F4">
        <w:rPr>
          <w:b/>
          <w:bCs/>
          <w:sz w:val="24"/>
          <w:szCs w:val="24"/>
        </w:rPr>
        <w:t>rojektas</w:t>
      </w:r>
    </w:p>
    <w:p w14:paraId="29772781" w14:textId="2F860BBA" w:rsidR="00A72356" w:rsidRPr="001C54F4" w:rsidRDefault="000C069E" w:rsidP="00EF5B8D">
      <w:pPr>
        <w:pStyle w:val="Antrats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Antrats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Antrats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prastasiniatinklio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651C92B3" w:rsidR="00A72356" w:rsidRPr="001C54F4" w:rsidRDefault="00682232" w:rsidP="00682232">
      <w:pPr>
        <w:pStyle w:val="prastasiniatinklio"/>
        <w:spacing w:before="0" w:after="0"/>
        <w:ind w:left="1296" w:firstLine="1296"/>
      </w:pPr>
      <w:r>
        <w:t xml:space="preserve">                 </w:t>
      </w:r>
      <w:r w:rsidR="000C069E" w:rsidRPr="001C54F4">
        <w:t>20</w:t>
      </w:r>
      <w:r w:rsidR="00E02081" w:rsidRPr="001C54F4">
        <w:t>2</w:t>
      </w:r>
      <w:r w:rsidR="00461283">
        <w:t>6</w:t>
      </w:r>
      <w:r w:rsidR="000C069E" w:rsidRPr="001C54F4">
        <w:t xml:space="preserve"> m. </w:t>
      </w:r>
      <w:r>
        <w:t xml:space="preserve">balandžio </w:t>
      </w:r>
      <w:r w:rsidR="00461283">
        <w:t>30</w:t>
      </w:r>
      <w:r w:rsidR="00FA5340">
        <w:t xml:space="preserve">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prastasiniatinklio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prastasiniatinklio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prastasiniatinklio"/>
        <w:spacing w:before="0" w:after="0"/>
        <w:ind w:firstLine="1296"/>
        <w:jc w:val="both"/>
        <w:rPr>
          <w:bCs/>
        </w:rPr>
      </w:pPr>
    </w:p>
    <w:p w14:paraId="2844EBF5" w14:textId="54060067" w:rsidR="00A72356" w:rsidRPr="001C54F4" w:rsidRDefault="000C069E" w:rsidP="009E475A">
      <w:pPr>
        <w:pStyle w:val="Pagrindinistekstas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>Vadovaudamasi Lietuvos Respublikos vietos savivaldos įstatymo 6 straipsnio 22 ir                   32 punktais</w:t>
      </w:r>
      <w:r w:rsidR="00522596">
        <w:rPr>
          <w:bCs/>
          <w:sz w:val="24"/>
          <w:szCs w:val="24"/>
        </w:rPr>
        <w:t xml:space="preserve"> bei 16 straipsnio 1 dalimi,</w:t>
      </w:r>
      <w:r w:rsidRPr="001C54F4">
        <w:rPr>
          <w:bCs/>
          <w:sz w:val="24"/>
          <w:szCs w:val="24"/>
        </w:rPr>
        <w:t xml:space="preserve"> Lietuvos Respublikos Vyriausybės 2005 m. balandžio 21 d. nutarimu Nr. 447 „Dėl 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="00682232">
        <w:rPr>
          <w:bCs/>
          <w:sz w:val="24"/>
          <w:szCs w:val="24"/>
        </w:rPr>
        <w:t xml:space="preserve">„Via Lietuva“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461283">
        <w:rPr>
          <w:sz w:val="24"/>
          <w:szCs w:val="24"/>
        </w:rPr>
        <w:t>6</w:t>
      </w:r>
      <w:r w:rsidR="00F80F64" w:rsidRPr="001C54F4">
        <w:rPr>
          <w:sz w:val="24"/>
          <w:szCs w:val="24"/>
        </w:rPr>
        <w:t xml:space="preserve"> m.</w:t>
      </w:r>
      <w:r w:rsidR="00A82BC7">
        <w:rPr>
          <w:sz w:val="24"/>
          <w:szCs w:val="24"/>
        </w:rPr>
        <w:t xml:space="preserve"> </w:t>
      </w:r>
      <w:r w:rsidR="00682232">
        <w:rPr>
          <w:sz w:val="24"/>
          <w:szCs w:val="24"/>
        </w:rPr>
        <w:t xml:space="preserve">kovo </w:t>
      </w:r>
      <w:r w:rsidR="00461283">
        <w:rPr>
          <w:sz w:val="24"/>
          <w:szCs w:val="24"/>
        </w:rPr>
        <w:t>31</w:t>
      </w:r>
      <w:r w:rsidR="00F80F64" w:rsidRPr="001C54F4">
        <w:rPr>
          <w:sz w:val="24"/>
          <w:szCs w:val="24"/>
        </w:rPr>
        <w:t xml:space="preserve"> d. įsakymu Nr. VE-</w:t>
      </w:r>
      <w:r w:rsidR="00682232">
        <w:rPr>
          <w:sz w:val="24"/>
          <w:szCs w:val="24"/>
        </w:rPr>
        <w:t>2</w:t>
      </w:r>
      <w:r w:rsidR="00461283">
        <w:rPr>
          <w:sz w:val="24"/>
          <w:szCs w:val="24"/>
        </w:rPr>
        <w:t>6</w:t>
      </w:r>
      <w:r w:rsidR="00682232">
        <w:rPr>
          <w:sz w:val="24"/>
          <w:szCs w:val="24"/>
        </w:rPr>
        <w:t>-</w:t>
      </w:r>
      <w:r w:rsidR="00461283">
        <w:rPr>
          <w:sz w:val="24"/>
          <w:szCs w:val="24"/>
        </w:rPr>
        <w:t>26</w:t>
      </w:r>
      <w:r w:rsidR="00682232">
        <w:rPr>
          <w:sz w:val="24"/>
          <w:szCs w:val="24"/>
        </w:rPr>
        <w:t xml:space="preserve"> 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461283">
        <w:rPr>
          <w:sz w:val="24"/>
          <w:szCs w:val="24"/>
        </w:rPr>
        <w:t>6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</w:t>
      </w:r>
      <w:r w:rsidR="00B769AA">
        <w:rPr>
          <w:bCs/>
          <w:sz w:val="24"/>
          <w:szCs w:val="24"/>
        </w:rPr>
        <w:t>o</w:t>
      </w:r>
      <w:r w:rsidRPr="001C54F4">
        <w:rPr>
          <w:bCs/>
          <w:sz w:val="24"/>
          <w:szCs w:val="24"/>
        </w:rPr>
        <w:t>, patvirtint</w:t>
      </w:r>
      <w:r w:rsidR="00B769AA">
        <w:rPr>
          <w:bCs/>
          <w:sz w:val="24"/>
          <w:szCs w:val="24"/>
        </w:rPr>
        <w:t>o</w:t>
      </w:r>
      <w:r w:rsidRPr="001C54F4">
        <w:rPr>
          <w:bCs/>
          <w:sz w:val="24"/>
          <w:szCs w:val="24"/>
        </w:rPr>
        <w:t xml:space="preserve">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</w:t>
      </w:r>
      <w:r w:rsidR="00B769AA">
        <w:rPr>
          <w:bCs/>
          <w:sz w:val="24"/>
          <w:szCs w:val="24"/>
        </w:rPr>
        <w:t xml:space="preserve"> </w:t>
      </w:r>
      <w:r w:rsidR="00B769AA">
        <w:rPr>
          <w:bCs/>
          <w:sz w:val="24"/>
          <w:szCs w:val="24"/>
        </w:rPr>
        <w:br/>
      </w:r>
      <w:r w:rsidR="00521D34">
        <w:rPr>
          <w:bCs/>
          <w:sz w:val="24"/>
          <w:szCs w:val="24"/>
        </w:rPr>
        <w:t>9</w:t>
      </w:r>
      <w:r w:rsidR="00B769AA">
        <w:rPr>
          <w:bCs/>
          <w:sz w:val="24"/>
          <w:szCs w:val="24"/>
        </w:rPr>
        <w:t xml:space="preserve"> punktu</w:t>
      </w:r>
      <w:r w:rsidRPr="001C54F4">
        <w:rPr>
          <w:bCs/>
          <w:sz w:val="24"/>
          <w:szCs w:val="24"/>
        </w:rPr>
        <w:t>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2A9A751E" w14:textId="1ACE331D" w:rsidR="00A72356" w:rsidRPr="001C54F4" w:rsidRDefault="000C069E" w:rsidP="003F1BBD">
      <w:pPr>
        <w:pStyle w:val="prastasiniatinklio"/>
        <w:spacing w:before="0" w:after="0"/>
        <w:ind w:firstLine="900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7B40796A" w14:textId="77777777" w:rsidR="00EF5B8D" w:rsidRDefault="00EF5B8D">
      <w:pPr>
        <w:pStyle w:val="prastasiniatinklio"/>
        <w:spacing w:before="0" w:after="0"/>
        <w:jc w:val="both"/>
      </w:pPr>
    </w:p>
    <w:p w14:paraId="63B140FD" w14:textId="77777777" w:rsidR="00522596" w:rsidRDefault="00522596">
      <w:pPr>
        <w:pStyle w:val="prastasiniatinklio"/>
        <w:spacing w:before="0" w:after="0"/>
        <w:jc w:val="both"/>
      </w:pPr>
    </w:p>
    <w:p w14:paraId="680EAD63" w14:textId="77777777" w:rsidR="00522596" w:rsidRDefault="00522596">
      <w:pPr>
        <w:pStyle w:val="prastasiniatinklio"/>
        <w:spacing w:before="0" w:after="0"/>
        <w:jc w:val="both"/>
      </w:pPr>
    </w:p>
    <w:p w14:paraId="2D30CFF9" w14:textId="77777777" w:rsidR="00522596" w:rsidRDefault="00522596">
      <w:pPr>
        <w:pStyle w:val="prastasiniatinklio"/>
        <w:spacing w:before="0" w:after="0"/>
        <w:jc w:val="both"/>
      </w:pPr>
    </w:p>
    <w:p w14:paraId="631D8501" w14:textId="77777777" w:rsidR="00522596" w:rsidRDefault="00522596">
      <w:pPr>
        <w:pStyle w:val="prastasiniatinklio"/>
        <w:spacing w:before="0" w:after="0"/>
        <w:jc w:val="both"/>
      </w:pPr>
    </w:p>
    <w:p w14:paraId="3879238B" w14:textId="77777777" w:rsidR="00522596" w:rsidRDefault="00522596">
      <w:pPr>
        <w:pStyle w:val="prastasiniatinklio"/>
        <w:spacing w:before="0" w:after="0"/>
        <w:jc w:val="both"/>
      </w:pPr>
    </w:p>
    <w:p w14:paraId="55B38D3A" w14:textId="77777777" w:rsidR="00522596" w:rsidRDefault="00522596">
      <w:pPr>
        <w:pStyle w:val="prastasiniatinklio"/>
        <w:spacing w:before="0" w:after="0"/>
        <w:jc w:val="both"/>
      </w:pPr>
    </w:p>
    <w:p w14:paraId="344628A4" w14:textId="77777777" w:rsidR="00522596" w:rsidRDefault="00522596">
      <w:pPr>
        <w:pStyle w:val="prastasiniatinklio"/>
        <w:spacing w:before="0" w:after="0"/>
        <w:jc w:val="both"/>
      </w:pPr>
    </w:p>
    <w:p w14:paraId="3394309D" w14:textId="77777777" w:rsidR="00522596" w:rsidRPr="001C54F4" w:rsidRDefault="00522596">
      <w:pPr>
        <w:pStyle w:val="prastasiniatinklio"/>
        <w:spacing w:before="0" w:after="0"/>
        <w:jc w:val="both"/>
      </w:pPr>
    </w:p>
    <w:p w14:paraId="6702130A" w14:textId="55A157A0" w:rsidR="00324617" w:rsidRDefault="00324617">
      <w:pPr>
        <w:pStyle w:val="Standard"/>
      </w:pPr>
    </w:p>
    <w:p w14:paraId="29AB6BAB" w14:textId="304E5118" w:rsidR="00324617" w:rsidRDefault="00324617">
      <w:pPr>
        <w:pStyle w:val="Standard"/>
      </w:pPr>
    </w:p>
    <w:p w14:paraId="4789D49E" w14:textId="77777777" w:rsidR="00324617" w:rsidRPr="001C54F4" w:rsidRDefault="00324617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6AECF72B" w14:textId="5707FDD4" w:rsidR="00A72356" w:rsidRPr="001C54F4" w:rsidRDefault="00185644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Raimonda Čereškienė</w:t>
      </w:r>
    </w:p>
    <w:p w14:paraId="28FD50EA" w14:textId="41ED2CE0" w:rsidR="00A72356" w:rsidRPr="001C54F4" w:rsidRDefault="00054EB1" w:rsidP="008847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61283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0C5BF2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461283">
        <w:rPr>
          <w:sz w:val="24"/>
          <w:szCs w:val="24"/>
        </w:rPr>
        <w:t>14</w:t>
      </w:r>
    </w:p>
    <w:p w14:paraId="27A30D26" w14:textId="353C2241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5EFADAF9" w14:textId="77777777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1915F109" w14:textId="77777777" w:rsidR="00A72356" w:rsidRPr="001C54F4" w:rsidRDefault="000C069E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PANEVĖŽIO RAJONO SAVIVALDYBĖS ADMINISTRACIJOS</w:t>
      </w:r>
    </w:p>
    <w:p w14:paraId="39278694" w14:textId="51A5BD7D" w:rsidR="00A72356" w:rsidRPr="001C54F4" w:rsidRDefault="00A922AC" w:rsidP="003D2205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STATYBOS IR INFRASTRUKTŪROS</w:t>
      </w:r>
      <w:r w:rsidR="000C069E" w:rsidRPr="001C54F4">
        <w:rPr>
          <w:b/>
          <w:sz w:val="24"/>
          <w:szCs w:val="24"/>
        </w:rPr>
        <w:t xml:space="preserve"> SKYRIUS</w:t>
      </w:r>
    </w:p>
    <w:p w14:paraId="3C629F6D" w14:textId="7B561E96" w:rsidR="00A72356" w:rsidRDefault="00A72356">
      <w:pPr>
        <w:pStyle w:val="Standard"/>
        <w:rPr>
          <w:sz w:val="24"/>
          <w:szCs w:val="24"/>
        </w:rPr>
      </w:pPr>
    </w:p>
    <w:p w14:paraId="31E0595A" w14:textId="77777777" w:rsidR="00054EB1" w:rsidRPr="001C54F4" w:rsidRDefault="00054EB1">
      <w:pPr>
        <w:pStyle w:val="Standard"/>
        <w:rPr>
          <w:sz w:val="24"/>
          <w:szCs w:val="24"/>
        </w:rPr>
      </w:pPr>
    </w:p>
    <w:p w14:paraId="23A322F0" w14:textId="5E634D88" w:rsidR="00A72356" w:rsidRPr="001C54F4" w:rsidRDefault="000C069E">
      <w:pPr>
        <w:pStyle w:val="Standard"/>
        <w:rPr>
          <w:sz w:val="24"/>
          <w:szCs w:val="24"/>
        </w:rPr>
      </w:pPr>
      <w:r w:rsidRPr="001C54F4">
        <w:rPr>
          <w:sz w:val="24"/>
          <w:szCs w:val="24"/>
        </w:rPr>
        <w:t>Panevėžio rajono savivaldybės tarybai</w:t>
      </w:r>
    </w:p>
    <w:p w14:paraId="4480239C" w14:textId="06D0AB17" w:rsidR="00A72356" w:rsidRDefault="00A72356">
      <w:pPr>
        <w:pStyle w:val="Standard"/>
        <w:rPr>
          <w:sz w:val="24"/>
          <w:szCs w:val="24"/>
        </w:rPr>
      </w:pPr>
    </w:p>
    <w:p w14:paraId="0E403938" w14:textId="77777777" w:rsidR="00054EB1" w:rsidRPr="001C54F4" w:rsidRDefault="00054EB1">
      <w:pPr>
        <w:pStyle w:val="Standard"/>
        <w:rPr>
          <w:sz w:val="24"/>
          <w:szCs w:val="24"/>
        </w:rPr>
      </w:pPr>
    </w:p>
    <w:p w14:paraId="19344713" w14:textId="08622EDE" w:rsidR="005279D1" w:rsidRPr="001C54F4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SAVIVALDYBĖS TARYBOS</w:t>
      </w:r>
      <w:r w:rsidR="000C069E" w:rsidRPr="001C54F4">
        <w:rPr>
          <w:b/>
          <w:sz w:val="24"/>
          <w:szCs w:val="24"/>
        </w:rPr>
        <w:t xml:space="preserve"> SPRENDIMO </w:t>
      </w:r>
      <w:r w:rsidR="00A435F9" w:rsidRPr="001C54F4">
        <w:rPr>
          <w:b/>
          <w:sz w:val="24"/>
          <w:szCs w:val="24"/>
        </w:rPr>
        <w:t>„</w:t>
      </w:r>
      <w:r w:rsidR="00A435F9" w:rsidRPr="001C54F4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1C54F4">
        <w:rPr>
          <w:b/>
          <w:bCs/>
          <w:color w:val="000000"/>
          <w:sz w:val="24"/>
          <w:szCs w:val="24"/>
        </w:rPr>
        <w:t>SĄRAŠO PATVIRTINIMO“</w:t>
      </w:r>
      <w:r w:rsidRPr="001C54F4">
        <w:rPr>
          <w:b/>
          <w:sz w:val="24"/>
          <w:szCs w:val="24"/>
        </w:rPr>
        <w:t xml:space="preserve"> PROJEKTO AIŠKINAMASIS RAŠTAS</w:t>
      </w:r>
    </w:p>
    <w:p w14:paraId="29B8091C" w14:textId="4C02F61A" w:rsidR="00A435F9" w:rsidRPr="001C54F4" w:rsidRDefault="00A435F9" w:rsidP="00A435F9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28D86AA" w14:textId="77777777" w:rsidR="00A72356" w:rsidRPr="001C54F4" w:rsidRDefault="00A72356" w:rsidP="00A435F9">
      <w:pPr>
        <w:pStyle w:val="Standard"/>
        <w:rPr>
          <w:sz w:val="24"/>
          <w:szCs w:val="24"/>
        </w:rPr>
      </w:pPr>
    </w:p>
    <w:p w14:paraId="1A740DE3" w14:textId="1FE9AB61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35618E" w:rsidRPr="001C54F4">
        <w:rPr>
          <w:sz w:val="24"/>
          <w:szCs w:val="24"/>
        </w:rPr>
        <w:t>2</w:t>
      </w:r>
      <w:r w:rsidR="00461283">
        <w:rPr>
          <w:sz w:val="24"/>
          <w:szCs w:val="24"/>
        </w:rPr>
        <w:t>6</w:t>
      </w:r>
      <w:r w:rsidR="0035618E" w:rsidRPr="001C54F4">
        <w:rPr>
          <w:sz w:val="24"/>
          <w:szCs w:val="24"/>
        </w:rPr>
        <w:t xml:space="preserve"> m. </w:t>
      </w:r>
      <w:r w:rsidR="00682232">
        <w:rPr>
          <w:sz w:val="24"/>
          <w:szCs w:val="24"/>
        </w:rPr>
        <w:t xml:space="preserve">balandžio </w:t>
      </w:r>
      <w:r w:rsidR="00461283">
        <w:rPr>
          <w:sz w:val="24"/>
          <w:szCs w:val="24"/>
        </w:rPr>
        <w:t>14</w:t>
      </w:r>
      <w:r w:rsidR="00682232">
        <w:rPr>
          <w:sz w:val="24"/>
          <w:szCs w:val="24"/>
        </w:rPr>
        <w:t xml:space="preserve"> </w:t>
      </w:r>
      <w:r w:rsidR="000D770D" w:rsidRPr="001C54F4">
        <w:rPr>
          <w:sz w:val="24"/>
          <w:szCs w:val="24"/>
        </w:rPr>
        <w:t xml:space="preserve"> </w:t>
      </w:r>
      <w:r w:rsidRPr="001C54F4">
        <w:rPr>
          <w:sz w:val="24"/>
          <w:szCs w:val="24"/>
        </w:rPr>
        <w:t>d.</w:t>
      </w:r>
    </w:p>
    <w:p w14:paraId="7145870B" w14:textId="55857439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Panevėžys</w:t>
      </w:r>
    </w:p>
    <w:p w14:paraId="7BC88702" w14:textId="77777777" w:rsidR="0051241A" w:rsidRPr="001C54F4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1. Sprendimo projekto tikslai ir uždaviniai</w:t>
      </w:r>
    </w:p>
    <w:p w14:paraId="7ECB46F0" w14:textId="3EF003C1" w:rsidR="00102C6A" w:rsidRPr="001C54F4" w:rsidRDefault="00682232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Akcinės bendrovės „Via Lietuva“</w:t>
      </w:r>
      <w:r w:rsidR="00102C6A" w:rsidRPr="001C54F4">
        <w:rPr>
          <w:bCs/>
          <w:sz w:val="24"/>
          <w:szCs w:val="24"/>
        </w:rPr>
        <w:t xml:space="preserve"> </w:t>
      </w:r>
      <w:r w:rsidR="00102C6A" w:rsidRPr="00DB1F7B">
        <w:rPr>
          <w:bCs/>
          <w:sz w:val="24"/>
          <w:szCs w:val="24"/>
        </w:rPr>
        <w:t>(toliau –</w:t>
      </w:r>
      <w:r w:rsidR="00DB1F7B" w:rsidRPr="00DB1F7B">
        <w:rPr>
          <w:bCs/>
          <w:sz w:val="24"/>
          <w:szCs w:val="24"/>
        </w:rPr>
        <w:t>„Via Lietuva“</w:t>
      </w:r>
      <w:r w:rsidR="00102C6A" w:rsidRPr="00DB1F7B">
        <w:rPr>
          <w:bCs/>
          <w:sz w:val="24"/>
          <w:szCs w:val="24"/>
        </w:rPr>
        <w:t>)</w:t>
      </w:r>
      <w:r w:rsidR="00102C6A" w:rsidRPr="001C54F4">
        <w:rPr>
          <w:bCs/>
          <w:sz w:val="24"/>
          <w:szCs w:val="24"/>
        </w:rPr>
        <w:t xml:space="preserve"> direktoriaus </w:t>
      </w:r>
      <w:r w:rsidR="00102C6A" w:rsidRPr="001C54F4">
        <w:rPr>
          <w:sz w:val="24"/>
          <w:szCs w:val="24"/>
        </w:rPr>
        <w:t>202</w:t>
      </w:r>
      <w:r w:rsidR="00461283">
        <w:rPr>
          <w:sz w:val="24"/>
          <w:szCs w:val="24"/>
        </w:rPr>
        <w:t>6</w:t>
      </w:r>
      <w:r w:rsidR="00FA5340">
        <w:rPr>
          <w:sz w:val="24"/>
          <w:szCs w:val="24"/>
        </w:rPr>
        <w:t xml:space="preserve"> </w:t>
      </w:r>
      <w:r w:rsidR="00102C6A" w:rsidRPr="001C54F4">
        <w:rPr>
          <w:sz w:val="24"/>
          <w:szCs w:val="24"/>
        </w:rPr>
        <w:t xml:space="preserve">m. </w:t>
      </w:r>
      <w:r w:rsidR="00DB1F7B">
        <w:rPr>
          <w:sz w:val="24"/>
          <w:szCs w:val="24"/>
        </w:rPr>
        <w:t xml:space="preserve">kovo </w:t>
      </w:r>
      <w:r w:rsidR="00461283">
        <w:rPr>
          <w:sz w:val="24"/>
          <w:szCs w:val="24"/>
        </w:rPr>
        <w:t>31</w:t>
      </w:r>
      <w:r w:rsidR="00102C6A" w:rsidRPr="001C54F4">
        <w:rPr>
          <w:sz w:val="24"/>
          <w:szCs w:val="24"/>
        </w:rPr>
        <w:t xml:space="preserve"> d. įsakymu Nr. VE-</w:t>
      </w:r>
      <w:r w:rsidR="00054EB1">
        <w:rPr>
          <w:sz w:val="24"/>
          <w:szCs w:val="24"/>
        </w:rPr>
        <w:t>2</w:t>
      </w:r>
      <w:r w:rsidR="00461283">
        <w:rPr>
          <w:sz w:val="24"/>
          <w:szCs w:val="24"/>
        </w:rPr>
        <w:t>6</w:t>
      </w:r>
      <w:r w:rsidR="00DB1F7B">
        <w:rPr>
          <w:sz w:val="24"/>
          <w:szCs w:val="24"/>
        </w:rPr>
        <w:t>-</w:t>
      </w:r>
      <w:r w:rsidR="00461283">
        <w:rPr>
          <w:sz w:val="24"/>
          <w:szCs w:val="24"/>
        </w:rPr>
        <w:t>26</w:t>
      </w:r>
      <w:r w:rsidR="00102C6A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461283">
        <w:rPr>
          <w:sz w:val="24"/>
          <w:szCs w:val="24"/>
        </w:rPr>
        <w:t>6</w:t>
      </w:r>
      <w:r w:rsidR="00102C6A" w:rsidRPr="001C54F4">
        <w:rPr>
          <w:sz w:val="24"/>
          <w:szCs w:val="24"/>
        </w:rPr>
        <w:t xml:space="preserve"> metais“</w:t>
      </w:r>
      <w:r w:rsidR="00102C6A" w:rsidRPr="001C54F4">
        <w:rPr>
          <w:bCs/>
          <w:sz w:val="24"/>
          <w:szCs w:val="24"/>
        </w:rPr>
        <w:t xml:space="preserve"> savivaldybėms paskirstytos Kelių priežiūros ir plėtros programos </w:t>
      </w:r>
      <w:r w:rsidR="00102C6A" w:rsidRPr="001C54F4">
        <w:rPr>
          <w:sz w:val="24"/>
          <w:szCs w:val="24"/>
        </w:rPr>
        <w:t xml:space="preserve">lėšos. </w:t>
      </w:r>
      <w:r w:rsidR="005071A3" w:rsidRPr="001C54F4">
        <w:rPr>
          <w:sz w:val="24"/>
          <w:szCs w:val="24"/>
        </w:rPr>
        <w:t xml:space="preserve">Panevėžio rajono savivaldybei skirta </w:t>
      </w:r>
      <w:r w:rsidR="00DB1F7B">
        <w:rPr>
          <w:sz w:val="24"/>
          <w:szCs w:val="24"/>
        </w:rPr>
        <w:t>3</w:t>
      </w:r>
      <w:r w:rsidR="00461283">
        <w:rPr>
          <w:sz w:val="24"/>
          <w:szCs w:val="24"/>
        </w:rPr>
        <w:t> 225,6</w:t>
      </w:r>
      <w:r w:rsidR="005071A3" w:rsidRPr="001C54F4">
        <w:rPr>
          <w:sz w:val="24"/>
          <w:szCs w:val="24"/>
        </w:rPr>
        <w:t xml:space="preserve"> tūkst. Eur. </w:t>
      </w:r>
      <w:r w:rsidR="009E475A">
        <w:rPr>
          <w:bCs/>
          <w:sz w:val="24"/>
          <w:szCs w:val="24"/>
        </w:rPr>
        <w:t>K</w:t>
      </w:r>
      <w:r w:rsidR="005071A3" w:rsidRPr="001C54F4">
        <w:rPr>
          <w:bCs/>
          <w:sz w:val="24"/>
          <w:szCs w:val="24"/>
        </w:rPr>
        <w:t xml:space="preserve">ad </w:t>
      </w:r>
      <w:r w:rsidR="00DB1F7B" w:rsidRPr="00DB1F7B">
        <w:rPr>
          <w:bCs/>
          <w:sz w:val="24"/>
          <w:szCs w:val="24"/>
        </w:rPr>
        <w:t>„Via Lietuva“</w:t>
      </w:r>
      <w:r w:rsidR="00DB1F7B" w:rsidRPr="001C54F4">
        <w:rPr>
          <w:bCs/>
          <w:sz w:val="24"/>
          <w:szCs w:val="24"/>
        </w:rPr>
        <w:t xml:space="preserve"> </w:t>
      </w:r>
      <w:r w:rsidR="005071A3" w:rsidRPr="001C54F4">
        <w:rPr>
          <w:bCs/>
          <w:sz w:val="24"/>
          <w:szCs w:val="24"/>
        </w:rPr>
        <w:t xml:space="preserve">ir Panevėžio rajono savivaldybės administracija pasirašytų finansavimo sutartį, </w:t>
      </w:r>
      <w:r w:rsidR="009E475A">
        <w:rPr>
          <w:bCs/>
          <w:sz w:val="24"/>
          <w:szCs w:val="24"/>
        </w:rPr>
        <w:t>S</w:t>
      </w:r>
      <w:r w:rsidR="005071A3" w:rsidRPr="001C54F4">
        <w:rPr>
          <w:bCs/>
          <w:sz w:val="24"/>
          <w:szCs w:val="24"/>
        </w:rPr>
        <w:t>avivaldybės</w:t>
      </w:r>
      <w:r w:rsidR="005279D1" w:rsidRPr="001C54F4">
        <w:rPr>
          <w:bCs/>
          <w:sz w:val="24"/>
          <w:szCs w:val="24"/>
        </w:rPr>
        <w:t xml:space="preserve"> </w:t>
      </w:r>
      <w:r w:rsidR="005071A3" w:rsidRPr="001C54F4">
        <w:rPr>
          <w:bCs/>
          <w:sz w:val="24"/>
          <w:szCs w:val="24"/>
        </w:rPr>
        <w:t>nustatyta tvarka turi būti patvirtintas</w:t>
      </w:r>
      <w:r w:rsidR="005071A3" w:rsidRPr="001C54F4">
        <w:rPr>
          <w:sz w:val="24"/>
          <w:szCs w:val="24"/>
        </w:rPr>
        <w:t xml:space="preserve"> </w:t>
      </w:r>
      <w:r w:rsidR="005071A3" w:rsidRPr="001C54F4">
        <w:rPr>
          <w:kern w:val="0"/>
          <w:sz w:val="24"/>
          <w:szCs w:val="24"/>
        </w:rPr>
        <w:t xml:space="preserve">Kelių priežiūros ir plėtros programos </w:t>
      </w:r>
      <w:r w:rsidR="005071A3" w:rsidRPr="001C54F4">
        <w:rPr>
          <w:sz w:val="24"/>
          <w:szCs w:val="24"/>
        </w:rPr>
        <w:t xml:space="preserve">(toliau – KPPP) </w:t>
      </w:r>
      <w:r w:rsidR="005071A3" w:rsidRPr="001C54F4">
        <w:rPr>
          <w:kern w:val="0"/>
          <w:sz w:val="24"/>
          <w:szCs w:val="24"/>
        </w:rPr>
        <w:t xml:space="preserve">finansavimo lėšomis finansuojamų </w:t>
      </w:r>
      <w:r w:rsidR="0051241A" w:rsidRPr="001C54F4">
        <w:rPr>
          <w:sz w:val="24"/>
          <w:szCs w:val="24"/>
        </w:rPr>
        <w:t xml:space="preserve">savivaldybės ar viešųjų įstaigų, kurių dalininkė yra savivaldybė, savivaldybės įmonių valdomų vietinės reikšmės kelių objektų </w:t>
      </w:r>
      <w:r w:rsidR="0051241A" w:rsidRPr="001C54F4">
        <w:rPr>
          <w:color w:val="000000"/>
          <w:sz w:val="24"/>
          <w:szCs w:val="24"/>
        </w:rPr>
        <w:t xml:space="preserve">sąrašas </w:t>
      </w:r>
      <w:r w:rsidR="00102C6A" w:rsidRPr="001C54F4">
        <w:rPr>
          <w:bCs/>
          <w:sz w:val="24"/>
          <w:szCs w:val="24"/>
        </w:rPr>
        <w:t>(toliau – o</w:t>
      </w:r>
      <w:r w:rsidR="00102C6A" w:rsidRPr="001C54F4">
        <w:rPr>
          <w:sz w:val="24"/>
          <w:szCs w:val="24"/>
        </w:rPr>
        <w:t>bjektų sąraša</w:t>
      </w:r>
      <w:r w:rsidR="0051241A" w:rsidRPr="001C54F4">
        <w:rPr>
          <w:sz w:val="24"/>
          <w:szCs w:val="24"/>
        </w:rPr>
        <w:t>s</w:t>
      </w:r>
      <w:r w:rsidR="00102C6A" w:rsidRPr="001C54F4">
        <w:rPr>
          <w:sz w:val="24"/>
          <w:szCs w:val="24"/>
        </w:rPr>
        <w:t>).</w:t>
      </w:r>
    </w:p>
    <w:p w14:paraId="576D5B20" w14:textId="35019DF9" w:rsidR="00102C6A" w:rsidRPr="001C54F4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2. Siūlomos teisinio reguliavimo nuostatos </w:t>
      </w:r>
      <w:r w:rsidR="00BB7D53">
        <w:rPr>
          <w:b/>
          <w:bCs/>
          <w:sz w:val="24"/>
          <w:szCs w:val="24"/>
        </w:rPr>
        <w:t>ir l</w:t>
      </w:r>
      <w:r w:rsidR="00BB7D53" w:rsidRPr="001C54F4">
        <w:rPr>
          <w:b/>
          <w:bCs/>
          <w:sz w:val="24"/>
          <w:szCs w:val="24"/>
        </w:rPr>
        <w:t>aukiami rezultatai</w:t>
      </w:r>
    </w:p>
    <w:p w14:paraId="5CA83E8E" w14:textId="084261E0" w:rsidR="00102C6A" w:rsidRPr="00BB7D53" w:rsidRDefault="00102C6A" w:rsidP="00BB7D53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Panevėžio rajono savivaldybės tarybos </w:t>
      </w:r>
      <w:r w:rsidR="00C47B65" w:rsidRPr="001C54F4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1C54F4">
        <w:rPr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(toliau – Aprašas). Aprašo </w:t>
      </w:r>
      <w:r w:rsidRPr="001C54F4">
        <w:rPr>
          <w:sz w:val="24"/>
          <w:szCs w:val="24"/>
        </w:rPr>
        <w:t xml:space="preserve">9 punkte nurodoma, kad metų </w:t>
      </w:r>
      <w:r w:rsidR="009E475A">
        <w:rPr>
          <w:sz w:val="24"/>
          <w:szCs w:val="24"/>
        </w:rPr>
        <w:t>s</w:t>
      </w:r>
      <w:r w:rsidRPr="001C54F4">
        <w:rPr>
          <w:sz w:val="24"/>
          <w:szCs w:val="24"/>
        </w:rPr>
        <w:t>avivaldybės objektų sąrašas tvirtinamas Savivaldybės tarybos sprendimu. Pagal patvirtintus</w:t>
      </w:r>
      <w:r w:rsidRPr="001C54F4">
        <w:rPr>
          <w:b/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o</w:t>
      </w:r>
      <w:r w:rsidRPr="001C54F4">
        <w:rPr>
          <w:bCs/>
          <w:color w:val="000000"/>
          <w:sz w:val="24"/>
          <w:szCs w:val="24"/>
          <w:lang w:eastAsia="lt-LT"/>
        </w:rPr>
        <w:t>bjektų sąrašus</w:t>
      </w:r>
      <w:r w:rsidRPr="001C54F4">
        <w:rPr>
          <w:sz w:val="24"/>
          <w:szCs w:val="24"/>
        </w:rPr>
        <w:t xml:space="preserve"> 202</w:t>
      </w:r>
      <w:r w:rsidR="00461283">
        <w:rPr>
          <w:sz w:val="24"/>
          <w:szCs w:val="24"/>
        </w:rPr>
        <w:t>6</w:t>
      </w:r>
      <w:r w:rsidRPr="001C54F4">
        <w:rPr>
          <w:sz w:val="24"/>
          <w:szCs w:val="24"/>
        </w:rPr>
        <w:t xml:space="preserve"> m. </w:t>
      </w:r>
      <w:r w:rsidR="00AE33A2" w:rsidRPr="001C54F4">
        <w:rPr>
          <w:sz w:val="24"/>
          <w:szCs w:val="24"/>
        </w:rPr>
        <w:t xml:space="preserve">bus </w:t>
      </w:r>
      <w:r w:rsidRPr="001C54F4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1C54F4">
        <w:rPr>
          <w:sz w:val="24"/>
          <w:szCs w:val="24"/>
        </w:rPr>
        <w:t>.</w:t>
      </w:r>
    </w:p>
    <w:p w14:paraId="3D74B031" w14:textId="06BE5663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bCs/>
          <w:sz w:val="24"/>
          <w:szCs w:val="24"/>
        </w:rPr>
        <w:t xml:space="preserve">Teigiamos priimto sprendimo projekto pasekmės – sutvarkyti objektų sąraše nurodyti Panevėžio rajono savivaldybės keliai ir gatvės, įrengtos saugaus eismo </w:t>
      </w:r>
      <w:r w:rsidR="00D83F6E" w:rsidRPr="001C54F4">
        <w:rPr>
          <w:bCs/>
          <w:sz w:val="24"/>
          <w:szCs w:val="24"/>
        </w:rPr>
        <w:t xml:space="preserve">ir darnaus judumo </w:t>
      </w:r>
      <w:r w:rsidRPr="001C54F4">
        <w:rPr>
          <w:bCs/>
          <w:sz w:val="24"/>
          <w:szCs w:val="24"/>
        </w:rPr>
        <w:t>priemonės.</w:t>
      </w:r>
    </w:p>
    <w:p w14:paraId="40982323" w14:textId="72A56C1A" w:rsidR="00102C6A" w:rsidRPr="001C54F4" w:rsidRDefault="00BB7D53" w:rsidP="00102C6A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02C6A" w:rsidRPr="001C54F4">
        <w:rPr>
          <w:b/>
          <w:bCs/>
          <w:sz w:val="24"/>
          <w:szCs w:val="24"/>
        </w:rPr>
        <w:t xml:space="preserve">. Lėšų poreikis ir šaltiniai </w:t>
      </w:r>
    </w:p>
    <w:p w14:paraId="2788DFAA" w14:textId="058915BB" w:rsidR="00102C6A" w:rsidRPr="001C54F4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1C54F4">
        <w:rPr>
          <w:bCs/>
          <w:sz w:val="24"/>
          <w:szCs w:val="24"/>
        </w:rPr>
        <w:t xml:space="preserve">Panevėžio rajono savivaldybei skirta </w:t>
      </w:r>
      <w:r w:rsidR="00DB1F7B">
        <w:rPr>
          <w:bCs/>
          <w:sz w:val="24"/>
          <w:szCs w:val="24"/>
        </w:rPr>
        <w:t>3</w:t>
      </w:r>
      <w:r w:rsidR="00461283">
        <w:rPr>
          <w:bCs/>
          <w:sz w:val="24"/>
          <w:szCs w:val="24"/>
        </w:rPr>
        <w:t> 225,6</w:t>
      </w:r>
      <w:r w:rsidRPr="001C54F4">
        <w:rPr>
          <w:bCs/>
          <w:sz w:val="24"/>
          <w:szCs w:val="24"/>
        </w:rPr>
        <w:t xml:space="preserve"> tūkst. Eur KPPP finansavimo lėšų. Savivaldybės biudžete numatyta </w:t>
      </w:r>
      <w:r w:rsidR="00DB1840">
        <w:rPr>
          <w:bCs/>
          <w:sz w:val="24"/>
          <w:szCs w:val="24"/>
        </w:rPr>
        <w:t>10</w:t>
      </w:r>
      <w:r w:rsidRPr="001C54F4">
        <w:rPr>
          <w:bCs/>
          <w:sz w:val="24"/>
          <w:szCs w:val="24"/>
        </w:rPr>
        <w:t>0,0 tūkst. Eur išlaidoms keliams ir gatvėms, netinkamoms apmokėti KPPP finansavimo lėšomis (</w:t>
      </w:r>
      <w:r w:rsidRPr="001C54F4">
        <w:rPr>
          <w:sz w:val="24"/>
          <w:szCs w:val="24"/>
        </w:rPr>
        <w:t>kitų inžinerinių tinklų, išskyrus lietaus kanalizaciją, iškėlimas, įrengimas, rekonstravimas, taisymas (remontas), priežiūra, jų šulinių dangčių pakeitimas, melioracijos tinklų įrengimas, rekonstravimas, taisymas (remontas), priežiūra ir kt.).</w:t>
      </w:r>
    </w:p>
    <w:p w14:paraId="1F9047DC" w14:textId="40192052" w:rsidR="00102C6A" w:rsidRPr="001C54F4" w:rsidRDefault="00BB7D53" w:rsidP="00102C6A">
      <w:pPr>
        <w:ind w:firstLine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</w:t>
      </w:r>
      <w:r w:rsidR="00102C6A" w:rsidRPr="001C54F4">
        <w:rPr>
          <w:b/>
          <w:bCs/>
          <w:sz w:val="24"/>
          <w:szCs w:val="24"/>
        </w:rPr>
        <w:t>. Kiti reikalingi pagrindimai, skaičiavimai ar paaiškinimai</w:t>
      </w:r>
    </w:p>
    <w:p w14:paraId="7D2194F7" w14:textId="41F3D1FA" w:rsidR="00102C6A" w:rsidRPr="001C54F4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Nėra.</w:t>
      </w:r>
    </w:p>
    <w:p w14:paraId="0C5CC3F7" w14:textId="77777777" w:rsidR="00102C6A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7B03FCAE" w14:textId="77777777" w:rsidR="004F7B64" w:rsidRPr="001C54F4" w:rsidRDefault="004F7B64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0C0BCE11" w14:textId="63113F0F" w:rsidR="00102C6A" w:rsidRPr="001C54F4" w:rsidRDefault="000D770D" w:rsidP="00102C6A">
      <w:pPr>
        <w:pStyle w:val="Standard"/>
        <w:jc w:val="both"/>
        <w:rPr>
          <w:sz w:val="23"/>
          <w:szCs w:val="23"/>
        </w:rPr>
      </w:pPr>
      <w:r w:rsidRPr="001C54F4">
        <w:rPr>
          <w:sz w:val="24"/>
          <w:szCs w:val="24"/>
        </w:rPr>
        <w:t>V</w:t>
      </w:r>
      <w:r w:rsidR="00102C6A" w:rsidRPr="001C54F4">
        <w:rPr>
          <w:sz w:val="24"/>
          <w:szCs w:val="24"/>
        </w:rPr>
        <w:t>yr. specialistė</w:t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3"/>
          <w:szCs w:val="23"/>
        </w:rPr>
        <w:tab/>
        <w:t xml:space="preserve">                 Raimonda Čereškienė</w:t>
      </w:r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E006D9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ED8C" w14:textId="77777777" w:rsidR="000C257E" w:rsidRDefault="000C257E">
      <w:r>
        <w:separator/>
      </w:r>
    </w:p>
  </w:endnote>
  <w:endnote w:type="continuationSeparator" w:id="0">
    <w:p w14:paraId="7415A3B8" w14:textId="77777777" w:rsidR="000C257E" w:rsidRDefault="000C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7405" w14:textId="77777777" w:rsidR="00A50200" w:rsidRDefault="00A50200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DBC1" w14:textId="77777777" w:rsidR="000C257E" w:rsidRDefault="000C257E">
      <w:r>
        <w:rPr>
          <w:color w:val="000000"/>
        </w:rPr>
        <w:separator/>
      </w:r>
    </w:p>
  </w:footnote>
  <w:footnote w:type="continuationSeparator" w:id="0">
    <w:p w14:paraId="63687218" w14:textId="77777777" w:rsidR="000C257E" w:rsidRDefault="000C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12738"/>
    <w:rsid w:val="00037E5F"/>
    <w:rsid w:val="00054EB1"/>
    <w:rsid w:val="00056BC2"/>
    <w:rsid w:val="00066FE2"/>
    <w:rsid w:val="00084D06"/>
    <w:rsid w:val="00092F93"/>
    <w:rsid w:val="000A22B5"/>
    <w:rsid w:val="000A5D84"/>
    <w:rsid w:val="000C069E"/>
    <w:rsid w:val="000C257E"/>
    <w:rsid w:val="000C5BF2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667D"/>
    <w:rsid w:val="00187D4C"/>
    <w:rsid w:val="001B254F"/>
    <w:rsid w:val="001C54F4"/>
    <w:rsid w:val="00210614"/>
    <w:rsid w:val="00217B35"/>
    <w:rsid w:val="00224772"/>
    <w:rsid w:val="00224AE6"/>
    <w:rsid w:val="00261D00"/>
    <w:rsid w:val="00285315"/>
    <w:rsid w:val="0029686B"/>
    <w:rsid w:val="002A3B39"/>
    <w:rsid w:val="002C673F"/>
    <w:rsid w:val="002D46B0"/>
    <w:rsid w:val="0032212F"/>
    <w:rsid w:val="00324617"/>
    <w:rsid w:val="00325002"/>
    <w:rsid w:val="0035618E"/>
    <w:rsid w:val="003815AF"/>
    <w:rsid w:val="003B2176"/>
    <w:rsid w:val="003C6915"/>
    <w:rsid w:val="003D2205"/>
    <w:rsid w:val="003D4249"/>
    <w:rsid w:val="003E4A6F"/>
    <w:rsid w:val="003E5C0B"/>
    <w:rsid w:val="003F1BBD"/>
    <w:rsid w:val="004054C8"/>
    <w:rsid w:val="004134A1"/>
    <w:rsid w:val="004202BC"/>
    <w:rsid w:val="004261C1"/>
    <w:rsid w:val="004434E9"/>
    <w:rsid w:val="00445D8A"/>
    <w:rsid w:val="00451468"/>
    <w:rsid w:val="00453E52"/>
    <w:rsid w:val="00461283"/>
    <w:rsid w:val="00484AFF"/>
    <w:rsid w:val="004A1526"/>
    <w:rsid w:val="004F719B"/>
    <w:rsid w:val="004F7B64"/>
    <w:rsid w:val="005071A3"/>
    <w:rsid w:val="0051241A"/>
    <w:rsid w:val="00521D34"/>
    <w:rsid w:val="00522596"/>
    <w:rsid w:val="005279D1"/>
    <w:rsid w:val="00563AEB"/>
    <w:rsid w:val="005A0DA2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82232"/>
    <w:rsid w:val="006A1C1D"/>
    <w:rsid w:val="006A2C50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C2196"/>
    <w:rsid w:val="007D40A8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3C95"/>
    <w:rsid w:val="00907712"/>
    <w:rsid w:val="009951B5"/>
    <w:rsid w:val="009A07EA"/>
    <w:rsid w:val="009E475A"/>
    <w:rsid w:val="009E4BAA"/>
    <w:rsid w:val="009E63CC"/>
    <w:rsid w:val="009F75CE"/>
    <w:rsid w:val="00A32EA1"/>
    <w:rsid w:val="00A43410"/>
    <w:rsid w:val="00A435F9"/>
    <w:rsid w:val="00A50200"/>
    <w:rsid w:val="00A5185D"/>
    <w:rsid w:val="00A537D5"/>
    <w:rsid w:val="00A704E2"/>
    <w:rsid w:val="00A72356"/>
    <w:rsid w:val="00A82BC7"/>
    <w:rsid w:val="00A90082"/>
    <w:rsid w:val="00A922AC"/>
    <w:rsid w:val="00A96167"/>
    <w:rsid w:val="00AA3B28"/>
    <w:rsid w:val="00AB6F42"/>
    <w:rsid w:val="00AC06F7"/>
    <w:rsid w:val="00AE33A2"/>
    <w:rsid w:val="00AE4123"/>
    <w:rsid w:val="00B026E5"/>
    <w:rsid w:val="00B1079A"/>
    <w:rsid w:val="00B769AA"/>
    <w:rsid w:val="00B91D8E"/>
    <w:rsid w:val="00BB2FCF"/>
    <w:rsid w:val="00BB41FA"/>
    <w:rsid w:val="00BB7CB4"/>
    <w:rsid w:val="00BB7D53"/>
    <w:rsid w:val="00BC16CE"/>
    <w:rsid w:val="00BC6B5C"/>
    <w:rsid w:val="00BF5F4B"/>
    <w:rsid w:val="00C01EBF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220BB"/>
    <w:rsid w:val="00D32D4A"/>
    <w:rsid w:val="00D61B32"/>
    <w:rsid w:val="00D83F6E"/>
    <w:rsid w:val="00D8418C"/>
    <w:rsid w:val="00D9755F"/>
    <w:rsid w:val="00DB1840"/>
    <w:rsid w:val="00DB1F7B"/>
    <w:rsid w:val="00DB38CD"/>
    <w:rsid w:val="00DD72E9"/>
    <w:rsid w:val="00DF50C7"/>
    <w:rsid w:val="00E006D9"/>
    <w:rsid w:val="00E015F8"/>
    <w:rsid w:val="00E02081"/>
    <w:rsid w:val="00E61ED3"/>
    <w:rsid w:val="00E632F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77129"/>
    <w:rsid w:val="00F80F64"/>
    <w:rsid w:val="00F87DE8"/>
    <w:rsid w:val="00F90A59"/>
    <w:rsid w:val="00FA5340"/>
    <w:rsid w:val="00FB03B7"/>
    <w:rsid w:val="00FB078B"/>
    <w:rsid w:val="00FC0C1D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link w:val="Pagrindinistekstas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Pagrindinistekstas">
    <w:name w:val="Body Text"/>
    <w:basedOn w:val="prastasis"/>
    <w:link w:val="PagrindinistekstasDiagrama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Numatytasispastraiposriftas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7</cp:revision>
  <cp:lastPrinted>2020-02-14T07:10:00Z</cp:lastPrinted>
  <dcterms:created xsi:type="dcterms:W3CDTF">2026-04-14T07:52:00Z</dcterms:created>
  <dcterms:modified xsi:type="dcterms:W3CDTF">2026-04-29T05:21:00Z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