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36754B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23B45">
        <w:rPr>
          <w:rFonts w:ascii="Times New Roman" w:eastAsia="Times New Roman" w:hAnsi="Times New Roman" w:cs="Times New Roman"/>
          <w:sz w:val="24"/>
          <w:szCs w:val="24"/>
          <w:lang w:eastAsia="lt-LT"/>
        </w:rPr>
        <w:t>kov</w:t>
      </w:r>
      <w:r w:rsidR="00347DE2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 6 straipsnio 2 ir 3 dalimis, 28 straipsniu, Kompleksinio teritorijų planavimo dokumentų rengimo taisyklių, patvirtintų Lietuvos Respublikos aplinkos ministro 2014 m. sausio 2 d. įsakymu Nr. D1-8 „Dėl Kompleksinio teritorijų planavimo dokumentų rengimo taisyklių patvirtinimo“, 244 punktu ir 6 skirsniu 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E23B45">
        <w:rPr>
          <w:rFonts w:ascii="Times New Roman" w:hAnsi="Times New Roman" w:cs="Times New Roman"/>
          <w:sz w:val="24"/>
          <w:szCs w:val="24"/>
        </w:rPr>
        <w:t>as į žemės sklypų savininkų 2024 m. va</w:t>
      </w:r>
      <w:r w:rsidR="0036754B">
        <w:rPr>
          <w:rFonts w:ascii="Times New Roman" w:hAnsi="Times New Roman" w:cs="Times New Roman"/>
          <w:sz w:val="24"/>
          <w:szCs w:val="24"/>
        </w:rPr>
        <w:t>s</w:t>
      </w:r>
      <w:r w:rsidR="00E23B45">
        <w:rPr>
          <w:rFonts w:ascii="Times New Roman" w:hAnsi="Times New Roman" w:cs="Times New Roman"/>
          <w:sz w:val="24"/>
          <w:szCs w:val="24"/>
        </w:rPr>
        <w:t>ario 12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347DE2" w:rsidRDefault="004E4E73" w:rsidP="005927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E23B45">
        <w:rPr>
          <w:rFonts w:ascii="Times New Roman" w:hAnsi="Times New Roman" w:cs="Times New Roman"/>
          <w:color w:val="000000"/>
          <w:sz w:val="24"/>
          <w:szCs w:val="24"/>
        </w:rPr>
        <w:t>gti žemės sklypų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23B45">
        <w:rPr>
          <w:rFonts w:ascii="Times New Roman" w:hAnsi="Times New Roman" w:cs="Times New Roman"/>
          <w:sz w:val="24"/>
          <w:szCs w:val="24"/>
        </w:rPr>
        <w:t>kadastro Nr. 660</w:t>
      </w:r>
      <w:r w:rsidR="0036754B">
        <w:rPr>
          <w:rFonts w:ascii="Times New Roman" w:hAnsi="Times New Roman" w:cs="Times New Roman"/>
          <w:sz w:val="24"/>
          <w:szCs w:val="24"/>
        </w:rPr>
        <w:t>4/0002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E23B45">
        <w:rPr>
          <w:rFonts w:ascii="Times New Roman" w:hAnsi="Times New Roman" w:cs="Times New Roman"/>
          <w:sz w:val="24"/>
          <w:szCs w:val="24"/>
        </w:rPr>
        <w:t>114, Nr. 6604/0002:115 ir           Nr. 6604/0002:140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347DE2">
        <w:rPr>
          <w:rFonts w:ascii="Times New Roman" w:hAnsi="Times New Roman" w:cs="Times New Roman"/>
          <w:sz w:val="24"/>
          <w:szCs w:val="24"/>
        </w:rPr>
        <w:t xml:space="preserve">Panevėžio r. sav., </w:t>
      </w:r>
      <w:r w:rsidR="00E23B45">
        <w:rPr>
          <w:rFonts w:ascii="Times New Roman" w:hAnsi="Times New Roman" w:cs="Times New Roman"/>
          <w:sz w:val="24"/>
          <w:szCs w:val="24"/>
        </w:rPr>
        <w:t>Paįstrio sen., Šeškų</w:t>
      </w:r>
      <w:r w:rsidR="00347DE2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="00E23B45">
        <w:rPr>
          <w:rFonts w:ascii="Times New Roman" w:hAnsi="Times New Roman" w:cs="Times New Roman"/>
          <w:sz w:val="24"/>
          <w:szCs w:val="24"/>
        </w:rPr>
        <w:t>Dubiagirio</w:t>
      </w:r>
      <w:proofErr w:type="spellEnd"/>
      <w:r w:rsidR="00E23B45">
        <w:rPr>
          <w:rFonts w:ascii="Times New Roman" w:hAnsi="Times New Roman" w:cs="Times New Roman"/>
          <w:sz w:val="24"/>
          <w:szCs w:val="24"/>
        </w:rPr>
        <w:t xml:space="preserve"> g., </w:t>
      </w:r>
      <w:r w:rsidR="00347DE2">
        <w:rPr>
          <w:rFonts w:ascii="Times New Roman" w:hAnsi="Times New Roman" w:cs="Times New Roman"/>
          <w:sz w:val="24"/>
          <w:szCs w:val="24"/>
        </w:rPr>
        <w:t>detalųjį planą.</w:t>
      </w:r>
    </w:p>
    <w:p w:rsidR="00E23B45" w:rsidRPr="00E23B45" w:rsidRDefault="005927AE" w:rsidP="00E23B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3B45"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 w:rsidRPr="00E23B45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E23B45">
        <w:rPr>
          <w:rFonts w:ascii="Times New Roman" w:hAnsi="Times New Roman" w:cs="Times New Roman"/>
          <w:sz w:val="24"/>
          <w:szCs w:val="24"/>
        </w:rPr>
        <w:t>s –</w:t>
      </w:r>
      <w:r w:rsidR="0036754B" w:rsidRPr="00E23B45">
        <w:rPr>
          <w:rFonts w:ascii="Times New Roman" w:hAnsi="Times New Roman" w:cs="Times New Roman"/>
          <w:sz w:val="24"/>
          <w:szCs w:val="24"/>
        </w:rPr>
        <w:t xml:space="preserve"> </w:t>
      </w:r>
      <w:r w:rsidR="00E23B45" w:rsidRPr="00E23B45">
        <w:rPr>
          <w:rFonts w:ascii="Times New Roman" w:hAnsi="Times New Roman" w:cs="Times New Roman"/>
          <w:sz w:val="24"/>
          <w:szCs w:val="24"/>
        </w:rPr>
        <w:t xml:space="preserve">padalyti žemės ūkio paskirties žemės sklypą, kadastro                            Nr. 6604/0002:140, Bernatonių k. v., Panevėžio r. sav., Paįstrio sen., Šeškų k., į atskirus žemės sklypus ir </w:t>
      </w:r>
      <w:r w:rsidR="0057109C" w:rsidRPr="00E23B45">
        <w:rPr>
          <w:rFonts w:ascii="Times New Roman" w:hAnsi="Times New Roman" w:cs="Times New Roman"/>
          <w:sz w:val="24"/>
          <w:szCs w:val="24"/>
        </w:rPr>
        <w:t>pakeisti</w:t>
      </w:r>
      <w:r w:rsidR="0057109C">
        <w:rPr>
          <w:rFonts w:ascii="Times New Roman" w:hAnsi="Times New Roman" w:cs="Times New Roman"/>
          <w:sz w:val="24"/>
          <w:szCs w:val="24"/>
        </w:rPr>
        <w:t xml:space="preserve"> </w:t>
      </w:r>
      <w:r w:rsidR="00B9615A">
        <w:rPr>
          <w:rFonts w:ascii="Times New Roman" w:hAnsi="Times New Roman" w:cs="Times New Roman"/>
          <w:sz w:val="24"/>
          <w:szCs w:val="24"/>
        </w:rPr>
        <w:t>naujai suplan</w:t>
      </w:r>
      <w:r w:rsidR="009C3B02">
        <w:rPr>
          <w:rFonts w:ascii="Times New Roman" w:hAnsi="Times New Roman" w:cs="Times New Roman"/>
          <w:sz w:val="24"/>
          <w:szCs w:val="24"/>
        </w:rPr>
        <w:t>uot</w:t>
      </w:r>
      <w:r w:rsidR="0057109C">
        <w:rPr>
          <w:rFonts w:ascii="Times New Roman" w:hAnsi="Times New Roman" w:cs="Times New Roman"/>
          <w:sz w:val="24"/>
          <w:szCs w:val="24"/>
        </w:rPr>
        <w:t>ų</w:t>
      </w:r>
      <w:r w:rsidR="009C3B02">
        <w:rPr>
          <w:rFonts w:ascii="Times New Roman" w:hAnsi="Times New Roman" w:cs="Times New Roman"/>
          <w:sz w:val="24"/>
          <w:szCs w:val="24"/>
        </w:rPr>
        <w:t xml:space="preserve"> sklyp</w:t>
      </w:r>
      <w:r w:rsidR="0057109C">
        <w:rPr>
          <w:rFonts w:ascii="Times New Roman" w:hAnsi="Times New Roman" w:cs="Times New Roman"/>
          <w:sz w:val="24"/>
          <w:szCs w:val="24"/>
        </w:rPr>
        <w:t>ų</w:t>
      </w:r>
      <w:r w:rsidR="009C3B02">
        <w:rPr>
          <w:rFonts w:ascii="Times New Roman" w:hAnsi="Times New Roman" w:cs="Times New Roman"/>
          <w:sz w:val="24"/>
          <w:szCs w:val="24"/>
        </w:rPr>
        <w:t xml:space="preserve"> </w:t>
      </w:r>
      <w:r w:rsidR="00E23B45" w:rsidRPr="00E23B45">
        <w:rPr>
          <w:rFonts w:ascii="Times New Roman" w:hAnsi="Times New Roman" w:cs="Times New Roman"/>
          <w:sz w:val="24"/>
          <w:szCs w:val="24"/>
        </w:rPr>
        <w:t>pagrindinę žemės naudojimo paskirtį į kitos paskirties žemę nustatant naudojimo būdus – vienbučių ir dvibučių gyvenamųjų pastatų teritorij</w:t>
      </w:r>
      <w:r w:rsidR="0057109C">
        <w:rPr>
          <w:rFonts w:ascii="Times New Roman" w:hAnsi="Times New Roman" w:cs="Times New Roman"/>
          <w:sz w:val="24"/>
          <w:szCs w:val="24"/>
        </w:rPr>
        <w:t>o</w:t>
      </w:r>
      <w:r w:rsidR="00E23B45" w:rsidRPr="00E23B45">
        <w:rPr>
          <w:rFonts w:ascii="Times New Roman" w:hAnsi="Times New Roman" w:cs="Times New Roman"/>
          <w:sz w:val="24"/>
          <w:szCs w:val="24"/>
        </w:rPr>
        <w:t>s bei susisiekimo ir inžinerinių tinklų koridorių teritorij</w:t>
      </w:r>
      <w:r w:rsidR="0057109C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 w:rsidR="00E23B45" w:rsidRPr="00E23B45">
        <w:rPr>
          <w:rFonts w:ascii="Times New Roman" w:hAnsi="Times New Roman" w:cs="Times New Roman"/>
          <w:sz w:val="24"/>
          <w:szCs w:val="24"/>
        </w:rPr>
        <w:t xml:space="preserve">s; perplanuoti kitos paskirties žemės sklypą, </w:t>
      </w:r>
      <w:r w:rsidR="00E23B45">
        <w:rPr>
          <w:rFonts w:ascii="Times New Roman" w:hAnsi="Times New Roman" w:cs="Times New Roman"/>
          <w:sz w:val="24"/>
          <w:szCs w:val="24"/>
        </w:rPr>
        <w:t xml:space="preserve">kadastro </w:t>
      </w:r>
      <w:r w:rsidR="00E23B45" w:rsidRPr="00E23B45">
        <w:rPr>
          <w:rFonts w:ascii="Times New Roman" w:hAnsi="Times New Roman" w:cs="Times New Roman"/>
          <w:sz w:val="24"/>
          <w:szCs w:val="24"/>
        </w:rPr>
        <w:t xml:space="preserve">Nr. 6604/0002:115, Bernatonių k. v., Panevėžio r. sav., Paįstrio sen., Šeškų k., </w:t>
      </w:r>
      <w:r w:rsidR="009C3B0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E23B45" w:rsidRPr="00E23B45">
        <w:rPr>
          <w:rFonts w:ascii="Times New Roman" w:hAnsi="Times New Roman" w:cs="Times New Roman"/>
          <w:sz w:val="24"/>
          <w:szCs w:val="24"/>
        </w:rPr>
        <w:t>Dubiagirio</w:t>
      </w:r>
      <w:proofErr w:type="spellEnd"/>
      <w:r w:rsidR="00E23B45" w:rsidRPr="00E23B45">
        <w:rPr>
          <w:rFonts w:ascii="Times New Roman" w:hAnsi="Times New Roman" w:cs="Times New Roman"/>
          <w:sz w:val="24"/>
          <w:szCs w:val="24"/>
        </w:rPr>
        <w:t xml:space="preserve"> g. 22, ke</w:t>
      </w:r>
      <w:r w:rsidR="00E30ACA">
        <w:rPr>
          <w:rFonts w:ascii="Times New Roman" w:hAnsi="Times New Roman" w:cs="Times New Roman"/>
          <w:sz w:val="24"/>
          <w:szCs w:val="24"/>
        </w:rPr>
        <w:t>ičiant sklypo ribas ir plotą</w:t>
      </w:r>
      <w:r w:rsidR="009C3B02">
        <w:rPr>
          <w:rFonts w:ascii="Times New Roman" w:hAnsi="Times New Roman" w:cs="Times New Roman"/>
          <w:sz w:val="24"/>
          <w:szCs w:val="24"/>
        </w:rPr>
        <w:t>;</w:t>
      </w:r>
      <w:r w:rsidR="00E23B45" w:rsidRPr="00E23B45">
        <w:rPr>
          <w:rFonts w:ascii="Times New Roman" w:hAnsi="Times New Roman" w:cs="Times New Roman"/>
          <w:sz w:val="24"/>
          <w:szCs w:val="24"/>
        </w:rPr>
        <w:t xml:space="preserve"> </w:t>
      </w:r>
      <w:r w:rsidR="0057109C" w:rsidRPr="00E23B45">
        <w:rPr>
          <w:rFonts w:ascii="Times New Roman" w:hAnsi="Times New Roman" w:cs="Times New Roman"/>
          <w:sz w:val="24"/>
          <w:szCs w:val="24"/>
        </w:rPr>
        <w:t>nustatyti</w:t>
      </w:r>
      <w:r w:rsidR="0057109C" w:rsidRPr="009C3B02">
        <w:rPr>
          <w:rFonts w:ascii="Times New Roman" w:hAnsi="Times New Roman" w:cs="Times New Roman"/>
          <w:sz w:val="24"/>
          <w:szCs w:val="24"/>
        </w:rPr>
        <w:t xml:space="preserve"> </w:t>
      </w:r>
      <w:r w:rsidR="00E23B45" w:rsidRPr="009C3B02">
        <w:rPr>
          <w:rFonts w:ascii="Times New Roman" w:hAnsi="Times New Roman" w:cs="Times New Roman"/>
          <w:sz w:val="24"/>
          <w:szCs w:val="24"/>
        </w:rPr>
        <w:t>planuojamoje teritorijoje (kvartale) esan</w:t>
      </w:r>
      <w:r w:rsidR="0057109C">
        <w:rPr>
          <w:rFonts w:ascii="Times New Roman" w:hAnsi="Times New Roman" w:cs="Times New Roman"/>
          <w:sz w:val="24"/>
          <w:szCs w:val="24"/>
        </w:rPr>
        <w:t>čių</w:t>
      </w:r>
      <w:r w:rsidR="00E23B45" w:rsidRPr="009C3B02">
        <w:rPr>
          <w:rFonts w:ascii="Times New Roman" w:hAnsi="Times New Roman" w:cs="Times New Roman"/>
          <w:sz w:val="24"/>
          <w:szCs w:val="24"/>
        </w:rPr>
        <w:t xml:space="preserve"> žemės sklyp</w:t>
      </w:r>
      <w:r w:rsidR="0057109C">
        <w:rPr>
          <w:rFonts w:ascii="Times New Roman" w:hAnsi="Times New Roman" w:cs="Times New Roman"/>
          <w:sz w:val="24"/>
          <w:szCs w:val="24"/>
        </w:rPr>
        <w:t>ų</w:t>
      </w:r>
      <w:r w:rsidR="00E23B45" w:rsidRPr="00E23B45">
        <w:rPr>
          <w:rFonts w:ascii="Times New Roman" w:hAnsi="Times New Roman" w:cs="Times New Roman"/>
          <w:sz w:val="24"/>
          <w:szCs w:val="24"/>
        </w:rPr>
        <w:t xml:space="preserve">, kadastro Nr. 6604/0002:114 ir Nr. 6604/0002:115, </w:t>
      </w:r>
      <w:r w:rsidR="00E30ACA" w:rsidRPr="009C3B02">
        <w:rPr>
          <w:rFonts w:ascii="Times New Roman" w:hAnsi="Times New Roman" w:cs="Times New Roman"/>
          <w:sz w:val="24"/>
          <w:szCs w:val="24"/>
        </w:rPr>
        <w:t>bei naujai suplanuot</w:t>
      </w:r>
      <w:r w:rsidR="0057109C">
        <w:rPr>
          <w:rFonts w:ascii="Times New Roman" w:hAnsi="Times New Roman" w:cs="Times New Roman"/>
          <w:sz w:val="24"/>
          <w:szCs w:val="24"/>
        </w:rPr>
        <w:t>ų</w:t>
      </w:r>
      <w:r w:rsidR="00E30ACA" w:rsidRPr="009C3B02">
        <w:rPr>
          <w:rFonts w:ascii="Times New Roman" w:hAnsi="Times New Roman" w:cs="Times New Roman"/>
          <w:sz w:val="24"/>
          <w:szCs w:val="24"/>
        </w:rPr>
        <w:t xml:space="preserve"> žemės sklyp</w:t>
      </w:r>
      <w:r w:rsidR="0057109C">
        <w:rPr>
          <w:rFonts w:ascii="Times New Roman" w:hAnsi="Times New Roman" w:cs="Times New Roman"/>
          <w:sz w:val="24"/>
          <w:szCs w:val="24"/>
        </w:rPr>
        <w:t>ų</w:t>
      </w:r>
      <w:r w:rsidR="00E30ACA">
        <w:rPr>
          <w:rFonts w:ascii="Times New Roman" w:hAnsi="Times New Roman" w:cs="Times New Roman"/>
          <w:sz w:val="24"/>
          <w:szCs w:val="24"/>
        </w:rPr>
        <w:t xml:space="preserve"> </w:t>
      </w:r>
      <w:r w:rsidR="00E23B45" w:rsidRPr="00E23B45">
        <w:rPr>
          <w:rFonts w:ascii="Times New Roman" w:hAnsi="Times New Roman" w:cs="Times New Roman"/>
          <w:sz w:val="24"/>
          <w:szCs w:val="24"/>
        </w:rPr>
        <w:t xml:space="preserve">privalomuosius teritorijos naudojimo reglamentus pagal Panevėžio rajono savivaldybės teritorijos bendrojo plano, patvirtinto Panevėžio rajono savivaldybės tarybos  2008 m. liepos 3 d. sprendimu </w:t>
      </w:r>
      <w:r w:rsidR="0057109C">
        <w:rPr>
          <w:rFonts w:ascii="Times New Roman" w:hAnsi="Times New Roman" w:cs="Times New Roman"/>
          <w:sz w:val="24"/>
          <w:szCs w:val="24"/>
        </w:rPr>
        <w:t xml:space="preserve">  </w:t>
      </w:r>
      <w:r w:rsidR="00E23B45" w:rsidRPr="00E23B45">
        <w:rPr>
          <w:rFonts w:ascii="Times New Roman" w:hAnsi="Times New Roman" w:cs="Times New Roman"/>
          <w:sz w:val="24"/>
          <w:szCs w:val="24"/>
        </w:rPr>
        <w:t xml:space="preserve">Nr. T-154 „Dėl Panevėžio rajono savivaldybės teritorijos bendrojo plano tvirtinimo“, sprendinius. </w:t>
      </w:r>
    </w:p>
    <w:p w:rsidR="004E4E73" w:rsidRPr="004E4E73" w:rsidRDefault="004E4E73" w:rsidP="004E4E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9C3B02">
      <w:pPr>
        <w:pStyle w:val="NoSpacing"/>
        <w:rPr>
          <w:lang w:eastAsia="ar-SA"/>
        </w:rPr>
      </w:pPr>
    </w:p>
    <w:p w:rsidR="007B432F" w:rsidRPr="00FE4C30" w:rsidRDefault="007B432F" w:rsidP="009C3B02">
      <w:pPr>
        <w:pStyle w:val="NoSpacing"/>
        <w:rPr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NoSpacing"/>
        <w:rPr>
          <w:rFonts w:ascii="Times New Roman" w:hAnsi="Times New Roman" w:cs="Times New Roman"/>
        </w:rPr>
      </w:pPr>
    </w:p>
    <w:p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:rsidR="00494144" w:rsidRDefault="00494144" w:rsidP="0005196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E23B45" w:rsidRDefault="00E23B45" w:rsidP="0005196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F48" w:rsidRPr="008F173C" w:rsidRDefault="001D5F48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F48" w:rsidRPr="009C3B02" w:rsidRDefault="001D5F48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1965" w:rsidRPr="00051965" w:rsidRDefault="00051965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E23B45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2024-02-</w:t>
      </w:r>
      <w:r w:rsidR="0036754B">
        <w:rPr>
          <w:rFonts w:ascii="Times New Roman" w:hAnsi="Times New Roman" w:cs="Times New Roman"/>
          <w:sz w:val="24"/>
          <w:szCs w:val="24"/>
        </w:rPr>
        <w:t>2</w:t>
      </w:r>
      <w:r w:rsidR="009C3B02">
        <w:rPr>
          <w:rFonts w:ascii="Times New Roman" w:hAnsi="Times New Roman" w:cs="Times New Roman"/>
          <w:sz w:val="24"/>
          <w:szCs w:val="24"/>
        </w:rPr>
        <w:t>8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304EE"/>
    <w:rsid w:val="002B2C98"/>
    <w:rsid w:val="002B742C"/>
    <w:rsid w:val="002F21A7"/>
    <w:rsid w:val="00321EAB"/>
    <w:rsid w:val="00347DE2"/>
    <w:rsid w:val="0036754B"/>
    <w:rsid w:val="003C7C81"/>
    <w:rsid w:val="0040315C"/>
    <w:rsid w:val="00485795"/>
    <w:rsid w:val="00494144"/>
    <w:rsid w:val="004E4E73"/>
    <w:rsid w:val="004E598C"/>
    <w:rsid w:val="0050482E"/>
    <w:rsid w:val="005611C4"/>
    <w:rsid w:val="0057109C"/>
    <w:rsid w:val="005927AE"/>
    <w:rsid w:val="00596BFA"/>
    <w:rsid w:val="005E1E78"/>
    <w:rsid w:val="00602C04"/>
    <w:rsid w:val="006A7541"/>
    <w:rsid w:val="006C4A2E"/>
    <w:rsid w:val="006E0DBC"/>
    <w:rsid w:val="007273DF"/>
    <w:rsid w:val="007B432F"/>
    <w:rsid w:val="008511A7"/>
    <w:rsid w:val="008B60C4"/>
    <w:rsid w:val="008F173C"/>
    <w:rsid w:val="00974D75"/>
    <w:rsid w:val="009A74A8"/>
    <w:rsid w:val="009A7962"/>
    <w:rsid w:val="009C3B02"/>
    <w:rsid w:val="009F5F84"/>
    <w:rsid w:val="00A06F85"/>
    <w:rsid w:val="00A14B9E"/>
    <w:rsid w:val="00A402F7"/>
    <w:rsid w:val="00A633E7"/>
    <w:rsid w:val="00A70DA1"/>
    <w:rsid w:val="00A72BE0"/>
    <w:rsid w:val="00A87EFF"/>
    <w:rsid w:val="00AA62A6"/>
    <w:rsid w:val="00AE5228"/>
    <w:rsid w:val="00B55FE1"/>
    <w:rsid w:val="00B75AAA"/>
    <w:rsid w:val="00B9615A"/>
    <w:rsid w:val="00BC3056"/>
    <w:rsid w:val="00C90100"/>
    <w:rsid w:val="00CD59D7"/>
    <w:rsid w:val="00CE3B21"/>
    <w:rsid w:val="00CF7B64"/>
    <w:rsid w:val="00E23B45"/>
    <w:rsid w:val="00E30ACA"/>
    <w:rsid w:val="00E35B60"/>
    <w:rsid w:val="00E44E54"/>
    <w:rsid w:val="00E677EE"/>
    <w:rsid w:val="00F037E5"/>
    <w:rsid w:val="00F05355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BF2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User</cp:lastModifiedBy>
  <cp:revision>2</cp:revision>
  <cp:lastPrinted>2023-04-24T16:00:00Z</cp:lastPrinted>
  <dcterms:created xsi:type="dcterms:W3CDTF">2024-02-29T14:15:00Z</dcterms:created>
  <dcterms:modified xsi:type="dcterms:W3CDTF">2024-02-29T14:15:00Z</dcterms:modified>
</cp:coreProperties>
</file>