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3762" w14:textId="19809946" w:rsidR="0030021C" w:rsidRPr="00EB5DCC" w:rsidRDefault="0030021C" w:rsidP="00300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EB5DCC">
        <w:rPr>
          <w:rFonts w:ascii="Times New Roman" w:hAnsi="Times New Roman" w:cs="Times New Roman"/>
          <w:kern w:val="0"/>
          <w:sz w:val="24"/>
          <w:szCs w:val="24"/>
        </w:rPr>
        <w:t>PATVIRTINTA</w:t>
      </w:r>
    </w:p>
    <w:p w14:paraId="6F80F91E" w14:textId="7584D20A" w:rsidR="0030021C" w:rsidRPr="00EB5DCC" w:rsidRDefault="0030021C" w:rsidP="00300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EB5DCC">
        <w:rPr>
          <w:rFonts w:ascii="Times New Roman" w:hAnsi="Times New Roman" w:cs="Times New Roman"/>
          <w:kern w:val="0"/>
          <w:sz w:val="24"/>
          <w:szCs w:val="24"/>
        </w:rPr>
        <w:t xml:space="preserve">Panevėžio </w:t>
      </w:r>
      <w:r>
        <w:rPr>
          <w:rFonts w:ascii="Times New Roman" w:hAnsi="Times New Roman" w:cs="Times New Roman"/>
          <w:kern w:val="0"/>
          <w:sz w:val="24"/>
          <w:szCs w:val="24"/>
        </w:rPr>
        <w:t>rajono</w:t>
      </w:r>
      <w:r w:rsidRPr="00EB5DCC">
        <w:rPr>
          <w:rFonts w:ascii="Times New Roman" w:hAnsi="Times New Roman" w:cs="Times New Roman"/>
          <w:kern w:val="0"/>
          <w:sz w:val="24"/>
          <w:szCs w:val="24"/>
        </w:rPr>
        <w:t xml:space="preserve"> savivaldybės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mero</w:t>
      </w:r>
    </w:p>
    <w:p w14:paraId="41E1E650" w14:textId="037AD202" w:rsidR="0030021C" w:rsidRPr="00EB5DCC" w:rsidRDefault="0030021C" w:rsidP="00300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>
        <w:rPr>
          <w:rFonts w:ascii="Times New Roman" w:hAnsi="Times New Roman" w:cs="Times New Roman"/>
          <w:kern w:val="0"/>
          <w:sz w:val="24"/>
          <w:szCs w:val="24"/>
        </w:rPr>
        <w:tab/>
      </w:r>
      <w:r w:rsidRPr="00EB5DCC">
        <w:rPr>
          <w:rFonts w:ascii="Times New Roman" w:hAnsi="Times New Roman" w:cs="Times New Roman"/>
          <w:kern w:val="0"/>
          <w:sz w:val="24"/>
          <w:szCs w:val="24"/>
        </w:rPr>
        <w:t>202</w:t>
      </w:r>
      <w:r>
        <w:rPr>
          <w:rFonts w:ascii="Times New Roman" w:hAnsi="Times New Roman" w:cs="Times New Roman"/>
          <w:kern w:val="0"/>
          <w:sz w:val="24"/>
          <w:szCs w:val="24"/>
        </w:rPr>
        <w:t>6</w:t>
      </w:r>
      <w:r w:rsidRPr="00EB5DCC">
        <w:rPr>
          <w:rFonts w:ascii="Times New Roman" w:hAnsi="Times New Roman" w:cs="Times New Roman"/>
          <w:kern w:val="0"/>
          <w:sz w:val="24"/>
          <w:szCs w:val="24"/>
        </w:rPr>
        <w:t xml:space="preserve"> m. </w:t>
      </w:r>
      <w:r>
        <w:rPr>
          <w:rFonts w:ascii="Times New Roman" w:hAnsi="Times New Roman" w:cs="Times New Roman"/>
          <w:kern w:val="0"/>
          <w:sz w:val="24"/>
          <w:szCs w:val="24"/>
        </w:rPr>
        <w:t>balandžio</w:t>
      </w:r>
      <w:r w:rsidRPr="00EB5DC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</w:t>
      </w:r>
      <w:r w:rsidRPr="00EB5DCC">
        <w:rPr>
          <w:rFonts w:ascii="Times New Roman" w:hAnsi="Times New Roman" w:cs="Times New Roman"/>
          <w:kern w:val="0"/>
          <w:sz w:val="24"/>
          <w:szCs w:val="24"/>
        </w:rPr>
        <w:t xml:space="preserve"> d. </w:t>
      </w:r>
      <w:r>
        <w:rPr>
          <w:rFonts w:ascii="Times New Roman" w:hAnsi="Times New Roman" w:cs="Times New Roman"/>
          <w:kern w:val="0"/>
          <w:sz w:val="24"/>
          <w:szCs w:val="24"/>
        </w:rPr>
        <w:t>potvarkiu</w:t>
      </w:r>
      <w:r w:rsidRPr="00EB5DCC">
        <w:rPr>
          <w:rFonts w:ascii="Times New Roman" w:hAnsi="Times New Roman" w:cs="Times New Roman"/>
          <w:kern w:val="0"/>
          <w:sz w:val="24"/>
          <w:szCs w:val="24"/>
        </w:rPr>
        <w:t xml:space="preserve"> Nr. </w:t>
      </w:r>
      <w:r>
        <w:rPr>
          <w:rFonts w:ascii="Times New Roman" w:hAnsi="Times New Roman" w:cs="Times New Roman"/>
          <w:kern w:val="0"/>
          <w:sz w:val="24"/>
          <w:szCs w:val="24"/>
        </w:rPr>
        <w:t>M</w:t>
      </w:r>
      <w:r w:rsidRPr="00EB5DCC">
        <w:rPr>
          <w:rFonts w:ascii="Times New Roman" w:hAnsi="Times New Roman" w:cs="Times New Roman"/>
          <w:kern w:val="0"/>
          <w:sz w:val="24"/>
          <w:szCs w:val="24"/>
        </w:rPr>
        <w:t>-</w:t>
      </w:r>
    </w:p>
    <w:p w14:paraId="209D70F4" w14:textId="77777777" w:rsidR="00F97DD5" w:rsidRDefault="00F97DD5" w:rsidP="00300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8B103D" w14:textId="77777777" w:rsidR="0030021C" w:rsidRDefault="0030021C" w:rsidP="00300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81E84" w14:textId="77777777" w:rsidR="0030021C" w:rsidRPr="0030021C" w:rsidRDefault="0030021C" w:rsidP="00443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021C">
        <w:rPr>
          <w:rFonts w:ascii="Times New Roman" w:hAnsi="Times New Roman" w:cs="Times New Roman"/>
          <w:b/>
          <w:bCs/>
          <w:sz w:val="24"/>
          <w:szCs w:val="24"/>
        </w:rPr>
        <w:t>Nuomotinų valstybinės žemės ūkio paskirties žemės sklypų Panevėžio apskrities Panevėžio rajono savivaldybės</w:t>
      </w:r>
    </w:p>
    <w:p w14:paraId="5D789435" w14:textId="3C54A7A0" w:rsidR="0030021C" w:rsidRDefault="00B56D78" w:rsidP="00443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Miežiškių</w:t>
      </w:r>
      <w:r w:rsidR="0030021C" w:rsidRPr="0030021C">
        <w:rPr>
          <w:rFonts w:ascii="Times New Roman" w:hAnsi="Times New Roman" w:cs="Times New Roman"/>
          <w:b/>
          <w:bCs/>
          <w:sz w:val="24"/>
          <w:szCs w:val="24"/>
        </w:rPr>
        <w:t xml:space="preserve"> seniūnijos </w:t>
      </w:r>
      <w:r>
        <w:rPr>
          <w:rFonts w:ascii="Times New Roman" w:hAnsi="Times New Roman" w:cs="Times New Roman"/>
          <w:b/>
          <w:bCs/>
          <w:sz w:val="24"/>
          <w:szCs w:val="24"/>
        </w:rPr>
        <w:t>Miežiškių</w:t>
      </w:r>
      <w:r w:rsidR="00443424">
        <w:rPr>
          <w:rFonts w:ascii="Times New Roman" w:hAnsi="Times New Roman" w:cs="Times New Roman"/>
          <w:b/>
          <w:bCs/>
          <w:sz w:val="24"/>
          <w:szCs w:val="24"/>
        </w:rPr>
        <w:t xml:space="preserve"> mie</w:t>
      </w:r>
      <w:r w:rsidR="002B1B0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443424">
        <w:rPr>
          <w:rFonts w:ascii="Times New Roman" w:hAnsi="Times New Roman" w:cs="Times New Roman"/>
          <w:b/>
          <w:bCs/>
          <w:sz w:val="24"/>
          <w:szCs w:val="24"/>
        </w:rPr>
        <w:t>telyje</w:t>
      </w:r>
      <w:r w:rsidR="0030021C" w:rsidRPr="0030021C">
        <w:rPr>
          <w:rFonts w:ascii="Times New Roman" w:hAnsi="Times New Roman" w:cs="Times New Roman"/>
          <w:b/>
          <w:bCs/>
          <w:sz w:val="24"/>
          <w:szCs w:val="24"/>
        </w:rPr>
        <w:t xml:space="preserve"> sąrašas</w:t>
      </w:r>
    </w:p>
    <w:p w14:paraId="083A95A0" w14:textId="77777777" w:rsidR="0030021C" w:rsidRDefault="0030021C" w:rsidP="004434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11795" w14:textId="77777777" w:rsidR="00443424" w:rsidRDefault="00443424" w:rsidP="0030021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4312" w:type="dxa"/>
        <w:jc w:val="center"/>
        <w:tblLook w:val="04A0" w:firstRow="1" w:lastRow="0" w:firstColumn="1" w:lastColumn="0" w:noHBand="0" w:noVBand="1"/>
      </w:tblPr>
      <w:tblGrid>
        <w:gridCol w:w="988"/>
        <w:gridCol w:w="2126"/>
        <w:gridCol w:w="2133"/>
        <w:gridCol w:w="1411"/>
        <w:gridCol w:w="2087"/>
        <w:gridCol w:w="1749"/>
        <w:gridCol w:w="1749"/>
        <w:gridCol w:w="2069"/>
      </w:tblGrid>
      <w:tr w:rsidR="0030021C" w:rsidRPr="00443424" w14:paraId="0C352A09" w14:textId="77777777" w:rsidTr="00443424">
        <w:trPr>
          <w:jc w:val="center"/>
        </w:trPr>
        <w:tc>
          <w:tcPr>
            <w:tcW w:w="988" w:type="dxa"/>
          </w:tcPr>
          <w:p w14:paraId="3B5A2A5F" w14:textId="190C44BB" w:rsidR="0030021C" w:rsidRPr="00443424" w:rsidRDefault="00443424" w:rsidP="003002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126" w:type="dxa"/>
          </w:tcPr>
          <w:p w14:paraId="0D186026" w14:textId="13C65DB0" w:rsidR="0030021C" w:rsidRPr="00443424" w:rsidRDefault="00443424" w:rsidP="003002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Objekto kodas</w:t>
            </w:r>
          </w:p>
        </w:tc>
        <w:tc>
          <w:tcPr>
            <w:tcW w:w="2133" w:type="dxa"/>
          </w:tcPr>
          <w:p w14:paraId="7B2D38EA" w14:textId="727AC079" w:rsidR="0030021C" w:rsidRPr="00443424" w:rsidRDefault="00443424" w:rsidP="003002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Kadastro numeris</w:t>
            </w:r>
          </w:p>
        </w:tc>
        <w:tc>
          <w:tcPr>
            <w:tcW w:w="1411" w:type="dxa"/>
          </w:tcPr>
          <w:p w14:paraId="10ED622C" w14:textId="1865AB1D" w:rsidR="0030021C" w:rsidRPr="00443424" w:rsidRDefault="00443424" w:rsidP="003002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Žemės sklypo plotas (ha)</w:t>
            </w:r>
          </w:p>
        </w:tc>
        <w:tc>
          <w:tcPr>
            <w:tcW w:w="2087" w:type="dxa"/>
          </w:tcPr>
          <w:p w14:paraId="7DDBDA84" w14:textId="3E6CCCCD" w:rsidR="0030021C" w:rsidRPr="00443424" w:rsidRDefault="00443424" w:rsidP="003002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Žemės sklypo adresas</w:t>
            </w:r>
          </w:p>
        </w:tc>
        <w:tc>
          <w:tcPr>
            <w:tcW w:w="1749" w:type="dxa"/>
          </w:tcPr>
          <w:p w14:paraId="765B046B" w14:textId="697C4200" w:rsidR="0030021C" w:rsidRPr="00443424" w:rsidRDefault="00443424" w:rsidP="003002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Žemės sklypo naudojimo paskirtis</w:t>
            </w:r>
          </w:p>
        </w:tc>
        <w:tc>
          <w:tcPr>
            <w:tcW w:w="1749" w:type="dxa"/>
          </w:tcPr>
          <w:p w14:paraId="1CC5707D" w14:textId="58D37060" w:rsidR="0030021C" w:rsidRPr="00443424" w:rsidRDefault="00443424" w:rsidP="003002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Žemės sklypo naudojimo būdas</w:t>
            </w:r>
          </w:p>
        </w:tc>
        <w:tc>
          <w:tcPr>
            <w:tcW w:w="2069" w:type="dxa"/>
          </w:tcPr>
          <w:p w14:paraId="5D792960" w14:textId="24027D6E" w:rsidR="0030021C" w:rsidRPr="00443424" w:rsidRDefault="00443424" w:rsidP="003002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4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Žemės sklypo matavimo tipas</w:t>
            </w:r>
          </w:p>
        </w:tc>
      </w:tr>
      <w:tr w:rsidR="0030021C" w14:paraId="377F1BF4" w14:textId="77777777" w:rsidTr="00443424">
        <w:trPr>
          <w:jc w:val="center"/>
        </w:trPr>
        <w:tc>
          <w:tcPr>
            <w:tcW w:w="988" w:type="dxa"/>
          </w:tcPr>
          <w:p w14:paraId="6E9A4CCB" w14:textId="5DCC55A2" w:rsidR="0030021C" w:rsidRPr="000679B8" w:rsidRDefault="000679B8" w:rsidP="003002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126" w:type="dxa"/>
          </w:tcPr>
          <w:p w14:paraId="30810A6C" w14:textId="529C4C0B" w:rsidR="0030021C" w:rsidRDefault="000679B8" w:rsidP="0030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4400-</w:t>
            </w:r>
            <w:r w:rsidR="008246A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B56D7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6D78">
              <w:rPr>
                <w:rFonts w:ascii="Times New Roman" w:hAnsi="Times New Roman" w:cs="Times New Roman"/>
                <w:sz w:val="24"/>
                <w:szCs w:val="24"/>
              </w:rPr>
              <w:t>7971</w:t>
            </w:r>
          </w:p>
        </w:tc>
        <w:tc>
          <w:tcPr>
            <w:tcW w:w="2133" w:type="dxa"/>
          </w:tcPr>
          <w:p w14:paraId="6179A2AE" w14:textId="7631ED26" w:rsidR="0030021C" w:rsidRDefault="000679B8" w:rsidP="0030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8246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56D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/000</w:t>
            </w:r>
            <w:r w:rsidR="00B56D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56D78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1411" w:type="dxa"/>
          </w:tcPr>
          <w:p w14:paraId="1262D810" w14:textId="5D375BC6" w:rsidR="0030021C" w:rsidRDefault="000679B8" w:rsidP="0030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B56D7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087" w:type="dxa"/>
          </w:tcPr>
          <w:p w14:paraId="75079209" w14:textId="356589E7" w:rsidR="0030021C" w:rsidRDefault="000679B8" w:rsidP="0030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Panevėžio r. sav., </w:t>
            </w:r>
            <w:r w:rsidR="00B56D78">
              <w:rPr>
                <w:rFonts w:ascii="Times New Roman" w:hAnsi="Times New Roman" w:cs="Times New Roman"/>
                <w:sz w:val="24"/>
                <w:szCs w:val="24"/>
              </w:rPr>
              <w:t>Miežiškių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sen., </w:t>
            </w:r>
            <w:r w:rsidR="00B56D78">
              <w:rPr>
                <w:rFonts w:ascii="Times New Roman" w:hAnsi="Times New Roman" w:cs="Times New Roman"/>
                <w:sz w:val="24"/>
                <w:szCs w:val="24"/>
              </w:rPr>
              <w:t>Miežiškių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mstl.</w:t>
            </w:r>
          </w:p>
        </w:tc>
        <w:tc>
          <w:tcPr>
            <w:tcW w:w="1749" w:type="dxa"/>
          </w:tcPr>
          <w:p w14:paraId="3E7A5443" w14:textId="5AE5BBBD" w:rsidR="0030021C" w:rsidRDefault="000679B8" w:rsidP="0030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Žemės ūkio</w:t>
            </w:r>
          </w:p>
        </w:tc>
        <w:tc>
          <w:tcPr>
            <w:tcW w:w="1749" w:type="dxa"/>
          </w:tcPr>
          <w:p w14:paraId="75FF64E1" w14:textId="7B345240" w:rsidR="0030021C" w:rsidRDefault="000679B8" w:rsidP="0030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Kiti žemės ūkio paskirties žemės sklypai</w:t>
            </w:r>
          </w:p>
        </w:tc>
        <w:tc>
          <w:tcPr>
            <w:tcW w:w="2069" w:type="dxa"/>
          </w:tcPr>
          <w:p w14:paraId="61CE0412" w14:textId="72850988" w:rsidR="0030021C" w:rsidRDefault="008246A4" w:rsidP="00300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Preliminarūs</w:t>
            </w:r>
          </w:p>
        </w:tc>
      </w:tr>
    </w:tbl>
    <w:p w14:paraId="478419E1" w14:textId="77777777" w:rsidR="0030021C" w:rsidRDefault="0030021C" w:rsidP="00300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68C80" w14:textId="36E4C992" w:rsidR="00073939" w:rsidRPr="0030021C" w:rsidRDefault="00073939" w:rsidP="000739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sectPr w:rsidR="00073939" w:rsidRPr="0030021C" w:rsidSect="0030021C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1C"/>
    <w:rsid w:val="000679B8"/>
    <w:rsid w:val="00073939"/>
    <w:rsid w:val="000D0C7A"/>
    <w:rsid w:val="00170DF8"/>
    <w:rsid w:val="002B1B0E"/>
    <w:rsid w:val="0030021C"/>
    <w:rsid w:val="00302010"/>
    <w:rsid w:val="00326FDF"/>
    <w:rsid w:val="0038476A"/>
    <w:rsid w:val="00443424"/>
    <w:rsid w:val="008246A4"/>
    <w:rsid w:val="00A0493A"/>
    <w:rsid w:val="00B56D78"/>
    <w:rsid w:val="00C47DEF"/>
    <w:rsid w:val="00CB4F80"/>
    <w:rsid w:val="00CC334A"/>
    <w:rsid w:val="00D95A38"/>
    <w:rsid w:val="00F9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7185"/>
  <w15:chartTrackingRefBased/>
  <w15:docId w15:val="{DAE76D6E-48FF-4E18-9354-96A4071A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21C"/>
  </w:style>
  <w:style w:type="paragraph" w:styleId="Heading1">
    <w:name w:val="heading 1"/>
    <w:basedOn w:val="Normal"/>
    <w:next w:val="Normal"/>
    <w:link w:val="Heading1Char"/>
    <w:uiPriority w:val="9"/>
    <w:qFormat/>
    <w:rsid w:val="00300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2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2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2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2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2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2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2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2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2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21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0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Agneta Slusnyte</dc:creator>
  <cp:keywords/>
  <dc:description/>
  <cp:lastModifiedBy>Agneta Slusnyte</cp:lastModifiedBy>
  <cp:revision>4</cp:revision>
  <dcterms:created xsi:type="dcterms:W3CDTF">2026-04-15T07:26:00Z</dcterms:created>
  <dcterms:modified xsi:type="dcterms:W3CDTF">2026-04-21T07:58:00Z</dcterms:modified>
</cp:coreProperties>
</file>