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F69DB1" w14:textId="77777777" w:rsidR="0055623E" w:rsidRDefault="00875C62">
      <w:pPr>
        <w:pStyle w:val="Header"/>
        <w:jc w:val="center"/>
        <w:rPr>
          <w:b/>
          <w:bCs/>
          <w:sz w:val="24"/>
          <w:szCs w:val="24"/>
        </w:rPr>
      </w:pPr>
      <w:r>
        <w:rPr>
          <w:noProof/>
          <w:lang w:val="en-US" w:eastAsia="en-US"/>
        </w:rPr>
        <w:drawing>
          <wp:inline distT="0" distB="0" distL="0" distR="0" wp14:anchorId="0B39F9C3" wp14:editId="4A2F598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290C8EFB" w14:textId="00F91857" w:rsidR="0055623E" w:rsidRPr="00487EEC" w:rsidRDefault="00487EEC" w:rsidP="005F714E">
      <w:pPr>
        <w:pStyle w:val="Header"/>
        <w:jc w:val="right"/>
        <w:rPr>
          <w:b/>
          <w:bCs/>
          <w:sz w:val="24"/>
          <w:szCs w:val="24"/>
        </w:rPr>
      </w:pPr>
      <w:r>
        <w:rPr>
          <w:b/>
          <w:bCs/>
          <w:sz w:val="24"/>
          <w:szCs w:val="24"/>
        </w:rPr>
        <w:tab/>
      </w:r>
      <w:r>
        <w:rPr>
          <w:b/>
          <w:bCs/>
          <w:sz w:val="24"/>
          <w:szCs w:val="24"/>
        </w:rPr>
        <w:tab/>
      </w:r>
      <w:r w:rsidR="005F714E">
        <w:rPr>
          <w:b/>
          <w:bCs/>
          <w:sz w:val="24"/>
          <w:szCs w:val="24"/>
        </w:rPr>
        <w:t xml:space="preserve">            </w:t>
      </w:r>
      <w:r w:rsidR="000B3B4C">
        <w:rPr>
          <w:b/>
          <w:bCs/>
          <w:sz w:val="24"/>
          <w:szCs w:val="24"/>
        </w:rPr>
        <w:t>P</w:t>
      </w:r>
      <w:r w:rsidR="00855359">
        <w:rPr>
          <w:b/>
          <w:bCs/>
          <w:sz w:val="24"/>
          <w:szCs w:val="24"/>
        </w:rPr>
        <w:t>rojektas</w:t>
      </w:r>
    </w:p>
    <w:p w14:paraId="61D5FA70" w14:textId="77777777" w:rsidR="0055623E" w:rsidRDefault="0055623E">
      <w:pPr>
        <w:pStyle w:val="Header"/>
        <w:jc w:val="center"/>
        <w:rPr>
          <w:b/>
          <w:sz w:val="28"/>
        </w:rPr>
      </w:pPr>
      <w:r>
        <w:rPr>
          <w:b/>
          <w:sz w:val="28"/>
        </w:rPr>
        <w:t xml:space="preserve">PANEVĖŽIO RAJONO SAVIVALDYBĖS TARYBA </w:t>
      </w:r>
    </w:p>
    <w:p w14:paraId="68F590EC" w14:textId="77777777" w:rsidR="0055623E" w:rsidRPr="00593807" w:rsidRDefault="0055623E">
      <w:pPr>
        <w:pStyle w:val="Header"/>
        <w:jc w:val="center"/>
        <w:rPr>
          <w:sz w:val="28"/>
        </w:rPr>
      </w:pPr>
    </w:p>
    <w:p w14:paraId="2FC59FB4" w14:textId="77777777" w:rsidR="0055623E" w:rsidRDefault="0055623E">
      <w:pPr>
        <w:pStyle w:val="Header"/>
        <w:jc w:val="center"/>
        <w:rPr>
          <w:b/>
          <w:sz w:val="28"/>
        </w:rPr>
      </w:pPr>
      <w:r>
        <w:rPr>
          <w:b/>
          <w:sz w:val="28"/>
        </w:rPr>
        <w:t>SPRENDIMAS</w:t>
      </w:r>
    </w:p>
    <w:p w14:paraId="52084D7A" w14:textId="1B57C902" w:rsidR="001864C6" w:rsidRPr="001864C6" w:rsidRDefault="001864C6" w:rsidP="001864C6">
      <w:pPr>
        <w:jc w:val="center"/>
        <w:rPr>
          <w:b/>
          <w:bCs/>
          <w:caps/>
          <w:strike/>
          <w:sz w:val="24"/>
          <w:szCs w:val="24"/>
        </w:rPr>
      </w:pPr>
      <w:r w:rsidRPr="001864C6">
        <w:rPr>
          <w:b/>
          <w:bCs/>
          <w:caps/>
          <w:sz w:val="24"/>
          <w:szCs w:val="24"/>
        </w:rPr>
        <w:t xml:space="preserve">DĖL SUTIKIMO NUSTATYTI </w:t>
      </w:r>
      <w:r w:rsidRPr="001864C6">
        <w:rPr>
          <w:rFonts w:eastAsia="Calibri" w:cs="Arial"/>
          <w:b/>
          <w:sz w:val="24"/>
          <w:szCs w:val="24"/>
        </w:rPr>
        <w:t>TERITORIJ</w:t>
      </w:r>
      <w:r w:rsidR="00A66540">
        <w:rPr>
          <w:rFonts w:eastAsia="Calibri" w:cs="Arial"/>
          <w:b/>
          <w:sz w:val="24"/>
          <w:szCs w:val="24"/>
        </w:rPr>
        <w:t>Ą</w:t>
      </w:r>
      <w:r w:rsidRPr="001864C6">
        <w:rPr>
          <w:rFonts w:eastAsia="Calibri" w:cs="Arial"/>
          <w:b/>
          <w:sz w:val="24"/>
          <w:szCs w:val="24"/>
        </w:rPr>
        <w:t>, KURIO</w:t>
      </w:r>
      <w:r w:rsidR="00A66540">
        <w:rPr>
          <w:rFonts w:eastAsia="Calibri" w:cs="Arial"/>
          <w:b/>
          <w:sz w:val="24"/>
          <w:szCs w:val="24"/>
        </w:rPr>
        <w:t>J</w:t>
      </w:r>
      <w:r w:rsidRPr="001864C6">
        <w:rPr>
          <w:rFonts w:eastAsia="Calibri" w:cs="Arial"/>
          <w:b/>
          <w:sz w:val="24"/>
          <w:szCs w:val="24"/>
        </w:rPr>
        <w:t>E TAIKOMOS SPECIALIOSIOS ŽEMĖS NAUDOJIMO SĄLYGOS,</w:t>
      </w:r>
      <w:r w:rsidRPr="001864C6">
        <w:rPr>
          <w:b/>
          <w:bCs/>
          <w:sz w:val="24"/>
          <w:szCs w:val="24"/>
        </w:rPr>
        <w:t xml:space="preserve"> PANEVĖŽIO </w:t>
      </w:r>
      <w:r>
        <w:rPr>
          <w:b/>
          <w:bCs/>
          <w:sz w:val="24"/>
          <w:szCs w:val="24"/>
        </w:rPr>
        <w:t xml:space="preserve">RAJONO </w:t>
      </w:r>
      <w:r w:rsidRPr="001864C6">
        <w:rPr>
          <w:b/>
          <w:bCs/>
          <w:sz w:val="24"/>
          <w:szCs w:val="24"/>
        </w:rPr>
        <w:t xml:space="preserve">SAVIVALDYBEI NUOSAVYBĖS TEISE PRIKLAUSANČIAME ŽEMĖS SKLYPE (KADASTRO </w:t>
      </w:r>
      <w:r w:rsidR="00040841">
        <w:rPr>
          <w:b/>
          <w:bCs/>
          <w:sz w:val="24"/>
          <w:szCs w:val="24"/>
        </w:rPr>
        <w:br/>
      </w:r>
      <w:r w:rsidRPr="001864C6">
        <w:rPr>
          <w:b/>
          <w:bCs/>
          <w:sz w:val="24"/>
          <w:szCs w:val="24"/>
        </w:rPr>
        <w:t xml:space="preserve">NR. </w:t>
      </w:r>
      <w:r>
        <w:rPr>
          <w:b/>
          <w:bCs/>
          <w:sz w:val="24"/>
          <w:szCs w:val="24"/>
        </w:rPr>
        <w:t>6613/0005:478</w:t>
      </w:r>
      <w:r w:rsidRPr="001864C6">
        <w:rPr>
          <w:b/>
          <w:bCs/>
          <w:sz w:val="24"/>
          <w:szCs w:val="24"/>
        </w:rPr>
        <w:t>), ESANČIAME PANEVĖŽ</w:t>
      </w:r>
      <w:r>
        <w:rPr>
          <w:b/>
          <w:bCs/>
          <w:sz w:val="24"/>
          <w:szCs w:val="24"/>
        </w:rPr>
        <w:t xml:space="preserve">IO RAJONO SAVIVALDYBĖJE, </w:t>
      </w:r>
      <w:r w:rsidR="00040841">
        <w:rPr>
          <w:b/>
          <w:bCs/>
          <w:sz w:val="24"/>
          <w:szCs w:val="24"/>
        </w:rPr>
        <w:br/>
      </w:r>
      <w:r>
        <w:rPr>
          <w:b/>
          <w:bCs/>
          <w:sz w:val="24"/>
          <w:szCs w:val="24"/>
        </w:rPr>
        <w:t>VELŽIO SENIŪNIJOJE, LIŪDYNĖS KAIME</w:t>
      </w:r>
    </w:p>
    <w:p w14:paraId="6741B715"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5F199AC3" w14:textId="0E9C4792"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4A273C">
        <w:rPr>
          <w:color w:val="212529"/>
          <w:sz w:val="24"/>
          <w:szCs w:val="24"/>
          <w:lang w:eastAsia="lt-LT"/>
        </w:rPr>
        <w:t>6</w:t>
      </w:r>
      <w:r w:rsidRPr="00391628">
        <w:rPr>
          <w:color w:val="212529"/>
          <w:sz w:val="24"/>
          <w:szCs w:val="24"/>
          <w:lang w:eastAsia="lt-LT"/>
        </w:rPr>
        <w:t xml:space="preserve"> m. </w:t>
      </w:r>
      <w:r w:rsidR="001864C6">
        <w:rPr>
          <w:color w:val="212529"/>
          <w:sz w:val="24"/>
          <w:szCs w:val="24"/>
          <w:lang w:eastAsia="lt-LT"/>
        </w:rPr>
        <w:t>balandžio</w:t>
      </w:r>
      <w:r w:rsidR="00AA4861">
        <w:rPr>
          <w:color w:val="212529"/>
          <w:sz w:val="24"/>
          <w:szCs w:val="24"/>
          <w:lang w:eastAsia="lt-LT"/>
        </w:rPr>
        <w:t xml:space="preserve"> </w:t>
      </w:r>
      <w:r w:rsidR="005E0533">
        <w:rPr>
          <w:color w:val="212529"/>
          <w:sz w:val="24"/>
          <w:szCs w:val="24"/>
          <w:lang w:eastAsia="lt-LT"/>
        </w:rPr>
        <w:t>30</w:t>
      </w:r>
      <w:r w:rsidR="00AA4861">
        <w:rPr>
          <w:color w:val="212529"/>
          <w:sz w:val="24"/>
          <w:szCs w:val="24"/>
          <w:lang w:eastAsia="lt-LT"/>
        </w:rPr>
        <w:t xml:space="preserve"> </w:t>
      </w:r>
      <w:r w:rsidRPr="00391628">
        <w:rPr>
          <w:color w:val="212529"/>
          <w:sz w:val="24"/>
          <w:szCs w:val="24"/>
          <w:lang w:eastAsia="lt-LT"/>
        </w:rPr>
        <w:t>d. Nr. T-</w:t>
      </w:r>
    </w:p>
    <w:p w14:paraId="74530786"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05493F8" w14:textId="77777777" w:rsidR="00391628" w:rsidRPr="00391628" w:rsidRDefault="00391628" w:rsidP="00391628">
      <w:pPr>
        <w:shd w:val="clear" w:color="auto" w:fill="FFFFFF"/>
        <w:suppressAutoHyphens w:val="0"/>
        <w:ind w:right="-1"/>
        <w:jc w:val="both"/>
        <w:rPr>
          <w:color w:val="212529"/>
          <w:sz w:val="24"/>
          <w:szCs w:val="24"/>
          <w:lang w:eastAsia="lt-LT"/>
        </w:rPr>
      </w:pPr>
    </w:p>
    <w:p w14:paraId="5D2F8758" w14:textId="39375E8F" w:rsidR="005656F5" w:rsidRDefault="005656F5" w:rsidP="005656F5">
      <w:pPr>
        <w:pStyle w:val="BodyText"/>
        <w:spacing w:after="0"/>
        <w:ind w:firstLine="851"/>
        <w:jc w:val="both"/>
        <w:rPr>
          <w:sz w:val="24"/>
          <w:szCs w:val="24"/>
        </w:rPr>
      </w:pPr>
      <w:bookmarkStart w:id="0" w:name="_Hlk159943594"/>
      <w:bookmarkStart w:id="1" w:name="_Hlk159942987"/>
      <w:r>
        <w:rPr>
          <w:sz w:val="24"/>
          <w:szCs w:val="24"/>
        </w:rPr>
        <w:t xml:space="preserve">Vadovaudamasi Lietuvos Respublikos specialiųjų žemės naudojimo sąlygų įstatymo </w:t>
      </w:r>
      <w:r w:rsidR="009A03CE">
        <w:rPr>
          <w:sz w:val="24"/>
          <w:szCs w:val="24"/>
        </w:rPr>
        <w:t xml:space="preserve">                       </w:t>
      </w:r>
      <w:r>
        <w:rPr>
          <w:sz w:val="24"/>
          <w:szCs w:val="24"/>
        </w:rPr>
        <w:t>7</w:t>
      </w:r>
      <w:r w:rsidR="009A03CE">
        <w:rPr>
          <w:sz w:val="24"/>
          <w:szCs w:val="24"/>
        </w:rPr>
        <w:t xml:space="preserve"> </w:t>
      </w:r>
      <w:r>
        <w:rPr>
          <w:sz w:val="24"/>
          <w:szCs w:val="24"/>
        </w:rPr>
        <w:t>straipsnio 1</w:t>
      </w:r>
      <w:r w:rsidR="000332B4">
        <w:rPr>
          <w:sz w:val="24"/>
          <w:szCs w:val="24"/>
        </w:rPr>
        <w:t>,</w:t>
      </w:r>
      <w:r>
        <w:rPr>
          <w:sz w:val="24"/>
          <w:szCs w:val="24"/>
        </w:rPr>
        <w:t xml:space="preserve"> 4 dalimis,</w:t>
      </w:r>
      <w:r>
        <w:rPr>
          <w:sz w:val="24"/>
          <w:szCs w:val="24"/>
          <w:lang w:eastAsia="lt-LT"/>
        </w:rPr>
        <w:t xml:space="preserve"> </w:t>
      </w:r>
      <w:r>
        <w:rPr>
          <w:sz w:val="24"/>
          <w:szCs w:val="24"/>
        </w:rPr>
        <w:t>Lietuvos Respublikos valstybės ir savivaldybių turto valdymo, naudojimo ir disponavimo juo įstatymo 12 straipsnio 1 dalimi, Lietuvos Respublikos vietos savivaldos įstatymo 6 straipsnio 3 punktu, 15 straipsnio 2 dalies 19 punktu,</w:t>
      </w:r>
      <w:r w:rsidR="002E6C51">
        <w:rPr>
          <w:sz w:val="24"/>
          <w:szCs w:val="24"/>
        </w:rPr>
        <w:t xml:space="preserve"> 16 straipsnio 1 dalimi,</w:t>
      </w:r>
      <w:r>
        <w:rPr>
          <w:sz w:val="24"/>
          <w:szCs w:val="24"/>
        </w:rPr>
        <w:t xml:space="preserve"> Lietuvos Respublikos žemės įstatymo 14 straipsnio 2 dalimi, ir atsižvelgdama </w:t>
      </w:r>
      <w:bookmarkStart w:id="2" w:name="_Hlk173756891"/>
      <w:r>
        <w:rPr>
          <w:sz w:val="24"/>
          <w:szCs w:val="24"/>
        </w:rPr>
        <w:t xml:space="preserve">į </w:t>
      </w:r>
      <w:bookmarkEnd w:id="2"/>
      <w:r>
        <w:rPr>
          <w:sz w:val="24"/>
          <w:szCs w:val="24"/>
        </w:rPr>
        <w:t>AB „Energijos skirstymo operatorius“</w:t>
      </w:r>
      <w:r w:rsidR="00CC468D">
        <w:rPr>
          <w:sz w:val="24"/>
          <w:szCs w:val="24"/>
        </w:rPr>
        <w:t xml:space="preserve"> perįgalioto asmens Dainiaus Barkausko (2025 m. spalio 22 d. perįgaliojimas Nr. 25)</w:t>
      </w:r>
      <w:r>
        <w:rPr>
          <w:sz w:val="24"/>
          <w:szCs w:val="24"/>
        </w:rPr>
        <w:t xml:space="preserve"> prašymą Panevėžio rajono savivaldybės taryba  n u s p r e n d ž i a: </w:t>
      </w:r>
    </w:p>
    <w:p w14:paraId="036823B9" w14:textId="0E98B92C" w:rsidR="005656F5" w:rsidRDefault="005656F5" w:rsidP="005656F5">
      <w:pPr>
        <w:pStyle w:val="BodyText"/>
        <w:spacing w:after="0"/>
        <w:ind w:firstLine="720"/>
        <w:jc w:val="both"/>
        <w:rPr>
          <w:sz w:val="24"/>
          <w:szCs w:val="24"/>
        </w:rPr>
      </w:pPr>
      <w:r>
        <w:rPr>
          <w:sz w:val="24"/>
          <w:szCs w:val="24"/>
        </w:rPr>
        <w:t xml:space="preserve">1. Sutikti, kad Panevėžio rajono savivaldybei (toliau – Savivaldybė) nuosavybės teise priklausančiame </w:t>
      </w:r>
      <w:bookmarkStart w:id="3" w:name="_Hlk173754764"/>
      <w:r>
        <w:rPr>
          <w:sz w:val="24"/>
          <w:szCs w:val="24"/>
        </w:rPr>
        <w:t xml:space="preserve">žemės sklype </w:t>
      </w:r>
      <w:bookmarkStart w:id="4" w:name="_Hlk173754918"/>
      <w:r>
        <w:rPr>
          <w:sz w:val="24"/>
          <w:szCs w:val="24"/>
        </w:rPr>
        <w:t>(kadastro Nr. 6613/0005:478), esančiame Panevėžio rajono savivaldybėje, Velžio seniūnijoje, Liūdynės kaime (toliau – Žemės sklypas)</w:t>
      </w:r>
      <w:bookmarkEnd w:id="3"/>
      <w:r w:rsidR="00040841">
        <w:rPr>
          <w:sz w:val="24"/>
          <w:szCs w:val="24"/>
        </w:rPr>
        <w:t>,</w:t>
      </w:r>
      <w:r>
        <w:rPr>
          <w:sz w:val="24"/>
          <w:szCs w:val="24"/>
        </w:rPr>
        <w:t xml:space="preserve"> būtų </w:t>
      </w:r>
      <w:bookmarkEnd w:id="4"/>
      <w:r>
        <w:rPr>
          <w:sz w:val="24"/>
          <w:szCs w:val="24"/>
        </w:rPr>
        <w:t xml:space="preserve">nustatyta </w:t>
      </w:r>
      <w:r w:rsidR="00040841">
        <w:rPr>
          <w:sz w:val="24"/>
          <w:szCs w:val="24"/>
        </w:rPr>
        <w:br/>
      </w:r>
      <w:r>
        <w:rPr>
          <w:sz w:val="24"/>
          <w:szCs w:val="24"/>
        </w:rPr>
        <w:t xml:space="preserve">0,0015 ha ploto neatlygintina teritorija, kurioje taikomos specialiosios žemės naudojimo sąlygos – </w:t>
      </w:r>
      <w:r w:rsidR="00ED223D">
        <w:rPr>
          <w:sz w:val="24"/>
          <w:szCs w:val="24"/>
        </w:rPr>
        <w:t>skirstomųjų dujotiekių</w:t>
      </w:r>
      <w:r>
        <w:rPr>
          <w:sz w:val="24"/>
          <w:szCs w:val="24"/>
        </w:rPr>
        <w:t xml:space="preserve"> apsaugos zonos (Specialiųjų žemės naudojimo sąlygų įstatymo III</w:t>
      </w:r>
      <w:r w:rsidR="00ED223D">
        <w:rPr>
          <w:sz w:val="24"/>
          <w:szCs w:val="24"/>
        </w:rPr>
        <w:t xml:space="preserve"> </w:t>
      </w:r>
      <w:r>
        <w:rPr>
          <w:sz w:val="24"/>
          <w:szCs w:val="24"/>
        </w:rPr>
        <w:t xml:space="preserve">skyriaus </w:t>
      </w:r>
      <w:r w:rsidR="00ED223D">
        <w:rPr>
          <w:sz w:val="24"/>
          <w:szCs w:val="24"/>
        </w:rPr>
        <w:t>šeštasis</w:t>
      </w:r>
      <w:r>
        <w:rPr>
          <w:sz w:val="24"/>
          <w:szCs w:val="24"/>
        </w:rPr>
        <w:t xml:space="preserve"> skirsnis) (toliau – Teritorijos) pagal </w:t>
      </w:r>
      <w:r w:rsidR="00666F4D">
        <w:rPr>
          <w:sz w:val="24"/>
          <w:szCs w:val="24"/>
        </w:rPr>
        <w:t>Skirstomųjų dujotiekių</w:t>
      </w:r>
      <w:r>
        <w:rPr>
          <w:sz w:val="24"/>
          <w:szCs w:val="24"/>
        </w:rPr>
        <w:t xml:space="preserve"> apsaugos zon</w:t>
      </w:r>
      <w:r w:rsidR="00666F4D">
        <w:rPr>
          <w:sz w:val="24"/>
          <w:szCs w:val="24"/>
        </w:rPr>
        <w:t>os</w:t>
      </w:r>
      <w:r>
        <w:rPr>
          <w:sz w:val="24"/>
          <w:szCs w:val="24"/>
        </w:rPr>
        <w:t xml:space="preserve"> planą (</w:t>
      </w:r>
      <w:r w:rsidR="00666F4D">
        <w:rPr>
          <w:sz w:val="24"/>
          <w:szCs w:val="24"/>
        </w:rPr>
        <w:t>pridedama</w:t>
      </w:r>
      <w:r>
        <w:rPr>
          <w:sz w:val="24"/>
          <w:szCs w:val="24"/>
        </w:rPr>
        <w:t>).</w:t>
      </w:r>
      <w:bookmarkEnd w:id="0"/>
      <w:bookmarkEnd w:id="1"/>
    </w:p>
    <w:p w14:paraId="4D2F2122" w14:textId="2BD56CAD" w:rsidR="005656F5" w:rsidRDefault="005656F5" w:rsidP="005656F5">
      <w:pPr>
        <w:pStyle w:val="BodyText"/>
        <w:spacing w:after="0"/>
        <w:ind w:firstLine="720"/>
        <w:jc w:val="both"/>
        <w:rPr>
          <w:sz w:val="24"/>
          <w:szCs w:val="24"/>
        </w:rPr>
      </w:pPr>
      <w:r>
        <w:rPr>
          <w:sz w:val="24"/>
          <w:szCs w:val="24"/>
        </w:rPr>
        <w:t xml:space="preserve">2. Pavesti </w:t>
      </w:r>
      <w:r w:rsidR="00ED223D">
        <w:rPr>
          <w:sz w:val="24"/>
          <w:szCs w:val="24"/>
        </w:rPr>
        <w:t>AB „Energijos skirstymo operatorius“</w:t>
      </w:r>
      <w:r>
        <w:rPr>
          <w:sz w:val="24"/>
          <w:szCs w:val="24"/>
        </w:rPr>
        <w:t xml:space="preserve"> įregistruoti Teritorijas Nekilnojamojo turto registre. </w:t>
      </w:r>
    </w:p>
    <w:p w14:paraId="241706A5" w14:textId="77777777" w:rsidR="005656F5" w:rsidRDefault="005656F5" w:rsidP="005656F5">
      <w:pPr>
        <w:pStyle w:val="BodyText"/>
        <w:spacing w:after="0"/>
        <w:ind w:firstLine="720"/>
        <w:jc w:val="both"/>
        <w:rPr>
          <w:sz w:val="24"/>
          <w:szCs w:val="24"/>
        </w:rPr>
      </w:pPr>
      <w:r>
        <w:rPr>
          <w:sz w:val="24"/>
          <w:szCs w:val="24"/>
        </w:rPr>
        <w:t xml:space="preserve">3. Nustatyti, kad sutikimas nustatyti Teritorijas laikytinas sutikimu įregistruoti Teritorijas Nekilnojamojo turto registre. </w:t>
      </w:r>
    </w:p>
    <w:p w14:paraId="5824E3CE" w14:textId="2266B3FF" w:rsidR="00D6557E" w:rsidRDefault="00D6557E" w:rsidP="005656F5">
      <w:pPr>
        <w:suppressAutoHyphens w:val="0"/>
        <w:autoSpaceDE w:val="0"/>
        <w:autoSpaceDN w:val="0"/>
        <w:adjustRightInd w:val="0"/>
        <w:jc w:val="both"/>
        <w:rPr>
          <w:color w:val="212529"/>
          <w:sz w:val="24"/>
          <w:szCs w:val="24"/>
          <w:lang w:eastAsia="lt-LT"/>
        </w:rPr>
      </w:pPr>
    </w:p>
    <w:p w14:paraId="2119009D" w14:textId="3C9FC3BC"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D1A3344" w14:textId="77777777" w:rsidR="001359F9" w:rsidRDefault="001359F9" w:rsidP="008D2622">
      <w:pPr>
        <w:suppressAutoHyphens w:val="0"/>
        <w:rPr>
          <w:sz w:val="24"/>
          <w:szCs w:val="24"/>
          <w:lang w:eastAsia="lt-LT"/>
        </w:rPr>
      </w:pPr>
    </w:p>
    <w:p w14:paraId="212DAD6B" w14:textId="77777777" w:rsidR="001359F9" w:rsidRDefault="001359F9" w:rsidP="008D2622">
      <w:pPr>
        <w:suppressAutoHyphens w:val="0"/>
        <w:rPr>
          <w:sz w:val="24"/>
          <w:szCs w:val="24"/>
          <w:lang w:eastAsia="lt-LT"/>
        </w:rPr>
      </w:pPr>
    </w:p>
    <w:p w14:paraId="27975886" w14:textId="77777777" w:rsidR="00232B52" w:rsidRDefault="00232B52" w:rsidP="008D2622">
      <w:pPr>
        <w:suppressAutoHyphens w:val="0"/>
        <w:rPr>
          <w:sz w:val="24"/>
          <w:szCs w:val="24"/>
          <w:lang w:eastAsia="lt-LT"/>
        </w:rPr>
      </w:pPr>
    </w:p>
    <w:p w14:paraId="4F9C9780" w14:textId="77777777" w:rsidR="00232B52" w:rsidRDefault="00232B52" w:rsidP="008D2622">
      <w:pPr>
        <w:suppressAutoHyphens w:val="0"/>
        <w:rPr>
          <w:sz w:val="24"/>
          <w:szCs w:val="24"/>
          <w:lang w:eastAsia="lt-LT"/>
        </w:rPr>
      </w:pPr>
    </w:p>
    <w:p w14:paraId="0011F2FC" w14:textId="77777777" w:rsidR="00232B52" w:rsidRDefault="00232B52" w:rsidP="008D2622">
      <w:pPr>
        <w:suppressAutoHyphens w:val="0"/>
        <w:rPr>
          <w:sz w:val="24"/>
          <w:szCs w:val="24"/>
          <w:lang w:eastAsia="lt-LT"/>
        </w:rPr>
      </w:pPr>
    </w:p>
    <w:p w14:paraId="55C2755F" w14:textId="77777777" w:rsidR="00232B52" w:rsidRDefault="00232B52" w:rsidP="008D2622">
      <w:pPr>
        <w:suppressAutoHyphens w:val="0"/>
        <w:rPr>
          <w:sz w:val="24"/>
          <w:szCs w:val="24"/>
          <w:lang w:eastAsia="lt-LT"/>
        </w:rPr>
      </w:pPr>
    </w:p>
    <w:p w14:paraId="7062A322" w14:textId="77777777" w:rsidR="001359F9" w:rsidRDefault="00AA4861" w:rsidP="008D2622">
      <w:pPr>
        <w:suppressAutoHyphens w:val="0"/>
        <w:rPr>
          <w:sz w:val="24"/>
          <w:szCs w:val="24"/>
          <w:lang w:eastAsia="lt-LT"/>
        </w:rPr>
      </w:pPr>
      <w:r>
        <w:rPr>
          <w:sz w:val="24"/>
          <w:szCs w:val="24"/>
          <w:lang w:eastAsia="lt-LT"/>
        </w:rPr>
        <w:t>Agneta Slušnytė</w:t>
      </w:r>
    </w:p>
    <w:p w14:paraId="13193136" w14:textId="42D36678" w:rsidR="00AA4861" w:rsidRDefault="00AA4861" w:rsidP="008D2622">
      <w:pPr>
        <w:suppressAutoHyphens w:val="0"/>
        <w:rPr>
          <w:sz w:val="24"/>
          <w:szCs w:val="24"/>
          <w:lang w:eastAsia="lt-LT"/>
        </w:rPr>
      </w:pPr>
      <w:r>
        <w:rPr>
          <w:sz w:val="24"/>
          <w:szCs w:val="24"/>
          <w:lang w:eastAsia="lt-LT"/>
        </w:rPr>
        <w:t>202</w:t>
      </w:r>
      <w:r w:rsidR="006D0E18">
        <w:rPr>
          <w:sz w:val="24"/>
          <w:szCs w:val="24"/>
          <w:lang w:eastAsia="lt-LT"/>
        </w:rPr>
        <w:t>6</w:t>
      </w:r>
      <w:r>
        <w:rPr>
          <w:sz w:val="24"/>
          <w:szCs w:val="24"/>
          <w:lang w:eastAsia="lt-LT"/>
        </w:rPr>
        <w:t>-</w:t>
      </w:r>
      <w:r w:rsidR="006D0E18">
        <w:rPr>
          <w:sz w:val="24"/>
          <w:szCs w:val="24"/>
          <w:lang w:eastAsia="lt-LT"/>
        </w:rPr>
        <w:t>0</w:t>
      </w:r>
      <w:r w:rsidR="00ED223D">
        <w:rPr>
          <w:sz w:val="24"/>
          <w:szCs w:val="24"/>
          <w:lang w:eastAsia="lt-LT"/>
        </w:rPr>
        <w:t>4</w:t>
      </w:r>
      <w:r>
        <w:rPr>
          <w:sz w:val="24"/>
          <w:szCs w:val="24"/>
          <w:lang w:eastAsia="lt-LT"/>
        </w:rPr>
        <w:t>-</w:t>
      </w:r>
      <w:r w:rsidR="0019513C">
        <w:rPr>
          <w:sz w:val="24"/>
          <w:szCs w:val="24"/>
          <w:lang w:eastAsia="lt-LT"/>
        </w:rPr>
        <w:t>13</w:t>
      </w:r>
    </w:p>
    <w:p w14:paraId="4881A0C9" w14:textId="77777777" w:rsidR="00AA4861" w:rsidRDefault="00AA4861">
      <w:pPr>
        <w:suppressAutoHyphens w:val="0"/>
        <w:rPr>
          <w:sz w:val="24"/>
          <w:szCs w:val="24"/>
          <w:lang w:eastAsia="lt-LT"/>
        </w:rPr>
      </w:pPr>
      <w:r>
        <w:rPr>
          <w:sz w:val="24"/>
          <w:szCs w:val="24"/>
          <w:lang w:eastAsia="lt-LT"/>
        </w:rPr>
        <w:br w:type="page"/>
      </w:r>
    </w:p>
    <w:p w14:paraId="30021364" w14:textId="77777777" w:rsidR="00AA4861" w:rsidRPr="00400547" w:rsidRDefault="00AA4861" w:rsidP="00AA4861">
      <w:pPr>
        <w:ind w:right="-488"/>
        <w:jc w:val="center"/>
        <w:rPr>
          <w:b/>
          <w:sz w:val="24"/>
          <w:szCs w:val="24"/>
        </w:rPr>
      </w:pPr>
      <w:r w:rsidRPr="00400547">
        <w:rPr>
          <w:b/>
          <w:sz w:val="24"/>
          <w:szCs w:val="24"/>
        </w:rPr>
        <w:lastRenderedPageBreak/>
        <w:t>ARCHITEKTŪROS SKYRIUS</w:t>
      </w:r>
    </w:p>
    <w:p w14:paraId="5AAEAB08" w14:textId="77777777" w:rsidR="00AA4861" w:rsidRPr="00400547" w:rsidRDefault="00AA4861" w:rsidP="00AA4861">
      <w:pPr>
        <w:rPr>
          <w:bCs/>
          <w:sz w:val="24"/>
          <w:szCs w:val="24"/>
        </w:rPr>
      </w:pPr>
    </w:p>
    <w:p w14:paraId="79E44B96" w14:textId="77777777" w:rsidR="00AA4861" w:rsidRPr="00400547" w:rsidRDefault="00AA4861" w:rsidP="00AA4861">
      <w:pPr>
        <w:rPr>
          <w:bCs/>
          <w:sz w:val="24"/>
          <w:szCs w:val="24"/>
        </w:rPr>
      </w:pPr>
      <w:r w:rsidRPr="00400547">
        <w:rPr>
          <w:bCs/>
          <w:sz w:val="24"/>
          <w:szCs w:val="24"/>
        </w:rPr>
        <w:t>Panevėžio rajono savivaldybės tarybai</w:t>
      </w:r>
    </w:p>
    <w:p w14:paraId="4634B918" w14:textId="77777777" w:rsidR="00AA4861" w:rsidRDefault="00AA4861" w:rsidP="00AA4861">
      <w:pPr>
        <w:rPr>
          <w:bCs/>
          <w:sz w:val="24"/>
          <w:szCs w:val="24"/>
        </w:rPr>
      </w:pPr>
    </w:p>
    <w:p w14:paraId="6FADB471" w14:textId="77777777" w:rsidR="00422D8A" w:rsidRPr="00400547" w:rsidRDefault="00422D8A" w:rsidP="00AA4861">
      <w:pPr>
        <w:rPr>
          <w:bCs/>
          <w:sz w:val="24"/>
          <w:szCs w:val="24"/>
        </w:rPr>
      </w:pPr>
    </w:p>
    <w:p w14:paraId="75F05460" w14:textId="67B941D6" w:rsidR="00AA4861" w:rsidRPr="0021102C" w:rsidRDefault="00AA4861" w:rsidP="0021102C">
      <w:pPr>
        <w:shd w:val="clear" w:color="auto" w:fill="FFFFFF"/>
        <w:suppressAutoHyphens w:val="0"/>
        <w:ind w:right="-1"/>
        <w:jc w:val="center"/>
        <w:rPr>
          <w:color w:val="212529"/>
          <w:sz w:val="24"/>
          <w:szCs w:val="24"/>
          <w:lang w:eastAsia="lt-LT"/>
        </w:rPr>
      </w:pPr>
      <w:r w:rsidRPr="00400547">
        <w:rPr>
          <w:b/>
          <w:sz w:val="24"/>
          <w:szCs w:val="24"/>
        </w:rPr>
        <w:t>SAVIVALDYBĖS TARYBOS SPRENDIMO „</w:t>
      </w:r>
      <w:r w:rsidR="00666F4D">
        <w:rPr>
          <w:b/>
          <w:sz w:val="24"/>
          <w:szCs w:val="24"/>
        </w:rPr>
        <w:t xml:space="preserve">DĖL </w:t>
      </w:r>
      <w:r w:rsidR="00666F4D" w:rsidRPr="001864C6">
        <w:rPr>
          <w:b/>
          <w:bCs/>
          <w:caps/>
          <w:sz w:val="24"/>
          <w:szCs w:val="24"/>
        </w:rPr>
        <w:t xml:space="preserve">SUTIKIMO NUSTATYTI </w:t>
      </w:r>
      <w:r w:rsidR="00666F4D" w:rsidRPr="001864C6">
        <w:rPr>
          <w:rFonts w:eastAsia="Calibri" w:cs="Arial"/>
          <w:b/>
          <w:sz w:val="24"/>
          <w:szCs w:val="24"/>
        </w:rPr>
        <w:t>TERITORIJAS, KURIOSE TAIKOMOS SPECIALIOSIOS ŽEMĖS NAUDOJIMO SĄLYGOS,</w:t>
      </w:r>
      <w:r w:rsidR="00666F4D" w:rsidRPr="001864C6">
        <w:rPr>
          <w:b/>
          <w:bCs/>
          <w:sz w:val="24"/>
          <w:szCs w:val="24"/>
        </w:rPr>
        <w:t xml:space="preserve"> PANEVĖŽIO </w:t>
      </w:r>
      <w:r w:rsidR="00666F4D">
        <w:rPr>
          <w:b/>
          <w:bCs/>
          <w:sz w:val="24"/>
          <w:szCs w:val="24"/>
        </w:rPr>
        <w:t xml:space="preserve">RAJONO </w:t>
      </w:r>
      <w:r w:rsidR="00666F4D" w:rsidRPr="001864C6">
        <w:rPr>
          <w:b/>
          <w:bCs/>
          <w:sz w:val="24"/>
          <w:szCs w:val="24"/>
        </w:rPr>
        <w:t xml:space="preserve">SAVIVALDYBEI NUOSAVYBĖS TEISE PRIKLAUSANČIAME ŽEMĖS SKLYPE (KADASTRO NR. </w:t>
      </w:r>
      <w:r w:rsidR="00666F4D">
        <w:rPr>
          <w:b/>
          <w:bCs/>
          <w:sz w:val="24"/>
          <w:szCs w:val="24"/>
        </w:rPr>
        <w:t>6613/0005:478</w:t>
      </w:r>
      <w:r w:rsidR="00666F4D" w:rsidRPr="001864C6">
        <w:rPr>
          <w:b/>
          <w:bCs/>
          <w:sz w:val="24"/>
          <w:szCs w:val="24"/>
        </w:rPr>
        <w:t>), ESANČIAME PANEVĖŽ</w:t>
      </w:r>
      <w:r w:rsidR="00666F4D">
        <w:rPr>
          <w:b/>
          <w:bCs/>
          <w:sz w:val="24"/>
          <w:szCs w:val="24"/>
        </w:rPr>
        <w:t>IO RAJONO SAVIVALDYBĖJE, VELŽIO SENIŪNIJOJE, LIŪDYNĖS KAIME</w:t>
      </w:r>
      <w:r w:rsidRPr="00400547">
        <w:rPr>
          <w:b/>
          <w:bCs/>
          <w:caps/>
          <w:color w:val="212529"/>
          <w:sz w:val="24"/>
          <w:szCs w:val="24"/>
          <w:lang w:eastAsia="lt-LT"/>
        </w:rPr>
        <w:t xml:space="preserve">“ </w:t>
      </w:r>
      <w:r w:rsidRPr="00400547">
        <w:rPr>
          <w:b/>
          <w:sz w:val="24"/>
          <w:szCs w:val="24"/>
        </w:rPr>
        <w:t xml:space="preserve">PROJEKTO AIŠKINAMASIS RAŠTAS </w:t>
      </w:r>
    </w:p>
    <w:p w14:paraId="1FE1D47F" w14:textId="77777777" w:rsidR="00AA4861" w:rsidRPr="00400547" w:rsidRDefault="00AA4861" w:rsidP="00AA4861">
      <w:pPr>
        <w:jc w:val="center"/>
        <w:rPr>
          <w:bCs/>
          <w:sz w:val="24"/>
          <w:szCs w:val="24"/>
        </w:rPr>
      </w:pPr>
    </w:p>
    <w:p w14:paraId="35A1DC16" w14:textId="5746AA52" w:rsidR="00AA4861" w:rsidRPr="00400547" w:rsidRDefault="00AA4861" w:rsidP="00AA4861">
      <w:pPr>
        <w:jc w:val="center"/>
        <w:rPr>
          <w:bCs/>
          <w:sz w:val="24"/>
          <w:szCs w:val="24"/>
        </w:rPr>
      </w:pPr>
      <w:r w:rsidRPr="00400547">
        <w:rPr>
          <w:bCs/>
          <w:sz w:val="24"/>
          <w:szCs w:val="24"/>
        </w:rPr>
        <w:t>202</w:t>
      </w:r>
      <w:r w:rsidR="004A273C">
        <w:rPr>
          <w:bCs/>
          <w:sz w:val="24"/>
          <w:szCs w:val="24"/>
        </w:rPr>
        <w:t>6</w:t>
      </w:r>
      <w:r w:rsidRPr="00400547">
        <w:rPr>
          <w:bCs/>
          <w:sz w:val="24"/>
          <w:szCs w:val="24"/>
        </w:rPr>
        <w:t xml:space="preserve"> m. </w:t>
      </w:r>
      <w:r w:rsidR="00666F4D">
        <w:rPr>
          <w:bCs/>
          <w:sz w:val="24"/>
          <w:szCs w:val="24"/>
        </w:rPr>
        <w:t xml:space="preserve">balandžio </w:t>
      </w:r>
      <w:r w:rsidR="0019513C">
        <w:rPr>
          <w:bCs/>
          <w:sz w:val="24"/>
          <w:szCs w:val="24"/>
        </w:rPr>
        <w:t>13</w:t>
      </w:r>
      <w:r w:rsidRPr="00400547">
        <w:rPr>
          <w:bCs/>
          <w:sz w:val="24"/>
          <w:szCs w:val="24"/>
        </w:rPr>
        <w:t xml:space="preserve"> d.</w:t>
      </w:r>
    </w:p>
    <w:p w14:paraId="1D850A91" w14:textId="77777777" w:rsidR="00AA4861" w:rsidRPr="00400547" w:rsidRDefault="00AA4861" w:rsidP="00AA4861">
      <w:pPr>
        <w:jc w:val="center"/>
        <w:rPr>
          <w:bCs/>
          <w:sz w:val="24"/>
          <w:szCs w:val="24"/>
        </w:rPr>
      </w:pPr>
      <w:r w:rsidRPr="00400547">
        <w:rPr>
          <w:bCs/>
          <w:sz w:val="24"/>
          <w:szCs w:val="24"/>
        </w:rPr>
        <w:t>Panevėžys</w:t>
      </w:r>
    </w:p>
    <w:p w14:paraId="13F31699" w14:textId="77777777" w:rsidR="00AA4861" w:rsidRPr="00400547" w:rsidRDefault="00AA4861" w:rsidP="00AA4861">
      <w:pPr>
        <w:rPr>
          <w:bCs/>
          <w:sz w:val="24"/>
          <w:szCs w:val="24"/>
        </w:rPr>
      </w:pPr>
    </w:p>
    <w:p w14:paraId="6FB6AEB7" w14:textId="77777777" w:rsidR="00AA4861" w:rsidRPr="00400547" w:rsidRDefault="00AA4861" w:rsidP="00324F4E">
      <w:pPr>
        <w:pStyle w:val="ListParagraph"/>
        <w:ind w:left="1134" w:hanging="414"/>
        <w:rPr>
          <w:b/>
          <w:szCs w:val="24"/>
        </w:rPr>
      </w:pPr>
      <w:r w:rsidRPr="00400547">
        <w:rPr>
          <w:b/>
          <w:szCs w:val="24"/>
        </w:rPr>
        <w:t>1. Sprendimo projekto tikslai ir uždaviniai</w:t>
      </w:r>
    </w:p>
    <w:p w14:paraId="4E599917" w14:textId="233EC73A" w:rsidR="00AA4861" w:rsidRPr="0021102C" w:rsidRDefault="00AA4861" w:rsidP="0021102C">
      <w:pPr>
        <w:shd w:val="clear" w:color="auto" w:fill="FFFFFF"/>
        <w:suppressAutoHyphens w:val="0"/>
        <w:ind w:right="-1"/>
        <w:jc w:val="both"/>
        <w:rPr>
          <w:bCs/>
          <w:sz w:val="24"/>
          <w:szCs w:val="24"/>
          <w:u w:val="single"/>
        </w:rPr>
      </w:pPr>
      <w:r w:rsidRPr="0021102C">
        <w:rPr>
          <w:bCs/>
          <w:sz w:val="24"/>
          <w:szCs w:val="24"/>
        </w:rPr>
        <w:t xml:space="preserve">             Panevėžio rajono savivaldybės (toliau – Savivaldybė) tarybos sprendimo ,,</w:t>
      </w:r>
      <w:r w:rsidR="0021102C" w:rsidRPr="0021102C">
        <w:rPr>
          <w:bCs/>
          <w:color w:val="212529"/>
          <w:sz w:val="24"/>
          <w:szCs w:val="24"/>
          <w:lang w:eastAsia="lt-LT"/>
        </w:rPr>
        <w:t xml:space="preserve">Dėl </w:t>
      </w:r>
      <w:r w:rsidR="00040841">
        <w:rPr>
          <w:sz w:val="24"/>
          <w:szCs w:val="24"/>
        </w:rPr>
        <w:t>S</w:t>
      </w:r>
      <w:r w:rsidR="00666F4D" w:rsidRPr="00666F4D">
        <w:rPr>
          <w:sz w:val="24"/>
          <w:szCs w:val="24"/>
        </w:rPr>
        <w:t xml:space="preserve">utikimo nustatyti </w:t>
      </w:r>
      <w:r w:rsidR="00666F4D" w:rsidRPr="00666F4D">
        <w:rPr>
          <w:rFonts w:eastAsia="Calibri" w:cs="Arial"/>
          <w:sz w:val="24"/>
          <w:szCs w:val="24"/>
        </w:rPr>
        <w:t>teritorijas, kuriose taikomos specialiosios žemės naudojimo sąlygos,</w:t>
      </w:r>
      <w:r w:rsidR="00666F4D" w:rsidRPr="00666F4D">
        <w:rPr>
          <w:sz w:val="24"/>
          <w:szCs w:val="24"/>
        </w:rPr>
        <w:t xml:space="preserve"> </w:t>
      </w:r>
      <w:r w:rsidR="00666F4D">
        <w:rPr>
          <w:sz w:val="24"/>
          <w:szCs w:val="24"/>
        </w:rPr>
        <w:t>P</w:t>
      </w:r>
      <w:r w:rsidR="00666F4D" w:rsidRPr="00666F4D">
        <w:rPr>
          <w:sz w:val="24"/>
          <w:szCs w:val="24"/>
        </w:rPr>
        <w:t xml:space="preserve">anevėžio rajono savivaldybei nuosavybės teise priklausančiame žemės sklype (kadastro </w:t>
      </w:r>
      <w:r w:rsidR="00666F4D">
        <w:rPr>
          <w:sz w:val="24"/>
          <w:szCs w:val="24"/>
        </w:rPr>
        <w:t>N</w:t>
      </w:r>
      <w:r w:rsidR="00666F4D" w:rsidRPr="00666F4D">
        <w:rPr>
          <w:sz w:val="24"/>
          <w:szCs w:val="24"/>
        </w:rPr>
        <w:t xml:space="preserve">r. 6613/0005:478), esančiame </w:t>
      </w:r>
      <w:r w:rsidR="00666F4D">
        <w:rPr>
          <w:sz w:val="24"/>
          <w:szCs w:val="24"/>
        </w:rPr>
        <w:t>P</w:t>
      </w:r>
      <w:r w:rsidR="00666F4D" w:rsidRPr="00666F4D">
        <w:rPr>
          <w:sz w:val="24"/>
          <w:szCs w:val="24"/>
        </w:rPr>
        <w:t xml:space="preserve">anevėžio rajono savivaldybėje, </w:t>
      </w:r>
      <w:r w:rsidR="00666F4D">
        <w:rPr>
          <w:sz w:val="24"/>
          <w:szCs w:val="24"/>
        </w:rPr>
        <w:t>V</w:t>
      </w:r>
      <w:r w:rsidR="00666F4D" w:rsidRPr="00666F4D">
        <w:rPr>
          <w:sz w:val="24"/>
          <w:szCs w:val="24"/>
        </w:rPr>
        <w:t xml:space="preserve">elžio seniūnijoje, </w:t>
      </w:r>
      <w:r w:rsidR="00666F4D">
        <w:rPr>
          <w:sz w:val="24"/>
          <w:szCs w:val="24"/>
        </w:rPr>
        <w:t>L</w:t>
      </w:r>
      <w:r w:rsidR="00666F4D" w:rsidRPr="00666F4D">
        <w:rPr>
          <w:sz w:val="24"/>
          <w:szCs w:val="24"/>
        </w:rPr>
        <w:t>iūdynės kaime</w:t>
      </w:r>
      <w:r w:rsidRPr="0021102C">
        <w:rPr>
          <w:bCs/>
          <w:sz w:val="24"/>
          <w:szCs w:val="24"/>
        </w:rPr>
        <w:t xml:space="preserve">“ projekto (toliau – Projektas) tikslas </w:t>
      </w:r>
      <w:r w:rsidR="00324F4E" w:rsidRPr="0021102C">
        <w:rPr>
          <w:bCs/>
          <w:sz w:val="24"/>
          <w:szCs w:val="24"/>
          <w:lang w:eastAsia="lt-LT"/>
        </w:rPr>
        <w:t>–</w:t>
      </w:r>
      <w:r w:rsidRPr="0021102C">
        <w:rPr>
          <w:bCs/>
          <w:sz w:val="24"/>
          <w:szCs w:val="24"/>
        </w:rPr>
        <w:t xml:space="preserve"> </w:t>
      </w:r>
      <w:r w:rsidR="00666F4D">
        <w:rPr>
          <w:bCs/>
          <w:sz w:val="24"/>
          <w:szCs w:val="24"/>
        </w:rPr>
        <w:t>sutikti,</w:t>
      </w:r>
      <w:r w:rsidRPr="0021102C">
        <w:rPr>
          <w:bCs/>
          <w:sz w:val="24"/>
          <w:szCs w:val="24"/>
          <w:lang w:eastAsia="lt-LT"/>
        </w:rPr>
        <w:t xml:space="preserve"> </w:t>
      </w:r>
      <w:r w:rsidR="00666F4D">
        <w:rPr>
          <w:sz w:val="24"/>
          <w:szCs w:val="24"/>
        </w:rPr>
        <w:t>kad Panevėžio rajono savivaldybei (toliau – Savivaldybė) nuosavybės teise priklausančiame žemės sklype (kadastro Nr. 6613/0005:478), esančiame Panevėžio rajono savivaldybėje, Velžio seniūnijoje, Liūdynės kaime (toliau – Žemės sklypas)</w:t>
      </w:r>
      <w:r w:rsidR="00040841">
        <w:rPr>
          <w:sz w:val="24"/>
          <w:szCs w:val="24"/>
        </w:rPr>
        <w:t>,</w:t>
      </w:r>
      <w:r w:rsidR="00666F4D">
        <w:rPr>
          <w:sz w:val="24"/>
          <w:szCs w:val="24"/>
        </w:rPr>
        <w:t xml:space="preserve"> būtų nustatyta </w:t>
      </w:r>
      <w:r w:rsidR="00040841">
        <w:rPr>
          <w:sz w:val="24"/>
          <w:szCs w:val="24"/>
        </w:rPr>
        <w:br/>
      </w:r>
      <w:r w:rsidR="00666F4D">
        <w:rPr>
          <w:sz w:val="24"/>
          <w:szCs w:val="24"/>
        </w:rPr>
        <w:t>0,0015 ha ploto neatlygintina teritorija, kurioje taikomos specialiosios žemės naudojimo sąlygos – skirstomųjų dujotiekių apsaugos zonos (Specialiųjų žemės naudojimo sąlygų įstatymo III skyriaus šeštasis skirsnis) (toliau – Teritorijos) pagal Skirstomųjų dujotiekių apsaugos zonos planą (pridedama)</w:t>
      </w:r>
      <w:r w:rsidR="001F5C30" w:rsidRPr="00DE579F">
        <w:rPr>
          <w:bCs/>
          <w:color w:val="212529"/>
          <w:sz w:val="24"/>
          <w:szCs w:val="24"/>
          <w:lang w:eastAsia="lt-LT"/>
        </w:rPr>
        <w:t>.</w:t>
      </w:r>
    </w:p>
    <w:p w14:paraId="5E52F5E0"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0516D1E0" w14:textId="77777777" w:rsidR="00666F4D" w:rsidRPr="00666F4D" w:rsidRDefault="00A441B6" w:rsidP="00666F4D">
      <w:pPr>
        <w:autoSpaceDE w:val="0"/>
        <w:autoSpaceDN w:val="0"/>
        <w:adjustRightInd w:val="0"/>
        <w:jc w:val="both"/>
        <w:rPr>
          <w:bCs/>
          <w:sz w:val="24"/>
          <w:szCs w:val="24"/>
        </w:rPr>
      </w:pPr>
      <w:r>
        <w:rPr>
          <w:sz w:val="24"/>
          <w:szCs w:val="24"/>
        </w:rPr>
        <w:tab/>
      </w:r>
      <w:bookmarkStart w:id="5" w:name="_Hlk158210628"/>
      <w:r w:rsidR="00666F4D" w:rsidRPr="00666F4D">
        <w:rPr>
          <w:sz w:val="24"/>
          <w:szCs w:val="24"/>
        </w:rPr>
        <w:t xml:space="preserve">Žemės sklypą </w:t>
      </w:r>
      <w:r w:rsidR="00666F4D" w:rsidRPr="00666F4D">
        <w:rPr>
          <w:bCs/>
          <w:sz w:val="24"/>
          <w:szCs w:val="24"/>
        </w:rPr>
        <w:t>Savivaldybė valdo nuosavybės teise</w:t>
      </w:r>
      <w:bookmarkEnd w:id="5"/>
      <w:r w:rsidR="00666F4D" w:rsidRPr="00666F4D">
        <w:rPr>
          <w:bCs/>
          <w:sz w:val="24"/>
          <w:szCs w:val="24"/>
        </w:rPr>
        <w:t xml:space="preserve">, todėl sprendimą sutikti, kad Žemės sklypui būtų nustatytos Teritorijos, turėtų priimti Savivaldybės taryba. </w:t>
      </w:r>
    </w:p>
    <w:p w14:paraId="577E3406" w14:textId="2C7753AA" w:rsidR="00666F4D" w:rsidRPr="00666F4D" w:rsidRDefault="00666F4D" w:rsidP="00666F4D">
      <w:pPr>
        <w:autoSpaceDE w:val="0"/>
        <w:autoSpaceDN w:val="0"/>
        <w:adjustRightInd w:val="0"/>
        <w:ind w:firstLine="720"/>
        <w:jc w:val="both"/>
        <w:rPr>
          <w:sz w:val="24"/>
          <w:szCs w:val="24"/>
        </w:rPr>
      </w:pPr>
      <w:r w:rsidRPr="00666F4D">
        <w:rPr>
          <w:sz w:val="24"/>
          <w:szCs w:val="24"/>
        </w:rPr>
        <w:t>Savivaldybės tarybai pri</w:t>
      </w:r>
      <w:r w:rsidR="00F23EFB">
        <w:rPr>
          <w:sz w:val="24"/>
          <w:szCs w:val="24"/>
        </w:rPr>
        <w:t>tarus</w:t>
      </w:r>
      <w:r w:rsidRPr="00666F4D">
        <w:rPr>
          <w:sz w:val="24"/>
          <w:szCs w:val="24"/>
        </w:rPr>
        <w:t xml:space="preserve"> Projekt</w:t>
      </w:r>
      <w:r w:rsidR="00F23EFB">
        <w:rPr>
          <w:sz w:val="24"/>
          <w:szCs w:val="24"/>
        </w:rPr>
        <w:t>ui</w:t>
      </w:r>
      <w:r w:rsidRPr="00666F4D">
        <w:rPr>
          <w:sz w:val="24"/>
          <w:szCs w:val="24"/>
        </w:rPr>
        <w:t xml:space="preserve">, </w:t>
      </w:r>
      <w:r w:rsidR="00F23EFB">
        <w:rPr>
          <w:sz w:val="24"/>
          <w:szCs w:val="24"/>
        </w:rPr>
        <w:t>bus</w:t>
      </w:r>
      <w:r w:rsidRPr="00666F4D">
        <w:rPr>
          <w:sz w:val="24"/>
          <w:szCs w:val="24"/>
        </w:rPr>
        <w:t xml:space="preserve"> galimybė nustatyti Žemės sklype Teritorijas ir </w:t>
      </w:r>
      <w:r w:rsidR="00F23EFB">
        <w:rPr>
          <w:sz w:val="24"/>
          <w:szCs w:val="24"/>
        </w:rPr>
        <w:t>AB „Energijos skirstymo operatorius“ galės tiekti gamtines dujas skirstomuoju dujotieki</w:t>
      </w:r>
      <w:r w:rsidR="001D4536">
        <w:rPr>
          <w:sz w:val="24"/>
          <w:szCs w:val="24"/>
        </w:rPr>
        <w:t>u</w:t>
      </w:r>
      <w:r w:rsidR="00F23EFB">
        <w:rPr>
          <w:sz w:val="24"/>
          <w:szCs w:val="24"/>
        </w:rPr>
        <w:t xml:space="preserve"> vartotojams</w:t>
      </w:r>
      <w:r w:rsidRPr="00666F4D">
        <w:rPr>
          <w:sz w:val="24"/>
          <w:szCs w:val="24"/>
        </w:rPr>
        <w:t xml:space="preserve">. </w:t>
      </w:r>
    </w:p>
    <w:p w14:paraId="0F41785D" w14:textId="1F9EA61E" w:rsidR="00AA4861" w:rsidRPr="00400547" w:rsidRDefault="00AA4861" w:rsidP="00666F4D">
      <w:pPr>
        <w:autoSpaceDE w:val="0"/>
        <w:autoSpaceDN w:val="0"/>
        <w:adjustRightInd w:val="0"/>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2067ED2D" w14:textId="79E9FE69" w:rsidR="00684D7D" w:rsidRPr="0021102C" w:rsidRDefault="0061472A" w:rsidP="0021102C">
      <w:pPr>
        <w:autoSpaceDE w:val="0"/>
        <w:autoSpaceDN w:val="0"/>
        <w:adjustRightInd w:val="0"/>
        <w:jc w:val="both"/>
        <w:rPr>
          <w:sz w:val="24"/>
          <w:szCs w:val="24"/>
          <w:lang w:val="en-US"/>
        </w:rPr>
      </w:pPr>
      <w:r>
        <w:rPr>
          <w:sz w:val="24"/>
          <w:szCs w:val="24"/>
        </w:rPr>
        <w:tab/>
      </w:r>
      <w:r w:rsidR="00F23EFB" w:rsidRPr="00F23EFB">
        <w:rPr>
          <w:bCs/>
          <w:sz w:val="24"/>
          <w:szCs w:val="24"/>
        </w:rPr>
        <w:t xml:space="preserve">Savivaldybės tarybai priėmus Projektą, Teritorijos Žemės sklype bus nustatomos </w:t>
      </w:r>
      <w:r w:rsidR="00F23EFB">
        <w:rPr>
          <w:bCs/>
          <w:sz w:val="24"/>
          <w:szCs w:val="24"/>
        </w:rPr>
        <w:t>AB „Energijos skirstymo operatorius“</w:t>
      </w:r>
      <w:r w:rsidR="00F23EFB" w:rsidRPr="00F23EFB">
        <w:rPr>
          <w:sz w:val="24"/>
          <w:szCs w:val="24"/>
        </w:rPr>
        <w:t xml:space="preserve"> </w:t>
      </w:r>
      <w:r w:rsidR="00F23EFB" w:rsidRPr="00F23EFB">
        <w:rPr>
          <w:bCs/>
          <w:sz w:val="24"/>
          <w:szCs w:val="24"/>
        </w:rPr>
        <w:t>lėšomis</w:t>
      </w:r>
      <w:r w:rsidR="006D1C87">
        <w:rPr>
          <w:sz w:val="24"/>
          <w:szCs w:val="24"/>
        </w:rPr>
        <w:t>.</w:t>
      </w:r>
    </w:p>
    <w:p w14:paraId="4E02A546" w14:textId="77777777"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 paaiškinimai</w:t>
      </w:r>
    </w:p>
    <w:p w14:paraId="362C4700" w14:textId="48102818" w:rsidR="00F23EFB" w:rsidRPr="00F23EFB" w:rsidRDefault="00F23EFB" w:rsidP="00F23EFB">
      <w:pPr>
        <w:autoSpaceDE w:val="0"/>
        <w:autoSpaceDN w:val="0"/>
        <w:adjustRightInd w:val="0"/>
        <w:ind w:firstLine="709"/>
        <w:jc w:val="both"/>
        <w:rPr>
          <w:bCs/>
          <w:sz w:val="24"/>
          <w:szCs w:val="24"/>
        </w:rPr>
      </w:pPr>
      <w:r w:rsidRPr="00F23EFB">
        <w:rPr>
          <w:bCs/>
          <w:sz w:val="24"/>
          <w:szCs w:val="24"/>
        </w:rPr>
        <w:t xml:space="preserve">Savivaldybės administracija </w:t>
      </w:r>
      <w:r w:rsidR="00E96A95">
        <w:rPr>
          <w:bCs/>
          <w:sz w:val="24"/>
          <w:szCs w:val="24"/>
        </w:rPr>
        <w:t xml:space="preserve">2026 m. kovo 19 d. </w:t>
      </w:r>
      <w:r w:rsidRPr="00F23EFB">
        <w:rPr>
          <w:bCs/>
          <w:sz w:val="24"/>
          <w:szCs w:val="24"/>
        </w:rPr>
        <w:t xml:space="preserve">gavo </w:t>
      </w:r>
      <w:r w:rsidR="00CC468D">
        <w:rPr>
          <w:bCs/>
          <w:sz w:val="24"/>
          <w:szCs w:val="24"/>
        </w:rPr>
        <w:t>AB „Energijos skirstymo operatorius“</w:t>
      </w:r>
      <w:r w:rsidRPr="00F23EFB">
        <w:rPr>
          <w:sz w:val="24"/>
          <w:szCs w:val="24"/>
        </w:rPr>
        <w:t xml:space="preserve"> </w:t>
      </w:r>
      <w:r w:rsidR="00E96A95">
        <w:rPr>
          <w:sz w:val="24"/>
          <w:szCs w:val="24"/>
        </w:rPr>
        <w:t>perįgalioto asmens Dainiaus Barkausko (2025 m. spalio 22 perįgaliojimas Nr. 25)</w:t>
      </w:r>
      <w:r w:rsidRPr="00F23EFB">
        <w:rPr>
          <w:sz w:val="24"/>
          <w:szCs w:val="24"/>
        </w:rPr>
        <w:t xml:space="preserve"> prašym</w:t>
      </w:r>
      <w:r w:rsidR="00CC468D">
        <w:rPr>
          <w:sz w:val="24"/>
          <w:szCs w:val="24"/>
        </w:rPr>
        <w:t>ą</w:t>
      </w:r>
      <w:r w:rsidRPr="00F23EFB">
        <w:rPr>
          <w:bCs/>
          <w:sz w:val="24"/>
          <w:szCs w:val="24"/>
        </w:rPr>
        <w:t xml:space="preserve"> dėl</w:t>
      </w:r>
      <w:r w:rsidR="00CC468D">
        <w:rPr>
          <w:bCs/>
          <w:sz w:val="24"/>
          <w:szCs w:val="24"/>
        </w:rPr>
        <w:t xml:space="preserve"> sutikimo nustatyti</w:t>
      </w:r>
      <w:r w:rsidRPr="00F23EFB">
        <w:rPr>
          <w:bCs/>
          <w:sz w:val="24"/>
          <w:szCs w:val="24"/>
        </w:rPr>
        <w:t xml:space="preserve"> </w:t>
      </w:r>
      <w:r w:rsidR="00CC468D">
        <w:rPr>
          <w:bCs/>
          <w:sz w:val="24"/>
          <w:szCs w:val="24"/>
        </w:rPr>
        <w:t>t</w:t>
      </w:r>
      <w:r w:rsidRPr="00F23EFB">
        <w:rPr>
          <w:bCs/>
          <w:sz w:val="24"/>
          <w:szCs w:val="24"/>
        </w:rPr>
        <w:t>eritorij</w:t>
      </w:r>
      <w:r w:rsidR="00CC468D">
        <w:rPr>
          <w:bCs/>
          <w:sz w:val="24"/>
          <w:szCs w:val="24"/>
        </w:rPr>
        <w:t>ą, kurioje taikomos specialiosios žemės naudojimo sąlygos.</w:t>
      </w:r>
      <w:r w:rsidRPr="00F23EFB">
        <w:rPr>
          <w:bCs/>
          <w:sz w:val="24"/>
          <w:szCs w:val="24"/>
        </w:rPr>
        <w:t xml:space="preserve"> </w:t>
      </w:r>
      <w:r w:rsidR="00CC468D">
        <w:rPr>
          <w:bCs/>
          <w:sz w:val="24"/>
          <w:szCs w:val="24"/>
        </w:rPr>
        <w:t xml:space="preserve">Žemės </w:t>
      </w:r>
      <w:r w:rsidRPr="00F23EFB">
        <w:rPr>
          <w:bCs/>
          <w:sz w:val="24"/>
          <w:szCs w:val="24"/>
        </w:rPr>
        <w:t xml:space="preserve">sklype planuojama tiesti </w:t>
      </w:r>
      <w:r w:rsidR="00CC468D">
        <w:rPr>
          <w:bCs/>
          <w:sz w:val="24"/>
          <w:szCs w:val="24"/>
        </w:rPr>
        <w:t>mažo slėgio dujų skirstomuosius</w:t>
      </w:r>
      <w:r w:rsidRPr="00F23EFB">
        <w:rPr>
          <w:bCs/>
          <w:sz w:val="24"/>
          <w:szCs w:val="24"/>
        </w:rPr>
        <w:t xml:space="preserve"> tinklus. Planuojamiems tiesti </w:t>
      </w:r>
      <w:r w:rsidR="00CC468D">
        <w:rPr>
          <w:bCs/>
          <w:sz w:val="24"/>
          <w:szCs w:val="24"/>
        </w:rPr>
        <w:t>dujotiekio</w:t>
      </w:r>
      <w:r w:rsidRPr="00F23EFB">
        <w:rPr>
          <w:bCs/>
          <w:sz w:val="24"/>
          <w:szCs w:val="24"/>
        </w:rPr>
        <w:t xml:space="preserve"> tinklams nustatomos apsaugos zonos, todėl Žemės sklype turi būti nustatytos Teritorijos. </w:t>
      </w:r>
    </w:p>
    <w:p w14:paraId="0645BFEC" w14:textId="33FCB9BE" w:rsidR="00F23EFB" w:rsidRPr="00F23EFB" w:rsidRDefault="00CC468D" w:rsidP="00CC468D">
      <w:pPr>
        <w:autoSpaceDE w:val="0"/>
        <w:autoSpaceDN w:val="0"/>
        <w:adjustRightInd w:val="0"/>
        <w:ind w:firstLine="709"/>
        <w:jc w:val="both"/>
        <w:rPr>
          <w:bCs/>
          <w:sz w:val="24"/>
          <w:szCs w:val="24"/>
        </w:rPr>
      </w:pPr>
      <w:r>
        <w:rPr>
          <w:sz w:val="24"/>
          <w:szCs w:val="24"/>
        </w:rPr>
        <w:t xml:space="preserve">Lietuvos Respublikos specialiųjų žemės naudojimo sąlygų įstatymo (toliau – </w:t>
      </w:r>
      <w:r w:rsidR="00F23EFB" w:rsidRPr="00F23EFB">
        <w:rPr>
          <w:bCs/>
          <w:sz w:val="24"/>
          <w:szCs w:val="24"/>
        </w:rPr>
        <w:t xml:space="preserve"> </w:t>
      </w:r>
      <w:r>
        <w:rPr>
          <w:bCs/>
          <w:sz w:val="24"/>
          <w:szCs w:val="24"/>
        </w:rPr>
        <w:t xml:space="preserve">Įstatymas) </w:t>
      </w:r>
      <w:r w:rsidR="00040841">
        <w:rPr>
          <w:bCs/>
          <w:sz w:val="24"/>
          <w:szCs w:val="24"/>
        </w:rPr>
        <w:br/>
      </w:r>
      <w:r w:rsidR="00F23EFB" w:rsidRPr="00F23EFB">
        <w:rPr>
          <w:bCs/>
          <w:sz w:val="24"/>
          <w:szCs w:val="24"/>
        </w:rPr>
        <w:t>7 straipsnio 1 dalyje nustatyta, kad Įstatyme nurodytos teritorijos nustatomos gavus į šias teritorijas patenkančio Nekilnojamojo turto registre įregistruoto žemės sklypo savininko &lt;...&gt; rašytinį sutikimą dėl šiame įstatyme nurodytos teritorijos (teritorijų) nustatymo.</w:t>
      </w:r>
    </w:p>
    <w:p w14:paraId="3CE0818C" w14:textId="0EEE68C0" w:rsidR="00F23EFB" w:rsidRPr="00F23EFB" w:rsidRDefault="00F23EFB" w:rsidP="00CC468D">
      <w:pPr>
        <w:autoSpaceDE w:val="0"/>
        <w:autoSpaceDN w:val="0"/>
        <w:adjustRightInd w:val="0"/>
        <w:ind w:firstLine="709"/>
        <w:jc w:val="both"/>
        <w:rPr>
          <w:bCs/>
          <w:sz w:val="24"/>
          <w:szCs w:val="24"/>
        </w:rPr>
      </w:pPr>
      <w:r w:rsidRPr="00F23EFB">
        <w:rPr>
          <w:bCs/>
          <w:sz w:val="24"/>
          <w:szCs w:val="24"/>
        </w:rPr>
        <w:t>Žemės sklypą Savivaldybė valdo nuosavybės teise, todėl pagal Lietuvos Respublikos žemės įstatymo 14 straipsnio 2</w:t>
      </w:r>
      <w:r w:rsidR="00CC468D">
        <w:rPr>
          <w:bCs/>
          <w:sz w:val="24"/>
          <w:szCs w:val="24"/>
        </w:rPr>
        <w:t xml:space="preserve"> </w:t>
      </w:r>
      <w:r w:rsidRPr="00F23EFB">
        <w:rPr>
          <w:bCs/>
          <w:sz w:val="24"/>
          <w:szCs w:val="24"/>
        </w:rPr>
        <w:t xml:space="preserve">dalies nuostatas, pagal kurias savivaldybei nuosavybės teise priklausančios žemės savininko teises įgyvendina savivaldybės taryba, sprendimą sutikti, kad Žemės sklype būtų nustatytos Teritorijos, turėtų priimti Savivaldybės taryba. </w:t>
      </w:r>
    </w:p>
    <w:p w14:paraId="3715B052" w14:textId="62A1AECC" w:rsidR="0092520C" w:rsidRPr="00400547" w:rsidRDefault="00F23EFB" w:rsidP="00CC468D">
      <w:pPr>
        <w:autoSpaceDE w:val="0"/>
        <w:autoSpaceDN w:val="0"/>
        <w:adjustRightInd w:val="0"/>
        <w:ind w:firstLine="709"/>
        <w:jc w:val="both"/>
        <w:rPr>
          <w:b/>
          <w:sz w:val="24"/>
          <w:szCs w:val="24"/>
        </w:rPr>
      </w:pPr>
      <w:r w:rsidRPr="00F23EFB">
        <w:rPr>
          <w:sz w:val="24"/>
          <w:szCs w:val="24"/>
        </w:rPr>
        <w:t xml:space="preserve">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w:t>
      </w:r>
      <w:r w:rsidRPr="00F23EFB">
        <w:rPr>
          <w:sz w:val="24"/>
          <w:szCs w:val="24"/>
        </w:rPr>
        <w:lastRenderedPageBreak/>
        <w:t>naudojimo sąlygų įstatymo įgyvendinimo“, I</w:t>
      </w:r>
      <w:r w:rsidR="008F628E">
        <w:rPr>
          <w:sz w:val="24"/>
          <w:szCs w:val="24"/>
        </w:rPr>
        <w:t>II</w:t>
      </w:r>
      <w:r w:rsidRPr="00F23EFB">
        <w:rPr>
          <w:sz w:val="24"/>
          <w:szCs w:val="24"/>
        </w:rPr>
        <w:t xml:space="preserve"> skyriaus nuostatas, apskaičiuoti nuostoliai dėl specialiųjų žemės naudojimo sąlygų taikymo Projekto 1 punkte nurodytose Teritorijose yra lygūs 0, t. y. Žemės sklypui nustatomos neatlygintinos Teritorijos (Kompensacijos </w:t>
      </w:r>
      <w:bookmarkStart w:id="6" w:name="_Hlk184134799"/>
      <w:r w:rsidRPr="00F23EFB">
        <w:rPr>
          <w:sz w:val="24"/>
          <w:szCs w:val="24"/>
        </w:rPr>
        <w:t>dėl specialiųjų žemės naudojimo sąlygų taikymo apskaičiavimo ir išmokėjimo 2026</w:t>
      </w:r>
      <w:r w:rsidR="002E6C51">
        <w:rPr>
          <w:sz w:val="24"/>
          <w:szCs w:val="24"/>
        </w:rPr>
        <w:t xml:space="preserve"> </w:t>
      </w:r>
      <w:r w:rsidRPr="00F23EFB">
        <w:rPr>
          <w:sz w:val="24"/>
          <w:szCs w:val="24"/>
        </w:rPr>
        <w:t xml:space="preserve">m. </w:t>
      </w:r>
      <w:r w:rsidR="002E6C51">
        <w:rPr>
          <w:sz w:val="24"/>
          <w:szCs w:val="24"/>
        </w:rPr>
        <w:t>balandžio</w:t>
      </w:r>
      <w:r w:rsidRPr="00F23EFB">
        <w:rPr>
          <w:sz w:val="24"/>
          <w:szCs w:val="24"/>
        </w:rPr>
        <w:t xml:space="preserve"> </w:t>
      </w:r>
      <w:r w:rsidR="002E6C51">
        <w:rPr>
          <w:sz w:val="24"/>
          <w:szCs w:val="24"/>
        </w:rPr>
        <w:t>7</w:t>
      </w:r>
      <w:r w:rsidRPr="00F23EFB">
        <w:rPr>
          <w:sz w:val="24"/>
          <w:szCs w:val="24"/>
        </w:rPr>
        <w:t xml:space="preserve"> d. akt</w:t>
      </w:r>
      <w:bookmarkEnd w:id="6"/>
      <w:r w:rsidRPr="00F23EFB">
        <w:rPr>
          <w:sz w:val="24"/>
          <w:szCs w:val="24"/>
        </w:rPr>
        <w:t>a</w:t>
      </w:r>
      <w:r w:rsidR="002E6C51">
        <w:rPr>
          <w:sz w:val="24"/>
          <w:szCs w:val="24"/>
        </w:rPr>
        <w:t>s</w:t>
      </w:r>
      <w:r w:rsidRPr="00F23EFB">
        <w:rPr>
          <w:sz w:val="24"/>
          <w:szCs w:val="24"/>
        </w:rPr>
        <w:t>, parengt</w:t>
      </w:r>
      <w:r w:rsidR="002E6C51">
        <w:rPr>
          <w:sz w:val="24"/>
          <w:szCs w:val="24"/>
        </w:rPr>
        <w:t>as</w:t>
      </w:r>
      <w:r w:rsidR="003B0C26">
        <w:rPr>
          <w:sz w:val="24"/>
          <w:szCs w:val="24"/>
        </w:rPr>
        <w:t xml:space="preserve"> inžinieriaus-projektuotojo Dainiaus Barkausko, veikiančio pagal AB „Energijos skirstymo operatorius“ </w:t>
      </w:r>
      <w:r w:rsidR="003B0C26">
        <w:rPr>
          <w:sz w:val="24"/>
          <w:szCs w:val="24"/>
        </w:rPr>
        <w:t>2025 m. spalio 22 perįgaliojim</w:t>
      </w:r>
      <w:r w:rsidR="003B0C26">
        <w:rPr>
          <w:sz w:val="24"/>
          <w:szCs w:val="24"/>
        </w:rPr>
        <w:t>ą</w:t>
      </w:r>
      <w:r w:rsidR="003B0C26">
        <w:rPr>
          <w:sz w:val="24"/>
          <w:szCs w:val="24"/>
        </w:rPr>
        <w:t xml:space="preserve"> Nr. 25</w:t>
      </w:r>
      <w:r w:rsidR="002E6C51">
        <w:rPr>
          <w:sz w:val="24"/>
          <w:szCs w:val="24"/>
        </w:rPr>
        <w:t>)</w:t>
      </w:r>
      <w:r w:rsidRPr="00F23EFB">
        <w:rPr>
          <w:sz w:val="24"/>
          <w:szCs w:val="24"/>
        </w:rPr>
        <w:t>.</w:t>
      </w:r>
    </w:p>
    <w:p w14:paraId="5619FD60" w14:textId="77777777" w:rsidR="00AA4861" w:rsidRDefault="00AA4861" w:rsidP="00AA4861">
      <w:pPr>
        <w:jc w:val="both"/>
        <w:rPr>
          <w:b/>
          <w:sz w:val="24"/>
          <w:szCs w:val="24"/>
        </w:rPr>
      </w:pPr>
    </w:p>
    <w:p w14:paraId="5630DB96" w14:textId="77777777" w:rsidR="002E6C51" w:rsidRPr="00400547" w:rsidRDefault="002E6C51" w:rsidP="00AA4861">
      <w:pPr>
        <w:jc w:val="both"/>
        <w:rPr>
          <w:b/>
          <w:sz w:val="24"/>
          <w:szCs w:val="24"/>
        </w:rPr>
      </w:pPr>
    </w:p>
    <w:p w14:paraId="3E1A1F92" w14:textId="77777777" w:rsidR="00AA4861" w:rsidRPr="00400547" w:rsidRDefault="00AA4861" w:rsidP="00AA4861">
      <w:pPr>
        <w:rPr>
          <w:sz w:val="24"/>
          <w:szCs w:val="24"/>
        </w:rPr>
      </w:pPr>
      <w:r w:rsidRPr="00400547">
        <w:rPr>
          <w:sz w:val="24"/>
          <w:szCs w:val="24"/>
        </w:rPr>
        <w:t>Skyriaus vyriausioji specialistė</w:t>
      </w:r>
      <w:r w:rsidRPr="00400547">
        <w:rPr>
          <w:sz w:val="24"/>
          <w:szCs w:val="24"/>
        </w:rPr>
        <w:tab/>
        <w:t xml:space="preserve">                </w:t>
      </w:r>
      <w:r w:rsidRPr="00400547">
        <w:rPr>
          <w:sz w:val="24"/>
          <w:szCs w:val="24"/>
        </w:rPr>
        <w:tab/>
        <w:t xml:space="preserve">     </w:t>
      </w:r>
      <w:r w:rsidRPr="00400547">
        <w:rPr>
          <w:sz w:val="24"/>
          <w:szCs w:val="24"/>
        </w:rPr>
        <w:tab/>
      </w:r>
      <w:r w:rsidRPr="00400547">
        <w:rPr>
          <w:sz w:val="24"/>
          <w:szCs w:val="24"/>
        </w:rPr>
        <w:tab/>
      </w:r>
      <w:r w:rsidRPr="00400547">
        <w:rPr>
          <w:sz w:val="24"/>
          <w:szCs w:val="24"/>
        </w:rPr>
        <w:tab/>
      </w:r>
      <w:r w:rsidRPr="00400547">
        <w:rPr>
          <w:sz w:val="24"/>
          <w:szCs w:val="24"/>
        </w:rPr>
        <w:tab/>
        <w:t xml:space="preserve">Agneta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7572" w14:textId="77777777" w:rsidR="00354513" w:rsidRDefault="00354513">
      <w:r>
        <w:separator/>
      </w:r>
    </w:p>
  </w:endnote>
  <w:endnote w:type="continuationSeparator" w:id="0">
    <w:p w14:paraId="6F4012A0" w14:textId="77777777" w:rsidR="00354513" w:rsidRDefault="0035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79F1" w14:textId="77777777" w:rsidR="00354513" w:rsidRDefault="00354513">
      <w:r>
        <w:separator/>
      </w:r>
    </w:p>
  </w:footnote>
  <w:footnote w:type="continuationSeparator" w:id="0">
    <w:p w14:paraId="14E7CB3D" w14:textId="77777777" w:rsidR="00354513" w:rsidRDefault="00354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2B4"/>
    <w:rsid w:val="00033471"/>
    <w:rsid w:val="0003515D"/>
    <w:rsid w:val="00035EAF"/>
    <w:rsid w:val="0004002A"/>
    <w:rsid w:val="00040841"/>
    <w:rsid w:val="00041CB3"/>
    <w:rsid w:val="0004679E"/>
    <w:rsid w:val="00066552"/>
    <w:rsid w:val="000779D9"/>
    <w:rsid w:val="000910BA"/>
    <w:rsid w:val="000946E2"/>
    <w:rsid w:val="000966AD"/>
    <w:rsid w:val="000A5172"/>
    <w:rsid w:val="000A77FC"/>
    <w:rsid w:val="000B0A65"/>
    <w:rsid w:val="000B2EC5"/>
    <w:rsid w:val="000B3B4C"/>
    <w:rsid w:val="000B654A"/>
    <w:rsid w:val="000C2517"/>
    <w:rsid w:val="000C3739"/>
    <w:rsid w:val="000C4C3B"/>
    <w:rsid w:val="000D503C"/>
    <w:rsid w:val="000E2ECE"/>
    <w:rsid w:val="000F0096"/>
    <w:rsid w:val="000F33A6"/>
    <w:rsid w:val="001013C5"/>
    <w:rsid w:val="00110ED9"/>
    <w:rsid w:val="00120964"/>
    <w:rsid w:val="001305E2"/>
    <w:rsid w:val="001349AD"/>
    <w:rsid w:val="0013570B"/>
    <w:rsid w:val="001359F9"/>
    <w:rsid w:val="0013738A"/>
    <w:rsid w:val="00137C50"/>
    <w:rsid w:val="00164C1E"/>
    <w:rsid w:val="00171C14"/>
    <w:rsid w:val="001778D6"/>
    <w:rsid w:val="001864C6"/>
    <w:rsid w:val="0019513C"/>
    <w:rsid w:val="001A270D"/>
    <w:rsid w:val="001B57F0"/>
    <w:rsid w:val="001D05C0"/>
    <w:rsid w:val="001D4536"/>
    <w:rsid w:val="001D4DE0"/>
    <w:rsid w:val="001F1B2D"/>
    <w:rsid w:val="001F5C30"/>
    <w:rsid w:val="0020033F"/>
    <w:rsid w:val="00203040"/>
    <w:rsid w:val="0021102C"/>
    <w:rsid w:val="0021289C"/>
    <w:rsid w:val="00216ADE"/>
    <w:rsid w:val="002248D1"/>
    <w:rsid w:val="00232B52"/>
    <w:rsid w:val="0023390E"/>
    <w:rsid w:val="00235CEF"/>
    <w:rsid w:val="00244BB6"/>
    <w:rsid w:val="002569C7"/>
    <w:rsid w:val="002626F3"/>
    <w:rsid w:val="002762FD"/>
    <w:rsid w:val="00281086"/>
    <w:rsid w:val="00294B60"/>
    <w:rsid w:val="002A2CE4"/>
    <w:rsid w:val="002A7033"/>
    <w:rsid w:val="002B7C99"/>
    <w:rsid w:val="002C005B"/>
    <w:rsid w:val="002C1660"/>
    <w:rsid w:val="002C5B56"/>
    <w:rsid w:val="002C69CC"/>
    <w:rsid w:val="002D2CBD"/>
    <w:rsid w:val="002E3B38"/>
    <w:rsid w:val="002E6C51"/>
    <w:rsid w:val="0030534D"/>
    <w:rsid w:val="00316483"/>
    <w:rsid w:val="00316D2E"/>
    <w:rsid w:val="003227D6"/>
    <w:rsid w:val="00324F4E"/>
    <w:rsid w:val="003258F1"/>
    <w:rsid w:val="00331D2D"/>
    <w:rsid w:val="0034156C"/>
    <w:rsid w:val="00354513"/>
    <w:rsid w:val="00354B53"/>
    <w:rsid w:val="00357B71"/>
    <w:rsid w:val="0036187B"/>
    <w:rsid w:val="003642CC"/>
    <w:rsid w:val="00371FD6"/>
    <w:rsid w:val="0037441B"/>
    <w:rsid w:val="00375426"/>
    <w:rsid w:val="0038260E"/>
    <w:rsid w:val="00391628"/>
    <w:rsid w:val="003B0C26"/>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67495"/>
    <w:rsid w:val="004755EE"/>
    <w:rsid w:val="004764E5"/>
    <w:rsid w:val="004812D9"/>
    <w:rsid w:val="00487EEC"/>
    <w:rsid w:val="00493FF1"/>
    <w:rsid w:val="00495E61"/>
    <w:rsid w:val="004A273C"/>
    <w:rsid w:val="004B2572"/>
    <w:rsid w:val="004E043A"/>
    <w:rsid w:val="004E42BE"/>
    <w:rsid w:val="004E53FA"/>
    <w:rsid w:val="004F1559"/>
    <w:rsid w:val="004F412D"/>
    <w:rsid w:val="004F450B"/>
    <w:rsid w:val="004F6DFB"/>
    <w:rsid w:val="00503EC0"/>
    <w:rsid w:val="00507BC7"/>
    <w:rsid w:val="00523B8D"/>
    <w:rsid w:val="00536ADC"/>
    <w:rsid w:val="00552B84"/>
    <w:rsid w:val="00553A8A"/>
    <w:rsid w:val="0055623E"/>
    <w:rsid w:val="005656F5"/>
    <w:rsid w:val="00566B19"/>
    <w:rsid w:val="00567747"/>
    <w:rsid w:val="005729EA"/>
    <w:rsid w:val="00573F31"/>
    <w:rsid w:val="0057511B"/>
    <w:rsid w:val="00583D7D"/>
    <w:rsid w:val="00593807"/>
    <w:rsid w:val="00597015"/>
    <w:rsid w:val="005A19B3"/>
    <w:rsid w:val="005B19FE"/>
    <w:rsid w:val="005C19BA"/>
    <w:rsid w:val="005C445E"/>
    <w:rsid w:val="005D1527"/>
    <w:rsid w:val="005D295E"/>
    <w:rsid w:val="005E0533"/>
    <w:rsid w:val="005E1817"/>
    <w:rsid w:val="005F714E"/>
    <w:rsid w:val="0061472A"/>
    <w:rsid w:val="00645D9F"/>
    <w:rsid w:val="006622D7"/>
    <w:rsid w:val="006632B7"/>
    <w:rsid w:val="00663AC6"/>
    <w:rsid w:val="00666AA5"/>
    <w:rsid w:val="00666F4D"/>
    <w:rsid w:val="00671ED8"/>
    <w:rsid w:val="00673154"/>
    <w:rsid w:val="00684D7D"/>
    <w:rsid w:val="006959E6"/>
    <w:rsid w:val="00696C69"/>
    <w:rsid w:val="006B0693"/>
    <w:rsid w:val="006B4BDE"/>
    <w:rsid w:val="006C392B"/>
    <w:rsid w:val="006D0E18"/>
    <w:rsid w:val="006D1C87"/>
    <w:rsid w:val="006D1CAE"/>
    <w:rsid w:val="006D3C4E"/>
    <w:rsid w:val="006D6B3C"/>
    <w:rsid w:val="006E5AAA"/>
    <w:rsid w:val="006F3F36"/>
    <w:rsid w:val="00703488"/>
    <w:rsid w:val="0071069D"/>
    <w:rsid w:val="0071770F"/>
    <w:rsid w:val="007212E1"/>
    <w:rsid w:val="007277E1"/>
    <w:rsid w:val="00735B16"/>
    <w:rsid w:val="00736AE0"/>
    <w:rsid w:val="00737E62"/>
    <w:rsid w:val="00737EF7"/>
    <w:rsid w:val="007455A1"/>
    <w:rsid w:val="0075540D"/>
    <w:rsid w:val="00760C63"/>
    <w:rsid w:val="007624A0"/>
    <w:rsid w:val="007649BE"/>
    <w:rsid w:val="0077114B"/>
    <w:rsid w:val="00774498"/>
    <w:rsid w:val="007745DE"/>
    <w:rsid w:val="0077773A"/>
    <w:rsid w:val="0078586D"/>
    <w:rsid w:val="00794C1A"/>
    <w:rsid w:val="007A18D1"/>
    <w:rsid w:val="007C645C"/>
    <w:rsid w:val="007D08E5"/>
    <w:rsid w:val="007D1884"/>
    <w:rsid w:val="007D5E00"/>
    <w:rsid w:val="007D6CFA"/>
    <w:rsid w:val="007D76B4"/>
    <w:rsid w:val="007F65CD"/>
    <w:rsid w:val="008010C4"/>
    <w:rsid w:val="00810148"/>
    <w:rsid w:val="0082053D"/>
    <w:rsid w:val="00843DFD"/>
    <w:rsid w:val="00855359"/>
    <w:rsid w:val="00856C6F"/>
    <w:rsid w:val="008605AA"/>
    <w:rsid w:val="008605B0"/>
    <w:rsid w:val="00871456"/>
    <w:rsid w:val="0087422E"/>
    <w:rsid w:val="00875C62"/>
    <w:rsid w:val="008768E5"/>
    <w:rsid w:val="00883B30"/>
    <w:rsid w:val="008A059F"/>
    <w:rsid w:val="008A5912"/>
    <w:rsid w:val="008A7ADD"/>
    <w:rsid w:val="008B1617"/>
    <w:rsid w:val="008C19DA"/>
    <w:rsid w:val="008C3D5B"/>
    <w:rsid w:val="008C7233"/>
    <w:rsid w:val="008D2622"/>
    <w:rsid w:val="008E07CF"/>
    <w:rsid w:val="008F628E"/>
    <w:rsid w:val="0090142D"/>
    <w:rsid w:val="00903EF8"/>
    <w:rsid w:val="00907E84"/>
    <w:rsid w:val="00911998"/>
    <w:rsid w:val="009128A5"/>
    <w:rsid w:val="0092520C"/>
    <w:rsid w:val="0093532A"/>
    <w:rsid w:val="00936503"/>
    <w:rsid w:val="00944163"/>
    <w:rsid w:val="00947A79"/>
    <w:rsid w:val="00957BD1"/>
    <w:rsid w:val="009604BC"/>
    <w:rsid w:val="009608D3"/>
    <w:rsid w:val="0097615B"/>
    <w:rsid w:val="009867D5"/>
    <w:rsid w:val="009A03CE"/>
    <w:rsid w:val="009A69C3"/>
    <w:rsid w:val="009B0910"/>
    <w:rsid w:val="009B2A94"/>
    <w:rsid w:val="009B30FF"/>
    <w:rsid w:val="009B3435"/>
    <w:rsid w:val="009B3F95"/>
    <w:rsid w:val="009B5AA9"/>
    <w:rsid w:val="009C0610"/>
    <w:rsid w:val="009C1538"/>
    <w:rsid w:val="009C2034"/>
    <w:rsid w:val="009C7686"/>
    <w:rsid w:val="009D3772"/>
    <w:rsid w:val="009F2593"/>
    <w:rsid w:val="00A17E62"/>
    <w:rsid w:val="00A436F2"/>
    <w:rsid w:val="00A441B6"/>
    <w:rsid w:val="00A51E23"/>
    <w:rsid w:val="00A60648"/>
    <w:rsid w:val="00A60AA1"/>
    <w:rsid w:val="00A63669"/>
    <w:rsid w:val="00A66540"/>
    <w:rsid w:val="00A72F26"/>
    <w:rsid w:val="00A842CA"/>
    <w:rsid w:val="00A906A7"/>
    <w:rsid w:val="00AA4861"/>
    <w:rsid w:val="00AB1BAA"/>
    <w:rsid w:val="00AB2F78"/>
    <w:rsid w:val="00AC0EDC"/>
    <w:rsid w:val="00AC53C1"/>
    <w:rsid w:val="00AF12DE"/>
    <w:rsid w:val="00B0055F"/>
    <w:rsid w:val="00B01C97"/>
    <w:rsid w:val="00B07F7B"/>
    <w:rsid w:val="00B11E6D"/>
    <w:rsid w:val="00B204EC"/>
    <w:rsid w:val="00B21E38"/>
    <w:rsid w:val="00B22A36"/>
    <w:rsid w:val="00B245A9"/>
    <w:rsid w:val="00B24F36"/>
    <w:rsid w:val="00B308EC"/>
    <w:rsid w:val="00B345A9"/>
    <w:rsid w:val="00B34D62"/>
    <w:rsid w:val="00B370B8"/>
    <w:rsid w:val="00B574E5"/>
    <w:rsid w:val="00B62E70"/>
    <w:rsid w:val="00B64288"/>
    <w:rsid w:val="00B65C5E"/>
    <w:rsid w:val="00B7539E"/>
    <w:rsid w:val="00B75C1A"/>
    <w:rsid w:val="00B844A7"/>
    <w:rsid w:val="00B9369D"/>
    <w:rsid w:val="00BA1E06"/>
    <w:rsid w:val="00BA52B7"/>
    <w:rsid w:val="00BB6009"/>
    <w:rsid w:val="00BC66FE"/>
    <w:rsid w:val="00BD0831"/>
    <w:rsid w:val="00BF1AA0"/>
    <w:rsid w:val="00BF434E"/>
    <w:rsid w:val="00C03D86"/>
    <w:rsid w:val="00C13937"/>
    <w:rsid w:val="00C15FB4"/>
    <w:rsid w:val="00C2515D"/>
    <w:rsid w:val="00C32D43"/>
    <w:rsid w:val="00C346E5"/>
    <w:rsid w:val="00C55288"/>
    <w:rsid w:val="00C55B00"/>
    <w:rsid w:val="00C613FC"/>
    <w:rsid w:val="00C72928"/>
    <w:rsid w:val="00C74A12"/>
    <w:rsid w:val="00C76C92"/>
    <w:rsid w:val="00C91F99"/>
    <w:rsid w:val="00C967DF"/>
    <w:rsid w:val="00CB2E74"/>
    <w:rsid w:val="00CC2B88"/>
    <w:rsid w:val="00CC468D"/>
    <w:rsid w:val="00CD6D66"/>
    <w:rsid w:val="00CE3D50"/>
    <w:rsid w:val="00CE438E"/>
    <w:rsid w:val="00CE4BD8"/>
    <w:rsid w:val="00CF795B"/>
    <w:rsid w:val="00D14F39"/>
    <w:rsid w:val="00D24A77"/>
    <w:rsid w:val="00D25339"/>
    <w:rsid w:val="00D25751"/>
    <w:rsid w:val="00D31262"/>
    <w:rsid w:val="00D3158D"/>
    <w:rsid w:val="00D416DE"/>
    <w:rsid w:val="00D41711"/>
    <w:rsid w:val="00D459B9"/>
    <w:rsid w:val="00D50C3F"/>
    <w:rsid w:val="00D63F01"/>
    <w:rsid w:val="00D6557E"/>
    <w:rsid w:val="00D730EE"/>
    <w:rsid w:val="00D91B42"/>
    <w:rsid w:val="00DA2391"/>
    <w:rsid w:val="00DB3F3A"/>
    <w:rsid w:val="00DC4AA6"/>
    <w:rsid w:val="00DC783A"/>
    <w:rsid w:val="00DE579F"/>
    <w:rsid w:val="00DE621C"/>
    <w:rsid w:val="00DF7409"/>
    <w:rsid w:val="00E07862"/>
    <w:rsid w:val="00E13FBE"/>
    <w:rsid w:val="00E14EA0"/>
    <w:rsid w:val="00E22D84"/>
    <w:rsid w:val="00E4774A"/>
    <w:rsid w:val="00E5207A"/>
    <w:rsid w:val="00E54772"/>
    <w:rsid w:val="00E610F8"/>
    <w:rsid w:val="00E76903"/>
    <w:rsid w:val="00E76C98"/>
    <w:rsid w:val="00E8378A"/>
    <w:rsid w:val="00E927B5"/>
    <w:rsid w:val="00E96A95"/>
    <w:rsid w:val="00EA275F"/>
    <w:rsid w:val="00EB1758"/>
    <w:rsid w:val="00EB6AFD"/>
    <w:rsid w:val="00EC00C1"/>
    <w:rsid w:val="00EC03A1"/>
    <w:rsid w:val="00EC44D4"/>
    <w:rsid w:val="00ED223D"/>
    <w:rsid w:val="00ED2D08"/>
    <w:rsid w:val="00ED6ED3"/>
    <w:rsid w:val="00EE452B"/>
    <w:rsid w:val="00EF0F9A"/>
    <w:rsid w:val="00EF4B40"/>
    <w:rsid w:val="00F06260"/>
    <w:rsid w:val="00F06DC6"/>
    <w:rsid w:val="00F23EFB"/>
    <w:rsid w:val="00F32EB3"/>
    <w:rsid w:val="00F43F01"/>
    <w:rsid w:val="00F47F99"/>
    <w:rsid w:val="00F53215"/>
    <w:rsid w:val="00F53E16"/>
    <w:rsid w:val="00F545F7"/>
    <w:rsid w:val="00F5475C"/>
    <w:rsid w:val="00F658DB"/>
    <w:rsid w:val="00F65CEB"/>
    <w:rsid w:val="00F66868"/>
    <w:rsid w:val="00F71109"/>
    <w:rsid w:val="00F82819"/>
    <w:rsid w:val="00F85BA3"/>
    <w:rsid w:val="00F86F14"/>
    <w:rsid w:val="00F924CF"/>
    <w:rsid w:val="00F950DC"/>
    <w:rsid w:val="00FA30A4"/>
    <w:rsid w:val="00FA57BB"/>
    <w:rsid w:val="00FA791A"/>
    <w:rsid w:val="00FB6061"/>
    <w:rsid w:val="00FB7724"/>
    <w:rsid w:val="00FC00A7"/>
    <w:rsid w:val="00FC36EB"/>
    <w:rsid w:val="00FC3C90"/>
    <w:rsid w:val="00FC5D05"/>
    <w:rsid w:val="00FD454C"/>
    <w:rsid w:val="00FD56B4"/>
    <w:rsid w:val="00FE0208"/>
    <w:rsid w:val="00FE1B93"/>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007BD6"/>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2C"/>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prastasis1">
    <w:name w:val="Įprastasis1"/>
    <w:rsid w:val="00B75C1A"/>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F5568-A5CE-452C-A3C6-1DAE0E16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4271</Words>
  <Characters>2436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4</cp:revision>
  <cp:lastPrinted>2024-06-06T10:42:00Z</cp:lastPrinted>
  <dcterms:created xsi:type="dcterms:W3CDTF">2026-04-14T08:40:00Z</dcterms:created>
  <dcterms:modified xsi:type="dcterms:W3CDTF">2026-04-14T12:05:00Z</dcterms:modified>
</cp:coreProperties>
</file>