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D9741" w14:textId="7275C5C1" w:rsidR="005A131C" w:rsidRPr="00EE15AB" w:rsidRDefault="00074E32" w:rsidP="00EE15AB">
      <w:pPr>
        <w:jc w:val="both"/>
      </w:pPr>
      <w:r w:rsidRPr="00EE15AB">
        <w:t xml:space="preserve"> </w:t>
      </w:r>
      <w:r w:rsidR="005A131C" w:rsidRPr="00EE15AB">
        <w:tab/>
      </w:r>
      <w:r w:rsidR="005A131C" w:rsidRPr="00EE15AB">
        <w:tab/>
      </w:r>
      <w:r w:rsidR="005A131C" w:rsidRPr="00EE15AB">
        <w:tab/>
      </w:r>
      <w:r w:rsidR="005A131C" w:rsidRPr="00EE15AB">
        <w:tab/>
      </w:r>
      <w:r w:rsidR="005A131C" w:rsidRPr="00EE15AB">
        <w:tab/>
      </w:r>
      <w:r w:rsidR="005A131C" w:rsidRPr="00EE15AB">
        <w:tab/>
      </w:r>
      <w:r w:rsidR="00EE15AB">
        <w:tab/>
      </w:r>
      <w:r w:rsidR="005A131C" w:rsidRPr="00EE15AB">
        <w:t xml:space="preserve">Panevėžio rajono savivaldybės         </w:t>
      </w:r>
      <w:r w:rsidR="005A131C" w:rsidRPr="00EE15AB">
        <w:tab/>
      </w:r>
      <w:r w:rsidR="005A131C" w:rsidRPr="00EE15AB">
        <w:tab/>
      </w:r>
      <w:r w:rsidR="005A131C" w:rsidRPr="00EE15AB">
        <w:tab/>
      </w:r>
      <w:r w:rsidR="005A131C" w:rsidRPr="00EE15AB">
        <w:tab/>
      </w:r>
      <w:r w:rsidR="005A131C" w:rsidRPr="00EE15AB">
        <w:tab/>
      </w:r>
      <w:r w:rsidR="005A131C" w:rsidRPr="00EE15AB">
        <w:tab/>
      </w:r>
      <w:r w:rsidR="005A131C" w:rsidRPr="00EE15AB">
        <w:tab/>
      </w:r>
      <w:r w:rsidR="005A131C" w:rsidRPr="00EE15AB">
        <w:tab/>
      </w:r>
      <w:r w:rsidR="002838E4" w:rsidRPr="00EE15AB">
        <w:tab/>
      </w:r>
      <w:r w:rsidR="00CC04DD" w:rsidRPr="00EE15AB">
        <w:t xml:space="preserve">mero </w:t>
      </w:r>
      <w:r w:rsidR="005A131C" w:rsidRPr="00EE15AB">
        <w:t>20</w:t>
      </w:r>
      <w:r w:rsidR="00A80582" w:rsidRPr="00EE15AB">
        <w:t>2</w:t>
      </w:r>
      <w:r w:rsidR="0015082F" w:rsidRPr="00EE15AB">
        <w:t>6</w:t>
      </w:r>
      <w:r w:rsidR="005B3E0E" w:rsidRPr="00EE15AB">
        <w:t xml:space="preserve"> </w:t>
      </w:r>
      <w:r w:rsidR="005A131C" w:rsidRPr="00EE15AB">
        <w:t>m.</w:t>
      </w:r>
      <w:r w:rsidR="00224DF3" w:rsidRPr="00EE15AB">
        <w:t xml:space="preserve"> </w:t>
      </w:r>
      <w:r w:rsidR="00CF6EF6">
        <w:t xml:space="preserve">balandžio </w:t>
      </w:r>
      <w:r w:rsidR="00224DF3" w:rsidRPr="00EE15AB">
        <w:t xml:space="preserve">  </w:t>
      </w:r>
      <w:r w:rsidR="005A131C" w:rsidRPr="00EE15AB">
        <w:t xml:space="preserve"> d. </w:t>
      </w:r>
      <w:r w:rsidR="00CC04DD" w:rsidRPr="00EE15AB">
        <w:t>potvarkio N</w:t>
      </w:r>
      <w:r w:rsidR="005A131C" w:rsidRPr="00EE15AB">
        <w:t xml:space="preserve">r. </w:t>
      </w:r>
      <w:r w:rsidR="002838E4" w:rsidRPr="00EE15AB">
        <w:t>M-</w:t>
      </w:r>
      <w:r w:rsidR="005B3E0E" w:rsidRPr="00EE15AB">
        <w:t xml:space="preserve">  </w:t>
      </w:r>
    </w:p>
    <w:p w14:paraId="10E09B11" w14:textId="046FC0CC" w:rsidR="005A131C" w:rsidRPr="00EE15AB" w:rsidRDefault="005A131C" w:rsidP="00EE15AB">
      <w:pPr>
        <w:jc w:val="both"/>
      </w:pPr>
      <w:r w:rsidRPr="00EE15AB">
        <w:tab/>
      </w:r>
      <w:r w:rsidRPr="00EE15AB">
        <w:tab/>
      </w:r>
      <w:r w:rsidRPr="00EE15AB">
        <w:tab/>
      </w:r>
      <w:r w:rsidRPr="00EE15AB">
        <w:tab/>
      </w:r>
      <w:r w:rsidRPr="00EE15AB">
        <w:tab/>
      </w:r>
      <w:r w:rsidRPr="00EE15AB">
        <w:tab/>
      </w:r>
      <w:r w:rsidR="00EE15AB">
        <w:tab/>
      </w:r>
      <w:r w:rsidRPr="00EE15AB">
        <w:t>priedas</w:t>
      </w:r>
    </w:p>
    <w:p w14:paraId="13A997CC" w14:textId="77777777" w:rsidR="00542702" w:rsidRPr="00EE15AB" w:rsidRDefault="00542702" w:rsidP="00EE15AB">
      <w:pPr>
        <w:jc w:val="both"/>
      </w:pPr>
    </w:p>
    <w:p w14:paraId="6C311E8F" w14:textId="537384C2" w:rsidR="005A131C" w:rsidRPr="00EE15AB" w:rsidRDefault="005A131C" w:rsidP="00EE15AB">
      <w:pPr>
        <w:jc w:val="center"/>
        <w:rPr>
          <w:b/>
        </w:rPr>
      </w:pPr>
      <w:r w:rsidRPr="00EE15AB">
        <w:rPr>
          <w:b/>
        </w:rPr>
        <w:t>PASIŪLYM</w:t>
      </w:r>
      <w:r w:rsidR="00CC04DD" w:rsidRPr="00EE15AB">
        <w:rPr>
          <w:b/>
        </w:rPr>
        <w:t>AS</w:t>
      </w:r>
      <w:r w:rsidR="007649C1" w:rsidRPr="00EE15AB">
        <w:rPr>
          <w:b/>
        </w:rPr>
        <w:t xml:space="preserve"> </w:t>
      </w:r>
      <w:r w:rsidRPr="00EE15AB">
        <w:rPr>
          <w:b/>
        </w:rPr>
        <w:t>PANEVĖŽIO RAJONO SAVIVALDYBĖS TARYBAI</w:t>
      </w:r>
      <w:r w:rsidR="00703207" w:rsidRPr="00EE15AB">
        <w:rPr>
          <w:b/>
        </w:rPr>
        <w:t xml:space="preserve"> PRIIMTI </w:t>
      </w:r>
      <w:r w:rsidR="00CC04DD" w:rsidRPr="00EE15AB">
        <w:rPr>
          <w:b/>
        </w:rPr>
        <w:t>SPRENDIM</w:t>
      </w:r>
      <w:r w:rsidR="00703207" w:rsidRPr="00EE15AB">
        <w:rPr>
          <w:b/>
        </w:rPr>
        <w:t>Ą</w:t>
      </w:r>
      <w:r w:rsidR="00CC04DD" w:rsidRPr="00EE15AB">
        <w:rPr>
          <w:b/>
        </w:rPr>
        <w:t xml:space="preserve"> </w:t>
      </w:r>
      <w:r w:rsidRPr="00EE15AB">
        <w:rPr>
          <w:b/>
        </w:rPr>
        <w:t xml:space="preserve"> INVESTUOTI</w:t>
      </w:r>
      <w:r w:rsidR="00CC04DD" w:rsidRPr="00EE15AB">
        <w:rPr>
          <w:b/>
        </w:rPr>
        <w:t xml:space="preserve"> PANEVĖŽIO RAJONO</w:t>
      </w:r>
      <w:r w:rsidRPr="00EE15AB">
        <w:rPr>
          <w:b/>
        </w:rPr>
        <w:t xml:space="preserve"> SAVIVALDYBĖS TURTĄ</w:t>
      </w:r>
    </w:p>
    <w:p w14:paraId="336E4FA8" w14:textId="77777777" w:rsidR="00542702" w:rsidRPr="00EE15AB" w:rsidRDefault="00542702" w:rsidP="00EE15AB">
      <w:pPr>
        <w:jc w:val="both"/>
      </w:pPr>
    </w:p>
    <w:p w14:paraId="434336D9" w14:textId="06B7809C" w:rsidR="006B0D7C" w:rsidRPr="00EE15AB" w:rsidRDefault="00C32B38" w:rsidP="00EE15AB">
      <w:pPr>
        <w:ind w:firstLine="720"/>
        <w:jc w:val="both"/>
      </w:pPr>
      <w:bookmarkStart w:id="0" w:name="_Hlk147932049"/>
      <w:r w:rsidRPr="00EE15AB">
        <w:t xml:space="preserve">Viešoji įstaiga </w:t>
      </w:r>
      <w:bookmarkStart w:id="1" w:name="_Hlk147930293"/>
      <w:r w:rsidR="00CC04DD" w:rsidRPr="00EE15AB">
        <w:t>„Aukštaitijos siaurasis geležinkelis</w:t>
      </w:r>
      <w:bookmarkEnd w:id="1"/>
      <w:r w:rsidR="00CC04DD" w:rsidRPr="00EE15AB">
        <w:t xml:space="preserve">“ </w:t>
      </w:r>
      <w:bookmarkEnd w:id="0"/>
      <w:r w:rsidRPr="00EE15AB">
        <w:t xml:space="preserve">(toliau </w:t>
      </w:r>
      <w:bookmarkStart w:id="2" w:name="_Hlk180474082"/>
      <w:r w:rsidRPr="00EE15AB">
        <w:t>–</w:t>
      </w:r>
      <w:bookmarkEnd w:id="2"/>
      <w:r w:rsidRPr="00EE15AB">
        <w:t xml:space="preserve"> Įstaiga) </w:t>
      </w:r>
      <w:bookmarkStart w:id="3" w:name="_Hlk116375693"/>
      <w:r w:rsidR="005B3E0E" w:rsidRPr="00EE15AB">
        <w:rPr>
          <w:color w:val="000000"/>
        </w:rPr>
        <w:t xml:space="preserve"> </w:t>
      </w:r>
      <w:bookmarkEnd w:id="3"/>
      <w:r w:rsidR="005B3E0E" w:rsidRPr="00EE15AB">
        <w:rPr>
          <w:color w:val="000000"/>
        </w:rPr>
        <w:t>202</w:t>
      </w:r>
      <w:r w:rsidR="0015082F" w:rsidRPr="00EE15AB">
        <w:rPr>
          <w:color w:val="000000"/>
        </w:rPr>
        <w:t>6</w:t>
      </w:r>
      <w:r w:rsidR="005B3E0E" w:rsidRPr="00EE15AB">
        <w:rPr>
          <w:color w:val="000000"/>
        </w:rPr>
        <w:t xml:space="preserve"> m. </w:t>
      </w:r>
      <w:r w:rsidR="0015082F" w:rsidRPr="00EE15AB">
        <w:rPr>
          <w:color w:val="000000"/>
        </w:rPr>
        <w:t>vasario</w:t>
      </w:r>
      <w:r w:rsidR="00224DF3" w:rsidRPr="00EE15AB">
        <w:rPr>
          <w:color w:val="000000"/>
        </w:rPr>
        <w:t xml:space="preserve"> 2</w:t>
      </w:r>
      <w:r w:rsidR="0015082F" w:rsidRPr="00EE15AB">
        <w:rPr>
          <w:color w:val="000000"/>
        </w:rPr>
        <w:t>6</w:t>
      </w:r>
      <w:r w:rsidR="005B3E0E" w:rsidRPr="00EE15AB">
        <w:rPr>
          <w:color w:val="000000"/>
        </w:rPr>
        <w:t xml:space="preserve"> d. raštu Nr. S-</w:t>
      </w:r>
      <w:r w:rsidR="0015082F" w:rsidRPr="00EE15AB">
        <w:rPr>
          <w:color w:val="000000"/>
        </w:rPr>
        <w:t>9</w:t>
      </w:r>
      <w:r w:rsidR="00224DF3" w:rsidRPr="00EE15AB">
        <w:rPr>
          <w:color w:val="000000"/>
        </w:rPr>
        <w:t xml:space="preserve"> </w:t>
      </w:r>
      <w:r w:rsidR="005B3E0E" w:rsidRPr="00EE15AB">
        <w:rPr>
          <w:color w:val="000000"/>
        </w:rPr>
        <w:t>„Dėl  lėšų skyrimo VšĮ „Aukštaitijos siaurasis geležinkelis“</w:t>
      </w:r>
      <w:r w:rsidR="00586DDF">
        <w:rPr>
          <w:color w:val="000000"/>
        </w:rPr>
        <w:t xml:space="preserve"> </w:t>
      </w:r>
      <w:r w:rsidR="00586DDF" w:rsidRPr="00586DDF">
        <w:rPr>
          <w:color w:val="000000"/>
        </w:rPr>
        <w:t>ir 2026 m. kovo 31 d. raštą Nr. S-13 „Dėl papildomos informacijos pateikimo“,</w:t>
      </w:r>
      <w:r w:rsidR="005B3E0E" w:rsidRPr="00EE15AB">
        <w:rPr>
          <w:color w:val="000000"/>
        </w:rPr>
        <w:t xml:space="preserve"> </w:t>
      </w:r>
      <w:r w:rsidRPr="00EE15AB">
        <w:t>kreipėsi į Panevėžio rajono savivaldy</w:t>
      </w:r>
      <w:r w:rsidR="00CC04DD" w:rsidRPr="00EE15AB">
        <w:t xml:space="preserve">bę su </w:t>
      </w:r>
      <w:r w:rsidRPr="00EE15AB">
        <w:t>siūlymu didinti dalininko įnašą</w:t>
      </w:r>
      <w:r w:rsidR="00CC04DD" w:rsidRPr="00EE15AB">
        <w:t xml:space="preserve"> </w:t>
      </w:r>
      <w:r w:rsidR="00224DF3" w:rsidRPr="00EE15AB">
        <w:t>20 0</w:t>
      </w:r>
      <w:r w:rsidR="00357A55" w:rsidRPr="00EE15AB">
        <w:t xml:space="preserve">00 Eur </w:t>
      </w:r>
      <w:r w:rsidR="00914C6E" w:rsidRPr="00EE15AB">
        <w:t>piniginiu įnašu</w:t>
      </w:r>
      <w:r w:rsidR="00764E63" w:rsidRPr="00EE15AB">
        <w:t xml:space="preserve"> </w:t>
      </w:r>
      <w:r w:rsidR="0029332D" w:rsidRPr="00EE15AB">
        <w:t xml:space="preserve">iš Panevėžio rajono savivaldybės tarybos patvirtintų </w:t>
      </w:r>
      <w:r w:rsidR="00586DDF">
        <w:br/>
      </w:r>
      <w:r w:rsidR="0029332D" w:rsidRPr="00EE15AB">
        <w:t>202</w:t>
      </w:r>
      <w:r w:rsidR="0015082F" w:rsidRPr="00EE15AB">
        <w:t>6</w:t>
      </w:r>
      <w:r w:rsidR="0029332D" w:rsidRPr="00EE15AB">
        <w:t xml:space="preserve"> m. savivaldybės biudžeto asignavimų (04 Infrastruktūros priežiūros, modernizavimo ir plėtros programa)</w:t>
      </w:r>
      <w:r w:rsidR="006B0D7C" w:rsidRPr="00EE15AB">
        <w:t xml:space="preserve">. </w:t>
      </w:r>
    </w:p>
    <w:p w14:paraId="6D616443" w14:textId="7DD66F06" w:rsidR="00DE03E3" w:rsidRPr="00EE15AB" w:rsidRDefault="00DE03E3" w:rsidP="00EE15AB">
      <w:pPr>
        <w:pStyle w:val="Betarp"/>
        <w:ind w:firstLine="720"/>
        <w:jc w:val="both"/>
      </w:pPr>
      <w:r w:rsidRPr="00EE15AB">
        <w:t>Įstaigos dalinink</w:t>
      </w:r>
      <w:r w:rsidR="00CC04DD" w:rsidRPr="00EE15AB">
        <w:t>ai y</w:t>
      </w:r>
      <w:r w:rsidRPr="00EE15AB">
        <w:t xml:space="preserve">ra </w:t>
      </w:r>
      <w:r w:rsidR="00CC7DBD" w:rsidRPr="00EE15AB">
        <w:t xml:space="preserve">Lietuvos Respublikos susisiekimo ministerija, Anykščių rajono savivaldybė, Panevėžio miesto savivaldybė ir </w:t>
      </w:r>
      <w:r w:rsidRPr="00EE15AB">
        <w:t>Panevėžio rajono savivaldybė</w:t>
      </w:r>
      <w:r w:rsidR="00CC7DBD" w:rsidRPr="00EE15AB">
        <w:t xml:space="preserve">, šiuo metu turinti </w:t>
      </w:r>
      <w:r w:rsidR="002C63A0" w:rsidRPr="00EE15AB">
        <w:br/>
      </w:r>
      <w:r w:rsidR="0015082F" w:rsidRPr="00EE15AB">
        <w:t>8</w:t>
      </w:r>
      <w:r w:rsidR="00224DF3" w:rsidRPr="00EE15AB">
        <w:t>7 400</w:t>
      </w:r>
      <w:r w:rsidR="00CC7DBD" w:rsidRPr="00EE15AB">
        <w:t xml:space="preserve"> eurų dalininko įnašą.</w:t>
      </w:r>
    </w:p>
    <w:p w14:paraId="4C5061D7" w14:textId="3A266391" w:rsidR="00DE03E3" w:rsidRPr="00EE15AB" w:rsidRDefault="000B60B1" w:rsidP="00EE15AB">
      <w:pPr>
        <w:jc w:val="both"/>
      </w:pPr>
      <w:r w:rsidRPr="00EE15AB">
        <w:tab/>
      </w:r>
      <w:r w:rsidR="00DE03E3" w:rsidRPr="00EE15AB">
        <w:t xml:space="preserve">Dalininko įnašo didinimo pagrindimas.   </w:t>
      </w:r>
    </w:p>
    <w:p w14:paraId="0F60E90F" w14:textId="4C902AC5" w:rsidR="00111779" w:rsidRPr="00EE15AB" w:rsidRDefault="000B60B1" w:rsidP="00EE15AB">
      <w:pPr>
        <w:pStyle w:val="Default"/>
        <w:jc w:val="both"/>
      </w:pPr>
      <w:r w:rsidRPr="00EE15AB">
        <w:tab/>
      </w:r>
      <w:r w:rsidR="00C60372" w:rsidRPr="00EE15AB">
        <w:t xml:space="preserve">Visą </w:t>
      </w:r>
      <w:r w:rsidR="006111EA" w:rsidRPr="00EE15AB">
        <w:t>piniginį įnašą</w:t>
      </w:r>
      <w:r w:rsidR="006E1A62" w:rsidRPr="00EE15AB">
        <w:t xml:space="preserve"> </w:t>
      </w:r>
      <w:r w:rsidR="00224DF3" w:rsidRPr="00EE15AB">
        <w:t>20</w:t>
      </w:r>
      <w:r w:rsidR="00CC7DBD" w:rsidRPr="00EE15AB">
        <w:t xml:space="preserve"> 000</w:t>
      </w:r>
      <w:r w:rsidR="006E1A62" w:rsidRPr="00EE15AB">
        <w:t xml:space="preserve"> Eur </w:t>
      </w:r>
      <w:r w:rsidR="00C60372" w:rsidRPr="00EE15AB">
        <w:t xml:space="preserve">numatoma panaudoti </w:t>
      </w:r>
      <w:r w:rsidR="00AC5361" w:rsidRPr="00EE15AB">
        <w:t>Įstaigos įstatuose numatytoms veiklos  sritims ir tikslams pasiekti</w:t>
      </w:r>
      <w:r w:rsidR="0021119D" w:rsidRPr="00EE15AB">
        <w:t>.</w:t>
      </w:r>
      <w:r w:rsidR="00EF064D" w:rsidRPr="00EE15AB">
        <w:t xml:space="preserve"> </w:t>
      </w:r>
      <w:r w:rsidR="00EB3A68" w:rsidRPr="00EE15AB">
        <w:t>Įstaigos</w:t>
      </w:r>
      <w:r w:rsidR="00BC1886" w:rsidRPr="00EE15AB">
        <w:t xml:space="preserve"> dalininkų patvirtiname </w:t>
      </w:r>
      <w:r w:rsidR="00EF064D" w:rsidRPr="00EE15AB">
        <w:t>202</w:t>
      </w:r>
      <w:r w:rsidR="00E84C34" w:rsidRPr="00EE15AB">
        <w:t>6</w:t>
      </w:r>
      <w:r w:rsidR="007B30EA" w:rsidRPr="00EE15AB">
        <w:t>–</w:t>
      </w:r>
      <w:r w:rsidR="00EF064D" w:rsidRPr="00EE15AB">
        <w:t>202</w:t>
      </w:r>
      <w:r w:rsidR="00E84C34" w:rsidRPr="00EE15AB">
        <w:t>8</w:t>
      </w:r>
      <w:r w:rsidR="00EF064D" w:rsidRPr="00EE15AB">
        <w:t xml:space="preserve"> metų strateginiame veiklos plane</w:t>
      </w:r>
      <w:r w:rsidR="00BC1886" w:rsidRPr="00EE15AB">
        <w:t xml:space="preserve"> </w:t>
      </w:r>
      <w:r w:rsidR="00EF064D" w:rsidRPr="00EE15AB">
        <w:t>numatyta, kad įstaigos dalininkai yra įsipareigoję</w:t>
      </w:r>
      <w:r w:rsidR="00BC1886" w:rsidRPr="00EE15AB">
        <w:t xml:space="preserve"> </w:t>
      </w:r>
      <w:r w:rsidR="00EF064D" w:rsidRPr="00EE15AB">
        <w:t>skirti papildomus dalininkų finansinius įnašus veiklos plėtrai, reguliarių reisų organizavimui</w:t>
      </w:r>
      <w:r w:rsidR="00BC1886" w:rsidRPr="00EE15AB">
        <w:t xml:space="preserve">. </w:t>
      </w:r>
      <w:r w:rsidR="00111779" w:rsidRPr="00EE15AB">
        <w:t xml:space="preserve">Numatytų renginių ir reisų užtikrinimui </w:t>
      </w:r>
      <w:r w:rsidR="00876603" w:rsidRPr="00EE15AB">
        <w:t>lėš</w:t>
      </w:r>
      <w:r w:rsidR="00EB3A68" w:rsidRPr="00EE15AB">
        <w:t>a</w:t>
      </w:r>
      <w:r w:rsidR="00876603" w:rsidRPr="00EE15AB">
        <w:t xml:space="preserve">s </w:t>
      </w:r>
      <w:r w:rsidR="00EB3A68" w:rsidRPr="00EE15AB">
        <w:t xml:space="preserve">planuojama </w:t>
      </w:r>
      <w:r w:rsidR="00876603" w:rsidRPr="00EE15AB">
        <w:t>panaudo</w:t>
      </w:r>
      <w:r w:rsidR="00EB3A68" w:rsidRPr="00EE15AB">
        <w:t>ti</w:t>
      </w:r>
      <w:r w:rsidR="00876603" w:rsidRPr="00EE15AB">
        <w:t xml:space="preserve"> </w:t>
      </w:r>
      <w:r w:rsidR="00E71A43" w:rsidRPr="00EE15AB">
        <w:t>taip</w:t>
      </w:r>
      <w:r w:rsidR="00111779" w:rsidRPr="00EE15AB">
        <w:t xml:space="preserve">: </w:t>
      </w:r>
    </w:p>
    <w:p w14:paraId="13D9A4D1" w14:textId="37733DCC" w:rsidR="00111779" w:rsidRPr="00EE15AB" w:rsidRDefault="002C63A0" w:rsidP="00EE15AB">
      <w:pPr>
        <w:pStyle w:val="Default"/>
        <w:numPr>
          <w:ilvl w:val="0"/>
          <w:numId w:val="7"/>
        </w:numPr>
        <w:ind w:left="1134"/>
        <w:jc w:val="both"/>
      </w:pPr>
      <w:r w:rsidRPr="00EE15AB">
        <w:t>g</w:t>
      </w:r>
      <w:r w:rsidR="00E84C34" w:rsidRPr="00EE15AB">
        <w:t>egužės mėnesį planuojama šventinė kelionė „Sveika</w:t>
      </w:r>
      <w:r w:rsidRPr="00EE15AB">
        <w:t>,</w:t>
      </w:r>
      <w:r w:rsidR="00E84C34" w:rsidRPr="00EE15AB">
        <w:t xml:space="preserve"> vasarėle“ iš Panevėžio į </w:t>
      </w:r>
      <w:proofErr w:type="spellStart"/>
      <w:r w:rsidR="00E84C34" w:rsidRPr="00EE15AB">
        <w:t>Rekstino</w:t>
      </w:r>
      <w:proofErr w:type="spellEnd"/>
      <w:r w:rsidR="00E84C34" w:rsidRPr="00EE15AB">
        <w:t xml:space="preserve"> mišką, kur vaik</w:t>
      </w:r>
      <w:r w:rsidRPr="00EE15AB">
        <w:t>ai</w:t>
      </w:r>
      <w:r w:rsidR="00E84C34" w:rsidRPr="00EE15AB">
        <w:t xml:space="preserve"> ir tėveli</w:t>
      </w:r>
      <w:r w:rsidRPr="00EE15AB">
        <w:t>ai</w:t>
      </w:r>
      <w:r w:rsidR="00E84C34" w:rsidRPr="00EE15AB">
        <w:t>, auklėtoj</w:t>
      </w:r>
      <w:r w:rsidRPr="00EE15AB">
        <w:t>ai</w:t>
      </w:r>
      <w:r w:rsidR="00E84C34" w:rsidRPr="00EE15AB">
        <w:t xml:space="preserve"> bei mokytoj</w:t>
      </w:r>
      <w:r w:rsidRPr="00EE15AB">
        <w:t>ai</w:t>
      </w:r>
      <w:r w:rsidR="004F0C18" w:rsidRPr="00EE15AB">
        <w:t xml:space="preserve"> siaurojo geležinkelio stotelėje ir miško apsuptyje bus pasiti</w:t>
      </w:r>
      <w:r w:rsidRPr="00EE15AB">
        <w:t>kti</w:t>
      </w:r>
      <w:r w:rsidR="004F0C18" w:rsidRPr="00EE15AB">
        <w:t xml:space="preserve"> </w:t>
      </w:r>
      <w:r w:rsidR="00EE15AB">
        <w:t xml:space="preserve">ir užimti </w:t>
      </w:r>
      <w:r w:rsidR="004F0C18" w:rsidRPr="00EE15AB">
        <w:t>žaidimais, šokiais ir dainomis</w:t>
      </w:r>
      <w:r w:rsidR="008E76EC">
        <w:t>. Kelionės organizavimui, programos vedimui</w:t>
      </w:r>
      <w:r w:rsidR="00876603" w:rsidRPr="00EE15AB">
        <w:t xml:space="preserve"> – </w:t>
      </w:r>
      <w:r w:rsidR="004F0C18" w:rsidRPr="00EE15AB">
        <w:t>7</w:t>
      </w:r>
      <w:r w:rsidR="00224DF3" w:rsidRPr="00EE15AB">
        <w:t>00</w:t>
      </w:r>
      <w:r w:rsidR="00111779" w:rsidRPr="00EE15AB">
        <w:t xml:space="preserve"> Eur; </w:t>
      </w:r>
    </w:p>
    <w:p w14:paraId="22F8F427" w14:textId="493E3352" w:rsidR="00111779" w:rsidRPr="00EE15AB" w:rsidRDefault="002C63A0" w:rsidP="00EE15AB">
      <w:pPr>
        <w:pStyle w:val="Default"/>
        <w:numPr>
          <w:ilvl w:val="0"/>
          <w:numId w:val="7"/>
        </w:numPr>
        <w:ind w:left="1134"/>
        <w:jc w:val="both"/>
      </w:pPr>
      <w:r w:rsidRPr="00EE15AB">
        <w:t>b</w:t>
      </w:r>
      <w:r w:rsidR="004F0C18" w:rsidRPr="00EE15AB">
        <w:t xml:space="preserve">irželio–rugpjūčio </w:t>
      </w:r>
      <w:r w:rsidR="0025789A" w:rsidRPr="00EE15AB">
        <w:t>mėnesiais</w:t>
      </w:r>
      <w:r w:rsidR="004F0C18" w:rsidRPr="00EE15AB">
        <w:t xml:space="preserve"> planuojamos reguliarios kelionės</w:t>
      </w:r>
      <w:r w:rsidR="0064377B" w:rsidRPr="00EE15AB">
        <w:t xml:space="preserve"> (piknikai)</w:t>
      </w:r>
      <w:r w:rsidR="004F0C18" w:rsidRPr="00EE15AB">
        <w:t xml:space="preserve"> iš Panevėžio į Raguvėlės geležinkelio stoties kompleksą, kur keliautojai galės susi</w:t>
      </w:r>
      <w:r w:rsidR="0025789A" w:rsidRPr="00EE15AB">
        <w:t>pažinti su siaurojo geležinkelio kultūros paveldu, pailsėti ir pasigrožėti atnaujintomis Raguvėlės geležinkelio stoties erdvėmis</w:t>
      </w:r>
      <w:r w:rsidR="0064377B" w:rsidRPr="00EE15AB">
        <w:t xml:space="preserve">. </w:t>
      </w:r>
      <w:r w:rsidRPr="00EE15AB">
        <w:t>Taip pat</w:t>
      </w:r>
      <w:r w:rsidR="0064377B" w:rsidRPr="00EE15AB">
        <w:t xml:space="preserve"> į Raguvėlės siaurojo geležinkelio stot</w:t>
      </w:r>
      <w:r w:rsidR="00B06B4E" w:rsidRPr="00EE15AB">
        <w:t>į su pirtele,</w:t>
      </w:r>
      <w:r w:rsidR="0064377B" w:rsidRPr="00EE15AB">
        <w:t xml:space="preserve"> vykdom</w:t>
      </w:r>
      <w:r w:rsidR="00B06B4E" w:rsidRPr="00EE15AB">
        <w:t>om</w:t>
      </w:r>
      <w:r w:rsidR="0064377B" w:rsidRPr="00EE15AB">
        <w:t>s užsakomosioms ir edukacinėms kelionėms</w:t>
      </w:r>
      <w:r w:rsidR="00886D5F">
        <w:t>. Kelionių išlaidoms</w:t>
      </w:r>
      <w:r w:rsidR="0064377B" w:rsidRPr="00EE15AB">
        <w:t xml:space="preserve"> </w:t>
      </w:r>
      <w:r w:rsidR="00876603" w:rsidRPr="00EE15AB">
        <w:t xml:space="preserve"> – </w:t>
      </w:r>
      <w:r w:rsidR="0025789A" w:rsidRPr="00EE15AB">
        <w:t>2 0</w:t>
      </w:r>
      <w:r w:rsidR="00111779" w:rsidRPr="00EE15AB">
        <w:t xml:space="preserve">00 Eur; </w:t>
      </w:r>
    </w:p>
    <w:p w14:paraId="68EA3BD8" w14:textId="0BC1F9F1" w:rsidR="0064377B" w:rsidRPr="00EE15AB" w:rsidRDefault="002C63A0" w:rsidP="00EE15AB">
      <w:pPr>
        <w:pStyle w:val="Default"/>
        <w:numPr>
          <w:ilvl w:val="0"/>
          <w:numId w:val="7"/>
        </w:numPr>
        <w:ind w:left="1134"/>
        <w:jc w:val="both"/>
      </w:pPr>
      <w:r w:rsidRPr="00EE15AB">
        <w:t>u</w:t>
      </w:r>
      <w:r w:rsidR="0064377B" w:rsidRPr="00EE15AB">
        <w:t xml:space="preserve">žsakomųjų </w:t>
      </w:r>
      <w:r w:rsidR="00B06B4E" w:rsidRPr="00EE15AB">
        <w:t xml:space="preserve">ir </w:t>
      </w:r>
      <w:r w:rsidR="0064377B" w:rsidRPr="00EE15AB">
        <w:t>edukacinių</w:t>
      </w:r>
      <w:r w:rsidR="00B06B4E" w:rsidRPr="00EE15AB">
        <w:t xml:space="preserve"> kelionių</w:t>
      </w:r>
      <w:r w:rsidR="0064377B" w:rsidRPr="00EE15AB">
        <w:t xml:space="preserve"> į Raguvėlės geležinkelio stotį organizavimui ir sklandžiam vykdymui  – 5 300 Eur;</w:t>
      </w:r>
    </w:p>
    <w:p w14:paraId="12F45308" w14:textId="381C94CB" w:rsidR="00CF6EF6" w:rsidRDefault="00886D5F" w:rsidP="00CF6EF6">
      <w:pPr>
        <w:pStyle w:val="Default"/>
        <w:numPr>
          <w:ilvl w:val="0"/>
          <w:numId w:val="7"/>
        </w:numPr>
        <w:ind w:left="1134"/>
        <w:jc w:val="both"/>
      </w:pPr>
      <w:r w:rsidRPr="00886D5F">
        <w:t xml:space="preserve"> </w:t>
      </w:r>
      <w:r w:rsidR="00B06B4E" w:rsidRPr="00EE15AB">
        <w:t xml:space="preserve">Raguvėlės geležinkelio stoties teritorijos sutvarkymui, paruošiamiesiems darbams organizuojant užsakomąsias kelionines </w:t>
      </w:r>
      <w:r>
        <w:t xml:space="preserve">su siauruko pirtele </w:t>
      </w:r>
      <w:r w:rsidR="00B06B4E" w:rsidRPr="00EE15AB">
        <w:t>– 3 800 Eur;</w:t>
      </w:r>
    </w:p>
    <w:p w14:paraId="79220E09" w14:textId="4ECBAE50" w:rsidR="00B06B4E" w:rsidRPr="00EE15AB" w:rsidRDefault="00CF6EF6" w:rsidP="00424301">
      <w:pPr>
        <w:pStyle w:val="Default"/>
        <w:numPr>
          <w:ilvl w:val="0"/>
          <w:numId w:val="7"/>
        </w:numPr>
        <w:ind w:left="1134"/>
        <w:jc w:val="both"/>
      </w:pPr>
      <w:r w:rsidRPr="00CF6EF6">
        <w:t xml:space="preserve"> </w:t>
      </w:r>
      <w:r w:rsidRPr="00EE15AB">
        <w:t>lapkričio mėnesį planuojami renginiai „Gastronominis traukinys“, kurių metu Raguvėlės geležinkelio stotyje bus pristatytas Panevėžio rajone esantis siaurojo geležinkelio kultūros paveldas. Gastronominių kelionių renginių organizavimui, programos parengimui, erdvių parengimui ir paruošimui, renginio viešinimui  – 2 900 Eur</w:t>
      </w:r>
      <w:r>
        <w:t>;</w:t>
      </w:r>
    </w:p>
    <w:p w14:paraId="7F207AAF" w14:textId="0DF48FFB" w:rsidR="002D4B07" w:rsidRPr="00EE15AB" w:rsidRDefault="002C63A0" w:rsidP="00EE15AB">
      <w:pPr>
        <w:pStyle w:val="Sraopastraipa"/>
        <w:numPr>
          <w:ilvl w:val="0"/>
          <w:numId w:val="7"/>
        </w:numPr>
        <w:suppressAutoHyphens w:val="0"/>
        <w:autoSpaceDE w:val="0"/>
        <w:autoSpaceDN w:val="0"/>
        <w:adjustRightInd w:val="0"/>
        <w:ind w:left="1134"/>
        <w:jc w:val="both"/>
      </w:pPr>
      <w:r w:rsidRPr="00EE15AB">
        <w:t>g</w:t>
      </w:r>
      <w:r w:rsidR="002D4B07" w:rsidRPr="00EE15AB">
        <w:t xml:space="preserve">ruodžio mėnesį bus vykdomi reisai „Kalėdinis siaurukas“ iš Panevėžio siaurojo geležinkelio stoties į Surdegį pro sutvarkytą ir papuoštą Raguvėlės geležinkelio stotį. </w:t>
      </w:r>
      <w:r w:rsidR="002D4B07" w:rsidRPr="00EE15AB">
        <w:rPr>
          <w:lang w:eastAsia="lt-LT"/>
        </w:rPr>
        <w:t>Siaurojo geležinkelio stoties ir erdv</w:t>
      </w:r>
      <w:r w:rsidR="006422B6" w:rsidRPr="00EE15AB">
        <w:rPr>
          <w:lang w:eastAsia="lt-LT"/>
        </w:rPr>
        <w:t>ė</w:t>
      </w:r>
      <w:r w:rsidR="002D4B07" w:rsidRPr="00EE15AB">
        <w:rPr>
          <w:lang w:eastAsia="lt-LT"/>
        </w:rPr>
        <w:t xml:space="preserve">s, esančios šalia stoties, </w:t>
      </w:r>
      <w:r w:rsidR="00EE15AB">
        <w:rPr>
          <w:lang w:eastAsia="lt-LT"/>
        </w:rPr>
        <w:t xml:space="preserve">kalėdiniam </w:t>
      </w:r>
      <w:r w:rsidR="002D4B07" w:rsidRPr="00EE15AB">
        <w:rPr>
          <w:lang w:eastAsia="lt-LT"/>
        </w:rPr>
        <w:t>papuošim</w:t>
      </w:r>
      <w:r w:rsidR="00EE15AB">
        <w:rPr>
          <w:lang w:eastAsia="lt-LT"/>
        </w:rPr>
        <w:t>ui</w:t>
      </w:r>
      <w:r w:rsidR="002D4B07" w:rsidRPr="00EE15AB">
        <w:rPr>
          <w:lang w:eastAsia="lt-LT"/>
        </w:rPr>
        <w:t xml:space="preserve"> gruodžio </w:t>
      </w:r>
      <w:r w:rsidR="006422B6" w:rsidRPr="00EE15AB">
        <w:rPr>
          <w:lang w:eastAsia="lt-LT"/>
        </w:rPr>
        <w:t>mėnesio</w:t>
      </w:r>
      <w:r w:rsidR="002D4B07" w:rsidRPr="00EE15AB">
        <w:rPr>
          <w:lang w:eastAsia="lt-LT"/>
        </w:rPr>
        <w:t xml:space="preserve"> kelionėms, teritorijos tvarkos palaikymui ir kelio valymo darbams</w:t>
      </w:r>
      <w:r w:rsidR="002D4B07" w:rsidRPr="00EE15AB">
        <w:t xml:space="preserve"> –  5 300 Eur. </w:t>
      </w:r>
    </w:p>
    <w:p w14:paraId="4A9F81E7" w14:textId="347D827F" w:rsidR="00272E10" w:rsidRPr="00EE15AB" w:rsidRDefault="00153ADF" w:rsidP="00EE15AB">
      <w:pPr>
        <w:pStyle w:val="Default"/>
        <w:ind w:left="284" w:firstLine="436"/>
        <w:jc w:val="both"/>
      </w:pPr>
      <w:r w:rsidRPr="00EE15AB">
        <w:t xml:space="preserve">Planuojama, kad  Raguvėlės siaurojo geležinkelio </w:t>
      </w:r>
      <w:r w:rsidR="00C736ED" w:rsidRPr="00EE15AB">
        <w:t xml:space="preserve"> kompleksą aplankys apie </w:t>
      </w:r>
      <w:r w:rsidR="00CD7A50" w:rsidRPr="00EE15AB">
        <w:t>1 0</w:t>
      </w:r>
      <w:r w:rsidR="00C736ED" w:rsidRPr="00EE15AB">
        <w:t xml:space="preserve">00 </w:t>
      </w:r>
      <w:r w:rsidRPr="00EE15AB">
        <w:t>keleivių</w:t>
      </w:r>
      <w:r w:rsidR="007A33EF" w:rsidRPr="00EE15AB">
        <w:t>, būtų gauta apie 1</w:t>
      </w:r>
      <w:r w:rsidR="00CD7A50" w:rsidRPr="00EE15AB">
        <w:t>8</w:t>
      </w:r>
      <w:r w:rsidR="007A33EF" w:rsidRPr="00EE15AB">
        <w:t xml:space="preserve"> 000 Eur pajamų. </w:t>
      </w:r>
      <w:r w:rsidR="00232EE8" w:rsidRPr="00EE15AB">
        <w:t>Gastronominių kelionių renginiuose planuojama pavežti 288 keleivius, gauti apie 2</w:t>
      </w:r>
      <w:r w:rsidR="006C00D3" w:rsidRPr="00EE15AB">
        <w:t>4</w:t>
      </w:r>
      <w:r w:rsidR="00232EE8" w:rsidRPr="00EE15AB">
        <w:t> </w:t>
      </w:r>
      <w:r w:rsidR="006C00D3" w:rsidRPr="00EE15AB">
        <w:t>0</w:t>
      </w:r>
      <w:r w:rsidR="00232EE8" w:rsidRPr="00EE15AB">
        <w:t xml:space="preserve">00 Eur pajamų.  Kalėdiniu traukiniu planuojama pavežti  apie </w:t>
      </w:r>
      <w:r w:rsidR="006C00D3" w:rsidRPr="00EE15AB">
        <w:t>7</w:t>
      </w:r>
      <w:r w:rsidR="00232EE8" w:rsidRPr="00EE15AB">
        <w:t> 000 keleivių, gauti</w:t>
      </w:r>
      <w:r w:rsidR="00A43F81" w:rsidRPr="00EE15AB">
        <w:t xml:space="preserve"> </w:t>
      </w:r>
      <w:r w:rsidR="00232EE8" w:rsidRPr="00EE15AB">
        <w:t xml:space="preserve">apie </w:t>
      </w:r>
      <w:r w:rsidR="006C00D3" w:rsidRPr="00EE15AB">
        <w:t>180</w:t>
      </w:r>
      <w:r w:rsidR="00A43F81" w:rsidRPr="00EE15AB">
        <w:t xml:space="preserve"> 000 Eur pajamų. </w:t>
      </w:r>
      <w:r w:rsidR="00B06B4E" w:rsidRPr="00EE15AB">
        <w:t>Planuojama, kad šventinės kelionės „Sveika</w:t>
      </w:r>
      <w:r w:rsidR="002C63A0" w:rsidRPr="00EE15AB">
        <w:t>,</w:t>
      </w:r>
      <w:r w:rsidR="00B06B4E" w:rsidRPr="00EE15AB">
        <w:t xml:space="preserve"> vasarėle“ metu keliaus apie 200 keleivių ir bus gauta apie 4 200 Eur pajamų. </w:t>
      </w:r>
    </w:p>
    <w:p w14:paraId="09CCBF9F" w14:textId="46DF6D1F" w:rsidR="000A0184" w:rsidRPr="00EE15AB" w:rsidRDefault="00C60372" w:rsidP="00EE15AB">
      <w:pPr>
        <w:jc w:val="both"/>
      </w:pPr>
      <w:r w:rsidRPr="00EE15AB">
        <w:lastRenderedPageBreak/>
        <w:tab/>
      </w:r>
      <w:r w:rsidR="008334B5" w:rsidRPr="00EE15AB">
        <w:t>Vadovaudamasi</w:t>
      </w:r>
      <w:r w:rsidR="005A131C" w:rsidRPr="00EE15AB">
        <w:t xml:space="preserve"> Lietuvos Respublikos valstybės ir savivaldybių turto valdymo, naudojimo ir disponavimo juo įstatymo 22 straipsnio 1 dalies 2 punktu, 2 dalimi, </w:t>
      </w:r>
      <w:r w:rsidR="00A36AC5" w:rsidRPr="00EE15AB">
        <w:t>S</w:t>
      </w:r>
      <w:r w:rsidR="008334B5" w:rsidRPr="00EE15AB">
        <w:t>avivaldybė</w:t>
      </w:r>
      <w:r w:rsidR="009701FD" w:rsidRPr="00EE15AB">
        <w:t xml:space="preserve"> </w:t>
      </w:r>
      <w:r w:rsidR="008334B5" w:rsidRPr="00EE15AB">
        <w:t>gali investuoti į Į</w:t>
      </w:r>
      <w:r w:rsidR="00807D1B" w:rsidRPr="00EE15AB">
        <w:t>staigos turtą didin</w:t>
      </w:r>
      <w:r w:rsidR="00750A62" w:rsidRPr="00EE15AB">
        <w:t>dama</w:t>
      </w:r>
      <w:r w:rsidR="00146854" w:rsidRPr="00EE15AB">
        <w:t xml:space="preserve"> viešosios įstaigos dalininkų </w:t>
      </w:r>
      <w:r w:rsidR="008334B5" w:rsidRPr="00EE15AB">
        <w:t>kapitalą, jeigu savivaldybė</w:t>
      </w:r>
      <w:r w:rsidR="00807D1B" w:rsidRPr="00EE15AB">
        <w:t xml:space="preserve"> yra </w:t>
      </w:r>
      <w:r w:rsidR="00146854" w:rsidRPr="00EE15AB">
        <w:t>jų</w:t>
      </w:r>
      <w:r w:rsidR="00807D1B" w:rsidRPr="00EE15AB">
        <w:t xml:space="preserve"> dalyvė.</w:t>
      </w:r>
    </w:p>
    <w:p w14:paraId="0EDFE6F2" w14:textId="35E5B08B" w:rsidR="00E86532" w:rsidRPr="00EE15AB" w:rsidRDefault="00963131" w:rsidP="00EE15AB">
      <w:pPr>
        <w:jc w:val="both"/>
      </w:pPr>
      <w:r w:rsidRPr="00EE15AB">
        <w:tab/>
      </w:r>
      <w:r w:rsidR="00E86532" w:rsidRPr="00EE15AB">
        <w:t xml:space="preserve">Įstatymo 22 straipsnio 2 dalyje numatyta, kad sprendimą dėl savivaldybei nuosavybės teise priklausančio turto investavimo priima </w:t>
      </w:r>
      <w:r w:rsidR="007D6798" w:rsidRPr="00EE15AB">
        <w:t>Savivaldybės t</w:t>
      </w:r>
      <w:r w:rsidR="00E86532" w:rsidRPr="00EE15AB">
        <w:t>aryba. Prieš priimant atitinkamą sprendimą, subjektas, teikiantis siūlymą dėl investavimo, privalo tą ekonomiškai ir soci</w:t>
      </w:r>
      <w:r w:rsidR="008334B5" w:rsidRPr="00EE15AB">
        <w:t>aliai pagrįsti. Sprendimai dėl s</w:t>
      </w:r>
      <w:r w:rsidR="00E86532" w:rsidRPr="00EE15AB">
        <w:t xml:space="preserve">avivaldybės turto investavimo priimami vadovaujantis </w:t>
      </w:r>
      <w:r w:rsidR="005A131C" w:rsidRPr="00EE15AB">
        <w:t>Sprendimo investuoti valstybės ir savivaldybių turtą priėmimo tvarkos apraš</w:t>
      </w:r>
      <w:r w:rsidR="00E86532" w:rsidRPr="00EE15AB">
        <w:t>u</w:t>
      </w:r>
      <w:r w:rsidR="005A131C" w:rsidRPr="00EE15AB">
        <w:t>, patvirtint</w:t>
      </w:r>
      <w:r w:rsidR="00A36AC5" w:rsidRPr="00EE15AB">
        <w:t>u</w:t>
      </w:r>
      <w:r w:rsidR="005A131C" w:rsidRPr="00EE15AB">
        <w:t xml:space="preserve"> Lietuvos Respublikos Vyriausybės 2007 m. liepos 4 d. nutarimu Nr. 758</w:t>
      </w:r>
      <w:r w:rsidR="00E86532" w:rsidRPr="00EE15AB">
        <w:t xml:space="preserve"> „Dėl </w:t>
      </w:r>
      <w:r w:rsidR="002C63A0" w:rsidRPr="00EE15AB">
        <w:t>S</w:t>
      </w:r>
      <w:r w:rsidR="00E86532" w:rsidRPr="00EE15AB">
        <w:t>prendimo investuoti valstybės ir savivaldybių turtą priėmimo kriterijų ir sprendimų priėmimo</w:t>
      </w:r>
      <w:r w:rsidR="008334B5" w:rsidRPr="00EE15AB">
        <w:t xml:space="preserve"> tvarkos aprašo patvirtinimo“, </w:t>
      </w:r>
      <w:r w:rsidR="00E86532" w:rsidRPr="00EE15AB">
        <w:t xml:space="preserve">jeigu tenkinami ne mažiau kaip trys investavimo kriterijai iš devynių: </w:t>
      </w:r>
    </w:p>
    <w:p w14:paraId="614B1A7D" w14:textId="77777777" w:rsidR="0098693B" w:rsidRPr="00EE15AB" w:rsidRDefault="0098693B" w:rsidP="00EE15AB">
      <w:pPr>
        <w:jc w:val="both"/>
      </w:pPr>
    </w:p>
    <w:tbl>
      <w:tblPr>
        <w:tblStyle w:val="Lentelstinklelis"/>
        <w:tblW w:w="0" w:type="auto"/>
        <w:tblLayout w:type="fixed"/>
        <w:tblLook w:val="04A0" w:firstRow="1" w:lastRow="0" w:firstColumn="1" w:lastColumn="0" w:noHBand="0" w:noVBand="1"/>
      </w:tblPr>
      <w:tblGrid>
        <w:gridCol w:w="960"/>
        <w:gridCol w:w="5272"/>
        <w:gridCol w:w="1843"/>
        <w:gridCol w:w="1887"/>
      </w:tblGrid>
      <w:tr w:rsidR="00410406" w:rsidRPr="00EE15AB" w14:paraId="538F1B98" w14:textId="77777777" w:rsidTr="005974D7">
        <w:tc>
          <w:tcPr>
            <w:tcW w:w="960" w:type="dxa"/>
            <w:vAlign w:val="center"/>
          </w:tcPr>
          <w:p w14:paraId="3EAB7D86" w14:textId="77777777" w:rsidR="00410406" w:rsidRPr="00EE15AB" w:rsidRDefault="00410406" w:rsidP="00EE15AB">
            <w:r w:rsidRPr="00EE15AB">
              <w:t xml:space="preserve">Eil. Nr. </w:t>
            </w:r>
          </w:p>
        </w:tc>
        <w:tc>
          <w:tcPr>
            <w:tcW w:w="5272" w:type="dxa"/>
            <w:vAlign w:val="center"/>
          </w:tcPr>
          <w:p w14:paraId="53FB4C94" w14:textId="77777777" w:rsidR="00410406" w:rsidRPr="00EE15AB" w:rsidRDefault="00410406" w:rsidP="00EE15AB">
            <w:r w:rsidRPr="00EE15AB">
              <w:t>Kriterijai</w:t>
            </w:r>
          </w:p>
        </w:tc>
        <w:tc>
          <w:tcPr>
            <w:tcW w:w="3730" w:type="dxa"/>
            <w:gridSpan w:val="2"/>
            <w:vAlign w:val="center"/>
          </w:tcPr>
          <w:p w14:paraId="6AB5ADDE" w14:textId="77777777" w:rsidR="00410406" w:rsidRPr="00EE15AB" w:rsidRDefault="00410406" w:rsidP="00EE15AB">
            <w:pPr>
              <w:jc w:val="center"/>
            </w:pPr>
            <w:r w:rsidRPr="00EE15AB">
              <w:t>Kriterijus</w:t>
            </w:r>
          </w:p>
          <w:p w14:paraId="56DC1143" w14:textId="77777777" w:rsidR="00410406" w:rsidRPr="00EE15AB" w:rsidRDefault="005974D7" w:rsidP="00EE15AB">
            <w:pPr>
              <w:jc w:val="center"/>
            </w:pPr>
            <w:r w:rsidRPr="00EE15AB">
              <w:t>t</w:t>
            </w:r>
            <w:r w:rsidR="00410406" w:rsidRPr="00EE15AB">
              <w:t>enkinamas</w:t>
            </w:r>
            <w:r w:rsidR="008334B5" w:rsidRPr="00EE15AB">
              <w:t xml:space="preserve"> </w:t>
            </w:r>
            <w:r w:rsidR="00410406" w:rsidRPr="00EE15AB">
              <w:t>/</w:t>
            </w:r>
            <w:r w:rsidR="008334B5" w:rsidRPr="00EE15AB">
              <w:t xml:space="preserve"> </w:t>
            </w:r>
            <w:r w:rsidR="00410406" w:rsidRPr="00EE15AB">
              <w:t>netenkinamas</w:t>
            </w:r>
          </w:p>
        </w:tc>
      </w:tr>
      <w:tr w:rsidR="00E86532" w:rsidRPr="00EE15AB" w14:paraId="7436F895" w14:textId="77777777" w:rsidTr="00A91092">
        <w:tc>
          <w:tcPr>
            <w:tcW w:w="960" w:type="dxa"/>
          </w:tcPr>
          <w:p w14:paraId="34227168" w14:textId="77777777" w:rsidR="00E86532" w:rsidRPr="00EE15AB" w:rsidRDefault="00E86532" w:rsidP="00EE15AB">
            <w:pPr>
              <w:jc w:val="both"/>
            </w:pPr>
            <w:r w:rsidRPr="00EE15AB">
              <w:t>1.</w:t>
            </w:r>
          </w:p>
        </w:tc>
        <w:tc>
          <w:tcPr>
            <w:tcW w:w="5272" w:type="dxa"/>
          </w:tcPr>
          <w:p w14:paraId="28657ECC" w14:textId="77777777" w:rsidR="00E86532" w:rsidRPr="00EE15AB" w:rsidRDefault="00802208" w:rsidP="00EE15AB">
            <w:pPr>
              <w:jc w:val="both"/>
            </w:pPr>
            <w:r w:rsidRPr="00EE15AB">
              <w:t>Investavus bus įvykdyti iš tarptautinių sutarčių atsirandantys Lietuvos Respublikos įsipareigojimai</w:t>
            </w:r>
            <w:r w:rsidR="005974D7" w:rsidRPr="00EE15AB">
              <w:t>.</w:t>
            </w:r>
          </w:p>
        </w:tc>
        <w:tc>
          <w:tcPr>
            <w:tcW w:w="1843" w:type="dxa"/>
          </w:tcPr>
          <w:p w14:paraId="58BE0DAF" w14:textId="77777777" w:rsidR="00E86532" w:rsidRPr="00EE15AB" w:rsidRDefault="00E86532" w:rsidP="00EE15AB">
            <w:pPr>
              <w:jc w:val="both"/>
            </w:pPr>
          </w:p>
        </w:tc>
        <w:tc>
          <w:tcPr>
            <w:tcW w:w="1887" w:type="dxa"/>
          </w:tcPr>
          <w:p w14:paraId="0E1FC78C" w14:textId="77777777" w:rsidR="00E86532" w:rsidRPr="00EE15AB" w:rsidRDefault="00802208" w:rsidP="00EE15AB">
            <w:pPr>
              <w:jc w:val="both"/>
            </w:pPr>
            <w:r w:rsidRPr="00EE15AB">
              <w:t>Ne</w:t>
            </w:r>
          </w:p>
        </w:tc>
      </w:tr>
      <w:tr w:rsidR="00E86532" w:rsidRPr="00EE15AB" w14:paraId="3C17BE99" w14:textId="77777777" w:rsidTr="00A91092">
        <w:tc>
          <w:tcPr>
            <w:tcW w:w="960" w:type="dxa"/>
          </w:tcPr>
          <w:p w14:paraId="7BEB6B34" w14:textId="77777777" w:rsidR="00E86532" w:rsidRPr="00EE15AB" w:rsidRDefault="00E86532" w:rsidP="00EE15AB">
            <w:pPr>
              <w:jc w:val="both"/>
            </w:pPr>
            <w:r w:rsidRPr="00EE15AB">
              <w:t>2.</w:t>
            </w:r>
          </w:p>
        </w:tc>
        <w:tc>
          <w:tcPr>
            <w:tcW w:w="5272" w:type="dxa"/>
          </w:tcPr>
          <w:p w14:paraId="117CAC7E" w14:textId="77777777" w:rsidR="00E86532" w:rsidRPr="00EE15AB" w:rsidRDefault="00802208" w:rsidP="00EE15AB">
            <w:pPr>
              <w:jc w:val="both"/>
            </w:pPr>
            <w:r w:rsidRPr="00EE15AB">
              <w:t>Investuojama į nacionaliniam saugumui užtikrinti svarbias įmones, nurodytas Lietuvos Respublikos nacionaliniam saugumui užtikrinti svarbių objektų apsaugos įstatyme</w:t>
            </w:r>
            <w:r w:rsidR="005974D7" w:rsidRPr="00EE15AB">
              <w:t>.</w:t>
            </w:r>
          </w:p>
        </w:tc>
        <w:tc>
          <w:tcPr>
            <w:tcW w:w="1843" w:type="dxa"/>
          </w:tcPr>
          <w:p w14:paraId="76F22853" w14:textId="110D4191" w:rsidR="00E86532" w:rsidRPr="00EE15AB" w:rsidRDefault="00E86532" w:rsidP="00EE15AB">
            <w:pPr>
              <w:jc w:val="both"/>
            </w:pPr>
          </w:p>
        </w:tc>
        <w:tc>
          <w:tcPr>
            <w:tcW w:w="1887" w:type="dxa"/>
          </w:tcPr>
          <w:p w14:paraId="4301EE17" w14:textId="44BE643F" w:rsidR="00E86532" w:rsidRPr="00EE15AB" w:rsidRDefault="0021119D" w:rsidP="00EE15AB">
            <w:pPr>
              <w:jc w:val="both"/>
            </w:pPr>
            <w:r w:rsidRPr="00EE15AB">
              <w:t>Ne</w:t>
            </w:r>
          </w:p>
        </w:tc>
      </w:tr>
      <w:tr w:rsidR="00E86532" w:rsidRPr="00EE15AB" w14:paraId="7D0D53AC" w14:textId="77777777" w:rsidTr="00A91092">
        <w:tc>
          <w:tcPr>
            <w:tcW w:w="960" w:type="dxa"/>
          </w:tcPr>
          <w:p w14:paraId="75F7D00A" w14:textId="77777777" w:rsidR="00E86532" w:rsidRPr="00EE15AB" w:rsidRDefault="00E86532" w:rsidP="00EE15AB">
            <w:pPr>
              <w:jc w:val="both"/>
            </w:pPr>
            <w:r w:rsidRPr="00EE15AB">
              <w:t>3.</w:t>
            </w:r>
          </w:p>
        </w:tc>
        <w:tc>
          <w:tcPr>
            <w:tcW w:w="5272" w:type="dxa"/>
          </w:tcPr>
          <w:p w14:paraId="3EF51561" w14:textId="77777777" w:rsidR="00E86532" w:rsidRPr="00EE15AB" w:rsidRDefault="00802208" w:rsidP="00EE15AB">
            <w:pPr>
              <w:jc w:val="both"/>
            </w:pPr>
            <w:r w:rsidRPr="00EE15AB">
              <w:t>Investuojant skatinamas Lietuvos ekonomikos augimas, stiprinamas ekonominis savarankiškumas ir (ar</w:t>
            </w:r>
            <w:r w:rsidR="008334B5" w:rsidRPr="00EE15AB">
              <w:t>) tarptautinis konkurencingumas</w:t>
            </w:r>
            <w:r w:rsidR="005974D7" w:rsidRPr="00EE15AB">
              <w:t>.</w:t>
            </w:r>
          </w:p>
        </w:tc>
        <w:tc>
          <w:tcPr>
            <w:tcW w:w="1843" w:type="dxa"/>
          </w:tcPr>
          <w:p w14:paraId="5B420CEB" w14:textId="77777777" w:rsidR="00E86532" w:rsidRPr="00EE15AB" w:rsidRDefault="00E86532" w:rsidP="00EE15AB">
            <w:pPr>
              <w:jc w:val="both"/>
            </w:pPr>
          </w:p>
        </w:tc>
        <w:tc>
          <w:tcPr>
            <w:tcW w:w="1887" w:type="dxa"/>
          </w:tcPr>
          <w:p w14:paraId="0FF675AE" w14:textId="77777777" w:rsidR="00E86532" w:rsidRPr="00EE15AB" w:rsidRDefault="00802208" w:rsidP="00EE15AB">
            <w:pPr>
              <w:jc w:val="both"/>
            </w:pPr>
            <w:r w:rsidRPr="00EE15AB">
              <w:t xml:space="preserve">Ne </w:t>
            </w:r>
          </w:p>
        </w:tc>
      </w:tr>
      <w:tr w:rsidR="00E86532" w:rsidRPr="00EE15AB" w14:paraId="16E17CAE" w14:textId="77777777" w:rsidTr="00A91092">
        <w:tc>
          <w:tcPr>
            <w:tcW w:w="960" w:type="dxa"/>
          </w:tcPr>
          <w:p w14:paraId="034FE7EC" w14:textId="77777777" w:rsidR="00E86532" w:rsidRPr="00EE15AB" w:rsidRDefault="00E86532" w:rsidP="00EE15AB">
            <w:pPr>
              <w:jc w:val="both"/>
            </w:pPr>
            <w:r w:rsidRPr="00EE15AB">
              <w:t>4.</w:t>
            </w:r>
          </w:p>
        </w:tc>
        <w:tc>
          <w:tcPr>
            <w:tcW w:w="5272" w:type="dxa"/>
          </w:tcPr>
          <w:p w14:paraId="2B80F4B8" w14:textId="77777777" w:rsidR="00E86532" w:rsidRPr="00EE15AB" w:rsidRDefault="00802208" w:rsidP="00EE15AB">
            <w:pPr>
              <w:jc w:val="both"/>
            </w:pPr>
            <w:r w:rsidRPr="00EE15AB">
              <w:t>Investuojant bus siekiama savivaldybės ar visos šalies ekonominės ir socialinės sanglaudos Europos Sąjungos erdvėje, taip pat regionų ar pasaulio mastu</w:t>
            </w:r>
            <w:r w:rsidR="005974D7" w:rsidRPr="00EE15AB">
              <w:t>.</w:t>
            </w:r>
          </w:p>
        </w:tc>
        <w:tc>
          <w:tcPr>
            <w:tcW w:w="1843" w:type="dxa"/>
          </w:tcPr>
          <w:p w14:paraId="0D39023A" w14:textId="77777777" w:rsidR="00E86532" w:rsidRPr="00EE15AB" w:rsidRDefault="00E86532" w:rsidP="00EE15AB">
            <w:pPr>
              <w:jc w:val="both"/>
            </w:pPr>
          </w:p>
        </w:tc>
        <w:tc>
          <w:tcPr>
            <w:tcW w:w="1887" w:type="dxa"/>
          </w:tcPr>
          <w:p w14:paraId="5F172B35" w14:textId="77777777" w:rsidR="00E86532" w:rsidRPr="00EE15AB" w:rsidRDefault="00802208" w:rsidP="00EE15AB">
            <w:pPr>
              <w:jc w:val="both"/>
            </w:pPr>
            <w:r w:rsidRPr="00EE15AB">
              <w:t>Ne</w:t>
            </w:r>
          </w:p>
        </w:tc>
      </w:tr>
      <w:tr w:rsidR="00E86532" w:rsidRPr="00EE15AB" w14:paraId="6D559E05" w14:textId="77777777" w:rsidTr="00A91092">
        <w:tc>
          <w:tcPr>
            <w:tcW w:w="960" w:type="dxa"/>
          </w:tcPr>
          <w:p w14:paraId="6378CC51" w14:textId="77777777" w:rsidR="00E86532" w:rsidRPr="00EE15AB" w:rsidRDefault="00E86532" w:rsidP="00EE15AB">
            <w:pPr>
              <w:jc w:val="both"/>
            </w:pPr>
            <w:r w:rsidRPr="00EE15AB">
              <w:t>5.</w:t>
            </w:r>
          </w:p>
        </w:tc>
        <w:tc>
          <w:tcPr>
            <w:tcW w:w="5272" w:type="dxa"/>
          </w:tcPr>
          <w:p w14:paraId="2C43269B" w14:textId="77777777" w:rsidR="00E86532" w:rsidRPr="00EE15AB" w:rsidRDefault="00802208" w:rsidP="00EE15AB">
            <w:pPr>
              <w:jc w:val="both"/>
            </w:pPr>
            <w:r w:rsidRPr="00EE15AB">
              <w:t>Investavus bus kuriama ar plėtojama infrastruktūra, naudinga visuomenei (skatinama veiksminga konkurencija šalies rinkoje, gerinama viešųjų paslaugų kokybė, pasirinkimo galimybės ir prieinamumas)</w:t>
            </w:r>
            <w:r w:rsidR="005974D7" w:rsidRPr="00EE15AB">
              <w:t>.</w:t>
            </w:r>
          </w:p>
        </w:tc>
        <w:tc>
          <w:tcPr>
            <w:tcW w:w="1843" w:type="dxa"/>
          </w:tcPr>
          <w:p w14:paraId="272CC05B" w14:textId="77777777" w:rsidR="00E86532" w:rsidRPr="00EE15AB" w:rsidRDefault="00802208" w:rsidP="00EE15AB">
            <w:pPr>
              <w:jc w:val="both"/>
            </w:pPr>
            <w:r w:rsidRPr="00EE15AB">
              <w:t>Taip</w:t>
            </w:r>
          </w:p>
        </w:tc>
        <w:tc>
          <w:tcPr>
            <w:tcW w:w="1887" w:type="dxa"/>
          </w:tcPr>
          <w:p w14:paraId="7ADC37CD" w14:textId="77777777" w:rsidR="00E86532" w:rsidRPr="00EE15AB" w:rsidRDefault="00E86532" w:rsidP="00EE15AB">
            <w:pPr>
              <w:jc w:val="both"/>
            </w:pPr>
          </w:p>
        </w:tc>
      </w:tr>
      <w:tr w:rsidR="00E86532" w:rsidRPr="00EE15AB" w14:paraId="6758CF24" w14:textId="77777777" w:rsidTr="00A91092">
        <w:tc>
          <w:tcPr>
            <w:tcW w:w="960" w:type="dxa"/>
          </w:tcPr>
          <w:p w14:paraId="089C0B0C" w14:textId="77777777" w:rsidR="00E86532" w:rsidRPr="00EE15AB" w:rsidRDefault="00E86532" w:rsidP="00EE15AB">
            <w:pPr>
              <w:jc w:val="both"/>
            </w:pPr>
            <w:r w:rsidRPr="00EE15AB">
              <w:t>6.</w:t>
            </w:r>
          </w:p>
        </w:tc>
        <w:tc>
          <w:tcPr>
            <w:tcW w:w="5272" w:type="dxa"/>
          </w:tcPr>
          <w:p w14:paraId="65608E1E" w14:textId="77777777" w:rsidR="00E86532" w:rsidRPr="00EE15AB" w:rsidRDefault="00AD66C1" w:rsidP="00EE15AB">
            <w:pPr>
              <w:jc w:val="both"/>
            </w:pPr>
            <w:r w:rsidRPr="00EE15AB">
              <w:t>S</w:t>
            </w:r>
            <w:r w:rsidR="00802208" w:rsidRPr="00EE15AB">
              <w:t>avivaldyb</w:t>
            </w:r>
            <w:r w:rsidRPr="00EE15AB">
              <w:t>ės</w:t>
            </w:r>
            <w:r w:rsidR="00802208" w:rsidRPr="00EE15AB">
              <w:t xml:space="preserve"> turto investavimu (savivaldybės įnašu) bus sukuriama pridėtinė vertė ir užtikrinamas šią vertę kuriančios veiklos ilgalaikis ekonominis tvarumas</w:t>
            </w:r>
            <w:r w:rsidR="005974D7" w:rsidRPr="00EE15AB">
              <w:t>.</w:t>
            </w:r>
          </w:p>
        </w:tc>
        <w:tc>
          <w:tcPr>
            <w:tcW w:w="1843" w:type="dxa"/>
          </w:tcPr>
          <w:p w14:paraId="44390F08" w14:textId="77777777" w:rsidR="00E86532" w:rsidRPr="00EE15AB" w:rsidRDefault="00802208" w:rsidP="00EE15AB">
            <w:pPr>
              <w:jc w:val="both"/>
            </w:pPr>
            <w:r w:rsidRPr="00EE15AB">
              <w:t>Taip</w:t>
            </w:r>
          </w:p>
        </w:tc>
        <w:tc>
          <w:tcPr>
            <w:tcW w:w="1887" w:type="dxa"/>
          </w:tcPr>
          <w:p w14:paraId="5C028297" w14:textId="77777777" w:rsidR="00E86532" w:rsidRPr="00EE15AB" w:rsidRDefault="00E86532" w:rsidP="00EE15AB">
            <w:pPr>
              <w:jc w:val="both"/>
            </w:pPr>
          </w:p>
        </w:tc>
      </w:tr>
      <w:tr w:rsidR="00E86532" w:rsidRPr="00EE15AB" w14:paraId="072C37C5" w14:textId="77777777" w:rsidTr="00A91092">
        <w:tc>
          <w:tcPr>
            <w:tcW w:w="960" w:type="dxa"/>
          </w:tcPr>
          <w:p w14:paraId="550F94AF" w14:textId="77777777" w:rsidR="00E86532" w:rsidRPr="00EE15AB" w:rsidRDefault="00E86532" w:rsidP="00EE15AB">
            <w:pPr>
              <w:jc w:val="both"/>
            </w:pPr>
            <w:r w:rsidRPr="00EE15AB">
              <w:t>7.</w:t>
            </w:r>
          </w:p>
        </w:tc>
        <w:tc>
          <w:tcPr>
            <w:tcW w:w="5272" w:type="dxa"/>
          </w:tcPr>
          <w:p w14:paraId="51C7DA09" w14:textId="77777777" w:rsidR="00E86532" w:rsidRPr="00EE15AB" w:rsidRDefault="00802208" w:rsidP="00EE15AB">
            <w:pPr>
              <w:jc w:val="both"/>
            </w:pPr>
            <w:r w:rsidRPr="00EE15AB">
              <w:t>Iš investavimo objekto bus gauta ne tik pelno (pajamų), bet ir gautas socialinis rezultatas (švietimo, kultūros, mokslo, aplinkos, sveikatos ir socialinės apsaugos, kitų panašių sričių) arba užtikrintas veiksmingesnis Lietuvos Respublikos įstatymuose ir Vyriausybės nutarimuose nustatytų valstybės ir savivaldybės funkcijų atlikimas</w:t>
            </w:r>
            <w:r w:rsidR="005974D7" w:rsidRPr="00EE15AB">
              <w:t>.</w:t>
            </w:r>
          </w:p>
        </w:tc>
        <w:tc>
          <w:tcPr>
            <w:tcW w:w="1843" w:type="dxa"/>
          </w:tcPr>
          <w:p w14:paraId="7B046AA6" w14:textId="77777777" w:rsidR="00E86532" w:rsidRPr="00EE15AB" w:rsidRDefault="00802208" w:rsidP="00EE15AB">
            <w:pPr>
              <w:jc w:val="both"/>
            </w:pPr>
            <w:r w:rsidRPr="00EE15AB">
              <w:t>Taip</w:t>
            </w:r>
          </w:p>
        </w:tc>
        <w:tc>
          <w:tcPr>
            <w:tcW w:w="1887" w:type="dxa"/>
          </w:tcPr>
          <w:p w14:paraId="737C6B45" w14:textId="77777777" w:rsidR="00E86532" w:rsidRPr="00EE15AB" w:rsidRDefault="00E86532" w:rsidP="00EE15AB">
            <w:pPr>
              <w:jc w:val="both"/>
            </w:pPr>
          </w:p>
        </w:tc>
      </w:tr>
      <w:tr w:rsidR="00E86532" w:rsidRPr="00EE15AB" w14:paraId="0FA8F062" w14:textId="77777777" w:rsidTr="00A91092">
        <w:tc>
          <w:tcPr>
            <w:tcW w:w="960" w:type="dxa"/>
          </w:tcPr>
          <w:p w14:paraId="4664443A" w14:textId="77777777" w:rsidR="00E86532" w:rsidRPr="00EE15AB" w:rsidRDefault="00E86532" w:rsidP="00EE15AB">
            <w:pPr>
              <w:jc w:val="both"/>
            </w:pPr>
            <w:r w:rsidRPr="00EE15AB">
              <w:t>8.</w:t>
            </w:r>
          </w:p>
        </w:tc>
        <w:tc>
          <w:tcPr>
            <w:tcW w:w="5272" w:type="dxa"/>
          </w:tcPr>
          <w:p w14:paraId="0F9A3FBD" w14:textId="77777777" w:rsidR="00E86532" w:rsidRPr="00EE15AB" w:rsidRDefault="00802208" w:rsidP="00EE15AB">
            <w:pPr>
              <w:jc w:val="both"/>
            </w:pPr>
            <w:r w:rsidRPr="00EE15AB">
              <w:t>Bus investuojama į ūkio ir socialines inovacijas, žinių ekonomikos plėtrą, aukštųjų technologijų kūrimą, jeigu tai yra vienas iš pagrindinių investicijų objekto veiklos tikslų</w:t>
            </w:r>
            <w:r w:rsidR="005974D7" w:rsidRPr="00EE15AB">
              <w:t>.</w:t>
            </w:r>
          </w:p>
        </w:tc>
        <w:tc>
          <w:tcPr>
            <w:tcW w:w="1843" w:type="dxa"/>
          </w:tcPr>
          <w:p w14:paraId="2B8BE0E5" w14:textId="77777777" w:rsidR="00E86532" w:rsidRPr="00EE15AB" w:rsidRDefault="00E86532" w:rsidP="00EE15AB">
            <w:pPr>
              <w:jc w:val="both"/>
            </w:pPr>
          </w:p>
        </w:tc>
        <w:tc>
          <w:tcPr>
            <w:tcW w:w="1887" w:type="dxa"/>
          </w:tcPr>
          <w:p w14:paraId="303F839D" w14:textId="77777777" w:rsidR="00E86532" w:rsidRPr="00EE15AB" w:rsidRDefault="00802208" w:rsidP="00EE15AB">
            <w:pPr>
              <w:jc w:val="both"/>
            </w:pPr>
            <w:r w:rsidRPr="00EE15AB">
              <w:t>Ne</w:t>
            </w:r>
          </w:p>
        </w:tc>
      </w:tr>
      <w:tr w:rsidR="00E86532" w:rsidRPr="00EE15AB" w14:paraId="051FCCBD" w14:textId="77777777" w:rsidTr="00A91092">
        <w:tc>
          <w:tcPr>
            <w:tcW w:w="960" w:type="dxa"/>
          </w:tcPr>
          <w:p w14:paraId="5F1AAAFA" w14:textId="77777777" w:rsidR="00E86532" w:rsidRPr="00EE15AB" w:rsidRDefault="00E86532" w:rsidP="00EE15AB">
            <w:pPr>
              <w:jc w:val="both"/>
            </w:pPr>
            <w:r w:rsidRPr="00EE15AB">
              <w:lastRenderedPageBreak/>
              <w:t>9.</w:t>
            </w:r>
          </w:p>
        </w:tc>
        <w:tc>
          <w:tcPr>
            <w:tcW w:w="5272" w:type="dxa"/>
          </w:tcPr>
          <w:p w14:paraId="1D1E2EAF" w14:textId="77777777" w:rsidR="00E86532" w:rsidRPr="00EE15AB" w:rsidRDefault="00802208" w:rsidP="00EE15AB">
            <w:pPr>
              <w:jc w:val="both"/>
            </w:pPr>
            <w:r w:rsidRPr="00EE15AB">
              <w:t>Investavimo tikslas ir siekiamas rezultatas nustatyti teisės aktuose, įgyvendinančiuose strateginio planavimo dokumentus.</w:t>
            </w:r>
          </w:p>
        </w:tc>
        <w:tc>
          <w:tcPr>
            <w:tcW w:w="1843" w:type="dxa"/>
          </w:tcPr>
          <w:p w14:paraId="29F1BEB3" w14:textId="77777777" w:rsidR="00E86532" w:rsidRPr="00EE15AB" w:rsidRDefault="00E86532" w:rsidP="00EE15AB">
            <w:pPr>
              <w:jc w:val="both"/>
            </w:pPr>
          </w:p>
        </w:tc>
        <w:tc>
          <w:tcPr>
            <w:tcW w:w="1887" w:type="dxa"/>
          </w:tcPr>
          <w:p w14:paraId="3A2DABAD" w14:textId="77777777" w:rsidR="00E86532" w:rsidRPr="00EE15AB" w:rsidRDefault="00802208" w:rsidP="00EE15AB">
            <w:pPr>
              <w:jc w:val="both"/>
            </w:pPr>
            <w:r w:rsidRPr="00EE15AB">
              <w:t>Ne</w:t>
            </w:r>
          </w:p>
        </w:tc>
      </w:tr>
    </w:tbl>
    <w:p w14:paraId="2FFE2DAD" w14:textId="77777777" w:rsidR="00E86532" w:rsidRPr="00EE15AB" w:rsidRDefault="00963131" w:rsidP="00EE15AB">
      <w:pPr>
        <w:jc w:val="both"/>
      </w:pPr>
      <w:r w:rsidRPr="00EE15AB">
        <w:tab/>
      </w:r>
      <w:r w:rsidR="00802208" w:rsidRPr="00EE15AB">
        <w:t xml:space="preserve">Investavimo kriterijų tenkinimo pagrindimas: </w:t>
      </w:r>
    </w:p>
    <w:p w14:paraId="452B1678" w14:textId="6CBCCBC8" w:rsidR="00802208" w:rsidRPr="00EE15AB" w:rsidRDefault="00963131" w:rsidP="00EE15AB">
      <w:pPr>
        <w:jc w:val="both"/>
      </w:pPr>
      <w:r w:rsidRPr="00EE15AB">
        <w:tab/>
        <w:t>1</w:t>
      </w:r>
      <w:r w:rsidR="00353829" w:rsidRPr="00EE15AB">
        <w:t>.</w:t>
      </w:r>
      <w:r w:rsidRPr="00EE15AB">
        <w:t xml:space="preserve"> </w:t>
      </w:r>
      <w:r w:rsidR="0098693B" w:rsidRPr="00EE15AB">
        <w:t>I</w:t>
      </w:r>
      <w:r w:rsidR="00410406" w:rsidRPr="00EE15AB">
        <w:t xml:space="preserve">nvestavus bus kuriama </w:t>
      </w:r>
      <w:r w:rsidR="00AD66C1" w:rsidRPr="00EE15AB">
        <w:t>ir</w:t>
      </w:r>
      <w:r w:rsidR="00410406" w:rsidRPr="00EE15AB">
        <w:t xml:space="preserve"> plėtojama infrastruktūra, naudinga visuomenei (skatinama veiksminga konkurencija šalies rinkoje, gerinama viešųjų paslaugų kokybė, pasirinkimo galimybės ir prieinamumas). </w:t>
      </w:r>
    </w:p>
    <w:p w14:paraId="2109E485" w14:textId="76073AE8" w:rsidR="006102B3" w:rsidRPr="00EE15AB" w:rsidRDefault="00963131" w:rsidP="00EE15AB">
      <w:pPr>
        <w:jc w:val="both"/>
      </w:pPr>
      <w:r w:rsidRPr="00EE15AB">
        <w:tab/>
      </w:r>
      <w:r w:rsidR="0021119D" w:rsidRPr="00EE15AB">
        <w:t xml:space="preserve">Investicijos skiriamos </w:t>
      </w:r>
      <w:proofErr w:type="spellStart"/>
      <w:r w:rsidR="0098693B" w:rsidRPr="00EE15AB">
        <w:t>įveiklinimui</w:t>
      </w:r>
      <w:proofErr w:type="spellEnd"/>
      <w:r w:rsidR="0098693B" w:rsidRPr="00EE15AB">
        <w:t xml:space="preserve"> </w:t>
      </w:r>
      <w:r w:rsidR="0021119D" w:rsidRPr="00EE15AB">
        <w:t>kultūros paveldo pastatų</w:t>
      </w:r>
      <w:r w:rsidR="00860370" w:rsidRPr="00EE15AB">
        <w:t xml:space="preserve"> bei kompleksų</w:t>
      </w:r>
      <w:r w:rsidR="0021119D" w:rsidRPr="00EE15AB">
        <w:t xml:space="preserve">, kuriuose planuojama pasiūlyti visuomenei </w:t>
      </w:r>
      <w:r w:rsidR="0098693B" w:rsidRPr="00EE15AB">
        <w:t xml:space="preserve">aktualias </w:t>
      </w:r>
      <w:r w:rsidR="0021119D" w:rsidRPr="00EE15AB">
        <w:t xml:space="preserve">paslaugas, tuo būdu bus </w:t>
      </w:r>
      <w:r w:rsidR="00C069A6" w:rsidRPr="00EE15AB">
        <w:t xml:space="preserve">gerinama viešųjų paslaugų kokybė, didinamos viešųjų paslaugų pasirinkimo galimybės ir prieinamumas. </w:t>
      </w:r>
      <w:r w:rsidR="00860370" w:rsidRPr="00EE15AB">
        <w:t>Investicij</w:t>
      </w:r>
      <w:r w:rsidR="002C63A0" w:rsidRPr="00EE15AB">
        <w:t>os</w:t>
      </w:r>
      <w:r w:rsidR="00860370" w:rsidRPr="00EE15AB">
        <w:t xml:space="preserve"> </w:t>
      </w:r>
      <w:r w:rsidR="002C63A0" w:rsidRPr="00EE15AB">
        <w:t>leis</w:t>
      </w:r>
      <w:r w:rsidR="00860370" w:rsidRPr="00EE15AB">
        <w:t xml:space="preserve"> p</w:t>
      </w:r>
      <w:r w:rsidR="00C069A6" w:rsidRPr="00EE15AB">
        <w:t>lėto</w:t>
      </w:r>
      <w:r w:rsidR="002C63A0" w:rsidRPr="00EE15AB">
        <w:t>ti</w:t>
      </w:r>
      <w:r w:rsidR="00C069A6" w:rsidRPr="00EE15AB">
        <w:t xml:space="preserve"> infrastruktūr</w:t>
      </w:r>
      <w:r w:rsidR="002C63A0" w:rsidRPr="00EE15AB">
        <w:t>ą</w:t>
      </w:r>
      <w:r w:rsidR="00C069A6" w:rsidRPr="00EE15AB">
        <w:t xml:space="preserve"> ir užtikrin</w:t>
      </w:r>
      <w:r w:rsidR="002C63A0" w:rsidRPr="00EE15AB">
        <w:t>ti</w:t>
      </w:r>
      <w:r w:rsidR="00C069A6" w:rsidRPr="00EE15AB">
        <w:t xml:space="preserve"> saugi</w:t>
      </w:r>
      <w:r w:rsidR="00EE15AB" w:rsidRPr="00EE15AB">
        <w:t>a</w:t>
      </w:r>
      <w:r w:rsidR="00C069A6" w:rsidRPr="00EE15AB">
        <w:t>s kelion</w:t>
      </w:r>
      <w:r w:rsidR="00EE15AB" w:rsidRPr="00EE15AB">
        <w:t>e</w:t>
      </w:r>
      <w:r w:rsidR="00C069A6" w:rsidRPr="00EE15AB">
        <w:t>s siauruoju  geležinkeliu. Organizuojamos kelionės</w:t>
      </w:r>
      <w:r w:rsidR="005D0694" w:rsidRPr="00EE15AB">
        <w:t xml:space="preserve"> ir edukaci</w:t>
      </w:r>
      <w:r w:rsidR="00E71A43" w:rsidRPr="00EE15AB">
        <w:t>nė</w:t>
      </w:r>
      <w:r w:rsidR="005D0694" w:rsidRPr="00EE15AB">
        <w:t xml:space="preserve">s </w:t>
      </w:r>
      <w:r w:rsidR="00C069A6" w:rsidRPr="00EE15AB">
        <w:t xml:space="preserve"> </w:t>
      </w:r>
      <w:r w:rsidR="00E71A43" w:rsidRPr="00EE15AB">
        <w:t xml:space="preserve">programos </w:t>
      </w:r>
      <w:r w:rsidR="00C069A6" w:rsidRPr="00EE15AB">
        <w:t>pritrauks keliautoj</w:t>
      </w:r>
      <w:r w:rsidR="00D447F9" w:rsidRPr="00EE15AB">
        <w:t>ų</w:t>
      </w:r>
      <w:r w:rsidR="00C069A6" w:rsidRPr="00EE15AB">
        <w:t xml:space="preserve"> ir pramogų mėgėj</w:t>
      </w:r>
      <w:r w:rsidR="005D0694" w:rsidRPr="00EE15AB">
        <w:t xml:space="preserve">us ne tik iš </w:t>
      </w:r>
      <w:r w:rsidR="00C069A6" w:rsidRPr="00EE15AB">
        <w:t>Lietuvos</w:t>
      </w:r>
      <w:r w:rsidR="005D0694" w:rsidRPr="00EE15AB">
        <w:t xml:space="preserve">, bet </w:t>
      </w:r>
      <w:r w:rsidR="00C069A6" w:rsidRPr="00EE15AB">
        <w:t>ir užsienio šalių.</w:t>
      </w:r>
    </w:p>
    <w:p w14:paraId="452C2B51" w14:textId="0F4A4067" w:rsidR="009D210F" w:rsidRPr="00EE15AB" w:rsidRDefault="00963131" w:rsidP="00EE15AB">
      <w:pPr>
        <w:jc w:val="both"/>
      </w:pPr>
      <w:r w:rsidRPr="00EE15AB">
        <w:tab/>
        <w:t>2</w:t>
      </w:r>
      <w:r w:rsidR="00132E28" w:rsidRPr="00EE15AB">
        <w:t xml:space="preserve">. </w:t>
      </w:r>
      <w:r w:rsidR="0098693B" w:rsidRPr="00EE15AB">
        <w:t>S</w:t>
      </w:r>
      <w:r w:rsidR="00132E28" w:rsidRPr="00EE15AB">
        <w:t>avivaldyb</w:t>
      </w:r>
      <w:r w:rsidR="00563381" w:rsidRPr="00EE15AB">
        <w:t xml:space="preserve">ės </w:t>
      </w:r>
      <w:r w:rsidR="00132E28" w:rsidRPr="00EE15AB">
        <w:t>turto investavimu (savivaldybės įnašu) bus sukuriama pridėtinė vertė ir užtikrinamas šią vertę kuriančios veiklos ilgalaikis ekonominis tvarumas</w:t>
      </w:r>
      <w:r w:rsidR="009D210F" w:rsidRPr="00EE15AB">
        <w:t>.</w:t>
      </w:r>
    </w:p>
    <w:p w14:paraId="13907D83" w14:textId="1C4E9760" w:rsidR="00E86532" w:rsidRPr="00EE15AB" w:rsidRDefault="00BE3328" w:rsidP="00EE15AB">
      <w:pPr>
        <w:ind w:firstLine="720"/>
        <w:jc w:val="both"/>
        <w:rPr>
          <w:b/>
        </w:rPr>
      </w:pPr>
      <w:r w:rsidRPr="00EE15AB">
        <w:t>Įstaiga prisidės prie visuomenės interesus atitinkančios Lietuvos susisiekimo sistemos kūrimo, užtikrin</w:t>
      </w:r>
      <w:r w:rsidR="00D447F9" w:rsidRPr="00EE15AB">
        <w:t>dama</w:t>
      </w:r>
      <w:r w:rsidRPr="00EE15AB">
        <w:t xml:space="preserve"> aukščiausius kokybės, saugos ir saugumo standartus, kur</w:t>
      </w:r>
      <w:r w:rsidR="00D447F9" w:rsidRPr="00EE15AB">
        <w:t>dama</w:t>
      </w:r>
      <w:r w:rsidRPr="00EE15AB">
        <w:t xml:space="preserve"> patrauklią aplinką ir gerindama viešųjų paslaugų kokybę bei didindama paslaugų įvairovę.</w:t>
      </w:r>
      <w:r w:rsidR="005D0694" w:rsidRPr="00EE15AB">
        <w:t xml:space="preserve"> Investicijomis bus kuriama pridėtinė vertė Panevėžio rajono savivaldybėje. Siekiama, kad viešoji įstaiga „Aukštaitijos siaurasis geležinkelis“ organizuodama renginius, edukacines programas taptų Lietuvoje ir Europoje pripažintu turistiniu traukos objektu.</w:t>
      </w:r>
    </w:p>
    <w:p w14:paraId="176B49FE" w14:textId="095734C7" w:rsidR="00931946" w:rsidRPr="00EE15AB" w:rsidRDefault="00963131" w:rsidP="00EE15AB">
      <w:pPr>
        <w:jc w:val="both"/>
      </w:pPr>
      <w:r w:rsidRPr="00EE15AB">
        <w:tab/>
        <w:t>3</w:t>
      </w:r>
      <w:r w:rsidR="00181557" w:rsidRPr="00EE15AB">
        <w:t xml:space="preserve">. </w:t>
      </w:r>
      <w:r w:rsidR="0098693B" w:rsidRPr="00EE15AB">
        <w:t>I</w:t>
      </w:r>
      <w:r w:rsidR="00181557" w:rsidRPr="00EE15AB">
        <w:t>š investavimo objekto bus gauta ne tik pelno (pajamų), bet ir socialinis rezultatas (</w:t>
      </w:r>
      <w:r w:rsidR="00860370" w:rsidRPr="00EE15AB">
        <w:t xml:space="preserve">švietimo, kultūros, mokslo, aplinkos, sveikatos, socialinės apsaugos ir </w:t>
      </w:r>
      <w:r w:rsidR="00181557" w:rsidRPr="00EE15AB">
        <w:t xml:space="preserve">kitų panašių sričių) arba užtikrintas veiksmingesnis Lietuvos Respublikos įstatymuose ir </w:t>
      </w:r>
      <w:r w:rsidR="00542702" w:rsidRPr="00EE15AB">
        <w:t xml:space="preserve">Lietuvos Respublikos </w:t>
      </w:r>
      <w:r w:rsidR="00181557" w:rsidRPr="00EE15AB">
        <w:t>Vyriausybės nutarimuose nustatytų valstybės ir savivaldybės funkcijų atlikimas</w:t>
      </w:r>
      <w:r w:rsidR="00C069A6" w:rsidRPr="00EE15AB">
        <w:t>.</w:t>
      </w:r>
    </w:p>
    <w:p w14:paraId="292BD119" w14:textId="7098225D" w:rsidR="00E86532" w:rsidRPr="00EE15AB" w:rsidRDefault="00C069A6" w:rsidP="00EE15AB">
      <w:pPr>
        <w:ind w:firstLine="720"/>
        <w:jc w:val="both"/>
      </w:pPr>
      <w:r w:rsidRPr="00EE15AB">
        <w:t xml:space="preserve"> Viešoji įstaiga „Aukštaitijos siaurasis geležinkelis“ vysto veiklas, susijusias su kultūros paveldo aktualizavimu, mokslo, verslo ir valstybės bendradarbiavimu, vykdo edukacines ir meno veiklas. Planuojamas teigiamas socialinis rezultatas integruojant siaurąjį geležinkelį į kultūrinio turizmo erdvę.</w:t>
      </w:r>
    </w:p>
    <w:p w14:paraId="11018301" w14:textId="77777777" w:rsidR="004A68F5" w:rsidRPr="00EE15AB" w:rsidRDefault="00B77DD2" w:rsidP="00EE15AB">
      <w:pPr>
        <w:jc w:val="both"/>
      </w:pPr>
      <w:r w:rsidRPr="00EE15AB">
        <w:rPr>
          <w:lang w:eastAsia="en-US"/>
        </w:rPr>
        <w:tab/>
      </w:r>
      <w:r w:rsidR="004A68F5" w:rsidRPr="00EE15AB">
        <w:t>Panevėžio rajono savivaldybės turtas investuojamas vadovaujantis šiais principais:</w:t>
      </w:r>
    </w:p>
    <w:p w14:paraId="020B6574" w14:textId="77777777" w:rsidR="004A68F5" w:rsidRPr="00EE15AB" w:rsidRDefault="00963131" w:rsidP="00EE15AB">
      <w:pPr>
        <w:jc w:val="both"/>
      </w:pPr>
      <w:r w:rsidRPr="00EE15AB">
        <w:tab/>
      </w:r>
      <w:r w:rsidR="004A68F5" w:rsidRPr="00EE15AB">
        <w:t>1. Visuomenės naudos. Šis principas reiškia, kad savivaldybės turtas bus valdomas, naudojamas ir juo disponuojama rūpestingai, siekiant užtikrinti visuomenės interesų tenkinimą;</w:t>
      </w:r>
    </w:p>
    <w:p w14:paraId="0A3FCD70" w14:textId="77777777" w:rsidR="004A68F5" w:rsidRPr="00EE15AB" w:rsidRDefault="00963131" w:rsidP="00EE15AB">
      <w:pPr>
        <w:jc w:val="both"/>
      </w:pPr>
      <w:r w:rsidRPr="00EE15AB">
        <w:tab/>
      </w:r>
      <w:r w:rsidR="004A68F5" w:rsidRPr="00EE15AB">
        <w:t>2. Efektyvumo. Šis principas reiškia, kad savivaldybės turto valdymu, naudojimu ir disponavimu juo bus siekiama maksimalios naudos visuomenei;</w:t>
      </w:r>
    </w:p>
    <w:p w14:paraId="4CB9014E" w14:textId="77777777" w:rsidR="004A68F5" w:rsidRPr="00EE15AB" w:rsidRDefault="00963131" w:rsidP="00EE15AB">
      <w:pPr>
        <w:jc w:val="both"/>
      </w:pPr>
      <w:r w:rsidRPr="00EE15AB">
        <w:tab/>
      </w:r>
      <w:r w:rsidR="004A68F5" w:rsidRPr="00EE15AB">
        <w:t>3. Racionalumo. Šis principas reiškia, kad savivaldybės turtas bus tausojamas, nešvaistomas ir racionaliai tvarkomas;</w:t>
      </w:r>
    </w:p>
    <w:p w14:paraId="7073DFF8" w14:textId="2E426564" w:rsidR="004A68F5" w:rsidRPr="00EE15AB" w:rsidRDefault="00963131" w:rsidP="00EE15AB">
      <w:pPr>
        <w:jc w:val="both"/>
      </w:pPr>
      <w:r w:rsidRPr="00EE15AB">
        <w:tab/>
      </w:r>
      <w:r w:rsidR="004A68F5" w:rsidRPr="00EE15AB">
        <w:t>4. Viešosios teisės. Šis principas reiškia, kad sandoriai dėl savivaldybės turto bus sudaromi tik teisės aktų, reglamentuojančių disponavimą savivaldybės turtu, nustatyta tvarka ir būdais.</w:t>
      </w:r>
    </w:p>
    <w:p w14:paraId="3116A523" w14:textId="77777777" w:rsidR="00482B58" w:rsidRDefault="004A68F5" w:rsidP="00EE15AB">
      <w:pPr>
        <w:jc w:val="center"/>
      </w:pPr>
      <w:r w:rsidRPr="00EE15AB">
        <w:t>__________</w:t>
      </w:r>
      <w:r w:rsidR="00482B58">
        <w:t>_____________________</w:t>
      </w:r>
    </w:p>
    <w:p w14:paraId="4CAB6C88" w14:textId="18513C44" w:rsidR="00C60372" w:rsidRPr="00EE15AB" w:rsidRDefault="00482B58" w:rsidP="00EE15AB">
      <w:pPr>
        <w:jc w:val="center"/>
      </w:pPr>
      <w:r>
        <w:t>_______________</w:t>
      </w:r>
      <w:r w:rsidR="004A68F5" w:rsidRPr="00EE15AB">
        <w:t>______________</w:t>
      </w:r>
    </w:p>
    <w:sectPr w:rsidR="00C60372" w:rsidRPr="00EE15AB" w:rsidSect="00DC63FF">
      <w:headerReference w:type="default" r:id="rId8"/>
      <w:pgSz w:w="12240" w:h="15840"/>
      <w:pgMar w:top="72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17866" w14:textId="77777777" w:rsidR="001D7262" w:rsidRDefault="001D7262" w:rsidP="00021DA0">
      <w:r>
        <w:separator/>
      </w:r>
    </w:p>
  </w:endnote>
  <w:endnote w:type="continuationSeparator" w:id="0">
    <w:p w14:paraId="63254831" w14:textId="77777777" w:rsidR="001D7262" w:rsidRDefault="001D7262" w:rsidP="00021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5740A" w14:textId="77777777" w:rsidR="001D7262" w:rsidRDefault="001D7262" w:rsidP="00021DA0">
      <w:r>
        <w:separator/>
      </w:r>
    </w:p>
  </w:footnote>
  <w:footnote w:type="continuationSeparator" w:id="0">
    <w:p w14:paraId="2ADAB2BB" w14:textId="77777777" w:rsidR="001D7262" w:rsidRDefault="001D7262" w:rsidP="00021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CEACF" w14:textId="77777777" w:rsidR="00021DA0" w:rsidRDefault="00F84154">
    <w:pPr>
      <w:pStyle w:val="Antrats"/>
      <w:jc w:val="center"/>
    </w:pPr>
    <w:r>
      <w:fldChar w:fldCharType="begin"/>
    </w:r>
    <w:r w:rsidR="00021DA0">
      <w:instrText>PAGE   \* MERGEFORMAT</w:instrText>
    </w:r>
    <w:r>
      <w:fldChar w:fldCharType="separate"/>
    </w:r>
    <w:r w:rsidR="004F4E4D">
      <w:rPr>
        <w:noProof/>
      </w:rPr>
      <w:t>3</w:t>
    </w:r>
    <w:r>
      <w:fldChar w:fldCharType="end"/>
    </w:r>
  </w:p>
  <w:p w14:paraId="0618C46B" w14:textId="77777777" w:rsidR="00021DA0" w:rsidRDefault="00021D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31"/>
    <w:multiLevelType w:val="hybridMultilevel"/>
    <w:tmpl w:val="4CC82398"/>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C0557B2"/>
    <w:multiLevelType w:val="hybridMultilevel"/>
    <w:tmpl w:val="6C28B8B2"/>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7D3B46"/>
    <w:multiLevelType w:val="hybridMultilevel"/>
    <w:tmpl w:val="7BD8821E"/>
    <w:lvl w:ilvl="0" w:tplc="04270001">
      <w:start w:val="1"/>
      <w:numFmt w:val="bullet"/>
      <w:lvlText w:val=""/>
      <w:lvlJc w:val="left"/>
      <w:pPr>
        <w:ind w:left="1287" w:hanging="360"/>
      </w:pPr>
      <w:rPr>
        <w:rFonts w:ascii="Symbol" w:hAnsi="Symbol" w:cs="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3" w15:restartNumberingAfterBreak="0">
    <w:nsid w:val="28EC0D9B"/>
    <w:multiLevelType w:val="hybridMultilevel"/>
    <w:tmpl w:val="CAEC3AE0"/>
    <w:lvl w:ilvl="0" w:tplc="9512403C">
      <w:numFmt w:val="bullet"/>
      <w:lvlText w:val=""/>
      <w:lvlJc w:val="left"/>
      <w:pPr>
        <w:ind w:left="672" w:hanging="360"/>
      </w:pPr>
      <w:rPr>
        <w:rFonts w:ascii="Symbol" w:eastAsia="Times New Roman" w:hAnsi="Symbol" w:cs="Times New Roman" w:hint="default"/>
      </w:rPr>
    </w:lvl>
    <w:lvl w:ilvl="1" w:tplc="04270003" w:tentative="1">
      <w:start w:val="1"/>
      <w:numFmt w:val="bullet"/>
      <w:lvlText w:val="o"/>
      <w:lvlJc w:val="left"/>
      <w:pPr>
        <w:ind w:left="1392" w:hanging="360"/>
      </w:pPr>
      <w:rPr>
        <w:rFonts w:ascii="Courier New" w:hAnsi="Courier New" w:cs="Courier New" w:hint="default"/>
      </w:rPr>
    </w:lvl>
    <w:lvl w:ilvl="2" w:tplc="04270005" w:tentative="1">
      <w:start w:val="1"/>
      <w:numFmt w:val="bullet"/>
      <w:lvlText w:val=""/>
      <w:lvlJc w:val="left"/>
      <w:pPr>
        <w:ind w:left="2112" w:hanging="360"/>
      </w:pPr>
      <w:rPr>
        <w:rFonts w:ascii="Wingdings" w:hAnsi="Wingdings" w:hint="default"/>
      </w:rPr>
    </w:lvl>
    <w:lvl w:ilvl="3" w:tplc="04270001" w:tentative="1">
      <w:start w:val="1"/>
      <w:numFmt w:val="bullet"/>
      <w:lvlText w:val=""/>
      <w:lvlJc w:val="left"/>
      <w:pPr>
        <w:ind w:left="2832" w:hanging="360"/>
      </w:pPr>
      <w:rPr>
        <w:rFonts w:ascii="Symbol" w:hAnsi="Symbol" w:hint="default"/>
      </w:rPr>
    </w:lvl>
    <w:lvl w:ilvl="4" w:tplc="04270003" w:tentative="1">
      <w:start w:val="1"/>
      <w:numFmt w:val="bullet"/>
      <w:lvlText w:val="o"/>
      <w:lvlJc w:val="left"/>
      <w:pPr>
        <w:ind w:left="3552" w:hanging="360"/>
      </w:pPr>
      <w:rPr>
        <w:rFonts w:ascii="Courier New" w:hAnsi="Courier New" w:cs="Courier New" w:hint="default"/>
      </w:rPr>
    </w:lvl>
    <w:lvl w:ilvl="5" w:tplc="04270005" w:tentative="1">
      <w:start w:val="1"/>
      <w:numFmt w:val="bullet"/>
      <w:lvlText w:val=""/>
      <w:lvlJc w:val="left"/>
      <w:pPr>
        <w:ind w:left="4272" w:hanging="360"/>
      </w:pPr>
      <w:rPr>
        <w:rFonts w:ascii="Wingdings" w:hAnsi="Wingdings" w:hint="default"/>
      </w:rPr>
    </w:lvl>
    <w:lvl w:ilvl="6" w:tplc="04270001" w:tentative="1">
      <w:start w:val="1"/>
      <w:numFmt w:val="bullet"/>
      <w:lvlText w:val=""/>
      <w:lvlJc w:val="left"/>
      <w:pPr>
        <w:ind w:left="4992" w:hanging="360"/>
      </w:pPr>
      <w:rPr>
        <w:rFonts w:ascii="Symbol" w:hAnsi="Symbol" w:hint="default"/>
      </w:rPr>
    </w:lvl>
    <w:lvl w:ilvl="7" w:tplc="04270003" w:tentative="1">
      <w:start w:val="1"/>
      <w:numFmt w:val="bullet"/>
      <w:lvlText w:val="o"/>
      <w:lvlJc w:val="left"/>
      <w:pPr>
        <w:ind w:left="5712" w:hanging="360"/>
      </w:pPr>
      <w:rPr>
        <w:rFonts w:ascii="Courier New" w:hAnsi="Courier New" w:cs="Courier New" w:hint="default"/>
      </w:rPr>
    </w:lvl>
    <w:lvl w:ilvl="8" w:tplc="04270005" w:tentative="1">
      <w:start w:val="1"/>
      <w:numFmt w:val="bullet"/>
      <w:lvlText w:val=""/>
      <w:lvlJc w:val="left"/>
      <w:pPr>
        <w:ind w:left="6432" w:hanging="360"/>
      </w:pPr>
      <w:rPr>
        <w:rFonts w:ascii="Wingdings" w:hAnsi="Wingdings" w:hint="default"/>
      </w:rPr>
    </w:lvl>
  </w:abstractNum>
  <w:abstractNum w:abstractNumId="4" w15:restartNumberingAfterBreak="0">
    <w:nsid w:val="314D158E"/>
    <w:multiLevelType w:val="hybridMultilevel"/>
    <w:tmpl w:val="2D6CE2DE"/>
    <w:lvl w:ilvl="0" w:tplc="B1BCFD8E">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ADD2BA7"/>
    <w:multiLevelType w:val="hybridMultilevel"/>
    <w:tmpl w:val="A328D288"/>
    <w:lvl w:ilvl="0" w:tplc="04270001">
      <w:start w:val="1"/>
      <w:numFmt w:val="bullet"/>
      <w:lvlText w:val=""/>
      <w:lvlJc w:val="left"/>
      <w:pPr>
        <w:ind w:left="360" w:hanging="360"/>
      </w:pPr>
      <w:rPr>
        <w:rFonts w:ascii="Symbol" w:hAnsi="Symbol" w:cs="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cs="Wingdings" w:hint="default"/>
      </w:rPr>
    </w:lvl>
    <w:lvl w:ilvl="3" w:tplc="04270001" w:tentative="1">
      <w:start w:val="1"/>
      <w:numFmt w:val="bullet"/>
      <w:lvlText w:val=""/>
      <w:lvlJc w:val="left"/>
      <w:pPr>
        <w:ind w:left="2520" w:hanging="360"/>
      </w:pPr>
      <w:rPr>
        <w:rFonts w:ascii="Symbol" w:hAnsi="Symbol" w:cs="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cs="Wingdings" w:hint="default"/>
      </w:rPr>
    </w:lvl>
    <w:lvl w:ilvl="6" w:tplc="04270001" w:tentative="1">
      <w:start w:val="1"/>
      <w:numFmt w:val="bullet"/>
      <w:lvlText w:val=""/>
      <w:lvlJc w:val="left"/>
      <w:pPr>
        <w:ind w:left="4680" w:hanging="360"/>
      </w:pPr>
      <w:rPr>
        <w:rFonts w:ascii="Symbol" w:hAnsi="Symbol" w:cs="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cs="Wingdings" w:hint="default"/>
      </w:rPr>
    </w:lvl>
  </w:abstractNum>
  <w:abstractNum w:abstractNumId="6" w15:restartNumberingAfterBreak="0">
    <w:nsid w:val="6E7137F0"/>
    <w:multiLevelType w:val="hybridMultilevel"/>
    <w:tmpl w:val="CDDC0164"/>
    <w:lvl w:ilvl="0" w:tplc="6AB04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33269642">
    <w:abstractNumId w:val="2"/>
  </w:num>
  <w:num w:numId="2" w16cid:durableId="1445807463">
    <w:abstractNumId w:val="5"/>
  </w:num>
  <w:num w:numId="3" w16cid:durableId="1775395534">
    <w:abstractNumId w:val="6"/>
  </w:num>
  <w:num w:numId="4" w16cid:durableId="1116169386">
    <w:abstractNumId w:val="3"/>
  </w:num>
  <w:num w:numId="5" w16cid:durableId="845217870">
    <w:abstractNumId w:val="4"/>
  </w:num>
  <w:num w:numId="6" w16cid:durableId="1197548744">
    <w:abstractNumId w:val="1"/>
  </w:num>
  <w:num w:numId="7" w16cid:durableId="1503273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5F4"/>
    <w:rsid w:val="00020E58"/>
    <w:rsid w:val="00021DA0"/>
    <w:rsid w:val="00025DBC"/>
    <w:rsid w:val="00025E43"/>
    <w:rsid w:val="0002675C"/>
    <w:rsid w:val="00026DDD"/>
    <w:rsid w:val="00033552"/>
    <w:rsid w:val="00034D9E"/>
    <w:rsid w:val="00040F05"/>
    <w:rsid w:val="000431CA"/>
    <w:rsid w:val="00047541"/>
    <w:rsid w:val="000553DD"/>
    <w:rsid w:val="0006368F"/>
    <w:rsid w:val="000675E5"/>
    <w:rsid w:val="00074E32"/>
    <w:rsid w:val="000905A9"/>
    <w:rsid w:val="0009457F"/>
    <w:rsid w:val="000A0184"/>
    <w:rsid w:val="000B1186"/>
    <w:rsid w:val="000B60B1"/>
    <w:rsid w:val="000B6461"/>
    <w:rsid w:val="000B759A"/>
    <w:rsid w:val="000B7909"/>
    <w:rsid w:val="000C27C3"/>
    <w:rsid w:val="000D34DA"/>
    <w:rsid w:val="000D42E3"/>
    <w:rsid w:val="000E3814"/>
    <w:rsid w:val="000E4119"/>
    <w:rsid w:val="000F1491"/>
    <w:rsid w:val="000F3067"/>
    <w:rsid w:val="00101E4C"/>
    <w:rsid w:val="00101E59"/>
    <w:rsid w:val="00111779"/>
    <w:rsid w:val="00112D94"/>
    <w:rsid w:val="00114178"/>
    <w:rsid w:val="00125DC9"/>
    <w:rsid w:val="00125FB0"/>
    <w:rsid w:val="00130DAD"/>
    <w:rsid w:val="00132E28"/>
    <w:rsid w:val="00134A5C"/>
    <w:rsid w:val="001405E9"/>
    <w:rsid w:val="00143501"/>
    <w:rsid w:val="001467CD"/>
    <w:rsid w:val="00146854"/>
    <w:rsid w:val="00146BB8"/>
    <w:rsid w:val="00146E54"/>
    <w:rsid w:val="0015082F"/>
    <w:rsid w:val="00150D43"/>
    <w:rsid w:val="00153190"/>
    <w:rsid w:val="00153ADF"/>
    <w:rsid w:val="00154D84"/>
    <w:rsid w:val="001654C8"/>
    <w:rsid w:val="00166CFF"/>
    <w:rsid w:val="00181557"/>
    <w:rsid w:val="00185757"/>
    <w:rsid w:val="0019177A"/>
    <w:rsid w:val="001A43BB"/>
    <w:rsid w:val="001A450A"/>
    <w:rsid w:val="001A7223"/>
    <w:rsid w:val="001B0EAC"/>
    <w:rsid w:val="001B785E"/>
    <w:rsid w:val="001B7B14"/>
    <w:rsid w:val="001C229D"/>
    <w:rsid w:val="001D2EAD"/>
    <w:rsid w:val="001D7262"/>
    <w:rsid w:val="001E7969"/>
    <w:rsid w:val="001F53F4"/>
    <w:rsid w:val="00200E60"/>
    <w:rsid w:val="00201143"/>
    <w:rsid w:val="002034A0"/>
    <w:rsid w:val="00204EC3"/>
    <w:rsid w:val="0021119D"/>
    <w:rsid w:val="00217BF8"/>
    <w:rsid w:val="00221D7F"/>
    <w:rsid w:val="00222BDB"/>
    <w:rsid w:val="00224DF3"/>
    <w:rsid w:val="002268BF"/>
    <w:rsid w:val="0023081E"/>
    <w:rsid w:val="00232EE8"/>
    <w:rsid w:val="00234301"/>
    <w:rsid w:val="0023493A"/>
    <w:rsid w:val="00245463"/>
    <w:rsid w:val="002510BE"/>
    <w:rsid w:val="00251F31"/>
    <w:rsid w:val="00252AF9"/>
    <w:rsid w:val="002555F8"/>
    <w:rsid w:val="0025789A"/>
    <w:rsid w:val="00257BEC"/>
    <w:rsid w:val="00267D64"/>
    <w:rsid w:val="00272E10"/>
    <w:rsid w:val="00276267"/>
    <w:rsid w:val="00277057"/>
    <w:rsid w:val="002838E4"/>
    <w:rsid w:val="00285209"/>
    <w:rsid w:val="00286581"/>
    <w:rsid w:val="0029286E"/>
    <w:rsid w:val="0029332D"/>
    <w:rsid w:val="002A0498"/>
    <w:rsid w:val="002C4D32"/>
    <w:rsid w:val="002C63A0"/>
    <w:rsid w:val="002D4B07"/>
    <w:rsid w:val="002D4FB0"/>
    <w:rsid w:val="002D6D76"/>
    <w:rsid w:val="002F2057"/>
    <w:rsid w:val="002F6E30"/>
    <w:rsid w:val="00301581"/>
    <w:rsid w:val="00303EBC"/>
    <w:rsid w:val="0030532C"/>
    <w:rsid w:val="00310D8D"/>
    <w:rsid w:val="003227FD"/>
    <w:rsid w:val="00327CBD"/>
    <w:rsid w:val="00335E51"/>
    <w:rsid w:val="00341629"/>
    <w:rsid w:val="0035108A"/>
    <w:rsid w:val="00353829"/>
    <w:rsid w:val="003570FB"/>
    <w:rsid w:val="00357A55"/>
    <w:rsid w:val="0036124F"/>
    <w:rsid w:val="00365B9A"/>
    <w:rsid w:val="0036671F"/>
    <w:rsid w:val="003768EC"/>
    <w:rsid w:val="003869FD"/>
    <w:rsid w:val="003A245D"/>
    <w:rsid w:val="003A2BC3"/>
    <w:rsid w:val="003A2EAA"/>
    <w:rsid w:val="003A6EFC"/>
    <w:rsid w:val="003B0136"/>
    <w:rsid w:val="003B296D"/>
    <w:rsid w:val="003B3297"/>
    <w:rsid w:val="003B5E1E"/>
    <w:rsid w:val="003C3147"/>
    <w:rsid w:val="003C502F"/>
    <w:rsid w:val="003F20A5"/>
    <w:rsid w:val="00404147"/>
    <w:rsid w:val="00410406"/>
    <w:rsid w:val="004119CF"/>
    <w:rsid w:val="004147EB"/>
    <w:rsid w:val="00417058"/>
    <w:rsid w:val="0042740D"/>
    <w:rsid w:val="00437350"/>
    <w:rsid w:val="004410A0"/>
    <w:rsid w:val="004553AB"/>
    <w:rsid w:val="004701CE"/>
    <w:rsid w:val="00470548"/>
    <w:rsid w:val="00476150"/>
    <w:rsid w:val="004778D5"/>
    <w:rsid w:val="00481070"/>
    <w:rsid w:val="00482569"/>
    <w:rsid w:val="00482B58"/>
    <w:rsid w:val="004A0112"/>
    <w:rsid w:val="004A68F5"/>
    <w:rsid w:val="004B0445"/>
    <w:rsid w:val="004D66F2"/>
    <w:rsid w:val="004E3307"/>
    <w:rsid w:val="004F0C18"/>
    <w:rsid w:val="004F4E4D"/>
    <w:rsid w:val="004F5A58"/>
    <w:rsid w:val="00502DE2"/>
    <w:rsid w:val="00506876"/>
    <w:rsid w:val="005070C4"/>
    <w:rsid w:val="00511A60"/>
    <w:rsid w:val="0051383F"/>
    <w:rsid w:val="005160AA"/>
    <w:rsid w:val="00517944"/>
    <w:rsid w:val="005234BC"/>
    <w:rsid w:val="00524ECF"/>
    <w:rsid w:val="00536873"/>
    <w:rsid w:val="00536EFE"/>
    <w:rsid w:val="00542702"/>
    <w:rsid w:val="00557C28"/>
    <w:rsid w:val="0056188A"/>
    <w:rsid w:val="00563381"/>
    <w:rsid w:val="00566D04"/>
    <w:rsid w:val="005671CB"/>
    <w:rsid w:val="005675BF"/>
    <w:rsid w:val="005745F4"/>
    <w:rsid w:val="00575567"/>
    <w:rsid w:val="005840A9"/>
    <w:rsid w:val="00586DDF"/>
    <w:rsid w:val="00590D36"/>
    <w:rsid w:val="00590F0A"/>
    <w:rsid w:val="005959B2"/>
    <w:rsid w:val="0059672A"/>
    <w:rsid w:val="005974D7"/>
    <w:rsid w:val="005A09EC"/>
    <w:rsid w:val="005A131C"/>
    <w:rsid w:val="005A2B9A"/>
    <w:rsid w:val="005A45C3"/>
    <w:rsid w:val="005A5699"/>
    <w:rsid w:val="005B3E0E"/>
    <w:rsid w:val="005C10FB"/>
    <w:rsid w:val="005C2A7B"/>
    <w:rsid w:val="005C2A93"/>
    <w:rsid w:val="005C3232"/>
    <w:rsid w:val="005D0694"/>
    <w:rsid w:val="005D081E"/>
    <w:rsid w:val="005D32ED"/>
    <w:rsid w:val="005D4231"/>
    <w:rsid w:val="005E13F3"/>
    <w:rsid w:val="005F2F29"/>
    <w:rsid w:val="005F6066"/>
    <w:rsid w:val="0060682B"/>
    <w:rsid w:val="006070AE"/>
    <w:rsid w:val="006102B3"/>
    <w:rsid w:val="006111EA"/>
    <w:rsid w:val="00625E75"/>
    <w:rsid w:val="00630122"/>
    <w:rsid w:val="00641B81"/>
    <w:rsid w:val="006422B6"/>
    <w:rsid w:val="0064377B"/>
    <w:rsid w:val="00655106"/>
    <w:rsid w:val="006563E4"/>
    <w:rsid w:val="00656C38"/>
    <w:rsid w:val="006632D2"/>
    <w:rsid w:val="00665FB2"/>
    <w:rsid w:val="00666737"/>
    <w:rsid w:val="006771E8"/>
    <w:rsid w:val="006834E4"/>
    <w:rsid w:val="006A3BD1"/>
    <w:rsid w:val="006A4AAD"/>
    <w:rsid w:val="006B0D7C"/>
    <w:rsid w:val="006C00D3"/>
    <w:rsid w:val="006D409E"/>
    <w:rsid w:val="006E1A62"/>
    <w:rsid w:val="006F35C3"/>
    <w:rsid w:val="006F42B1"/>
    <w:rsid w:val="00701B87"/>
    <w:rsid w:val="00703207"/>
    <w:rsid w:val="00703F1C"/>
    <w:rsid w:val="007176B9"/>
    <w:rsid w:val="00723B8D"/>
    <w:rsid w:val="0074138A"/>
    <w:rsid w:val="00750A62"/>
    <w:rsid w:val="00751B60"/>
    <w:rsid w:val="007649C1"/>
    <w:rsid w:val="00764E63"/>
    <w:rsid w:val="00766555"/>
    <w:rsid w:val="00766BA4"/>
    <w:rsid w:val="00771B41"/>
    <w:rsid w:val="00776C0D"/>
    <w:rsid w:val="0078132B"/>
    <w:rsid w:val="0079074A"/>
    <w:rsid w:val="00793BBB"/>
    <w:rsid w:val="007A33EF"/>
    <w:rsid w:val="007B0744"/>
    <w:rsid w:val="007B30EA"/>
    <w:rsid w:val="007B6678"/>
    <w:rsid w:val="007C7FCD"/>
    <w:rsid w:val="007D4CB6"/>
    <w:rsid w:val="007D6798"/>
    <w:rsid w:val="007D7E58"/>
    <w:rsid w:val="007E0C64"/>
    <w:rsid w:val="007E55FB"/>
    <w:rsid w:val="007F0CD6"/>
    <w:rsid w:val="007F18DE"/>
    <w:rsid w:val="007F3E73"/>
    <w:rsid w:val="00802208"/>
    <w:rsid w:val="00807D1B"/>
    <w:rsid w:val="00811657"/>
    <w:rsid w:val="00813367"/>
    <w:rsid w:val="00824E16"/>
    <w:rsid w:val="00827B72"/>
    <w:rsid w:val="008334B5"/>
    <w:rsid w:val="0083781E"/>
    <w:rsid w:val="00841271"/>
    <w:rsid w:val="00851451"/>
    <w:rsid w:val="008526FF"/>
    <w:rsid w:val="00860370"/>
    <w:rsid w:val="00861B20"/>
    <w:rsid w:val="0087304F"/>
    <w:rsid w:val="00874F00"/>
    <w:rsid w:val="00876603"/>
    <w:rsid w:val="00886D5F"/>
    <w:rsid w:val="008A508C"/>
    <w:rsid w:val="008B4D82"/>
    <w:rsid w:val="008B718D"/>
    <w:rsid w:val="008C3A5A"/>
    <w:rsid w:val="008C73AA"/>
    <w:rsid w:val="008C77B9"/>
    <w:rsid w:val="008D712F"/>
    <w:rsid w:val="008D7B6B"/>
    <w:rsid w:val="008E76EC"/>
    <w:rsid w:val="00907233"/>
    <w:rsid w:val="00914C6E"/>
    <w:rsid w:val="009156BD"/>
    <w:rsid w:val="00922128"/>
    <w:rsid w:val="00931946"/>
    <w:rsid w:val="00932E21"/>
    <w:rsid w:val="00941BB1"/>
    <w:rsid w:val="00956710"/>
    <w:rsid w:val="00963131"/>
    <w:rsid w:val="009701FD"/>
    <w:rsid w:val="0097608F"/>
    <w:rsid w:val="009812E1"/>
    <w:rsid w:val="0098693B"/>
    <w:rsid w:val="00997D17"/>
    <w:rsid w:val="009B2465"/>
    <w:rsid w:val="009B435F"/>
    <w:rsid w:val="009B48DE"/>
    <w:rsid w:val="009B50C9"/>
    <w:rsid w:val="009B54B3"/>
    <w:rsid w:val="009B572A"/>
    <w:rsid w:val="009C0968"/>
    <w:rsid w:val="009C5C2A"/>
    <w:rsid w:val="009D210F"/>
    <w:rsid w:val="009E5F3A"/>
    <w:rsid w:val="009E69A4"/>
    <w:rsid w:val="009F4A7D"/>
    <w:rsid w:val="00A011EA"/>
    <w:rsid w:val="00A113B0"/>
    <w:rsid w:val="00A1386C"/>
    <w:rsid w:val="00A25946"/>
    <w:rsid w:val="00A36AC5"/>
    <w:rsid w:val="00A37160"/>
    <w:rsid w:val="00A43F81"/>
    <w:rsid w:val="00A557CE"/>
    <w:rsid w:val="00A746E3"/>
    <w:rsid w:val="00A76A19"/>
    <w:rsid w:val="00A80582"/>
    <w:rsid w:val="00A83666"/>
    <w:rsid w:val="00A87E0C"/>
    <w:rsid w:val="00A91092"/>
    <w:rsid w:val="00AB08E7"/>
    <w:rsid w:val="00AC0303"/>
    <w:rsid w:val="00AC088F"/>
    <w:rsid w:val="00AC5361"/>
    <w:rsid w:val="00AC6AF7"/>
    <w:rsid w:val="00AD66C1"/>
    <w:rsid w:val="00AE4434"/>
    <w:rsid w:val="00AE4A18"/>
    <w:rsid w:val="00AE6903"/>
    <w:rsid w:val="00AF1555"/>
    <w:rsid w:val="00AF440C"/>
    <w:rsid w:val="00AF650B"/>
    <w:rsid w:val="00B002E2"/>
    <w:rsid w:val="00B06B4E"/>
    <w:rsid w:val="00B123DB"/>
    <w:rsid w:val="00B2561D"/>
    <w:rsid w:val="00B32007"/>
    <w:rsid w:val="00B378BB"/>
    <w:rsid w:val="00B42CAC"/>
    <w:rsid w:val="00B45C87"/>
    <w:rsid w:val="00B477BB"/>
    <w:rsid w:val="00B53E82"/>
    <w:rsid w:val="00B575DB"/>
    <w:rsid w:val="00B6238C"/>
    <w:rsid w:val="00B66857"/>
    <w:rsid w:val="00B7089B"/>
    <w:rsid w:val="00B752EF"/>
    <w:rsid w:val="00B77DD2"/>
    <w:rsid w:val="00B83E55"/>
    <w:rsid w:val="00B91B6D"/>
    <w:rsid w:val="00B92F39"/>
    <w:rsid w:val="00BA2620"/>
    <w:rsid w:val="00BC1886"/>
    <w:rsid w:val="00BD5E8C"/>
    <w:rsid w:val="00BE3328"/>
    <w:rsid w:val="00BF5362"/>
    <w:rsid w:val="00BF7F0C"/>
    <w:rsid w:val="00C0146F"/>
    <w:rsid w:val="00C069A6"/>
    <w:rsid w:val="00C112D0"/>
    <w:rsid w:val="00C11F74"/>
    <w:rsid w:val="00C14DD0"/>
    <w:rsid w:val="00C32B38"/>
    <w:rsid w:val="00C336E1"/>
    <w:rsid w:val="00C339F1"/>
    <w:rsid w:val="00C37217"/>
    <w:rsid w:val="00C43854"/>
    <w:rsid w:val="00C5426A"/>
    <w:rsid w:val="00C5605B"/>
    <w:rsid w:val="00C57706"/>
    <w:rsid w:val="00C60372"/>
    <w:rsid w:val="00C70D17"/>
    <w:rsid w:val="00C736ED"/>
    <w:rsid w:val="00C92F1B"/>
    <w:rsid w:val="00C937F6"/>
    <w:rsid w:val="00C96396"/>
    <w:rsid w:val="00CA02D8"/>
    <w:rsid w:val="00CA462B"/>
    <w:rsid w:val="00CA48BD"/>
    <w:rsid w:val="00CB0761"/>
    <w:rsid w:val="00CB3503"/>
    <w:rsid w:val="00CB7418"/>
    <w:rsid w:val="00CC04DD"/>
    <w:rsid w:val="00CC44E9"/>
    <w:rsid w:val="00CC7DBD"/>
    <w:rsid w:val="00CD1CE4"/>
    <w:rsid w:val="00CD3E63"/>
    <w:rsid w:val="00CD7A50"/>
    <w:rsid w:val="00CE104F"/>
    <w:rsid w:val="00CE5F33"/>
    <w:rsid w:val="00CE60A5"/>
    <w:rsid w:val="00CF6EF6"/>
    <w:rsid w:val="00D0505E"/>
    <w:rsid w:val="00D17CCD"/>
    <w:rsid w:val="00D20840"/>
    <w:rsid w:val="00D24E53"/>
    <w:rsid w:val="00D37186"/>
    <w:rsid w:val="00D408C7"/>
    <w:rsid w:val="00D4266C"/>
    <w:rsid w:val="00D4309A"/>
    <w:rsid w:val="00D447F9"/>
    <w:rsid w:val="00D63BFB"/>
    <w:rsid w:val="00D70941"/>
    <w:rsid w:val="00D71FAE"/>
    <w:rsid w:val="00D778AB"/>
    <w:rsid w:val="00D90D76"/>
    <w:rsid w:val="00D97C37"/>
    <w:rsid w:val="00DA4F5A"/>
    <w:rsid w:val="00DB636D"/>
    <w:rsid w:val="00DC63FF"/>
    <w:rsid w:val="00DC7B5A"/>
    <w:rsid w:val="00DD044D"/>
    <w:rsid w:val="00DD2B9D"/>
    <w:rsid w:val="00DE03E3"/>
    <w:rsid w:val="00E04307"/>
    <w:rsid w:val="00E0466A"/>
    <w:rsid w:val="00E04C5B"/>
    <w:rsid w:val="00E07842"/>
    <w:rsid w:val="00E159EF"/>
    <w:rsid w:val="00E20839"/>
    <w:rsid w:val="00E436F8"/>
    <w:rsid w:val="00E43B33"/>
    <w:rsid w:val="00E56B4D"/>
    <w:rsid w:val="00E60AF8"/>
    <w:rsid w:val="00E64D49"/>
    <w:rsid w:val="00E71A43"/>
    <w:rsid w:val="00E7607B"/>
    <w:rsid w:val="00E84C34"/>
    <w:rsid w:val="00E851FB"/>
    <w:rsid w:val="00E86532"/>
    <w:rsid w:val="00E90995"/>
    <w:rsid w:val="00E94B31"/>
    <w:rsid w:val="00E975A8"/>
    <w:rsid w:val="00EA0A21"/>
    <w:rsid w:val="00EA2CBF"/>
    <w:rsid w:val="00EB0891"/>
    <w:rsid w:val="00EB09C4"/>
    <w:rsid w:val="00EB1E49"/>
    <w:rsid w:val="00EB2C46"/>
    <w:rsid w:val="00EB3A68"/>
    <w:rsid w:val="00ED6B26"/>
    <w:rsid w:val="00EE15AB"/>
    <w:rsid w:val="00EF064D"/>
    <w:rsid w:val="00EF19AB"/>
    <w:rsid w:val="00EF3449"/>
    <w:rsid w:val="00F05274"/>
    <w:rsid w:val="00F07B6F"/>
    <w:rsid w:val="00F123CB"/>
    <w:rsid w:val="00F17075"/>
    <w:rsid w:val="00F2665C"/>
    <w:rsid w:val="00F32C73"/>
    <w:rsid w:val="00F35FA1"/>
    <w:rsid w:val="00F57D7E"/>
    <w:rsid w:val="00F615E7"/>
    <w:rsid w:val="00F61DC2"/>
    <w:rsid w:val="00F73B02"/>
    <w:rsid w:val="00F770A8"/>
    <w:rsid w:val="00F8407D"/>
    <w:rsid w:val="00F84154"/>
    <w:rsid w:val="00F8794B"/>
    <w:rsid w:val="00F963D7"/>
    <w:rsid w:val="00FA4BA2"/>
    <w:rsid w:val="00FC486E"/>
    <w:rsid w:val="00FC4B19"/>
    <w:rsid w:val="00FE39DA"/>
    <w:rsid w:val="00FE4132"/>
    <w:rsid w:val="00FE5B5E"/>
    <w:rsid w:val="00FE6AC1"/>
    <w:rsid w:val="00FF1D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F708EC7"/>
  <w15:docId w15:val="{D2F3670F-7C1C-41A6-BE46-88FE6E94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11657"/>
    <w:pPr>
      <w:suppressAutoHyphens/>
    </w:pPr>
    <w:rPr>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0553DD"/>
  </w:style>
  <w:style w:type="character" w:customStyle="1" w:styleId="WW-Absatz-Standardschriftart">
    <w:name w:val="WW-Absatz-Standardschriftart"/>
    <w:rsid w:val="000553DD"/>
  </w:style>
  <w:style w:type="character" w:customStyle="1" w:styleId="WW-Absatz-Standardschriftart1">
    <w:name w:val="WW-Absatz-Standardschriftart1"/>
    <w:rsid w:val="000553DD"/>
  </w:style>
  <w:style w:type="character" w:customStyle="1" w:styleId="WW-Absatz-Standardschriftart11">
    <w:name w:val="WW-Absatz-Standardschriftart11"/>
    <w:rsid w:val="000553DD"/>
  </w:style>
  <w:style w:type="character" w:customStyle="1" w:styleId="WW-Absatz-Standardschriftart111">
    <w:name w:val="WW-Absatz-Standardschriftart111"/>
    <w:rsid w:val="000553DD"/>
  </w:style>
  <w:style w:type="character" w:customStyle="1" w:styleId="WW-Absatz-Standardschriftart1111">
    <w:name w:val="WW-Absatz-Standardschriftart1111"/>
    <w:rsid w:val="000553DD"/>
  </w:style>
  <w:style w:type="character" w:customStyle="1" w:styleId="WW-Absatz-Standardschriftart11111">
    <w:name w:val="WW-Absatz-Standardschriftart11111"/>
    <w:rsid w:val="000553DD"/>
  </w:style>
  <w:style w:type="character" w:customStyle="1" w:styleId="WW-Absatz-Standardschriftart111111">
    <w:name w:val="WW-Absatz-Standardschriftart111111"/>
    <w:rsid w:val="000553DD"/>
  </w:style>
  <w:style w:type="character" w:customStyle="1" w:styleId="WW-Absatz-Standardschriftart1111111">
    <w:name w:val="WW-Absatz-Standardschriftart1111111"/>
    <w:rsid w:val="000553DD"/>
  </w:style>
  <w:style w:type="character" w:customStyle="1" w:styleId="WW-Absatz-Standardschriftart11111111">
    <w:name w:val="WW-Absatz-Standardschriftart11111111"/>
    <w:rsid w:val="000553DD"/>
  </w:style>
  <w:style w:type="character" w:customStyle="1" w:styleId="WW-Absatz-Standardschriftart111111111">
    <w:name w:val="WW-Absatz-Standardschriftart111111111"/>
    <w:rsid w:val="000553DD"/>
  </w:style>
  <w:style w:type="character" w:customStyle="1" w:styleId="WW-Absatz-Standardschriftart1111111111">
    <w:name w:val="WW-Absatz-Standardschriftart1111111111"/>
    <w:rsid w:val="000553DD"/>
  </w:style>
  <w:style w:type="character" w:customStyle="1" w:styleId="WW-Absatz-Standardschriftart11111111111">
    <w:name w:val="WW-Absatz-Standardschriftart11111111111"/>
    <w:rsid w:val="000553DD"/>
  </w:style>
  <w:style w:type="character" w:customStyle="1" w:styleId="WW-Absatz-Standardschriftart111111111111">
    <w:name w:val="WW-Absatz-Standardschriftart111111111111"/>
    <w:rsid w:val="000553DD"/>
  </w:style>
  <w:style w:type="character" w:customStyle="1" w:styleId="WW-Absatz-Standardschriftart1111111111111">
    <w:name w:val="WW-Absatz-Standardschriftart1111111111111"/>
    <w:rsid w:val="000553DD"/>
  </w:style>
  <w:style w:type="character" w:customStyle="1" w:styleId="WW-Absatz-Standardschriftart11111111111111">
    <w:name w:val="WW-Absatz-Standardschriftart11111111111111"/>
    <w:rsid w:val="000553DD"/>
  </w:style>
  <w:style w:type="character" w:customStyle="1" w:styleId="WW-Absatz-Standardschriftart111111111111111">
    <w:name w:val="WW-Absatz-Standardschriftart111111111111111"/>
    <w:rsid w:val="000553DD"/>
  </w:style>
  <w:style w:type="character" w:customStyle="1" w:styleId="WW-Absatz-Standardschriftart1111111111111111">
    <w:name w:val="WW-Absatz-Standardschriftart1111111111111111"/>
    <w:rsid w:val="000553DD"/>
  </w:style>
  <w:style w:type="character" w:customStyle="1" w:styleId="Numatytasispastraiposriftas1">
    <w:name w:val="Numatytasis pastraipos šriftas1"/>
    <w:rsid w:val="000553DD"/>
  </w:style>
  <w:style w:type="character" w:customStyle="1" w:styleId="Numeravimosimboliai">
    <w:name w:val="Numeravimo simboliai"/>
    <w:rsid w:val="000553DD"/>
  </w:style>
  <w:style w:type="paragraph" w:customStyle="1" w:styleId="Antrat1">
    <w:name w:val="Antraštė1"/>
    <w:basedOn w:val="prastasis"/>
    <w:next w:val="Pagrindinistekstas"/>
    <w:rsid w:val="000553DD"/>
    <w:pPr>
      <w:keepNext/>
      <w:spacing w:before="240" w:after="120"/>
    </w:pPr>
    <w:rPr>
      <w:rFonts w:ascii="Arial" w:eastAsia="MS Mincho" w:hAnsi="Arial" w:cs="Tahoma"/>
      <w:sz w:val="28"/>
      <w:szCs w:val="28"/>
    </w:rPr>
  </w:style>
  <w:style w:type="paragraph" w:styleId="Pagrindinistekstas">
    <w:name w:val="Body Text"/>
    <w:basedOn w:val="prastasis"/>
    <w:rsid w:val="000553DD"/>
    <w:pPr>
      <w:spacing w:after="120"/>
    </w:pPr>
  </w:style>
  <w:style w:type="paragraph" w:styleId="Sraas">
    <w:name w:val="List"/>
    <w:basedOn w:val="Pagrindinistekstas"/>
    <w:rsid w:val="000553DD"/>
    <w:rPr>
      <w:rFonts w:cs="Tahoma"/>
    </w:rPr>
  </w:style>
  <w:style w:type="paragraph" w:customStyle="1" w:styleId="Pavadinimas1">
    <w:name w:val="Pavadinimas1"/>
    <w:basedOn w:val="prastasis"/>
    <w:rsid w:val="000553DD"/>
    <w:pPr>
      <w:suppressLineNumbers/>
      <w:spacing w:before="120" w:after="120"/>
    </w:pPr>
    <w:rPr>
      <w:rFonts w:cs="Tahoma"/>
      <w:i/>
      <w:iCs/>
    </w:rPr>
  </w:style>
  <w:style w:type="paragraph" w:customStyle="1" w:styleId="Rodykl">
    <w:name w:val="Rodyklė"/>
    <w:basedOn w:val="prastasis"/>
    <w:rsid w:val="000553DD"/>
    <w:pPr>
      <w:suppressLineNumbers/>
    </w:pPr>
    <w:rPr>
      <w:rFonts w:cs="Tahoma"/>
    </w:rPr>
  </w:style>
  <w:style w:type="paragraph" w:styleId="Debesliotekstas">
    <w:name w:val="Balloon Text"/>
    <w:basedOn w:val="prastasis"/>
    <w:link w:val="DebesliotekstasDiagrama"/>
    <w:rsid w:val="00D70941"/>
    <w:rPr>
      <w:rFonts w:ascii="Segoe UI" w:hAnsi="Segoe UI" w:cs="Segoe UI"/>
      <w:sz w:val="18"/>
      <w:szCs w:val="18"/>
    </w:rPr>
  </w:style>
  <w:style w:type="character" w:customStyle="1" w:styleId="DebesliotekstasDiagrama">
    <w:name w:val="Debesėlio tekstas Diagrama"/>
    <w:link w:val="Debesliotekstas"/>
    <w:rsid w:val="00D70941"/>
    <w:rPr>
      <w:rFonts w:ascii="Segoe UI" w:hAnsi="Segoe UI" w:cs="Segoe UI"/>
      <w:sz w:val="18"/>
      <w:szCs w:val="18"/>
      <w:lang w:eastAsia="ar-SA"/>
    </w:rPr>
  </w:style>
  <w:style w:type="paragraph" w:styleId="Antrats">
    <w:name w:val="header"/>
    <w:basedOn w:val="prastasis"/>
    <w:link w:val="AntratsDiagrama"/>
    <w:uiPriority w:val="99"/>
    <w:rsid w:val="00021DA0"/>
    <w:pPr>
      <w:tabs>
        <w:tab w:val="center" w:pos="4819"/>
        <w:tab w:val="right" w:pos="9638"/>
      </w:tabs>
    </w:pPr>
  </w:style>
  <w:style w:type="character" w:customStyle="1" w:styleId="AntratsDiagrama">
    <w:name w:val="Antraštės Diagrama"/>
    <w:link w:val="Antrats"/>
    <w:uiPriority w:val="99"/>
    <w:rsid w:val="00021DA0"/>
    <w:rPr>
      <w:sz w:val="24"/>
      <w:szCs w:val="24"/>
      <w:lang w:eastAsia="ar-SA"/>
    </w:rPr>
  </w:style>
  <w:style w:type="paragraph" w:styleId="Porat">
    <w:name w:val="footer"/>
    <w:basedOn w:val="prastasis"/>
    <w:link w:val="PoratDiagrama"/>
    <w:rsid w:val="00021DA0"/>
    <w:pPr>
      <w:tabs>
        <w:tab w:val="center" w:pos="4819"/>
        <w:tab w:val="right" w:pos="9638"/>
      </w:tabs>
    </w:pPr>
  </w:style>
  <w:style w:type="character" w:customStyle="1" w:styleId="PoratDiagrama">
    <w:name w:val="Poraštė Diagrama"/>
    <w:link w:val="Porat"/>
    <w:rsid w:val="00021DA0"/>
    <w:rPr>
      <w:sz w:val="24"/>
      <w:szCs w:val="24"/>
      <w:lang w:eastAsia="ar-SA"/>
    </w:rPr>
  </w:style>
  <w:style w:type="table" w:styleId="Lentelstinklelis">
    <w:name w:val="Table Grid"/>
    <w:basedOn w:val="prastojilentel"/>
    <w:uiPriority w:val="39"/>
    <w:rsid w:val="00E86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802208"/>
    <w:pPr>
      <w:suppressAutoHyphens/>
    </w:pPr>
    <w:rPr>
      <w:sz w:val="24"/>
      <w:szCs w:val="24"/>
      <w:lang w:eastAsia="ar-SA"/>
    </w:rPr>
  </w:style>
  <w:style w:type="paragraph" w:styleId="Sraopastraipa">
    <w:name w:val="List Paragraph"/>
    <w:basedOn w:val="prastasis"/>
    <w:uiPriority w:val="34"/>
    <w:qFormat/>
    <w:rsid w:val="00101E4C"/>
    <w:pPr>
      <w:ind w:left="720"/>
      <w:contextualSpacing/>
    </w:pPr>
  </w:style>
  <w:style w:type="table" w:customStyle="1" w:styleId="Lentelstinklelis1">
    <w:name w:val="Lentelės tinklelis1"/>
    <w:basedOn w:val="prastojilentel"/>
    <w:next w:val="Lentelstinklelis"/>
    <w:uiPriority w:val="39"/>
    <w:rsid w:val="00130D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12">
    <w:name w:val="arial 12"/>
    <w:basedOn w:val="Pagrindinistekstas"/>
    <w:link w:val="arial12Char"/>
    <w:qFormat/>
    <w:rsid w:val="002F6E30"/>
    <w:pPr>
      <w:suppressAutoHyphens w:val="0"/>
      <w:spacing w:after="0"/>
      <w:ind w:firstLine="567"/>
      <w:jc w:val="both"/>
    </w:pPr>
    <w:rPr>
      <w:rFonts w:ascii="Arial" w:hAnsi="Arial"/>
      <w:lang w:val="x-none" w:eastAsia="x-none"/>
    </w:rPr>
  </w:style>
  <w:style w:type="character" w:customStyle="1" w:styleId="arial12Char">
    <w:name w:val="arial 12 Char"/>
    <w:link w:val="arial12"/>
    <w:rsid w:val="002F6E30"/>
    <w:rPr>
      <w:rFonts w:ascii="Arial" w:hAnsi="Arial"/>
      <w:sz w:val="24"/>
      <w:szCs w:val="24"/>
      <w:lang w:val="x-none" w:eastAsia="x-none"/>
    </w:rPr>
  </w:style>
  <w:style w:type="paragraph" w:customStyle="1" w:styleId="Pagrindinistekstas1">
    <w:name w:val="Pagrindinis tekstas1"/>
    <w:basedOn w:val="prastasis"/>
    <w:rsid w:val="002F6E30"/>
    <w:pPr>
      <w:autoSpaceDE w:val="0"/>
      <w:autoSpaceDN w:val="0"/>
      <w:adjustRightInd w:val="0"/>
      <w:spacing w:line="298" w:lineRule="auto"/>
      <w:ind w:firstLine="312"/>
      <w:jc w:val="both"/>
      <w:textAlignment w:val="center"/>
    </w:pPr>
    <w:rPr>
      <w:color w:val="000000"/>
      <w:sz w:val="20"/>
      <w:szCs w:val="20"/>
      <w:lang w:eastAsia="en-US"/>
    </w:rPr>
  </w:style>
  <w:style w:type="paragraph" w:customStyle="1" w:styleId="Tekstas">
    <w:name w:val="Tekstas"/>
    <w:basedOn w:val="prastasis"/>
    <w:rsid w:val="00285209"/>
    <w:pPr>
      <w:autoSpaceDE w:val="0"/>
      <w:spacing w:line="260" w:lineRule="atLeast"/>
      <w:ind w:firstLine="283"/>
      <w:jc w:val="both"/>
      <w:textAlignment w:val="center"/>
    </w:pPr>
    <w:rPr>
      <w:rFonts w:ascii="Minion Pro" w:hAnsi="Minion Pro"/>
      <w:color w:val="000000"/>
      <w:sz w:val="21"/>
      <w:szCs w:val="21"/>
    </w:rPr>
  </w:style>
  <w:style w:type="paragraph" w:customStyle="1" w:styleId="TitleCover">
    <w:name w:val="Title Cover"/>
    <w:basedOn w:val="prastasis"/>
    <w:next w:val="prastasis"/>
    <w:rsid w:val="00B7089B"/>
    <w:pPr>
      <w:keepNext/>
      <w:keepLines/>
      <w:suppressAutoHyphens w:val="0"/>
      <w:spacing w:after="240" w:line="720" w:lineRule="atLeast"/>
      <w:jc w:val="center"/>
    </w:pPr>
    <w:rPr>
      <w:rFonts w:ascii="Garamond" w:hAnsi="Garamond"/>
      <w:caps/>
      <w:spacing w:val="65"/>
      <w:kern w:val="20"/>
      <w:sz w:val="64"/>
      <w:szCs w:val="20"/>
      <w:lang w:val="en-US" w:eastAsia="en-US"/>
    </w:rPr>
  </w:style>
  <w:style w:type="paragraph" w:customStyle="1" w:styleId="Default">
    <w:name w:val="Default"/>
    <w:rsid w:val="009D210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51327">
      <w:bodyDiv w:val="1"/>
      <w:marLeft w:val="0"/>
      <w:marRight w:val="0"/>
      <w:marTop w:val="0"/>
      <w:marBottom w:val="0"/>
      <w:divBdr>
        <w:top w:val="none" w:sz="0" w:space="0" w:color="auto"/>
        <w:left w:val="none" w:sz="0" w:space="0" w:color="auto"/>
        <w:bottom w:val="none" w:sz="0" w:space="0" w:color="auto"/>
        <w:right w:val="none" w:sz="0" w:space="0" w:color="auto"/>
      </w:divBdr>
    </w:div>
    <w:div w:id="827595056">
      <w:bodyDiv w:val="1"/>
      <w:marLeft w:val="0"/>
      <w:marRight w:val="0"/>
      <w:marTop w:val="0"/>
      <w:marBottom w:val="0"/>
      <w:divBdr>
        <w:top w:val="none" w:sz="0" w:space="0" w:color="auto"/>
        <w:left w:val="none" w:sz="0" w:space="0" w:color="auto"/>
        <w:bottom w:val="none" w:sz="0" w:space="0" w:color="auto"/>
        <w:right w:val="none" w:sz="0" w:space="0" w:color="auto"/>
      </w:divBdr>
    </w:div>
    <w:div w:id="854920546">
      <w:bodyDiv w:val="1"/>
      <w:marLeft w:val="0"/>
      <w:marRight w:val="0"/>
      <w:marTop w:val="0"/>
      <w:marBottom w:val="0"/>
      <w:divBdr>
        <w:top w:val="none" w:sz="0" w:space="0" w:color="auto"/>
        <w:left w:val="none" w:sz="0" w:space="0" w:color="auto"/>
        <w:bottom w:val="none" w:sz="0" w:space="0" w:color="auto"/>
        <w:right w:val="none" w:sz="0" w:space="0" w:color="auto"/>
      </w:divBdr>
    </w:div>
    <w:div w:id="861823523">
      <w:bodyDiv w:val="1"/>
      <w:marLeft w:val="0"/>
      <w:marRight w:val="0"/>
      <w:marTop w:val="0"/>
      <w:marBottom w:val="0"/>
      <w:divBdr>
        <w:top w:val="none" w:sz="0" w:space="0" w:color="auto"/>
        <w:left w:val="none" w:sz="0" w:space="0" w:color="auto"/>
        <w:bottom w:val="none" w:sz="0" w:space="0" w:color="auto"/>
        <w:right w:val="none" w:sz="0" w:space="0" w:color="auto"/>
      </w:divBdr>
    </w:div>
    <w:div w:id="921184856">
      <w:bodyDiv w:val="1"/>
      <w:marLeft w:val="0"/>
      <w:marRight w:val="0"/>
      <w:marTop w:val="0"/>
      <w:marBottom w:val="0"/>
      <w:divBdr>
        <w:top w:val="none" w:sz="0" w:space="0" w:color="auto"/>
        <w:left w:val="none" w:sz="0" w:space="0" w:color="auto"/>
        <w:bottom w:val="none" w:sz="0" w:space="0" w:color="auto"/>
        <w:right w:val="none" w:sz="0" w:space="0" w:color="auto"/>
      </w:divBdr>
    </w:div>
    <w:div w:id="1245147857">
      <w:bodyDiv w:val="1"/>
      <w:marLeft w:val="0"/>
      <w:marRight w:val="0"/>
      <w:marTop w:val="0"/>
      <w:marBottom w:val="0"/>
      <w:divBdr>
        <w:top w:val="none" w:sz="0" w:space="0" w:color="auto"/>
        <w:left w:val="none" w:sz="0" w:space="0" w:color="auto"/>
        <w:bottom w:val="none" w:sz="0" w:space="0" w:color="auto"/>
        <w:right w:val="none" w:sz="0" w:space="0" w:color="auto"/>
      </w:divBdr>
    </w:div>
    <w:div w:id="1322855584">
      <w:bodyDiv w:val="1"/>
      <w:marLeft w:val="0"/>
      <w:marRight w:val="0"/>
      <w:marTop w:val="0"/>
      <w:marBottom w:val="0"/>
      <w:divBdr>
        <w:top w:val="none" w:sz="0" w:space="0" w:color="auto"/>
        <w:left w:val="none" w:sz="0" w:space="0" w:color="auto"/>
        <w:bottom w:val="none" w:sz="0" w:space="0" w:color="auto"/>
        <w:right w:val="none" w:sz="0" w:space="0" w:color="auto"/>
      </w:divBdr>
    </w:div>
    <w:div w:id="1584873369">
      <w:bodyDiv w:val="1"/>
      <w:marLeft w:val="0"/>
      <w:marRight w:val="0"/>
      <w:marTop w:val="0"/>
      <w:marBottom w:val="0"/>
      <w:divBdr>
        <w:top w:val="none" w:sz="0" w:space="0" w:color="auto"/>
        <w:left w:val="none" w:sz="0" w:space="0" w:color="auto"/>
        <w:bottom w:val="none" w:sz="0" w:space="0" w:color="auto"/>
        <w:right w:val="none" w:sz="0" w:space="0" w:color="auto"/>
      </w:divBdr>
    </w:div>
    <w:div w:id="1658994673">
      <w:bodyDiv w:val="1"/>
      <w:marLeft w:val="0"/>
      <w:marRight w:val="0"/>
      <w:marTop w:val="0"/>
      <w:marBottom w:val="0"/>
      <w:divBdr>
        <w:top w:val="none" w:sz="0" w:space="0" w:color="auto"/>
        <w:left w:val="none" w:sz="0" w:space="0" w:color="auto"/>
        <w:bottom w:val="none" w:sz="0" w:space="0" w:color="auto"/>
        <w:right w:val="none" w:sz="0" w:space="0" w:color="auto"/>
      </w:divBdr>
    </w:div>
    <w:div w:id="1705672183">
      <w:bodyDiv w:val="1"/>
      <w:marLeft w:val="0"/>
      <w:marRight w:val="0"/>
      <w:marTop w:val="0"/>
      <w:marBottom w:val="0"/>
      <w:divBdr>
        <w:top w:val="none" w:sz="0" w:space="0" w:color="auto"/>
        <w:left w:val="none" w:sz="0" w:space="0" w:color="auto"/>
        <w:bottom w:val="none" w:sz="0" w:space="0" w:color="auto"/>
        <w:right w:val="none" w:sz="0" w:space="0" w:color="auto"/>
      </w:divBdr>
    </w:div>
    <w:div w:id="197690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60C5E-12FD-415C-A57F-C27786FEA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5764</Words>
  <Characters>3286</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Panevezio r. savivaldybe</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Aldona</dc:creator>
  <cp:lastModifiedBy>Aldona Ciegyte</cp:lastModifiedBy>
  <cp:revision>9</cp:revision>
  <cp:lastPrinted>2026-04-07T10:16:00Z</cp:lastPrinted>
  <dcterms:created xsi:type="dcterms:W3CDTF">2026-04-03T08:06:00Z</dcterms:created>
  <dcterms:modified xsi:type="dcterms:W3CDTF">2026-04-07T10:17:00Z</dcterms:modified>
</cp:coreProperties>
</file>