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2pt" o:ole="">
            <v:imagedata r:id="rId8" o:title=""/>
          </v:shape>
          <o:OLEObject Type="Embed" ProgID="PI3.Image" ShapeID="_x0000_i1025" DrawAspect="Content" ObjectID="_1835782234" r:id="rId9"/>
        </w:object>
      </w:r>
    </w:p>
    <w:p w14:paraId="5A4418E5" w14:textId="3067ECDE" w:rsidR="00665D2B" w:rsidRPr="0074248F" w:rsidRDefault="00997F04" w:rsidP="00665D2B">
      <w:pPr>
        <w:pStyle w:val="Antrats"/>
        <w:jc w:val="right"/>
        <w:rPr>
          <w:b/>
        </w:rPr>
      </w:pPr>
      <w:r>
        <w:rPr>
          <w:b/>
        </w:rPr>
        <w:t>Patikslintas projektas</w:t>
      </w: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AC4BAD" w:rsidRDefault="00665D2B" w:rsidP="00665D2B">
      <w:pPr>
        <w:pStyle w:val="Antrats"/>
        <w:jc w:val="center"/>
        <w:rPr>
          <w:b/>
          <w:szCs w:val="24"/>
        </w:rPr>
      </w:pPr>
    </w:p>
    <w:p w14:paraId="04AC5ACB" w14:textId="77777777" w:rsidR="00AC4BAD" w:rsidRPr="00AC4BAD" w:rsidRDefault="00AC4BAD" w:rsidP="00665D2B">
      <w:pPr>
        <w:pStyle w:val="Antrats"/>
        <w:jc w:val="center"/>
        <w:rPr>
          <w:b/>
          <w:szCs w:val="24"/>
        </w:rPr>
      </w:pPr>
    </w:p>
    <w:p w14:paraId="38458097" w14:textId="2A686794" w:rsidR="00665D2B" w:rsidRPr="0074248F" w:rsidRDefault="00665D2B" w:rsidP="00C34F84">
      <w:pPr>
        <w:pStyle w:val="Antrats"/>
        <w:jc w:val="center"/>
        <w:rPr>
          <w:b/>
          <w:sz w:val="28"/>
        </w:rPr>
      </w:pPr>
      <w:r w:rsidRPr="0074248F">
        <w:rPr>
          <w:b/>
          <w:sz w:val="28"/>
        </w:rPr>
        <w:t>SPRENDIMAS</w:t>
      </w:r>
    </w:p>
    <w:p w14:paraId="3578FFA1" w14:textId="0CC0B148" w:rsidR="00C566E7" w:rsidRPr="0074248F" w:rsidRDefault="00C566E7" w:rsidP="00C566E7">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sidR="00A13138">
        <w:rPr>
          <w:rFonts w:ascii="Times New Roman" w:eastAsia="SimSun" w:hAnsi="Times New Roman"/>
          <w:b/>
          <w:caps/>
          <w:kern w:val="2"/>
          <w:szCs w:val="24"/>
          <w:lang w:eastAsia="zh-CN" w:bidi="hi-IN"/>
        </w:rPr>
        <w:t xml:space="preserve">PANEVĖŽIO RAJONO SAVIVALDYBĖS TARYBOS 2024 M. GRUODŽIO 17 D. SPRENDIMO NR. T-295 „DĖL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r w:rsidR="00A13138">
        <w:rPr>
          <w:rFonts w:ascii="Times New Roman" w:eastAsia="SimSun" w:hAnsi="Times New Roman"/>
          <w:b/>
          <w:bCs/>
          <w:kern w:val="2"/>
          <w:szCs w:val="24"/>
          <w:lang w:eastAsia="lt-LT" w:bidi="hi-IN"/>
        </w:rPr>
        <w:t>“ PAKEITIMO</w:t>
      </w:r>
    </w:p>
    <w:p w14:paraId="7DF38146"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p>
    <w:p w14:paraId="01B34D99" w14:textId="3906A12C"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sidR="00A13138">
        <w:rPr>
          <w:rFonts w:ascii="Times New Roman" w:eastAsia="SimSun" w:hAnsi="Times New Roman"/>
          <w:kern w:val="2"/>
          <w:szCs w:val="24"/>
          <w:lang w:eastAsia="zh-CN" w:bidi="hi-IN"/>
        </w:rPr>
        <w:t>6</w:t>
      </w:r>
      <w:r w:rsidRPr="0074248F">
        <w:rPr>
          <w:rFonts w:ascii="Times New Roman" w:eastAsia="SimSun" w:hAnsi="Times New Roman"/>
          <w:kern w:val="2"/>
          <w:szCs w:val="24"/>
          <w:lang w:eastAsia="zh-CN" w:bidi="hi-IN"/>
        </w:rPr>
        <w:t xml:space="preserve"> m. </w:t>
      </w:r>
      <w:r w:rsidR="00A600A6">
        <w:rPr>
          <w:rFonts w:ascii="Times New Roman" w:eastAsia="SimSun" w:hAnsi="Times New Roman"/>
          <w:kern w:val="2"/>
          <w:szCs w:val="24"/>
          <w:lang w:eastAsia="zh-CN" w:bidi="hi-IN"/>
        </w:rPr>
        <w:t>kovo 26</w:t>
      </w:r>
      <w:r w:rsidRPr="0074248F">
        <w:rPr>
          <w:rFonts w:ascii="Times New Roman" w:eastAsia="SimSun" w:hAnsi="Times New Roman"/>
          <w:kern w:val="2"/>
          <w:szCs w:val="24"/>
          <w:lang w:eastAsia="zh-CN" w:bidi="hi-IN"/>
        </w:rPr>
        <w:t xml:space="preserve"> d. Nr. T-</w:t>
      </w:r>
    </w:p>
    <w:p w14:paraId="56B4A11A" w14:textId="77777777" w:rsidR="00C566E7" w:rsidRPr="0074248F" w:rsidRDefault="00C566E7" w:rsidP="00C566E7">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6A9536F7" w14:textId="77777777" w:rsidR="00C566E7" w:rsidRPr="0074248F" w:rsidRDefault="00C566E7" w:rsidP="00C566E7">
      <w:pPr>
        <w:rPr>
          <w:rFonts w:ascii="Times New Roman" w:hAnsi="Times New Roman"/>
        </w:rPr>
      </w:pPr>
    </w:p>
    <w:p w14:paraId="24B4B8C4" w14:textId="77777777" w:rsidR="00A13138" w:rsidRPr="00A13138" w:rsidRDefault="00A13138" w:rsidP="00661A8D">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Vadovaudamasi Lietuvos Respublikos vietos savivaldos įstatymo 16 straipsnio 1 dalimi, Panevėžio rajono savivaldybės taryba n u s p r e n d ž i a:   </w:t>
      </w:r>
    </w:p>
    <w:p w14:paraId="44210D4C" w14:textId="4934A17E" w:rsidR="00A13138" w:rsidRPr="00A13138" w:rsidRDefault="00A13138" w:rsidP="00A13138">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Pakeisti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sidR="00AC5FA8">
        <w:rPr>
          <w:rFonts w:ascii="Times New Roman" w:eastAsia="SimSun" w:hAnsi="Times New Roman"/>
          <w:kern w:val="2"/>
          <w:szCs w:val="24"/>
          <w:lang w:eastAsia="lt-LT" w:bidi="hi-IN"/>
        </w:rPr>
        <w:t>ą</w:t>
      </w:r>
      <w:r w:rsidRPr="00A13138">
        <w:rPr>
          <w:rFonts w:ascii="Times New Roman" w:eastAsia="SimSun" w:hAnsi="Times New Roman"/>
          <w:kern w:val="2"/>
          <w:szCs w:val="24"/>
          <w:lang w:eastAsia="ar-SA" w:bidi="he-IL"/>
        </w:rPr>
        <w:t>, patvirtint</w:t>
      </w:r>
      <w:r w:rsidR="00AC5FA8">
        <w:rPr>
          <w:rFonts w:ascii="Times New Roman" w:eastAsia="SimSun" w:hAnsi="Times New Roman"/>
          <w:kern w:val="2"/>
          <w:szCs w:val="24"/>
          <w:lang w:eastAsia="ar-SA" w:bidi="he-IL"/>
        </w:rPr>
        <w:t>ą</w:t>
      </w:r>
      <w:r w:rsidRPr="00A13138">
        <w:rPr>
          <w:rFonts w:ascii="Times New Roman" w:eastAsia="SimSun" w:hAnsi="Times New Roman"/>
          <w:kern w:val="2"/>
          <w:szCs w:val="24"/>
          <w:lang w:eastAsia="ar-SA" w:bidi="he-IL"/>
        </w:rPr>
        <w:t xml:space="preserve"> Panevėžio rajono savivaldybės tarybos 2024 m. </w:t>
      </w:r>
      <w:r>
        <w:rPr>
          <w:rFonts w:ascii="Times New Roman" w:eastAsia="SimSun" w:hAnsi="Times New Roman"/>
          <w:kern w:val="2"/>
          <w:szCs w:val="24"/>
          <w:lang w:eastAsia="ar-SA" w:bidi="he-IL"/>
        </w:rPr>
        <w:t>gruodžio 17</w:t>
      </w:r>
      <w:r w:rsidRPr="00A13138">
        <w:rPr>
          <w:rFonts w:ascii="Times New Roman" w:eastAsia="SimSun" w:hAnsi="Times New Roman"/>
          <w:kern w:val="2"/>
          <w:szCs w:val="24"/>
          <w:lang w:eastAsia="ar-SA" w:bidi="he-IL"/>
        </w:rPr>
        <w:t xml:space="preserve"> d. sprendimu Nr. T-</w:t>
      </w:r>
      <w:r>
        <w:rPr>
          <w:rFonts w:ascii="Times New Roman" w:eastAsia="SimSun" w:hAnsi="Times New Roman"/>
          <w:kern w:val="2"/>
          <w:szCs w:val="24"/>
          <w:lang w:eastAsia="ar-SA" w:bidi="he-IL"/>
        </w:rPr>
        <w:t>295</w:t>
      </w:r>
      <w:r w:rsidRPr="00A13138">
        <w:rPr>
          <w:rFonts w:ascii="Times New Roman" w:eastAsia="SimSun" w:hAnsi="Times New Roman"/>
          <w:kern w:val="2"/>
          <w:szCs w:val="24"/>
          <w:lang w:eastAsia="ar-SA" w:bidi="he-IL"/>
        </w:rPr>
        <w:t xml:space="preserve"> „Dėl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xml:space="preserve"> patvirtinimo“:</w:t>
      </w:r>
    </w:p>
    <w:p w14:paraId="4307EB22" w14:textId="33C9B826" w:rsidR="00A13138" w:rsidRDefault="00A13138" w:rsidP="00A13138">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1. </w:t>
      </w:r>
      <w:r w:rsidR="00AC5FA8">
        <w:rPr>
          <w:rFonts w:ascii="Times New Roman" w:eastAsia="SimSun" w:hAnsi="Times New Roman"/>
          <w:kern w:val="2"/>
          <w:szCs w:val="24"/>
          <w:lang w:eastAsia="ar-SA" w:bidi="he-IL"/>
        </w:rPr>
        <w:t xml:space="preserve">pakeisti </w:t>
      </w:r>
      <w:r w:rsidR="00A600A6">
        <w:rPr>
          <w:rFonts w:ascii="Times New Roman" w:eastAsia="SimSun" w:hAnsi="Times New Roman"/>
          <w:kern w:val="2"/>
          <w:szCs w:val="24"/>
          <w:lang w:eastAsia="ar-SA" w:bidi="he-IL"/>
        </w:rPr>
        <w:t>10</w:t>
      </w:r>
      <w:r w:rsidRPr="00A13138">
        <w:rPr>
          <w:rFonts w:ascii="Times New Roman" w:eastAsia="SimSun" w:hAnsi="Times New Roman"/>
          <w:kern w:val="2"/>
          <w:szCs w:val="24"/>
          <w:lang w:eastAsia="ar-SA" w:bidi="he-IL"/>
        </w:rPr>
        <w:t xml:space="preserve"> punktą ir jį išdėstyti taip:</w:t>
      </w:r>
    </w:p>
    <w:p w14:paraId="69E49D7D" w14:textId="2FF65EB9" w:rsidR="00A600A6" w:rsidRDefault="00A13138" w:rsidP="00A600A6">
      <w:pPr>
        <w:tabs>
          <w:tab w:val="left" w:pos="1134"/>
        </w:tabs>
        <w:suppressAutoHyphens/>
        <w:ind w:firstLine="567"/>
        <w:jc w:val="both"/>
        <w:textAlignment w:val="baseline"/>
        <w:rPr>
          <w:rFonts w:ascii="Times New Roman" w:hAnsi="Times New Roman"/>
          <w:szCs w:val="24"/>
        </w:rPr>
      </w:pPr>
      <w:r>
        <w:rPr>
          <w:rFonts w:ascii="Times New Roman" w:eastAsia="SimSun" w:hAnsi="Times New Roman"/>
          <w:bCs/>
          <w:kern w:val="2"/>
          <w:szCs w:val="24"/>
          <w:lang w:eastAsia="ar-SA" w:bidi="he-IL"/>
        </w:rPr>
        <w:t>„</w:t>
      </w:r>
      <w:r w:rsidR="00A600A6">
        <w:rPr>
          <w:rFonts w:ascii="Times New Roman" w:hAnsi="Times New Roman"/>
          <w:szCs w:val="24"/>
        </w:rPr>
        <w:t xml:space="preserve">10. </w:t>
      </w:r>
      <w:r w:rsidR="00A600A6" w:rsidRPr="00C57EDF">
        <w:rPr>
          <w:rFonts w:ascii="Times New Roman" w:hAnsi="Times New Roman"/>
          <w:szCs w:val="24"/>
        </w:rPr>
        <w:t xml:space="preserve">Asmuo, kuris pageidauja gauti ilgalaikės ar trumpalaikės socialinės globos paslaugas </w:t>
      </w:r>
      <w:r w:rsidR="00A600A6">
        <w:rPr>
          <w:rFonts w:ascii="Times New Roman" w:hAnsi="Times New Roman"/>
          <w:szCs w:val="24"/>
        </w:rPr>
        <w:t>Panevėžio</w:t>
      </w:r>
      <w:r w:rsidR="00A600A6" w:rsidRPr="00C57EDF">
        <w:rPr>
          <w:rFonts w:ascii="Times New Roman" w:hAnsi="Times New Roman"/>
          <w:szCs w:val="24"/>
        </w:rPr>
        <w:t xml:space="preserve"> rajono socialinių paslaugų </w:t>
      </w:r>
      <w:r w:rsidR="00A600A6">
        <w:rPr>
          <w:rFonts w:ascii="Times New Roman" w:hAnsi="Times New Roman"/>
          <w:szCs w:val="24"/>
        </w:rPr>
        <w:t xml:space="preserve">centro (toliau – Centras) ar </w:t>
      </w:r>
      <w:r w:rsidR="00A600A6" w:rsidRPr="00C57EDF">
        <w:rPr>
          <w:rFonts w:ascii="Times New Roman" w:hAnsi="Times New Roman"/>
          <w:szCs w:val="24"/>
        </w:rPr>
        <w:t xml:space="preserve">kitų rajonų socialinių paslaugų įstaigose, turi būti deklaravęs gyvenamąją vietą </w:t>
      </w:r>
      <w:r w:rsidR="00A600A6">
        <w:rPr>
          <w:rFonts w:ascii="Times New Roman" w:hAnsi="Times New Roman"/>
          <w:szCs w:val="24"/>
        </w:rPr>
        <w:t>ir faktiškai gyvenantis S</w:t>
      </w:r>
      <w:r w:rsidR="00A600A6" w:rsidRPr="00C57EDF">
        <w:rPr>
          <w:rFonts w:ascii="Times New Roman" w:hAnsi="Times New Roman"/>
          <w:szCs w:val="24"/>
        </w:rPr>
        <w:t xml:space="preserve">avivaldybėje, o jei asmuo nėra deklaravęs gyvenamosios vietos </w:t>
      </w:r>
      <w:r w:rsidR="00A600A6">
        <w:rPr>
          <w:rFonts w:ascii="Times New Roman" w:hAnsi="Times New Roman"/>
          <w:szCs w:val="24"/>
        </w:rPr>
        <w:t>S</w:t>
      </w:r>
      <w:r w:rsidR="00A600A6" w:rsidRPr="00C57EDF">
        <w:rPr>
          <w:rFonts w:ascii="Times New Roman" w:hAnsi="Times New Roman"/>
          <w:szCs w:val="24"/>
        </w:rPr>
        <w:t xml:space="preserve">avivaldybėje ir nėra įrašytas į gyvenamosios vietos neturinčių asmenų apskaitą, </w:t>
      </w:r>
      <w:r w:rsidR="00A600A6">
        <w:rPr>
          <w:rFonts w:ascii="Times New Roman" w:hAnsi="Times New Roman"/>
          <w:szCs w:val="24"/>
        </w:rPr>
        <w:t xml:space="preserve">tačiau faktiškai joje gyvena, </w:t>
      </w:r>
      <w:r w:rsidR="00A600A6" w:rsidRPr="00C57EDF">
        <w:rPr>
          <w:rFonts w:ascii="Times New Roman" w:hAnsi="Times New Roman"/>
          <w:szCs w:val="24"/>
        </w:rPr>
        <w:t>pagal galimybes pateikia dokumentus, įrodančius, kad jis gyven</w:t>
      </w:r>
      <w:r w:rsidR="00FB7C1F">
        <w:rPr>
          <w:rFonts w:ascii="Times New Roman" w:hAnsi="Times New Roman"/>
          <w:szCs w:val="24"/>
        </w:rPr>
        <w:t>a</w:t>
      </w:r>
      <w:r w:rsidR="00A600A6" w:rsidRPr="00C57EDF">
        <w:rPr>
          <w:rFonts w:ascii="Times New Roman" w:hAnsi="Times New Roman"/>
          <w:szCs w:val="24"/>
        </w:rPr>
        <w:t xml:space="preserve"> Savivaldybėje (pvz., seniūnij</w:t>
      </w:r>
      <w:r w:rsidR="00A600A6">
        <w:rPr>
          <w:rFonts w:ascii="Times New Roman" w:hAnsi="Times New Roman"/>
          <w:szCs w:val="24"/>
        </w:rPr>
        <w:t>os</w:t>
      </w:r>
      <w:r w:rsidR="00A600A6" w:rsidRPr="00C57EDF">
        <w:rPr>
          <w:rFonts w:ascii="Times New Roman" w:hAnsi="Times New Roman"/>
          <w:szCs w:val="24"/>
        </w:rPr>
        <w:t xml:space="preserve"> pažymą, </w:t>
      </w:r>
      <w:r w:rsidR="00A600A6">
        <w:rPr>
          <w:rFonts w:ascii="Times New Roman" w:hAnsi="Times New Roman"/>
          <w:szCs w:val="24"/>
        </w:rPr>
        <w:t>kad</w:t>
      </w:r>
      <w:r w:rsidR="00A600A6" w:rsidRPr="00C57EDF">
        <w:rPr>
          <w:rFonts w:ascii="Times New Roman" w:hAnsi="Times New Roman"/>
          <w:szCs w:val="24"/>
        </w:rPr>
        <w:t xml:space="preserve"> asmuo gyven</w:t>
      </w:r>
      <w:r w:rsidR="00A600A6">
        <w:rPr>
          <w:rFonts w:ascii="Times New Roman" w:hAnsi="Times New Roman"/>
          <w:szCs w:val="24"/>
        </w:rPr>
        <w:t>a</w:t>
      </w:r>
      <w:r w:rsidR="00A600A6" w:rsidRPr="00C57EDF">
        <w:rPr>
          <w:rFonts w:ascii="Times New Roman" w:hAnsi="Times New Roman"/>
          <w:szCs w:val="24"/>
        </w:rPr>
        <w:t xml:space="preserve"> Savivaldybėje</w:t>
      </w:r>
      <w:r w:rsidR="00FB7C1F">
        <w:rPr>
          <w:rFonts w:ascii="Times New Roman" w:hAnsi="Times New Roman"/>
          <w:szCs w:val="24"/>
        </w:rPr>
        <w:t>, viešajame registre įregistruotą nuomos sutartį</w:t>
      </w:r>
      <w:r w:rsidR="00A600A6" w:rsidRPr="00C57EDF">
        <w:rPr>
          <w:rFonts w:ascii="Times New Roman" w:hAnsi="Times New Roman"/>
          <w:szCs w:val="24"/>
        </w:rPr>
        <w:t xml:space="preserve"> ir pan.).</w:t>
      </w:r>
      <w:r w:rsidR="00A600A6">
        <w:rPr>
          <w:rFonts w:ascii="Times New Roman" w:hAnsi="Times New Roman"/>
          <w:szCs w:val="24"/>
        </w:rPr>
        <w:t>“;</w:t>
      </w:r>
    </w:p>
    <w:p w14:paraId="1D6D4A92" w14:textId="7C70CE32" w:rsidR="00A13138" w:rsidRDefault="00A13138" w:rsidP="00A13138">
      <w:pPr>
        <w:ind w:firstLine="720"/>
        <w:jc w:val="both"/>
        <w:rPr>
          <w:rFonts w:ascii="Times New Roman" w:hAnsi="Times New Roman"/>
          <w:bCs/>
          <w:szCs w:val="24"/>
        </w:rPr>
      </w:pPr>
      <w:r>
        <w:rPr>
          <w:rFonts w:ascii="Times New Roman" w:hAnsi="Times New Roman"/>
          <w:bCs/>
          <w:szCs w:val="24"/>
        </w:rPr>
        <w:t xml:space="preserve">2. </w:t>
      </w:r>
      <w:r w:rsidR="00A600A6">
        <w:rPr>
          <w:rFonts w:ascii="Times New Roman" w:hAnsi="Times New Roman"/>
          <w:bCs/>
          <w:szCs w:val="24"/>
        </w:rPr>
        <w:t>pripažinti netekusiu galios</w:t>
      </w:r>
      <w:r w:rsidR="00AC5FA8">
        <w:rPr>
          <w:rFonts w:ascii="Times New Roman" w:hAnsi="Times New Roman"/>
          <w:bCs/>
          <w:szCs w:val="24"/>
        </w:rPr>
        <w:t xml:space="preserve"> </w:t>
      </w:r>
      <w:r w:rsidR="00A600A6">
        <w:rPr>
          <w:rFonts w:ascii="Times New Roman" w:hAnsi="Times New Roman"/>
          <w:bCs/>
          <w:szCs w:val="24"/>
        </w:rPr>
        <w:t>11</w:t>
      </w:r>
      <w:r>
        <w:rPr>
          <w:rFonts w:ascii="Times New Roman" w:hAnsi="Times New Roman"/>
          <w:bCs/>
          <w:szCs w:val="24"/>
        </w:rPr>
        <w:t xml:space="preserve"> punktą</w:t>
      </w:r>
      <w:r w:rsidR="00A600A6">
        <w:rPr>
          <w:rFonts w:ascii="Times New Roman" w:hAnsi="Times New Roman"/>
          <w:bCs/>
          <w:szCs w:val="24"/>
        </w:rPr>
        <w:t>;</w:t>
      </w:r>
    </w:p>
    <w:p w14:paraId="27DE793C" w14:textId="132CD727" w:rsidR="00A13138" w:rsidRDefault="00A600A6" w:rsidP="00A13138">
      <w:pPr>
        <w:ind w:firstLine="720"/>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3. pripažinti netekusiu galios 12 punktą.</w:t>
      </w:r>
    </w:p>
    <w:p w14:paraId="6AC32FEB" w14:textId="1DF6D10D" w:rsidR="00A600A6" w:rsidRDefault="00A600A6" w:rsidP="00A600A6">
      <w:pPr>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ab/>
      </w:r>
    </w:p>
    <w:p w14:paraId="307B2CAC" w14:textId="77777777" w:rsidR="00997F04" w:rsidRDefault="00997F04" w:rsidP="00A600A6">
      <w:pPr>
        <w:jc w:val="both"/>
        <w:rPr>
          <w:rFonts w:ascii="Times New Roman" w:eastAsia="SimSun" w:hAnsi="Times New Roman"/>
          <w:bCs/>
          <w:kern w:val="2"/>
          <w:szCs w:val="24"/>
          <w:lang w:eastAsia="ar-SA" w:bidi="he-IL"/>
        </w:rPr>
      </w:pPr>
    </w:p>
    <w:p w14:paraId="08242D0D" w14:textId="77777777" w:rsidR="00997F04" w:rsidRDefault="00997F04" w:rsidP="00A600A6">
      <w:pPr>
        <w:jc w:val="both"/>
        <w:rPr>
          <w:rFonts w:ascii="Times New Roman" w:eastAsia="SimSun" w:hAnsi="Times New Roman"/>
          <w:bCs/>
          <w:kern w:val="2"/>
          <w:szCs w:val="24"/>
          <w:lang w:eastAsia="ar-SA" w:bidi="he-IL"/>
        </w:rPr>
      </w:pPr>
    </w:p>
    <w:p w14:paraId="4AA50DF0" w14:textId="77777777" w:rsidR="00997F04" w:rsidRPr="00A13138" w:rsidRDefault="00997F04" w:rsidP="00A600A6">
      <w:pPr>
        <w:jc w:val="both"/>
        <w:rPr>
          <w:rFonts w:ascii="Times New Roman" w:eastAsia="SimSun" w:hAnsi="Times New Roman"/>
          <w:bCs/>
          <w:kern w:val="2"/>
          <w:szCs w:val="24"/>
          <w:lang w:eastAsia="ar-SA" w:bidi="he-IL"/>
        </w:rPr>
      </w:pPr>
    </w:p>
    <w:p w14:paraId="222F7E62" w14:textId="7A12841C" w:rsidR="006F3D09" w:rsidRPr="0074248F" w:rsidRDefault="00C566E7" w:rsidP="00CC04CA">
      <w:pPr>
        <w:jc w:val="both"/>
        <w:rPr>
          <w:rFonts w:ascii="Times New Roman" w:hAnsi="Times New Roman"/>
        </w:rPr>
      </w:pPr>
      <w:r w:rsidRPr="0074248F">
        <w:rPr>
          <w:rFonts w:ascii="Times New Roman" w:hAnsi="Times New Roman"/>
          <w:szCs w:val="24"/>
        </w:rPr>
        <w:tab/>
      </w:r>
    </w:p>
    <w:p w14:paraId="4B543C09" w14:textId="77777777" w:rsidR="006F3D09" w:rsidRPr="0074248F" w:rsidRDefault="006F3D09" w:rsidP="00423BBA">
      <w:pPr>
        <w:tabs>
          <w:tab w:val="left" w:pos="709"/>
        </w:tabs>
        <w:ind w:firstLine="720"/>
        <w:jc w:val="both"/>
        <w:rPr>
          <w:rFonts w:ascii="Times New Roman" w:hAnsi="Times New Roman"/>
        </w:rPr>
      </w:pPr>
    </w:p>
    <w:p w14:paraId="39A7063E" w14:textId="77777777" w:rsidR="006E2FBB" w:rsidRDefault="006E2FBB" w:rsidP="007D0CC3">
      <w:pPr>
        <w:ind w:firstLine="720"/>
        <w:jc w:val="both"/>
        <w:rPr>
          <w:rFonts w:ascii="Times New Roman" w:hAnsi="Times New Roman"/>
        </w:rPr>
      </w:pPr>
    </w:p>
    <w:p w14:paraId="597108B5" w14:textId="77777777" w:rsidR="00756560" w:rsidRDefault="00756560" w:rsidP="007D0CC3">
      <w:pPr>
        <w:ind w:firstLine="720"/>
        <w:jc w:val="both"/>
        <w:rPr>
          <w:rFonts w:ascii="Times New Roman" w:hAnsi="Times New Roman"/>
        </w:rPr>
      </w:pPr>
    </w:p>
    <w:p w14:paraId="48E12D4E" w14:textId="0193EC18" w:rsidR="00C34F84" w:rsidRPr="0074248F" w:rsidRDefault="00C34F84" w:rsidP="00AC4BAD">
      <w:pPr>
        <w:jc w:val="both"/>
        <w:rPr>
          <w:rFonts w:ascii="Times New Roman" w:hAnsi="Times New Roman"/>
        </w:rPr>
      </w:pPr>
    </w:p>
    <w:p w14:paraId="22D517A2" w14:textId="77777777" w:rsidR="00C34F84" w:rsidRPr="0074248F" w:rsidRDefault="00C34F84" w:rsidP="007D0CC3">
      <w:pPr>
        <w:ind w:firstLine="720"/>
        <w:jc w:val="both"/>
        <w:rPr>
          <w:rFonts w:ascii="Times New Roman" w:hAnsi="Times New Roman"/>
        </w:rPr>
      </w:pPr>
    </w:p>
    <w:p w14:paraId="7E6905A3" w14:textId="483C362F" w:rsidR="007D0CC3" w:rsidRPr="0074248F" w:rsidRDefault="005B1397" w:rsidP="007D0CC3">
      <w:pPr>
        <w:rPr>
          <w:rFonts w:ascii="Times New Roman" w:hAnsi="Times New Roman"/>
        </w:rPr>
      </w:pPr>
      <w:r w:rsidRPr="0074248F">
        <w:rPr>
          <w:rFonts w:ascii="Times New Roman" w:hAnsi="Times New Roman"/>
        </w:rPr>
        <w:t>Virginija Savickienė</w:t>
      </w:r>
    </w:p>
    <w:p w14:paraId="1E0A3A60" w14:textId="0E02628B" w:rsidR="007D0CC3" w:rsidRPr="0074248F" w:rsidRDefault="007D0CC3" w:rsidP="007D0CC3">
      <w:pPr>
        <w:rPr>
          <w:rFonts w:ascii="Times New Roman" w:hAnsi="Times New Roman"/>
        </w:rPr>
      </w:pPr>
      <w:r w:rsidRPr="0074248F">
        <w:rPr>
          <w:rFonts w:ascii="Times New Roman" w:hAnsi="Times New Roman"/>
        </w:rPr>
        <w:t>202</w:t>
      </w:r>
      <w:r w:rsidR="002E2C85">
        <w:rPr>
          <w:rFonts w:ascii="Times New Roman" w:hAnsi="Times New Roman"/>
        </w:rPr>
        <w:t>6</w:t>
      </w:r>
      <w:r w:rsidRPr="0074248F">
        <w:rPr>
          <w:rFonts w:ascii="Times New Roman" w:hAnsi="Times New Roman"/>
        </w:rPr>
        <w:t>-</w:t>
      </w:r>
      <w:r w:rsidR="002E2C85">
        <w:rPr>
          <w:rFonts w:ascii="Times New Roman" w:hAnsi="Times New Roman"/>
        </w:rPr>
        <w:t>0</w:t>
      </w:r>
      <w:r w:rsidR="00A600A6">
        <w:rPr>
          <w:rFonts w:ascii="Times New Roman" w:hAnsi="Times New Roman"/>
        </w:rPr>
        <w:t>3</w:t>
      </w:r>
      <w:r w:rsidRPr="0074248F">
        <w:rPr>
          <w:rFonts w:ascii="Times New Roman" w:hAnsi="Times New Roman"/>
        </w:rPr>
        <w:t>-</w:t>
      </w:r>
      <w:r w:rsidR="00A600A6">
        <w:rPr>
          <w:rFonts w:ascii="Times New Roman" w:hAnsi="Times New Roman"/>
        </w:rPr>
        <w:t>03</w:t>
      </w:r>
    </w:p>
    <w:p w14:paraId="53B31859" w14:textId="77777777" w:rsidR="00837914" w:rsidRPr="0074248F" w:rsidRDefault="00837914" w:rsidP="00837914">
      <w:pPr>
        <w:rPr>
          <w:rFonts w:ascii="Times New Roman" w:hAnsi="Times New Roman"/>
          <w:szCs w:val="24"/>
        </w:rPr>
        <w:sectPr w:rsidR="00837914" w:rsidRPr="0074248F" w:rsidSect="00AC4BAD">
          <w:headerReference w:type="default" r:id="rId10"/>
          <w:pgSz w:w="12240" w:h="15840" w:code="1"/>
          <w:pgMar w:top="1276"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1BFBF046" w14:textId="77777777" w:rsidR="001F6964" w:rsidRPr="0074248F" w:rsidRDefault="001F6964" w:rsidP="001F6964">
      <w:pPr>
        <w:jc w:val="center"/>
        <w:rPr>
          <w:b/>
        </w:rPr>
      </w:pPr>
    </w:p>
    <w:p w14:paraId="3A5C1420" w14:textId="77777777" w:rsidR="005700FC" w:rsidRPr="0074248F" w:rsidRDefault="005700FC" w:rsidP="005700FC">
      <w:pPr>
        <w:jc w:val="center"/>
        <w:rPr>
          <w:rFonts w:ascii="Times New Roman" w:hAnsi="Times New Roman"/>
          <w:b/>
          <w:szCs w:val="24"/>
          <w:lang w:eastAsia="ar-SA"/>
        </w:rPr>
      </w:pPr>
      <w:r w:rsidRPr="0074248F">
        <w:rPr>
          <w:rFonts w:ascii="Times New Roman" w:hAnsi="Times New Roman"/>
          <w:b/>
          <w:szCs w:val="24"/>
        </w:rPr>
        <w:t>PANEVĖŽIO RAJONO SAVIVALDYBĖS ADMINISTRACIJOS</w:t>
      </w:r>
    </w:p>
    <w:p w14:paraId="797CEC62" w14:textId="77777777" w:rsidR="005700FC" w:rsidRPr="0074248F" w:rsidRDefault="005700FC" w:rsidP="005700FC">
      <w:pPr>
        <w:jc w:val="center"/>
        <w:rPr>
          <w:rFonts w:ascii="Times New Roman" w:eastAsia="SimSun" w:hAnsi="Times New Roman"/>
          <w:b/>
          <w:kern w:val="2"/>
          <w:szCs w:val="24"/>
          <w:lang w:eastAsia="zh-CN" w:bidi="hi-IN"/>
        </w:rPr>
      </w:pPr>
      <w:r w:rsidRPr="0074248F">
        <w:rPr>
          <w:rFonts w:ascii="Times New Roman" w:hAnsi="Times New Roman"/>
          <w:b/>
          <w:szCs w:val="24"/>
        </w:rPr>
        <w:t>SOCIALINĖS PARAMOS SKYRIUS</w:t>
      </w:r>
    </w:p>
    <w:p w14:paraId="70B619D2" w14:textId="481983D6" w:rsidR="009454A1" w:rsidRPr="0074248F" w:rsidRDefault="009454A1" w:rsidP="007D0CC3">
      <w:pPr>
        <w:jc w:val="center"/>
        <w:rPr>
          <w:rFonts w:ascii="Times New Roman" w:hAnsi="Times New Roman"/>
          <w:b/>
        </w:rPr>
      </w:pPr>
    </w:p>
    <w:p w14:paraId="1250243C" w14:textId="77777777" w:rsidR="00114A4F" w:rsidRPr="0074248F" w:rsidRDefault="00114A4F" w:rsidP="00114A4F">
      <w:pPr>
        <w:rPr>
          <w:rFonts w:ascii="Times New Roman" w:hAnsi="Times New Roman"/>
          <w:szCs w:val="24"/>
        </w:rPr>
      </w:pPr>
      <w:r w:rsidRPr="0074248F">
        <w:rPr>
          <w:rFonts w:ascii="Times New Roman" w:hAnsi="Times New Roman"/>
          <w:szCs w:val="24"/>
        </w:rPr>
        <w:t>Panevėžio rajono savivaldybės tarybai</w:t>
      </w:r>
    </w:p>
    <w:p w14:paraId="15E396BD" w14:textId="77777777" w:rsidR="00114A4F" w:rsidRPr="0074248F" w:rsidRDefault="00114A4F" w:rsidP="007D0CC3">
      <w:pPr>
        <w:jc w:val="center"/>
        <w:rPr>
          <w:rFonts w:ascii="Times New Roman" w:hAnsi="Times New Roman"/>
          <w:b/>
        </w:rPr>
      </w:pPr>
    </w:p>
    <w:p w14:paraId="42EDD695" w14:textId="3FCEE03C" w:rsidR="007D0CC3" w:rsidRPr="0074248F" w:rsidRDefault="00114A4F" w:rsidP="00C3065F">
      <w:pPr>
        <w:widowControl w:val="0"/>
        <w:suppressAutoHyphens/>
        <w:jc w:val="center"/>
        <w:rPr>
          <w:rFonts w:ascii="Times New Roman" w:hAnsi="Times New Roman"/>
          <w:b/>
        </w:rPr>
      </w:pPr>
      <w:r w:rsidRPr="0074248F">
        <w:rPr>
          <w:rFonts w:ascii="Times New Roman" w:hAnsi="Times New Roman"/>
          <w:b/>
        </w:rPr>
        <w:t xml:space="preserve">SAVIVALDYBĖS TARYBOS </w:t>
      </w:r>
      <w:r w:rsidR="009454A1" w:rsidRPr="0074248F">
        <w:rPr>
          <w:rFonts w:ascii="Times New Roman" w:hAnsi="Times New Roman"/>
          <w:b/>
        </w:rPr>
        <w:t xml:space="preserve">SPRENDIMO </w:t>
      </w:r>
      <w:r w:rsidR="005C62A2" w:rsidRPr="0074248F">
        <w:rPr>
          <w:rFonts w:ascii="Times New Roman" w:hAnsi="Times New Roman"/>
          <w:b/>
        </w:rPr>
        <w:t>„</w:t>
      </w:r>
      <w:r w:rsidR="003847FA" w:rsidRPr="0074248F">
        <w:rPr>
          <w:rFonts w:ascii="Times New Roman" w:eastAsia="SimSun" w:hAnsi="Times New Roman"/>
          <w:b/>
          <w:caps/>
          <w:kern w:val="2"/>
          <w:szCs w:val="24"/>
          <w:lang w:eastAsia="zh-CN" w:bidi="hi-IN"/>
        </w:rPr>
        <w:t xml:space="preserve">DĖL </w:t>
      </w:r>
      <w:r w:rsidR="002E2C85">
        <w:rPr>
          <w:rFonts w:ascii="Times New Roman" w:eastAsia="SimSun" w:hAnsi="Times New Roman"/>
          <w:b/>
          <w:caps/>
          <w:kern w:val="2"/>
          <w:szCs w:val="24"/>
          <w:lang w:eastAsia="zh-CN" w:bidi="hi-IN"/>
        </w:rPr>
        <w:t xml:space="preserve">PANEVĖŽIO RAJONO SAVIVALDYBĖS TARYBOS 2024 M. GRUODŽIO 17 D. SPRENDIMO NR. T-295 „DĖL </w:t>
      </w:r>
      <w:r w:rsidR="002E2C85">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002E2C85" w:rsidRPr="0074248F">
        <w:rPr>
          <w:rFonts w:ascii="Times New Roman" w:eastAsia="SimSun" w:hAnsi="Times New Roman"/>
          <w:b/>
          <w:bCs/>
          <w:kern w:val="2"/>
          <w:szCs w:val="24"/>
          <w:lang w:eastAsia="lt-LT" w:bidi="hi-IN"/>
        </w:rPr>
        <w:t xml:space="preserve"> </w:t>
      </w:r>
      <w:r w:rsidR="002E2C85">
        <w:rPr>
          <w:rFonts w:ascii="Times New Roman" w:eastAsia="SimSun" w:hAnsi="Times New Roman"/>
          <w:b/>
          <w:bCs/>
          <w:kern w:val="2"/>
          <w:szCs w:val="24"/>
          <w:lang w:eastAsia="lt-LT" w:bidi="hi-IN"/>
        </w:rPr>
        <w:t xml:space="preserve">PASIRINKIMO </w:t>
      </w:r>
      <w:r w:rsidR="002E2C85" w:rsidRPr="0074248F">
        <w:rPr>
          <w:rFonts w:ascii="Times New Roman" w:eastAsia="SimSun" w:hAnsi="Times New Roman"/>
          <w:b/>
          <w:bCs/>
          <w:kern w:val="2"/>
          <w:szCs w:val="24"/>
          <w:lang w:eastAsia="lt-LT" w:bidi="hi-IN"/>
        </w:rPr>
        <w:t>TVARKOS APRAŠO PATVIRTINIMO</w:t>
      </w:r>
      <w:r w:rsidR="002E2C85">
        <w:rPr>
          <w:rFonts w:ascii="Times New Roman" w:eastAsia="SimSun" w:hAnsi="Times New Roman"/>
          <w:b/>
          <w:bCs/>
          <w:kern w:val="2"/>
          <w:szCs w:val="24"/>
          <w:lang w:eastAsia="lt-LT" w:bidi="hi-IN"/>
        </w:rPr>
        <w:t>“ PAKEITIMO</w:t>
      </w:r>
      <w:r w:rsidR="005C62A2" w:rsidRPr="0074248F">
        <w:rPr>
          <w:rFonts w:ascii="Times New Roman" w:eastAsia="SimSun" w:hAnsi="Times New Roman"/>
          <w:b/>
          <w:kern w:val="1"/>
          <w:szCs w:val="24"/>
          <w:lang w:eastAsia="zh-CN" w:bidi="hi-IN"/>
        </w:rPr>
        <w:t>“</w:t>
      </w:r>
      <w:r w:rsidR="00C3065F" w:rsidRPr="0074248F">
        <w:rPr>
          <w:rFonts w:ascii="Times New Roman" w:eastAsia="SimSun" w:hAnsi="Times New Roman"/>
          <w:b/>
          <w:kern w:val="1"/>
          <w:szCs w:val="24"/>
          <w:lang w:eastAsia="zh-CN" w:bidi="hi-IN"/>
        </w:rPr>
        <w:t xml:space="preserve"> </w:t>
      </w:r>
      <w:r w:rsidR="007D0CC3" w:rsidRPr="0074248F">
        <w:rPr>
          <w:rFonts w:ascii="Times New Roman" w:hAnsi="Times New Roman"/>
          <w:b/>
        </w:rPr>
        <w:t>PROJEKTO</w:t>
      </w:r>
      <w:r w:rsidRPr="0074248F">
        <w:rPr>
          <w:rFonts w:ascii="Times New Roman" w:hAnsi="Times New Roman"/>
          <w:b/>
        </w:rPr>
        <w:t xml:space="preserve"> AIŠKINAMASIS RAŠTAS </w:t>
      </w:r>
    </w:p>
    <w:p w14:paraId="394DF017" w14:textId="29817CF8" w:rsidR="007D0CC3" w:rsidRPr="0074248F" w:rsidRDefault="007D0CC3" w:rsidP="007D0CC3">
      <w:pPr>
        <w:jc w:val="center"/>
        <w:rPr>
          <w:rFonts w:ascii="Times New Roman" w:hAnsi="Times New Roman"/>
          <w:b/>
        </w:rPr>
      </w:pPr>
    </w:p>
    <w:p w14:paraId="7261AA94" w14:textId="57C0830C" w:rsidR="007D0CC3" w:rsidRPr="0074248F" w:rsidRDefault="007D0CC3" w:rsidP="007D0CC3">
      <w:pPr>
        <w:jc w:val="center"/>
        <w:rPr>
          <w:rFonts w:ascii="Times New Roman" w:hAnsi="Times New Roman"/>
        </w:rPr>
      </w:pPr>
      <w:r w:rsidRPr="0074248F">
        <w:rPr>
          <w:rFonts w:ascii="Times New Roman" w:hAnsi="Times New Roman"/>
        </w:rPr>
        <w:t>202</w:t>
      </w:r>
      <w:r w:rsidR="002E2C85">
        <w:rPr>
          <w:rFonts w:ascii="Times New Roman" w:hAnsi="Times New Roman"/>
        </w:rPr>
        <w:t>6</w:t>
      </w:r>
      <w:r w:rsidRPr="0074248F">
        <w:rPr>
          <w:rFonts w:ascii="Times New Roman" w:hAnsi="Times New Roman"/>
        </w:rPr>
        <w:t xml:space="preserve"> m. </w:t>
      </w:r>
      <w:r w:rsidR="00A600A6">
        <w:rPr>
          <w:rFonts w:ascii="Times New Roman" w:hAnsi="Times New Roman"/>
        </w:rPr>
        <w:t>kovo 3</w:t>
      </w:r>
      <w:r w:rsidRPr="0074248F">
        <w:rPr>
          <w:rFonts w:ascii="Times New Roman" w:hAnsi="Times New Roman"/>
        </w:rPr>
        <w:t xml:space="preserve"> d.  </w:t>
      </w:r>
    </w:p>
    <w:p w14:paraId="27D9D299" w14:textId="77777777" w:rsidR="007D0CC3" w:rsidRPr="0074248F" w:rsidRDefault="007D0CC3" w:rsidP="007D0CC3">
      <w:pPr>
        <w:jc w:val="center"/>
        <w:rPr>
          <w:rFonts w:ascii="Times New Roman" w:hAnsi="Times New Roman"/>
        </w:rPr>
      </w:pPr>
      <w:r w:rsidRPr="0074248F">
        <w:rPr>
          <w:rFonts w:ascii="Times New Roman" w:hAnsi="Times New Roman"/>
        </w:rPr>
        <w:t>Panevėžys</w:t>
      </w:r>
    </w:p>
    <w:p w14:paraId="6A710189" w14:textId="77777777" w:rsidR="007D0CC3" w:rsidRPr="0074248F" w:rsidRDefault="007D0CC3" w:rsidP="007D0CC3">
      <w:pPr>
        <w:rPr>
          <w:rFonts w:ascii="Times New Roman" w:hAnsi="Times New Roman"/>
        </w:rPr>
      </w:pPr>
    </w:p>
    <w:p w14:paraId="0C54C954" w14:textId="233CB4DD" w:rsidR="007D0CC3" w:rsidRPr="0074248F" w:rsidRDefault="007D0CC3" w:rsidP="007D0CC3">
      <w:pPr>
        <w:jc w:val="both"/>
        <w:rPr>
          <w:rFonts w:ascii="Times New Roman" w:hAnsi="Times New Roman"/>
          <w:b/>
          <w:bCs/>
        </w:rPr>
      </w:pPr>
      <w:r w:rsidRPr="0074248F">
        <w:rPr>
          <w:rFonts w:ascii="Times New Roman" w:hAnsi="Times New Roman"/>
          <w:bCs/>
        </w:rPr>
        <w:tab/>
      </w:r>
      <w:r w:rsidRPr="0074248F">
        <w:rPr>
          <w:rFonts w:ascii="Times New Roman" w:hAnsi="Times New Roman"/>
          <w:b/>
        </w:rPr>
        <w:t>1.</w:t>
      </w:r>
      <w:r w:rsidRPr="0074248F">
        <w:rPr>
          <w:rFonts w:ascii="Times New Roman" w:hAnsi="Times New Roman"/>
          <w:bCs/>
        </w:rPr>
        <w:t xml:space="preserve"> </w:t>
      </w:r>
      <w:r w:rsidRPr="0074248F">
        <w:rPr>
          <w:rFonts w:ascii="Times New Roman" w:hAnsi="Times New Roman"/>
          <w:b/>
        </w:rPr>
        <w:t xml:space="preserve">Sprendimo </w:t>
      </w:r>
      <w:r w:rsidRPr="0074248F">
        <w:rPr>
          <w:rFonts w:ascii="Times New Roman" w:hAnsi="Times New Roman"/>
          <w:b/>
          <w:bCs/>
        </w:rPr>
        <w:t>projekto tikslai ir uždaviniai</w:t>
      </w:r>
    </w:p>
    <w:p w14:paraId="70D087B8" w14:textId="12097E02" w:rsidR="007D0CC3" w:rsidRPr="0074248F" w:rsidRDefault="007D0CC3" w:rsidP="007D0CC3">
      <w:pPr>
        <w:jc w:val="both"/>
        <w:rPr>
          <w:rFonts w:ascii="Times New Roman" w:hAnsi="Times New Roman"/>
        </w:rPr>
      </w:pPr>
      <w:r w:rsidRPr="0074248F">
        <w:rPr>
          <w:rFonts w:ascii="Times New Roman" w:hAnsi="Times New Roman"/>
        </w:rPr>
        <w:tab/>
      </w:r>
      <w:r w:rsidR="002E2C85">
        <w:rPr>
          <w:rFonts w:ascii="Times New Roman" w:hAnsi="Times New Roman"/>
        </w:rPr>
        <w:t xml:space="preserve">Sprendimo projekto tikslas – pakeisti </w:t>
      </w:r>
      <w:r w:rsidR="003847FA">
        <w:rPr>
          <w:rFonts w:ascii="Times New Roman" w:hAnsi="Times New Roman"/>
        </w:rPr>
        <w:t>A</w:t>
      </w:r>
      <w:r w:rsidR="003847FA"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2E2C85">
        <w:rPr>
          <w:rFonts w:ascii="Times New Roman" w:eastAsia="SimSun" w:hAnsi="Times New Roman"/>
          <w:bCs/>
          <w:kern w:val="2"/>
          <w:szCs w:val="24"/>
          <w:lang w:eastAsia="lt-LT" w:bidi="hi-IN"/>
        </w:rPr>
        <w:t>ą</w:t>
      </w:r>
      <w:r w:rsidR="003847FA" w:rsidRPr="0074248F">
        <w:rPr>
          <w:rFonts w:ascii="Times New Roman" w:eastAsia="SimSun" w:hAnsi="Times New Roman"/>
          <w:kern w:val="2"/>
          <w:szCs w:val="24"/>
          <w:lang w:eastAsia="zh-CN" w:bidi="hi-IN"/>
        </w:rPr>
        <w:t xml:space="preserve"> </w:t>
      </w:r>
      <w:r w:rsidR="00DE4EDF" w:rsidRPr="0074248F">
        <w:rPr>
          <w:rFonts w:ascii="Times New Roman" w:eastAsia="SimSun" w:hAnsi="Times New Roman"/>
          <w:kern w:val="2"/>
          <w:szCs w:val="24"/>
          <w:lang w:eastAsia="zh-CN" w:bidi="hi-IN"/>
        </w:rPr>
        <w:t xml:space="preserve">(toliau – </w:t>
      </w:r>
      <w:r w:rsidR="006C7A3E" w:rsidRPr="0074248F">
        <w:rPr>
          <w:rFonts w:ascii="Times New Roman" w:eastAsia="SimSun" w:hAnsi="Times New Roman"/>
          <w:kern w:val="2"/>
          <w:szCs w:val="24"/>
          <w:lang w:eastAsia="zh-CN" w:bidi="hi-IN"/>
        </w:rPr>
        <w:t>A</w:t>
      </w:r>
      <w:r w:rsidR="00DE4EDF" w:rsidRPr="0074248F">
        <w:rPr>
          <w:rFonts w:ascii="Times New Roman" w:eastAsia="SimSun" w:hAnsi="Times New Roman"/>
          <w:kern w:val="2"/>
          <w:szCs w:val="24"/>
          <w:lang w:eastAsia="zh-CN" w:bidi="hi-IN"/>
        </w:rPr>
        <w:t>prašas)</w:t>
      </w:r>
      <w:r w:rsidR="002E2C85">
        <w:rPr>
          <w:rFonts w:ascii="Times New Roman" w:eastAsia="SimSun" w:hAnsi="Times New Roman"/>
          <w:kern w:val="2"/>
          <w:szCs w:val="24"/>
          <w:lang w:eastAsia="zh-CN" w:bidi="hi-IN"/>
        </w:rPr>
        <w:t>, patvirtint</w:t>
      </w:r>
      <w:r w:rsidR="00165999">
        <w:rPr>
          <w:rFonts w:ascii="Times New Roman" w:eastAsia="SimSun" w:hAnsi="Times New Roman"/>
          <w:kern w:val="2"/>
          <w:szCs w:val="24"/>
          <w:lang w:eastAsia="zh-CN" w:bidi="hi-IN"/>
        </w:rPr>
        <w:t>ą</w:t>
      </w:r>
      <w:r w:rsidR="002E2C85">
        <w:rPr>
          <w:rFonts w:ascii="Times New Roman" w:eastAsia="SimSun" w:hAnsi="Times New Roman"/>
          <w:kern w:val="2"/>
          <w:szCs w:val="24"/>
          <w:lang w:eastAsia="zh-CN" w:bidi="hi-IN"/>
        </w:rPr>
        <w:t xml:space="preserve"> Panevėžio rajono savivaldybės tarybos 2024 m. gruodžio 17 d. sprendimu Nr. T-295 „Dėl </w:t>
      </w:r>
      <w:r w:rsidR="002E2C85">
        <w:rPr>
          <w:rFonts w:ascii="Times New Roman" w:hAnsi="Times New Roman"/>
        </w:rPr>
        <w:t>A</w:t>
      </w:r>
      <w:r w:rsidR="002E2C85" w:rsidRPr="003847FA">
        <w:rPr>
          <w:rFonts w:ascii="Times New Roman" w:eastAsia="SimSun" w:hAnsi="Times New Roman"/>
          <w:bCs/>
          <w:kern w:val="2"/>
          <w:szCs w:val="24"/>
          <w:lang w:eastAsia="lt-LT" w:bidi="hi-IN"/>
        </w:rPr>
        <w:t>kredituotą socialinę priežiūrą, akredituotą laikino atokvėpio paslaugą teikiančio socialinių paslaugų teikėjo ar socialinės globos įstaigos pasirinkimo tvarkos apraš</w:t>
      </w:r>
      <w:r w:rsidR="002E2C85">
        <w:rPr>
          <w:rFonts w:ascii="Times New Roman" w:eastAsia="SimSun" w:hAnsi="Times New Roman"/>
          <w:bCs/>
          <w:kern w:val="2"/>
          <w:szCs w:val="24"/>
          <w:lang w:eastAsia="lt-LT" w:bidi="hi-IN"/>
        </w:rPr>
        <w:t>o patvirtinimo“</w:t>
      </w:r>
      <w:r w:rsidR="00B24B4A" w:rsidRPr="0074248F">
        <w:rPr>
          <w:rFonts w:ascii="Times New Roman" w:hAnsi="Times New Roman"/>
        </w:rPr>
        <w:t>.</w:t>
      </w:r>
    </w:p>
    <w:p w14:paraId="0AF3A1A5" w14:textId="7D356BEF" w:rsidR="007D0CC3" w:rsidRPr="0074248F" w:rsidRDefault="007D0CC3" w:rsidP="007D0CC3">
      <w:pPr>
        <w:ind w:firstLine="720"/>
        <w:jc w:val="both"/>
        <w:rPr>
          <w:rFonts w:ascii="Times New Roman" w:hAnsi="Times New Roman"/>
          <w:b/>
          <w:bCs/>
          <w:spacing w:val="-1"/>
        </w:rPr>
      </w:pPr>
      <w:r w:rsidRPr="0074248F">
        <w:rPr>
          <w:rFonts w:ascii="Times New Roman" w:hAnsi="Times New Roman"/>
          <w:b/>
          <w:bCs/>
          <w:spacing w:val="-1"/>
        </w:rPr>
        <w:t>2. Siūlomos teisinio reguliavimo nuostatos</w:t>
      </w:r>
      <w:r w:rsidR="00010B69" w:rsidRPr="0074248F">
        <w:rPr>
          <w:rFonts w:ascii="Times New Roman" w:hAnsi="Times New Roman"/>
          <w:b/>
          <w:bCs/>
          <w:spacing w:val="-1"/>
        </w:rPr>
        <w:t xml:space="preserve"> ir laukiami rezultatai</w:t>
      </w:r>
    </w:p>
    <w:p w14:paraId="3D85DA5C" w14:textId="00B5CA82" w:rsidR="002E2C85" w:rsidRDefault="00A600A6" w:rsidP="000167A8">
      <w:pPr>
        <w:ind w:firstLine="720"/>
        <w:jc w:val="both"/>
        <w:rPr>
          <w:rFonts w:ascii="Times New Roman" w:hAnsi="Times New Roman"/>
          <w:color w:val="000000"/>
          <w:spacing w:val="-3"/>
        </w:rPr>
      </w:pPr>
      <w:r>
        <w:rPr>
          <w:rFonts w:ascii="Times New Roman" w:hAnsi="Times New Roman"/>
          <w:color w:val="000000"/>
          <w:spacing w:val="-3"/>
        </w:rPr>
        <w:t xml:space="preserve">Vyriausybės atstovų įstaigos Vyriausybės atstovo Panevėžio ir Utenos apskrityse 2026 m. vasario 13 d. rašte Nr. S3-19-(5.14 </w:t>
      </w:r>
      <w:proofErr w:type="spellStart"/>
      <w:r>
        <w:rPr>
          <w:rFonts w:ascii="Times New Roman" w:hAnsi="Times New Roman"/>
          <w:color w:val="000000"/>
          <w:spacing w:val="-3"/>
        </w:rPr>
        <w:t>Mr</w:t>
      </w:r>
      <w:proofErr w:type="spellEnd"/>
      <w:r>
        <w:rPr>
          <w:rFonts w:ascii="Times New Roman" w:hAnsi="Times New Roman"/>
          <w:color w:val="000000"/>
          <w:spacing w:val="-3"/>
        </w:rPr>
        <w:t>), nurodoma</w:t>
      </w:r>
      <w:r w:rsidR="00904545">
        <w:rPr>
          <w:rFonts w:ascii="Times New Roman" w:hAnsi="Times New Roman"/>
          <w:color w:val="000000"/>
          <w:spacing w:val="-3"/>
        </w:rPr>
        <w:t xml:space="preserve"> peržiūrėti Savivaldybės tarybos sprendimą, reglamentuojantį socialinių paslaugų skyrimą, kuriame yra nustatytas reikalavimas asmenims, norintiems gauti socialines paslaugas savivaldybėje, būti deklaravus gyvenamąją vietą tos savivaldybės teritorijoje tam tikrą laiką, ir jį pakeisti. Toks nurodymas pateiktas atsižvelgiant į Socialinių paslaugų įstatymo nuostatas, kuriose nėra įtvirtintas imperatyvas asmenims, norintiems gauti tam tikras socialines paslaugas, būti deklaravus gyvenamąją vietą tos savivaldybės teritorijoje tam tikrą laiką (pvz. ne trumpiau kaip vienerius metus; ne trumpiau kaip 12 mėn.; ne trumpiau kaip 6 mėn. ir pan.).</w:t>
      </w:r>
    </w:p>
    <w:p w14:paraId="37451E2B" w14:textId="6D752126" w:rsidR="00904545" w:rsidRPr="0074248F" w:rsidRDefault="00FB7C1F" w:rsidP="000167A8">
      <w:pPr>
        <w:ind w:firstLine="720"/>
        <w:jc w:val="both"/>
        <w:rPr>
          <w:rFonts w:ascii="Times New Roman" w:hAnsi="Times New Roman"/>
          <w:lang w:bidi="he-IL"/>
        </w:rPr>
      </w:pPr>
      <w:r>
        <w:rPr>
          <w:rFonts w:ascii="Times New Roman" w:hAnsi="Times New Roman"/>
          <w:color w:val="000000"/>
          <w:spacing w:val="-3"/>
        </w:rPr>
        <w:t>Pakeitus sprendimą Aprašas atitiks galiojančius teisės aktus.</w:t>
      </w:r>
    </w:p>
    <w:p w14:paraId="3E4F9B37" w14:textId="40517620" w:rsidR="007D0CC3" w:rsidRPr="0074248F" w:rsidRDefault="007D0CC3" w:rsidP="007D0CC3">
      <w:pPr>
        <w:ind w:right="30"/>
        <w:jc w:val="both"/>
        <w:rPr>
          <w:rFonts w:ascii="Times New Roman" w:hAnsi="Times New Roman"/>
          <w:b/>
        </w:rPr>
      </w:pPr>
      <w:r w:rsidRPr="0074248F">
        <w:rPr>
          <w:rFonts w:ascii="Times New Roman" w:hAnsi="Times New Roman"/>
          <w:color w:val="000000"/>
          <w:spacing w:val="-3"/>
        </w:rPr>
        <w:tab/>
      </w:r>
      <w:r w:rsidR="00D3697C" w:rsidRPr="0074248F">
        <w:rPr>
          <w:rFonts w:ascii="Times New Roman" w:hAnsi="Times New Roman"/>
          <w:b/>
          <w:bCs/>
          <w:color w:val="000000"/>
          <w:spacing w:val="-3"/>
        </w:rPr>
        <w:t>3</w:t>
      </w:r>
      <w:r w:rsidRPr="0074248F">
        <w:rPr>
          <w:rFonts w:ascii="Times New Roman" w:hAnsi="Times New Roman"/>
          <w:b/>
          <w:bCs/>
          <w:color w:val="000000"/>
          <w:spacing w:val="-3"/>
        </w:rPr>
        <w:t>.</w:t>
      </w:r>
      <w:r w:rsidRPr="0074248F">
        <w:rPr>
          <w:rFonts w:ascii="Times New Roman" w:hAnsi="Times New Roman"/>
          <w:color w:val="000000"/>
          <w:spacing w:val="-3"/>
        </w:rPr>
        <w:t xml:space="preserve"> </w:t>
      </w:r>
      <w:r w:rsidRPr="0074248F">
        <w:rPr>
          <w:rFonts w:ascii="Times New Roman" w:hAnsi="Times New Roman"/>
          <w:b/>
          <w:bCs/>
          <w:color w:val="000000"/>
          <w:spacing w:val="-3"/>
        </w:rPr>
        <w:t xml:space="preserve">Lėšų poreikis ir </w:t>
      </w:r>
      <w:r w:rsidRPr="0074248F">
        <w:rPr>
          <w:rFonts w:ascii="Times New Roman" w:hAnsi="Times New Roman"/>
          <w:b/>
          <w:bCs/>
        </w:rPr>
        <w:t>š</w:t>
      </w:r>
      <w:r w:rsidRPr="0074248F">
        <w:rPr>
          <w:rFonts w:ascii="Times New Roman" w:hAnsi="Times New Roman"/>
          <w:b/>
        </w:rPr>
        <w:t>altiniai</w:t>
      </w:r>
    </w:p>
    <w:p w14:paraId="0F027356" w14:textId="789F7CF2" w:rsidR="007D0CC3" w:rsidRPr="0074248F" w:rsidRDefault="00BA6EFC" w:rsidP="007D0CC3">
      <w:pPr>
        <w:ind w:left="30" w:firstLine="690"/>
        <w:jc w:val="both"/>
        <w:rPr>
          <w:rFonts w:ascii="Times New Roman" w:hAnsi="Times New Roman"/>
        </w:rPr>
      </w:pPr>
      <w:r w:rsidRPr="0074248F">
        <w:rPr>
          <w:rFonts w:ascii="Times New Roman" w:hAnsi="Times New Roman"/>
        </w:rPr>
        <w:t>Nėra</w:t>
      </w:r>
      <w:r w:rsidR="007D0CC3" w:rsidRPr="0074248F">
        <w:rPr>
          <w:rFonts w:ascii="Times New Roman" w:hAnsi="Times New Roman"/>
        </w:rPr>
        <w:t>.</w:t>
      </w:r>
    </w:p>
    <w:p w14:paraId="6C0F625C" w14:textId="6C1EA242" w:rsidR="007D0CC3" w:rsidRPr="0074248F" w:rsidRDefault="00D3697C" w:rsidP="007D0CC3">
      <w:pPr>
        <w:ind w:left="30" w:firstLine="690"/>
        <w:jc w:val="both"/>
        <w:rPr>
          <w:rFonts w:ascii="Times New Roman" w:hAnsi="Times New Roman"/>
          <w:b/>
          <w:bCs/>
        </w:rPr>
      </w:pPr>
      <w:r w:rsidRPr="0074248F">
        <w:rPr>
          <w:rFonts w:ascii="Times New Roman" w:hAnsi="Times New Roman"/>
          <w:b/>
          <w:bCs/>
        </w:rPr>
        <w:t>4</w:t>
      </w:r>
      <w:r w:rsidR="007D0CC3" w:rsidRPr="0074248F">
        <w:rPr>
          <w:rFonts w:ascii="Times New Roman" w:hAnsi="Times New Roman"/>
          <w:b/>
          <w:bCs/>
        </w:rPr>
        <w:t>. Kiti reikalingi pagrindimai, skaičiavimai ar paaiškinimai</w:t>
      </w:r>
    </w:p>
    <w:p w14:paraId="7BDE7DDF" w14:textId="35536742" w:rsidR="00D3697C" w:rsidRDefault="009C6A00" w:rsidP="00DB5C5C">
      <w:pPr>
        <w:ind w:firstLine="720"/>
        <w:jc w:val="both"/>
        <w:rPr>
          <w:rFonts w:ascii="Times New Roman" w:hAnsi="Times New Roman"/>
        </w:rPr>
      </w:pPr>
      <w:r w:rsidRPr="0074248F">
        <w:rPr>
          <w:rFonts w:ascii="Times New Roman" w:hAnsi="Times New Roman"/>
        </w:rPr>
        <w:t>S</w:t>
      </w:r>
      <w:r w:rsidR="00DB5C5C" w:rsidRPr="0074248F">
        <w:rPr>
          <w:rFonts w:ascii="Times New Roman" w:hAnsi="Times New Roman"/>
        </w:rPr>
        <w:t>prendimo projekto antikorupcinis vertinimas</w:t>
      </w:r>
      <w:r w:rsidRPr="0074248F">
        <w:rPr>
          <w:rFonts w:ascii="Times New Roman" w:hAnsi="Times New Roman"/>
        </w:rPr>
        <w:t xml:space="preserve"> nereikalingas</w:t>
      </w:r>
      <w:r w:rsidR="00DB5C5C" w:rsidRPr="0074248F">
        <w:rPr>
          <w:rFonts w:ascii="Times New Roman" w:hAnsi="Times New Roman"/>
        </w:rPr>
        <w:t>.</w:t>
      </w:r>
    </w:p>
    <w:p w14:paraId="6AFF8FDE" w14:textId="77777777" w:rsidR="00D174CF" w:rsidRPr="007D0CC3" w:rsidRDefault="00D174CF" w:rsidP="00D174CF">
      <w:pPr>
        <w:ind w:left="30" w:firstLine="690"/>
        <w:jc w:val="both"/>
        <w:rPr>
          <w:rFonts w:ascii="Times New Roman" w:hAnsi="Times New Roman"/>
        </w:rPr>
      </w:pPr>
      <w:r>
        <w:rPr>
          <w:rFonts w:ascii="Times New Roman" w:hAnsi="Times New Roman"/>
          <w:b/>
          <w:bCs/>
        </w:rPr>
        <w:t>5. Sprendimo projekto lyginamasis variantas</w:t>
      </w:r>
      <w:r>
        <w:rPr>
          <w:rFonts w:ascii="Times New Roman" w:hAnsi="Times New Roman"/>
        </w:rPr>
        <w:t xml:space="preserve"> </w:t>
      </w:r>
    </w:p>
    <w:p w14:paraId="693F20C5" w14:textId="77777777" w:rsidR="00D174CF" w:rsidRPr="007D0CC3" w:rsidRDefault="00D174CF" w:rsidP="00D174CF">
      <w:pPr>
        <w:jc w:val="both"/>
        <w:rPr>
          <w:rFonts w:ascii="Times New Roman" w:hAnsi="Times New Roman"/>
        </w:rPr>
      </w:pPr>
      <w:r w:rsidRPr="007D0CC3">
        <w:rPr>
          <w:rFonts w:ascii="Times New Roman" w:hAnsi="Times New Roman"/>
        </w:rPr>
        <w:tab/>
      </w:r>
      <w:r>
        <w:rPr>
          <w:rFonts w:ascii="Times New Roman" w:hAnsi="Times New Roman"/>
        </w:rPr>
        <w:t>Pridedamas.</w:t>
      </w:r>
    </w:p>
    <w:p w14:paraId="49DAD3E3" w14:textId="77777777" w:rsidR="00D174CF" w:rsidRPr="0074248F" w:rsidRDefault="00D174CF" w:rsidP="00DB5C5C">
      <w:pPr>
        <w:ind w:firstLine="720"/>
        <w:jc w:val="both"/>
        <w:rPr>
          <w:rFonts w:ascii="Times New Roman" w:hAnsi="Times New Roman"/>
        </w:rPr>
      </w:pPr>
    </w:p>
    <w:p w14:paraId="758902CB" w14:textId="64F37B37" w:rsidR="007D0CC3" w:rsidRPr="0074248F" w:rsidRDefault="007D0CC3" w:rsidP="007D0CC3">
      <w:pPr>
        <w:jc w:val="both"/>
        <w:rPr>
          <w:rFonts w:ascii="Times New Roman" w:hAnsi="Times New Roman"/>
        </w:rPr>
      </w:pPr>
    </w:p>
    <w:p w14:paraId="6BCAE29E" w14:textId="77777777" w:rsidR="00E87AD0" w:rsidRPr="0074248F" w:rsidRDefault="00E87AD0" w:rsidP="007D0CC3">
      <w:pPr>
        <w:jc w:val="both"/>
        <w:rPr>
          <w:rFonts w:ascii="Times New Roman" w:hAnsi="Times New Roman"/>
        </w:rPr>
      </w:pPr>
    </w:p>
    <w:p w14:paraId="5487F05F" w14:textId="0ACB288E" w:rsidR="00AA76AD" w:rsidRDefault="001F47DC" w:rsidP="009F71F7">
      <w:pPr>
        <w:jc w:val="both"/>
        <w:rPr>
          <w:rFonts w:ascii="Times New Roman" w:hAnsi="Times New Roman"/>
        </w:rPr>
      </w:pPr>
      <w:r w:rsidRPr="0074248F">
        <w:rPr>
          <w:rFonts w:ascii="Times New Roman" w:hAnsi="Times New Roman"/>
        </w:rPr>
        <w:t>Skyriaus vedėja</w:t>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Pr="0074248F">
        <w:rPr>
          <w:rFonts w:ascii="Times New Roman" w:hAnsi="Times New Roman"/>
        </w:rPr>
        <w:tab/>
      </w:r>
      <w:r w:rsidR="00C3065F" w:rsidRPr="0074248F">
        <w:rPr>
          <w:rFonts w:ascii="Times New Roman" w:hAnsi="Times New Roman"/>
        </w:rPr>
        <w:t xml:space="preserve">         </w:t>
      </w:r>
      <w:r w:rsidR="00756560">
        <w:rPr>
          <w:rFonts w:ascii="Times New Roman" w:hAnsi="Times New Roman"/>
        </w:rPr>
        <w:t xml:space="preserve">          </w:t>
      </w:r>
      <w:r w:rsidRPr="0074248F">
        <w:rPr>
          <w:rFonts w:ascii="Times New Roman" w:hAnsi="Times New Roman"/>
        </w:rPr>
        <w:t>Virginija Savickienė</w:t>
      </w:r>
    </w:p>
    <w:p w14:paraId="574E3D8F" w14:textId="77777777" w:rsidR="002E2C85" w:rsidRDefault="002E2C85" w:rsidP="009F71F7">
      <w:pPr>
        <w:jc w:val="both"/>
        <w:rPr>
          <w:rFonts w:ascii="Times New Roman" w:hAnsi="Times New Roman"/>
        </w:rPr>
        <w:sectPr w:rsidR="002E2C85" w:rsidSect="00837914">
          <w:pgSz w:w="12240" w:h="15840"/>
          <w:pgMar w:top="576" w:right="720" w:bottom="864" w:left="1872" w:header="720" w:footer="720" w:gutter="0"/>
          <w:pgNumType w:start="1"/>
          <w:cols w:space="720"/>
          <w:titlePg/>
          <w:docGrid w:linePitch="360"/>
        </w:sectPr>
      </w:pPr>
    </w:p>
    <w:p w14:paraId="4C3CDB3A" w14:textId="77777777" w:rsidR="00381F74" w:rsidRDefault="00381F74" w:rsidP="00381F74">
      <w:pPr>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55B3242C" w14:textId="77777777" w:rsidR="00381F74" w:rsidRPr="00DE5602" w:rsidRDefault="00381F74" w:rsidP="00381F74">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7E124D89" w14:textId="77777777" w:rsidR="00381F74" w:rsidRDefault="00381F74" w:rsidP="00381F74">
      <w:pPr>
        <w:pStyle w:val="Antrats"/>
        <w:jc w:val="center"/>
        <w:rPr>
          <w:b/>
          <w:sz w:val="28"/>
        </w:rPr>
      </w:pPr>
    </w:p>
    <w:p w14:paraId="043B7CA6" w14:textId="5B30E6C7" w:rsidR="00381F74" w:rsidRPr="0074248F" w:rsidRDefault="00381F74" w:rsidP="00381F74">
      <w:pPr>
        <w:pStyle w:val="Antrats"/>
        <w:jc w:val="center"/>
        <w:rPr>
          <w:b/>
          <w:sz w:val="28"/>
        </w:rPr>
      </w:pPr>
      <w:r w:rsidRPr="0074248F">
        <w:rPr>
          <w:b/>
          <w:sz w:val="28"/>
        </w:rPr>
        <w:t xml:space="preserve">PANEVĖŽIO RAJONO SAVIVALDYBĖS TARYBA </w:t>
      </w:r>
    </w:p>
    <w:p w14:paraId="7929967C" w14:textId="77777777" w:rsidR="00381F74" w:rsidRPr="00AC4BAD" w:rsidRDefault="00381F74" w:rsidP="00381F74">
      <w:pPr>
        <w:pStyle w:val="Antrats"/>
        <w:jc w:val="center"/>
        <w:rPr>
          <w:b/>
          <w:szCs w:val="24"/>
        </w:rPr>
      </w:pPr>
    </w:p>
    <w:p w14:paraId="66965E9C" w14:textId="77777777" w:rsidR="00381F74" w:rsidRPr="0074248F" w:rsidRDefault="00381F74" w:rsidP="00381F74">
      <w:pPr>
        <w:pStyle w:val="Antrats"/>
        <w:jc w:val="center"/>
        <w:rPr>
          <w:b/>
          <w:sz w:val="28"/>
        </w:rPr>
      </w:pPr>
      <w:r w:rsidRPr="0074248F">
        <w:rPr>
          <w:b/>
          <w:sz w:val="28"/>
        </w:rPr>
        <w:t>SPRENDIMAS</w:t>
      </w:r>
    </w:p>
    <w:p w14:paraId="31B8811B" w14:textId="77777777" w:rsidR="00381F74" w:rsidRPr="0074248F" w:rsidRDefault="00381F74" w:rsidP="00381F74">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Pr>
          <w:rFonts w:ascii="Times New Roman" w:eastAsia="SimSun" w:hAnsi="Times New Roman"/>
          <w:b/>
          <w:caps/>
          <w:kern w:val="2"/>
          <w:szCs w:val="24"/>
          <w:lang w:eastAsia="zh-CN" w:bidi="hi-IN"/>
        </w:rPr>
        <w:t xml:space="preserve">PANEVĖŽIO RAJONO SAVIVALDYBĖS TARYBOS 2024 M. GRUODŽIO 17 D. SPRENDIMO NR. T-295 „DĖL </w:t>
      </w:r>
      <w:r>
        <w:rPr>
          <w:rFonts w:ascii="Times New Roman" w:eastAsia="SimSun" w:hAnsi="Times New Roman"/>
          <w:b/>
          <w:bCs/>
          <w:kern w:val="2"/>
          <w:szCs w:val="24"/>
          <w:lang w:eastAsia="lt-LT" w:bidi="hi-IN"/>
        </w:rPr>
        <w:t>AKREDITUOTĄ SOCIALINĘ PRIEŽIŪRĄ, AKREDITUOTĄ LAIKINO ATOKVĖPIO PASLAUGĄ TEIKIANČIO SOCIALINIŲ PASLAUGŲ TEIKĖJO AR SOCIALINĖS GLOBOS ĮSTAIGOS</w:t>
      </w:r>
      <w:r w:rsidRPr="0074248F">
        <w:rPr>
          <w:rFonts w:ascii="Times New Roman" w:eastAsia="SimSun" w:hAnsi="Times New Roman"/>
          <w:b/>
          <w:bCs/>
          <w:kern w:val="2"/>
          <w:szCs w:val="24"/>
          <w:lang w:eastAsia="lt-LT" w:bidi="hi-IN"/>
        </w:rPr>
        <w:t xml:space="preserve"> </w:t>
      </w:r>
      <w:r>
        <w:rPr>
          <w:rFonts w:ascii="Times New Roman" w:eastAsia="SimSun" w:hAnsi="Times New Roman"/>
          <w:b/>
          <w:bCs/>
          <w:kern w:val="2"/>
          <w:szCs w:val="24"/>
          <w:lang w:eastAsia="lt-LT" w:bidi="hi-IN"/>
        </w:rPr>
        <w:t xml:space="preserve">PASIRINKIMO </w:t>
      </w:r>
      <w:r w:rsidRPr="0074248F">
        <w:rPr>
          <w:rFonts w:ascii="Times New Roman" w:eastAsia="SimSun" w:hAnsi="Times New Roman"/>
          <w:b/>
          <w:bCs/>
          <w:kern w:val="2"/>
          <w:szCs w:val="24"/>
          <w:lang w:eastAsia="lt-LT" w:bidi="hi-IN"/>
        </w:rPr>
        <w:t>TVARKOS APRAŠO PATVIRTINIMO</w:t>
      </w:r>
      <w:r>
        <w:rPr>
          <w:rFonts w:ascii="Times New Roman" w:eastAsia="SimSun" w:hAnsi="Times New Roman"/>
          <w:b/>
          <w:bCs/>
          <w:kern w:val="2"/>
          <w:szCs w:val="24"/>
          <w:lang w:eastAsia="lt-LT" w:bidi="hi-IN"/>
        </w:rPr>
        <w:t>“ PAKEITIMO</w:t>
      </w:r>
    </w:p>
    <w:p w14:paraId="0E3DBB02"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p>
    <w:p w14:paraId="713BF92A" w14:textId="19779263" w:rsidR="00381F74" w:rsidRPr="0074248F" w:rsidRDefault="00381F74" w:rsidP="00381F74">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Pr>
          <w:rFonts w:ascii="Times New Roman" w:eastAsia="SimSun" w:hAnsi="Times New Roman"/>
          <w:kern w:val="2"/>
          <w:szCs w:val="24"/>
          <w:lang w:eastAsia="zh-CN" w:bidi="hi-IN"/>
        </w:rPr>
        <w:t>6</w:t>
      </w:r>
      <w:r w:rsidRPr="0074248F">
        <w:rPr>
          <w:rFonts w:ascii="Times New Roman" w:eastAsia="SimSun" w:hAnsi="Times New Roman"/>
          <w:kern w:val="2"/>
          <w:szCs w:val="24"/>
          <w:lang w:eastAsia="zh-CN" w:bidi="hi-IN"/>
        </w:rPr>
        <w:t xml:space="preserve"> m. </w:t>
      </w:r>
      <w:r w:rsidR="00FB7C1F">
        <w:rPr>
          <w:rFonts w:ascii="Times New Roman" w:eastAsia="SimSun" w:hAnsi="Times New Roman"/>
          <w:kern w:val="2"/>
          <w:szCs w:val="24"/>
          <w:lang w:eastAsia="zh-CN" w:bidi="hi-IN"/>
        </w:rPr>
        <w:t>kovo 26</w:t>
      </w:r>
      <w:r w:rsidRPr="0074248F">
        <w:rPr>
          <w:rFonts w:ascii="Times New Roman" w:eastAsia="SimSun" w:hAnsi="Times New Roman"/>
          <w:kern w:val="2"/>
          <w:szCs w:val="24"/>
          <w:lang w:eastAsia="zh-CN" w:bidi="hi-IN"/>
        </w:rPr>
        <w:t xml:space="preserve"> d. Nr. T-</w:t>
      </w:r>
    </w:p>
    <w:p w14:paraId="24D2BE5D" w14:textId="77777777" w:rsidR="00381F74" w:rsidRPr="0074248F" w:rsidRDefault="00381F74" w:rsidP="00381F74">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43DDC43C" w14:textId="77777777" w:rsidR="00381F74" w:rsidRPr="0074248F" w:rsidRDefault="00381F74" w:rsidP="00381F74">
      <w:pPr>
        <w:rPr>
          <w:rFonts w:ascii="Times New Roman" w:hAnsi="Times New Roman"/>
        </w:rPr>
      </w:pPr>
    </w:p>
    <w:p w14:paraId="2DBE1275" w14:textId="77777777" w:rsidR="00381F74" w:rsidRPr="00A13138"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Vadovaudamasi Lietuvos Respublikos vietos savivaldos įstatymo 16 straipsnio 1 dalimi, Panevėžio rajono savivaldybės taryba n u s p r e n d ž i a:   </w:t>
      </w:r>
    </w:p>
    <w:p w14:paraId="6FD6D21E" w14:textId="5026E976" w:rsidR="00381F74" w:rsidRPr="00A13138"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Pakeisti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sidR="00AC5FA8">
        <w:rPr>
          <w:rFonts w:ascii="Times New Roman" w:eastAsia="SimSun" w:hAnsi="Times New Roman"/>
          <w:kern w:val="2"/>
          <w:szCs w:val="24"/>
          <w:lang w:eastAsia="lt-LT" w:bidi="hi-IN"/>
        </w:rPr>
        <w:t>ą</w:t>
      </w:r>
      <w:r w:rsidRPr="00A13138">
        <w:rPr>
          <w:rFonts w:ascii="Times New Roman" w:eastAsia="SimSun" w:hAnsi="Times New Roman"/>
          <w:kern w:val="2"/>
          <w:szCs w:val="24"/>
          <w:lang w:eastAsia="ar-SA" w:bidi="he-IL"/>
        </w:rPr>
        <w:t>, patvirtint</w:t>
      </w:r>
      <w:r w:rsidR="00AC5FA8">
        <w:rPr>
          <w:rFonts w:ascii="Times New Roman" w:eastAsia="SimSun" w:hAnsi="Times New Roman"/>
          <w:kern w:val="2"/>
          <w:szCs w:val="24"/>
          <w:lang w:eastAsia="ar-SA" w:bidi="he-IL"/>
        </w:rPr>
        <w:t>ą</w:t>
      </w:r>
      <w:r w:rsidRPr="00A13138">
        <w:rPr>
          <w:rFonts w:ascii="Times New Roman" w:eastAsia="SimSun" w:hAnsi="Times New Roman"/>
          <w:kern w:val="2"/>
          <w:szCs w:val="24"/>
          <w:lang w:eastAsia="ar-SA" w:bidi="he-IL"/>
        </w:rPr>
        <w:t xml:space="preserve"> Panevėžio rajono savivaldybės tarybos 2024 m. </w:t>
      </w:r>
      <w:r>
        <w:rPr>
          <w:rFonts w:ascii="Times New Roman" w:eastAsia="SimSun" w:hAnsi="Times New Roman"/>
          <w:kern w:val="2"/>
          <w:szCs w:val="24"/>
          <w:lang w:eastAsia="ar-SA" w:bidi="he-IL"/>
        </w:rPr>
        <w:t>gruodžio 17</w:t>
      </w:r>
      <w:r w:rsidRPr="00A13138">
        <w:rPr>
          <w:rFonts w:ascii="Times New Roman" w:eastAsia="SimSun" w:hAnsi="Times New Roman"/>
          <w:kern w:val="2"/>
          <w:szCs w:val="24"/>
          <w:lang w:eastAsia="ar-SA" w:bidi="he-IL"/>
        </w:rPr>
        <w:t xml:space="preserve"> d. sprendimu Nr. T-</w:t>
      </w:r>
      <w:r>
        <w:rPr>
          <w:rFonts w:ascii="Times New Roman" w:eastAsia="SimSun" w:hAnsi="Times New Roman"/>
          <w:kern w:val="2"/>
          <w:szCs w:val="24"/>
          <w:lang w:eastAsia="ar-SA" w:bidi="he-IL"/>
        </w:rPr>
        <w:t>295</w:t>
      </w:r>
      <w:r w:rsidRPr="00A13138">
        <w:rPr>
          <w:rFonts w:ascii="Times New Roman" w:eastAsia="SimSun" w:hAnsi="Times New Roman"/>
          <w:kern w:val="2"/>
          <w:szCs w:val="24"/>
          <w:lang w:eastAsia="ar-SA" w:bidi="he-IL"/>
        </w:rPr>
        <w:t xml:space="preserve"> „Dėl </w:t>
      </w:r>
      <w:r>
        <w:rPr>
          <w:rFonts w:ascii="Times New Roman" w:hAnsi="Times New Roman"/>
          <w:szCs w:val="24"/>
        </w:rPr>
        <w:t>A</w:t>
      </w:r>
      <w:r w:rsidRPr="007704B5">
        <w:rPr>
          <w:rFonts w:ascii="Times New Roman" w:eastAsia="SimSun" w:hAnsi="Times New Roman"/>
          <w:kern w:val="2"/>
          <w:szCs w:val="24"/>
          <w:lang w:eastAsia="lt-LT" w:bidi="hi-IN"/>
        </w:rPr>
        <w:t>kredituotą socialinę priežiūrą, akredituotą laikino atokvėpio paslaugą teikiančio socialinių paslaugų teikėjo ar socialinės globos įstaigos pasirinkimo tvarkos apraš</w:t>
      </w:r>
      <w:r>
        <w:rPr>
          <w:rFonts w:ascii="Times New Roman" w:eastAsia="SimSun" w:hAnsi="Times New Roman"/>
          <w:kern w:val="2"/>
          <w:szCs w:val="24"/>
          <w:lang w:eastAsia="lt-LT" w:bidi="hi-IN"/>
        </w:rPr>
        <w:t>o</w:t>
      </w:r>
      <w:r w:rsidRPr="00A13138">
        <w:rPr>
          <w:rFonts w:ascii="Times New Roman" w:eastAsia="SimSun" w:hAnsi="Times New Roman"/>
          <w:kern w:val="2"/>
          <w:szCs w:val="24"/>
          <w:lang w:eastAsia="ar-SA" w:bidi="he-IL"/>
        </w:rPr>
        <w:t xml:space="preserve"> patvirtinimo“:</w:t>
      </w:r>
    </w:p>
    <w:p w14:paraId="1F47AAE8" w14:textId="0B203561" w:rsidR="00381F74" w:rsidRDefault="00381F74" w:rsidP="00381F74">
      <w:pPr>
        <w:ind w:firstLine="720"/>
        <w:jc w:val="both"/>
        <w:rPr>
          <w:rFonts w:ascii="Times New Roman" w:eastAsia="SimSun" w:hAnsi="Times New Roman"/>
          <w:kern w:val="2"/>
          <w:szCs w:val="24"/>
          <w:lang w:eastAsia="ar-SA" w:bidi="he-IL"/>
        </w:rPr>
      </w:pPr>
      <w:r w:rsidRPr="00A13138">
        <w:rPr>
          <w:rFonts w:ascii="Times New Roman" w:eastAsia="SimSun" w:hAnsi="Times New Roman"/>
          <w:kern w:val="2"/>
          <w:szCs w:val="24"/>
          <w:lang w:eastAsia="ar-SA" w:bidi="he-IL"/>
        </w:rPr>
        <w:t xml:space="preserve">1. </w:t>
      </w:r>
      <w:r w:rsidR="00AC5FA8">
        <w:rPr>
          <w:rFonts w:ascii="Times New Roman" w:eastAsia="SimSun" w:hAnsi="Times New Roman"/>
          <w:kern w:val="2"/>
          <w:szCs w:val="24"/>
          <w:lang w:eastAsia="ar-SA" w:bidi="he-IL"/>
        </w:rPr>
        <w:t xml:space="preserve">pakeisti </w:t>
      </w:r>
      <w:r w:rsidR="00FB7C1F">
        <w:rPr>
          <w:rFonts w:ascii="Times New Roman" w:eastAsia="SimSun" w:hAnsi="Times New Roman"/>
          <w:kern w:val="2"/>
          <w:szCs w:val="24"/>
          <w:lang w:eastAsia="ar-SA" w:bidi="he-IL"/>
        </w:rPr>
        <w:t>10</w:t>
      </w:r>
      <w:r w:rsidRPr="00A13138">
        <w:rPr>
          <w:rFonts w:ascii="Times New Roman" w:eastAsia="SimSun" w:hAnsi="Times New Roman"/>
          <w:kern w:val="2"/>
          <w:szCs w:val="24"/>
          <w:lang w:eastAsia="ar-SA" w:bidi="he-IL"/>
        </w:rPr>
        <w:t xml:space="preserve"> punktą ir jį išdėstyti taip:</w:t>
      </w:r>
    </w:p>
    <w:p w14:paraId="1B74503D" w14:textId="715B874E" w:rsidR="00381F74" w:rsidRPr="00FB7C1F" w:rsidRDefault="00381F74" w:rsidP="00FB7C1F">
      <w:pPr>
        <w:tabs>
          <w:tab w:val="left" w:pos="1134"/>
        </w:tabs>
        <w:suppressAutoHyphens/>
        <w:ind w:firstLine="567"/>
        <w:jc w:val="both"/>
        <w:textAlignment w:val="baseline"/>
        <w:rPr>
          <w:rFonts w:ascii="Times New Roman" w:hAnsi="Times New Roman"/>
          <w:szCs w:val="24"/>
        </w:rPr>
      </w:pPr>
      <w:r>
        <w:rPr>
          <w:rFonts w:ascii="Times New Roman" w:eastAsia="SimSun" w:hAnsi="Times New Roman"/>
          <w:bCs/>
          <w:kern w:val="2"/>
          <w:szCs w:val="24"/>
          <w:lang w:eastAsia="ar-SA" w:bidi="he-IL"/>
        </w:rPr>
        <w:t>„</w:t>
      </w:r>
      <w:r w:rsidR="00FB7C1F">
        <w:rPr>
          <w:rFonts w:ascii="Times New Roman" w:hAnsi="Times New Roman"/>
          <w:szCs w:val="24"/>
        </w:rPr>
        <w:t xml:space="preserve">10. </w:t>
      </w:r>
      <w:r w:rsidR="00FB7C1F" w:rsidRPr="00C57EDF">
        <w:rPr>
          <w:rFonts w:ascii="Times New Roman" w:hAnsi="Times New Roman"/>
          <w:szCs w:val="24"/>
        </w:rPr>
        <w:t xml:space="preserve">Asmuo, kuris pageidauja gauti ilgalaikės ar trumpalaikės socialinės globos paslaugas </w:t>
      </w:r>
      <w:r w:rsidR="00FB7C1F">
        <w:rPr>
          <w:rFonts w:ascii="Times New Roman" w:hAnsi="Times New Roman"/>
          <w:szCs w:val="24"/>
        </w:rPr>
        <w:t>Panevėžio</w:t>
      </w:r>
      <w:r w:rsidR="00FB7C1F" w:rsidRPr="00C57EDF">
        <w:rPr>
          <w:rFonts w:ascii="Times New Roman" w:hAnsi="Times New Roman"/>
          <w:szCs w:val="24"/>
        </w:rPr>
        <w:t xml:space="preserve"> rajono socialinių paslaugų </w:t>
      </w:r>
      <w:r w:rsidR="00FB7C1F">
        <w:rPr>
          <w:rFonts w:ascii="Times New Roman" w:hAnsi="Times New Roman"/>
          <w:szCs w:val="24"/>
        </w:rPr>
        <w:t xml:space="preserve">centro (toliau – Centras) </w:t>
      </w:r>
      <w:r w:rsidR="00FB7C1F" w:rsidRPr="00FB7C1F">
        <w:rPr>
          <w:rFonts w:ascii="Times New Roman" w:hAnsi="Times New Roman"/>
          <w:b/>
          <w:bCs/>
          <w:szCs w:val="24"/>
        </w:rPr>
        <w:t>ar kitų rajonų</w:t>
      </w:r>
      <w:r w:rsidR="00FB7C1F" w:rsidRPr="00C57EDF">
        <w:rPr>
          <w:rFonts w:ascii="Times New Roman" w:hAnsi="Times New Roman"/>
          <w:szCs w:val="24"/>
        </w:rPr>
        <w:t xml:space="preserve"> </w:t>
      </w:r>
      <w:r w:rsidR="00FB7C1F">
        <w:rPr>
          <w:rFonts w:ascii="Times New Roman" w:hAnsi="Times New Roman"/>
          <w:szCs w:val="24"/>
        </w:rPr>
        <w:t xml:space="preserve">socialinės globos </w:t>
      </w:r>
      <w:r w:rsidR="00FB7C1F" w:rsidRPr="00C57EDF">
        <w:rPr>
          <w:rFonts w:ascii="Times New Roman" w:hAnsi="Times New Roman"/>
          <w:szCs w:val="24"/>
        </w:rPr>
        <w:t xml:space="preserve">įstaigose, turi būti deklaravęs gyvenamąją vietą </w:t>
      </w:r>
      <w:r w:rsidR="00FB7C1F">
        <w:rPr>
          <w:rFonts w:ascii="Times New Roman" w:hAnsi="Times New Roman"/>
          <w:szCs w:val="24"/>
        </w:rPr>
        <w:t>ir faktiškai gyvenantis S</w:t>
      </w:r>
      <w:r w:rsidR="00FB7C1F" w:rsidRPr="00C57EDF">
        <w:rPr>
          <w:rFonts w:ascii="Times New Roman" w:hAnsi="Times New Roman"/>
          <w:szCs w:val="24"/>
        </w:rPr>
        <w:t xml:space="preserve">avivaldybėje </w:t>
      </w:r>
      <w:r w:rsidR="00FB7C1F" w:rsidRPr="00FB7C1F">
        <w:rPr>
          <w:rFonts w:ascii="Times New Roman" w:hAnsi="Times New Roman"/>
          <w:strike/>
          <w:szCs w:val="24"/>
        </w:rPr>
        <w:t>ne trumpiau kaip 6 mėnesius iki Prašymo pateikimo dienos</w:t>
      </w:r>
      <w:r w:rsidR="00FB7C1F" w:rsidRPr="00C57EDF">
        <w:rPr>
          <w:rFonts w:ascii="Times New Roman" w:hAnsi="Times New Roman"/>
          <w:szCs w:val="24"/>
        </w:rPr>
        <w:t xml:space="preserve">, o jei asmuo nėra deklaravęs gyvenamosios vietos </w:t>
      </w:r>
      <w:r w:rsidR="00FB7C1F">
        <w:rPr>
          <w:rFonts w:ascii="Times New Roman" w:hAnsi="Times New Roman"/>
          <w:szCs w:val="24"/>
        </w:rPr>
        <w:t>S</w:t>
      </w:r>
      <w:r w:rsidR="00FB7C1F" w:rsidRPr="00C57EDF">
        <w:rPr>
          <w:rFonts w:ascii="Times New Roman" w:hAnsi="Times New Roman"/>
          <w:szCs w:val="24"/>
        </w:rPr>
        <w:t xml:space="preserve">avivaldybėje ir nėra įrašytas į gyvenamosios vietos neturinčių asmenų apskaitą, </w:t>
      </w:r>
      <w:r w:rsidR="00FB7C1F">
        <w:rPr>
          <w:rFonts w:ascii="Times New Roman" w:hAnsi="Times New Roman"/>
          <w:szCs w:val="24"/>
        </w:rPr>
        <w:t xml:space="preserve">tačiau faktiškai joje gyvena, </w:t>
      </w:r>
      <w:r w:rsidR="00FB7C1F" w:rsidRPr="00C57EDF">
        <w:rPr>
          <w:rFonts w:ascii="Times New Roman" w:hAnsi="Times New Roman"/>
          <w:szCs w:val="24"/>
        </w:rPr>
        <w:t xml:space="preserve">pagal galimybes pateikia dokumentus, įrodančius, kad jis </w:t>
      </w:r>
      <w:proofErr w:type="spellStart"/>
      <w:r w:rsidR="00FB7C1F" w:rsidRPr="00C57EDF">
        <w:rPr>
          <w:rFonts w:ascii="Times New Roman" w:hAnsi="Times New Roman"/>
          <w:szCs w:val="24"/>
        </w:rPr>
        <w:t>gyven</w:t>
      </w:r>
      <w:r w:rsidR="00FB7C1F" w:rsidRPr="00FB7C1F">
        <w:rPr>
          <w:rFonts w:ascii="Times New Roman" w:hAnsi="Times New Roman"/>
          <w:strike/>
          <w:szCs w:val="24"/>
        </w:rPr>
        <w:t>o</w:t>
      </w:r>
      <w:r w:rsidR="00FB7C1F" w:rsidRPr="00FB7C1F">
        <w:rPr>
          <w:rFonts w:ascii="Times New Roman" w:hAnsi="Times New Roman"/>
          <w:b/>
          <w:bCs/>
          <w:szCs w:val="24"/>
        </w:rPr>
        <w:t>a</w:t>
      </w:r>
      <w:proofErr w:type="spellEnd"/>
      <w:r w:rsidR="00FB7C1F" w:rsidRPr="00C57EDF">
        <w:rPr>
          <w:rFonts w:ascii="Times New Roman" w:hAnsi="Times New Roman"/>
          <w:szCs w:val="24"/>
        </w:rPr>
        <w:t xml:space="preserve"> Savivaldybėje (pvz., seniūnij</w:t>
      </w:r>
      <w:r w:rsidR="00FB7C1F">
        <w:rPr>
          <w:rFonts w:ascii="Times New Roman" w:hAnsi="Times New Roman"/>
          <w:szCs w:val="24"/>
        </w:rPr>
        <w:t>os</w:t>
      </w:r>
      <w:r w:rsidR="00FB7C1F" w:rsidRPr="00C57EDF">
        <w:rPr>
          <w:rFonts w:ascii="Times New Roman" w:hAnsi="Times New Roman"/>
          <w:szCs w:val="24"/>
        </w:rPr>
        <w:t xml:space="preserve"> pažymą, </w:t>
      </w:r>
      <w:r w:rsidR="00FB7C1F">
        <w:rPr>
          <w:rFonts w:ascii="Times New Roman" w:hAnsi="Times New Roman"/>
          <w:szCs w:val="24"/>
        </w:rPr>
        <w:t>kad</w:t>
      </w:r>
      <w:r w:rsidR="00FB7C1F" w:rsidRPr="00C57EDF">
        <w:rPr>
          <w:rFonts w:ascii="Times New Roman" w:hAnsi="Times New Roman"/>
          <w:szCs w:val="24"/>
        </w:rPr>
        <w:t xml:space="preserve"> asmuo </w:t>
      </w:r>
      <w:r w:rsidR="00FB7C1F" w:rsidRPr="00FB7C1F">
        <w:rPr>
          <w:rFonts w:ascii="Times New Roman" w:hAnsi="Times New Roman"/>
          <w:strike/>
          <w:szCs w:val="24"/>
        </w:rPr>
        <w:t>daugiau nei 6 mėnesius</w:t>
      </w:r>
      <w:r w:rsidR="00FB7C1F" w:rsidRPr="00C57EDF">
        <w:rPr>
          <w:rFonts w:ascii="Times New Roman" w:hAnsi="Times New Roman"/>
          <w:szCs w:val="24"/>
        </w:rPr>
        <w:t xml:space="preserve"> </w:t>
      </w:r>
      <w:proofErr w:type="spellStart"/>
      <w:r w:rsidR="00FB7C1F" w:rsidRPr="00C57EDF">
        <w:rPr>
          <w:rFonts w:ascii="Times New Roman" w:hAnsi="Times New Roman"/>
          <w:szCs w:val="24"/>
        </w:rPr>
        <w:t>gyven</w:t>
      </w:r>
      <w:r w:rsidR="00FB7C1F" w:rsidRPr="00FB7C1F">
        <w:rPr>
          <w:rFonts w:ascii="Times New Roman" w:hAnsi="Times New Roman"/>
          <w:strike/>
          <w:szCs w:val="24"/>
        </w:rPr>
        <w:t>o</w:t>
      </w:r>
      <w:r w:rsidR="00FB7C1F" w:rsidRPr="00FB7C1F">
        <w:rPr>
          <w:rFonts w:ascii="Times New Roman" w:hAnsi="Times New Roman"/>
          <w:b/>
          <w:bCs/>
          <w:szCs w:val="24"/>
        </w:rPr>
        <w:t>a</w:t>
      </w:r>
      <w:proofErr w:type="spellEnd"/>
      <w:r w:rsidR="00FB7C1F" w:rsidRPr="00C57EDF">
        <w:rPr>
          <w:rFonts w:ascii="Times New Roman" w:hAnsi="Times New Roman"/>
          <w:szCs w:val="24"/>
        </w:rPr>
        <w:t xml:space="preserve"> Savivaldybėje</w:t>
      </w:r>
      <w:r w:rsidR="00FB7C1F">
        <w:rPr>
          <w:rFonts w:ascii="Times New Roman" w:hAnsi="Times New Roman"/>
          <w:szCs w:val="24"/>
        </w:rPr>
        <w:t>,</w:t>
      </w:r>
      <w:r w:rsidR="00FB7C1F" w:rsidRPr="00FB7C1F">
        <w:rPr>
          <w:rFonts w:ascii="Times New Roman" w:hAnsi="Times New Roman"/>
          <w:szCs w:val="24"/>
        </w:rPr>
        <w:t xml:space="preserve"> </w:t>
      </w:r>
      <w:r w:rsidR="00FB7C1F" w:rsidRPr="00FB7C1F">
        <w:rPr>
          <w:rFonts w:ascii="Times New Roman" w:hAnsi="Times New Roman"/>
          <w:b/>
          <w:bCs/>
          <w:szCs w:val="24"/>
        </w:rPr>
        <w:t>viešajame registre įregistruotą nuomos sutartį</w:t>
      </w:r>
      <w:r w:rsidR="00FB7C1F" w:rsidRPr="00C57EDF">
        <w:rPr>
          <w:rFonts w:ascii="Times New Roman" w:hAnsi="Times New Roman"/>
          <w:szCs w:val="24"/>
        </w:rPr>
        <w:t xml:space="preserve"> ir pan.).</w:t>
      </w:r>
      <w:r>
        <w:rPr>
          <w:rFonts w:ascii="Times New Roman" w:hAnsi="Times New Roman"/>
          <w:bCs/>
          <w:szCs w:val="24"/>
        </w:rPr>
        <w:t>“.</w:t>
      </w:r>
    </w:p>
    <w:p w14:paraId="0ADBBA2F" w14:textId="4F7E26C8" w:rsidR="00FB7C1F" w:rsidRDefault="00FB7C1F" w:rsidP="00FB7C1F">
      <w:pPr>
        <w:ind w:firstLine="720"/>
        <w:jc w:val="both"/>
        <w:rPr>
          <w:rFonts w:ascii="Times New Roman" w:hAnsi="Times New Roman"/>
          <w:bCs/>
          <w:szCs w:val="24"/>
        </w:rPr>
      </w:pPr>
      <w:r>
        <w:rPr>
          <w:rFonts w:ascii="Times New Roman" w:hAnsi="Times New Roman"/>
          <w:bCs/>
          <w:szCs w:val="24"/>
        </w:rPr>
        <w:t>2. pripažinti netekusiu galios 11 punktą:</w:t>
      </w:r>
    </w:p>
    <w:p w14:paraId="22B2289B" w14:textId="1B36BB09" w:rsidR="00FB7C1F" w:rsidRDefault="00FB7C1F" w:rsidP="00FB7C1F">
      <w:pPr>
        <w:ind w:firstLine="720"/>
        <w:jc w:val="both"/>
        <w:rPr>
          <w:rFonts w:ascii="Times New Roman" w:hAnsi="Times New Roman"/>
          <w:bCs/>
          <w:szCs w:val="24"/>
        </w:rPr>
      </w:pPr>
      <w:r w:rsidRPr="00FB7C1F">
        <w:rPr>
          <w:rFonts w:ascii="Times New Roman" w:hAnsi="Times New Roman"/>
          <w:strike/>
          <w:szCs w:val="24"/>
        </w:rPr>
        <w:t>„11. Asmuo, kuris pageidauja gauti ilgalaikės ar trumpalaikės socialinės globos paslaugas kitų rajonų socialinių paslaugų įstaigose, turi būti deklaravęs gyvenamąją vietą ir faktiškai gyventi Savivaldybėje ne trumpiau kaip 12 mėnesių iki Prašymo pateikimo dienos, o jei asmuo nėra deklaravęs gyvenamosios vietos Savivaldybėje ir nėra įrašytas į gyvenamosios vietos neturinčių asmenų apskaitą, tačiau gyvena Savivaldybėje, pagal galimybes pateikia dokumentus, įrodančius, kad jis gyveno Savivaldybėje (pvz., seniūnijos pažymą, kad asmuo daugiau nei 12 mėnesių gyveno Savivaldybėje ir pan.)</w:t>
      </w:r>
      <w:r w:rsidRPr="00C57EDF">
        <w:rPr>
          <w:rFonts w:ascii="Times New Roman" w:hAnsi="Times New Roman"/>
          <w:szCs w:val="24"/>
        </w:rPr>
        <w:t>.</w:t>
      </w:r>
      <w:r>
        <w:rPr>
          <w:rFonts w:ascii="Times New Roman" w:hAnsi="Times New Roman"/>
          <w:szCs w:val="24"/>
        </w:rPr>
        <w:t>“;</w:t>
      </w:r>
    </w:p>
    <w:p w14:paraId="2A82574C" w14:textId="3E4113CA" w:rsidR="00FB7C1F" w:rsidRDefault="00FB7C1F" w:rsidP="00FB7C1F">
      <w:pPr>
        <w:ind w:firstLine="720"/>
        <w:jc w:val="both"/>
        <w:rPr>
          <w:rFonts w:ascii="Times New Roman" w:eastAsia="SimSun" w:hAnsi="Times New Roman"/>
          <w:bCs/>
          <w:kern w:val="2"/>
          <w:szCs w:val="24"/>
          <w:lang w:eastAsia="ar-SA" w:bidi="he-IL"/>
        </w:rPr>
      </w:pPr>
      <w:r>
        <w:rPr>
          <w:rFonts w:ascii="Times New Roman" w:eastAsia="SimSun" w:hAnsi="Times New Roman"/>
          <w:bCs/>
          <w:kern w:val="2"/>
          <w:szCs w:val="24"/>
          <w:lang w:eastAsia="ar-SA" w:bidi="he-IL"/>
        </w:rPr>
        <w:t>3. pripažinti netekusiu galios 12 punktą:</w:t>
      </w:r>
    </w:p>
    <w:p w14:paraId="7AEE71ED" w14:textId="79BCDFB8" w:rsidR="00FB7C1F" w:rsidRPr="00C57EDF" w:rsidRDefault="00FB7C1F" w:rsidP="00FB7C1F">
      <w:pPr>
        <w:tabs>
          <w:tab w:val="left" w:pos="1134"/>
        </w:tabs>
        <w:suppressAutoHyphens/>
        <w:ind w:firstLine="567"/>
        <w:jc w:val="both"/>
        <w:textAlignment w:val="baseline"/>
        <w:rPr>
          <w:rFonts w:ascii="Times New Roman" w:hAnsi="Times New Roman"/>
          <w:szCs w:val="24"/>
        </w:rPr>
      </w:pPr>
      <w:r w:rsidRPr="00FB7C1F">
        <w:rPr>
          <w:rFonts w:ascii="Times New Roman" w:hAnsi="Times New Roman"/>
          <w:strike/>
          <w:szCs w:val="24"/>
        </w:rPr>
        <w:t>„12. Tais atvejais, kai asmuo negyvena Savivaldybėje Aprašo 10 ir 11 punktuose nurodytą laiką, tik išimtiniais atvejais (gaisras, stichinė nelaimė, artimojo, globėjo, rūpintojo ar aprūpintojo mirtis) gali būti priimamas Prašymas dėl apgyvendinimo socialinių paslaugų įstaigoje ir teikiamas Panevėžio rajono savivaldybės administracijos direktoriaus įsakymu sudarytai Socialinių paslaugų skyrimo komisijai.“</w:t>
      </w:r>
      <w:r>
        <w:rPr>
          <w:rFonts w:ascii="Times New Roman" w:hAnsi="Times New Roman"/>
          <w:szCs w:val="24"/>
        </w:rPr>
        <w:t>.</w:t>
      </w:r>
    </w:p>
    <w:p w14:paraId="655BB741" w14:textId="77777777" w:rsidR="00FB7C1F" w:rsidRPr="00A7122A" w:rsidRDefault="00FB7C1F" w:rsidP="00FB7C1F">
      <w:pPr>
        <w:jc w:val="both"/>
        <w:rPr>
          <w:rFonts w:ascii="Times New Roman" w:eastAsia="SimSun" w:hAnsi="Times New Roman"/>
          <w:bCs/>
          <w:strike/>
          <w:kern w:val="2"/>
          <w:szCs w:val="24"/>
          <w:lang w:eastAsia="ar-SA" w:bidi="he-IL"/>
        </w:rPr>
      </w:pPr>
      <w:r>
        <w:rPr>
          <w:rFonts w:ascii="Times New Roman" w:eastAsia="SimSun" w:hAnsi="Times New Roman"/>
          <w:bCs/>
          <w:kern w:val="2"/>
          <w:szCs w:val="24"/>
          <w:lang w:eastAsia="ar-SA" w:bidi="he-IL"/>
        </w:rPr>
        <w:tab/>
      </w:r>
      <w:r w:rsidRPr="00A7122A">
        <w:rPr>
          <w:rFonts w:ascii="Times New Roman" w:hAnsi="Times New Roman"/>
          <w:strike/>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EFC3764" w14:textId="246D2972" w:rsidR="00381F74" w:rsidRPr="00A13138" w:rsidRDefault="00381F74" w:rsidP="00381F74">
      <w:pPr>
        <w:ind w:firstLine="720"/>
        <w:jc w:val="both"/>
        <w:rPr>
          <w:rFonts w:ascii="Times New Roman" w:eastAsia="SimSun" w:hAnsi="Times New Roman"/>
          <w:bCs/>
          <w:kern w:val="2"/>
          <w:szCs w:val="24"/>
          <w:lang w:eastAsia="ar-SA" w:bidi="he-IL"/>
        </w:rPr>
      </w:pPr>
    </w:p>
    <w:p w14:paraId="3CE5E938" w14:textId="33632B8C" w:rsidR="00381F74" w:rsidRPr="0074248F" w:rsidRDefault="00381F74" w:rsidP="00381F74">
      <w:pPr>
        <w:jc w:val="both"/>
        <w:rPr>
          <w:rFonts w:ascii="Times New Roman" w:hAnsi="Times New Roman"/>
          <w:szCs w:val="24"/>
        </w:rPr>
      </w:pPr>
      <w:r w:rsidRPr="0074248F">
        <w:rPr>
          <w:rFonts w:ascii="Times New Roman" w:hAnsi="Times New Roman"/>
          <w:szCs w:val="24"/>
        </w:rPr>
        <w:tab/>
      </w:r>
    </w:p>
    <w:p w14:paraId="5F1582F8" w14:textId="77777777" w:rsidR="002E2C85" w:rsidRDefault="002E2C85" w:rsidP="009F71F7">
      <w:pPr>
        <w:jc w:val="both"/>
        <w:rPr>
          <w:rFonts w:ascii="Times New Roman" w:hAnsi="Times New Roman"/>
        </w:rPr>
      </w:pPr>
    </w:p>
    <w:sectPr w:rsidR="002E2C85"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03DB" w14:textId="77777777" w:rsidR="006C0D49" w:rsidRDefault="006C0D49">
      <w:r>
        <w:separator/>
      </w:r>
    </w:p>
  </w:endnote>
  <w:endnote w:type="continuationSeparator" w:id="0">
    <w:p w14:paraId="53545274" w14:textId="77777777" w:rsidR="006C0D49" w:rsidRDefault="006C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3F03" w14:textId="77777777" w:rsidR="006C0D49" w:rsidRDefault="006C0D49">
      <w:r>
        <w:separator/>
      </w:r>
    </w:p>
  </w:footnote>
  <w:footnote w:type="continuationSeparator" w:id="0">
    <w:p w14:paraId="2358B69F" w14:textId="77777777" w:rsidR="006C0D49" w:rsidRDefault="006C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167A8"/>
    <w:rsid w:val="00024E05"/>
    <w:rsid w:val="00027FE1"/>
    <w:rsid w:val="0005623F"/>
    <w:rsid w:val="0007794C"/>
    <w:rsid w:val="000925E5"/>
    <w:rsid w:val="0009502C"/>
    <w:rsid w:val="000A17DE"/>
    <w:rsid w:val="000C21EC"/>
    <w:rsid w:val="000D2D7A"/>
    <w:rsid w:val="000D41B2"/>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5999"/>
    <w:rsid w:val="0016735B"/>
    <w:rsid w:val="001677BF"/>
    <w:rsid w:val="0017329C"/>
    <w:rsid w:val="00173CAD"/>
    <w:rsid w:val="00177EC0"/>
    <w:rsid w:val="001A2ABC"/>
    <w:rsid w:val="001A7B49"/>
    <w:rsid w:val="001B0393"/>
    <w:rsid w:val="001B070A"/>
    <w:rsid w:val="001B2E50"/>
    <w:rsid w:val="001B688F"/>
    <w:rsid w:val="001C0FB8"/>
    <w:rsid w:val="001C7E1C"/>
    <w:rsid w:val="001D089C"/>
    <w:rsid w:val="001D08FD"/>
    <w:rsid w:val="001D2542"/>
    <w:rsid w:val="001D7ED8"/>
    <w:rsid w:val="001E1BFA"/>
    <w:rsid w:val="001E5B69"/>
    <w:rsid w:val="001E612B"/>
    <w:rsid w:val="001E78A3"/>
    <w:rsid w:val="001E79BC"/>
    <w:rsid w:val="001F47DC"/>
    <w:rsid w:val="001F6964"/>
    <w:rsid w:val="001F776B"/>
    <w:rsid w:val="00203CD2"/>
    <w:rsid w:val="00204359"/>
    <w:rsid w:val="002054EF"/>
    <w:rsid w:val="002073BE"/>
    <w:rsid w:val="00210E5A"/>
    <w:rsid w:val="00212014"/>
    <w:rsid w:val="00243A7F"/>
    <w:rsid w:val="00246DA9"/>
    <w:rsid w:val="00247B22"/>
    <w:rsid w:val="00253909"/>
    <w:rsid w:val="00260EC6"/>
    <w:rsid w:val="00267AED"/>
    <w:rsid w:val="0027252A"/>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D4F30"/>
    <w:rsid w:val="002E2C85"/>
    <w:rsid w:val="002E61A4"/>
    <w:rsid w:val="002F4CC3"/>
    <w:rsid w:val="002F6A3A"/>
    <w:rsid w:val="003006F7"/>
    <w:rsid w:val="003023C4"/>
    <w:rsid w:val="00304C78"/>
    <w:rsid w:val="0031219A"/>
    <w:rsid w:val="00315BD5"/>
    <w:rsid w:val="00317CD7"/>
    <w:rsid w:val="00322CB6"/>
    <w:rsid w:val="00326E2D"/>
    <w:rsid w:val="00332177"/>
    <w:rsid w:val="00341103"/>
    <w:rsid w:val="00342C58"/>
    <w:rsid w:val="003438A1"/>
    <w:rsid w:val="00343BE1"/>
    <w:rsid w:val="0034402C"/>
    <w:rsid w:val="00346145"/>
    <w:rsid w:val="00354BEA"/>
    <w:rsid w:val="00354EBB"/>
    <w:rsid w:val="00381F74"/>
    <w:rsid w:val="003847FA"/>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3226"/>
    <w:rsid w:val="00404084"/>
    <w:rsid w:val="00404BBC"/>
    <w:rsid w:val="00405760"/>
    <w:rsid w:val="004202AF"/>
    <w:rsid w:val="00420F0B"/>
    <w:rsid w:val="00423BBA"/>
    <w:rsid w:val="00431B39"/>
    <w:rsid w:val="00434442"/>
    <w:rsid w:val="00436482"/>
    <w:rsid w:val="00437C1E"/>
    <w:rsid w:val="004421F7"/>
    <w:rsid w:val="004466F9"/>
    <w:rsid w:val="00446D96"/>
    <w:rsid w:val="004513C4"/>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E1497"/>
    <w:rsid w:val="004F4A6D"/>
    <w:rsid w:val="00504176"/>
    <w:rsid w:val="00506E58"/>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1611"/>
    <w:rsid w:val="00600706"/>
    <w:rsid w:val="006011D7"/>
    <w:rsid w:val="00605398"/>
    <w:rsid w:val="006204F3"/>
    <w:rsid w:val="00622164"/>
    <w:rsid w:val="00622D40"/>
    <w:rsid w:val="00624CDB"/>
    <w:rsid w:val="006301D4"/>
    <w:rsid w:val="00636109"/>
    <w:rsid w:val="0064288E"/>
    <w:rsid w:val="006453E0"/>
    <w:rsid w:val="00645986"/>
    <w:rsid w:val="00645F6C"/>
    <w:rsid w:val="0064646C"/>
    <w:rsid w:val="0065060D"/>
    <w:rsid w:val="00661A8D"/>
    <w:rsid w:val="00661F74"/>
    <w:rsid w:val="00663CA5"/>
    <w:rsid w:val="00663D11"/>
    <w:rsid w:val="00665D2B"/>
    <w:rsid w:val="006665B9"/>
    <w:rsid w:val="00680A0E"/>
    <w:rsid w:val="00680FA0"/>
    <w:rsid w:val="006A0A47"/>
    <w:rsid w:val="006A6495"/>
    <w:rsid w:val="006B0ED2"/>
    <w:rsid w:val="006B24B7"/>
    <w:rsid w:val="006C0D49"/>
    <w:rsid w:val="006C7A3E"/>
    <w:rsid w:val="006D0C6C"/>
    <w:rsid w:val="006D1A30"/>
    <w:rsid w:val="006E2FBB"/>
    <w:rsid w:val="006E3F65"/>
    <w:rsid w:val="006E4FC3"/>
    <w:rsid w:val="006F1131"/>
    <w:rsid w:val="006F3D09"/>
    <w:rsid w:val="006F69DF"/>
    <w:rsid w:val="00700B56"/>
    <w:rsid w:val="00710DED"/>
    <w:rsid w:val="0071170E"/>
    <w:rsid w:val="0072433D"/>
    <w:rsid w:val="00726BD5"/>
    <w:rsid w:val="00727D92"/>
    <w:rsid w:val="007307A2"/>
    <w:rsid w:val="00734477"/>
    <w:rsid w:val="00741E0C"/>
    <w:rsid w:val="0074248F"/>
    <w:rsid w:val="00745D88"/>
    <w:rsid w:val="00746DDC"/>
    <w:rsid w:val="00756560"/>
    <w:rsid w:val="00761A21"/>
    <w:rsid w:val="007806FA"/>
    <w:rsid w:val="00787C20"/>
    <w:rsid w:val="0079422F"/>
    <w:rsid w:val="007A20F9"/>
    <w:rsid w:val="007B0356"/>
    <w:rsid w:val="007B0C56"/>
    <w:rsid w:val="007B19FC"/>
    <w:rsid w:val="007B7BEA"/>
    <w:rsid w:val="007B7E11"/>
    <w:rsid w:val="007C1076"/>
    <w:rsid w:val="007C33E3"/>
    <w:rsid w:val="007C6A06"/>
    <w:rsid w:val="007D0CC3"/>
    <w:rsid w:val="007D0DE3"/>
    <w:rsid w:val="007D20D2"/>
    <w:rsid w:val="007D4F66"/>
    <w:rsid w:val="007D682B"/>
    <w:rsid w:val="007D6875"/>
    <w:rsid w:val="007D7A11"/>
    <w:rsid w:val="007E2F77"/>
    <w:rsid w:val="007E6389"/>
    <w:rsid w:val="007F0620"/>
    <w:rsid w:val="007F170E"/>
    <w:rsid w:val="007F4B77"/>
    <w:rsid w:val="007F4D07"/>
    <w:rsid w:val="007F63E3"/>
    <w:rsid w:val="007F76AF"/>
    <w:rsid w:val="00812224"/>
    <w:rsid w:val="00816A40"/>
    <w:rsid w:val="00816CA2"/>
    <w:rsid w:val="0082306F"/>
    <w:rsid w:val="008245F4"/>
    <w:rsid w:val="0082749C"/>
    <w:rsid w:val="00837914"/>
    <w:rsid w:val="008421BA"/>
    <w:rsid w:val="00863853"/>
    <w:rsid w:val="00872666"/>
    <w:rsid w:val="008819B0"/>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4545"/>
    <w:rsid w:val="0090602C"/>
    <w:rsid w:val="009139E9"/>
    <w:rsid w:val="00915E13"/>
    <w:rsid w:val="00917EEA"/>
    <w:rsid w:val="00931FBA"/>
    <w:rsid w:val="00937159"/>
    <w:rsid w:val="00937735"/>
    <w:rsid w:val="009454A1"/>
    <w:rsid w:val="00952231"/>
    <w:rsid w:val="009545B5"/>
    <w:rsid w:val="00955C59"/>
    <w:rsid w:val="0097664E"/>
    <w:rsid w:val="00980893"/>
    <w:rsid w:val="00997F04"/>
    <w:rsid w:val="009A02D0"/>
    <w:rsid w:val="009A126B"/>
    <w:rsid w:val="009A2279"/>
    <w:rsid w:val="009A325E"/>
    <w:rsid w:val="009A4913"/>
    <w:rsid w:val="009A752B"/>
    <w:rsid w:val="009A7E79"/>
    <w:rsid w:val="009B05FD"/>
    <w:rsid w:val="009B0CE4"/>
    <w:rsid w:val="009B51C4"/>
    <w:rsid w:val="009B55C8"/>
    <w:rsid w:val="009C1156"/>
    <w:rsid w:val="009C1AD6"/>
    <w:rsid w:val="009C6A00"/>
    <w:rsid w:val="009C7856"/>
    <w:rsid w:val="009D476A"/>
    <w:rsid w:val="009D5E99"/>
    <w:rsid w:val="009D7B41"/>
    <w:rsid w:val="009E06E1"/>
    <w:rsid w:val="009E6A0F"/>
    <w:rsid w:val="009E6C72"/>
    <w:rsid w:val="009F71F7"/>
    <w:rsid w:val="00A06C07"/>
    <w:rsid w:val="00A10033"/>
    <w:rsid w:val="00A13138"/>
    <w:rsid w:val="00A1518D"/>
    <w:rsid w:val="00A213C6"/>
    <w:rsid w:val="00A2157D"/>
    <w:rsid w:val="00A23D83"/>
    <w:rsid w:val="00A27264"/>
    <w:rsid w:val="00A315D4"/>
    <w:rsid w:val="00A31E9C"/>
    <w:rsid w:val="00A3447A"/>
    <w:rsid w:val="00A40A50"/>
    <w:rsid w:val="00A600A6"/>
    <w:rsid w:val="00A7122A"/>
    <w:rsid w:val="00A74601"/>
    <w:rsid w:val="00A77F3F"/>
    <w:rsid w:val="00A83631"/>
    <w:rsid w:val="00A93395"/>
    <w:rsid w:val="00AA1ED2"/>
    <w:rsid w:val="00AA76AD"/>
    <w:rsid w:val="00AB18DE"/>
    <w:rsid w:val="00AC0BBE"/>
    <w:rsid w:val="00AC4BAD"/>
    <w:rsid w:val="00AC5FA8"/>
    <w:rsid w:val="00AC7C19"/>
    <w:rsid w:val="00AD43AB"/>
    <w:rsid w:val="00AD458B"/>
    <w:rsid w:val="00AE1EE7"/>
    <w:rsid w:val="00AE2979"/>
    <w:rsid w:val="00AE59A7"/>
    <w:rsid w:val="00AE709F"/>
    <w:rsid w:val="00AE758C"/>
    <w:rsid w:val="00AF03B7"/>
    <w:rsid w:val="00AF4389"/>
    <w:rsid w:val="00AF58F6"/>
    <w:rsid w:val="00B031E3"/>
    <w:rsid w:val="00B102C6"/>
    <w:rsid w:val="00B231FC"/>
    <w:rsid w:val="00B23C5A"/>
    <w:rsid w:val="00B24B4A"/>
    <w:rsid w:val="00B353F3"/>
    <w:rsid w:val="00B36BE1"/>
    <w:rsid w:val="00B4190B"/>
    <w:rsid w:val="00B437A3"/>
    <w:rsid w:val="00B471B5"/>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95E5A"/>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343"/>
    <w:rsid w:val="00C16587"/>
    <w:rsid w:val="00C25080"/>
    <w:rsid w:val="00C3065F"/>
    <w:rsid w:val="00C33CC3"/>
    <w:rsid w:val="00C34DC7"/>
    <w:rsid w:val="00C34F84"/>
    <w:rsid w:val="00C4023B"/>
    <w:rsid w:val="00C43EAE"/>
    <w:rsid w:val="00C531A1"/>
    <w:rsid w:val="00C53F0F"/>
    <w:rsid w:val="00C54867"/>
    <w:rsid w:val="00C55886"/>
    <w:rsid w:val="00C566E7"/>
    <w:rsid w:val="00C6202E"/>
    <w:rsid w:val="00C66AA3"/>
    <w:rsid w:val="00C77B37"/>
    <w:rsid w:val="00C8274A"/>
    <w:rsid w:val="00C82D8A"/>
    <w:rsid w:val="00C83E37"/>
    <w:rsid w:val="00C8554F"/>
    <w:rsid w:val="00C93F63"/>
    <w:rsid w:val="00C94E09"/>
    <w:rsid w:val="00C96FF0"/>
    <w:rsid w:val="00CA2B78"/>
    <w:rsid w:val="00CA36AD"/>
    <w:rsid w:val="00CA4150"/>
    <w:rsid w:val="00CA4E14"/>
    <w:rsid w:val="00CB0DBA"/>
    <w:rsid w:val="00CB3CF0"/>
    <w:rsid w:val="00CB5C0C"/>
    <w:rsid w:val="00CC04CA"/>
    <w:rsid w:val="00CC160B"/>
    <w:rsid w:val="00CE7CB8"/>
    <w:rsid w:val="00CF0915"/>
    <w:rsid w:val="00CF179D"/>
    <w:rsid w:val="00CF22B2"/>
    <w:rsid w:val="00CF2991"/>
    <w:rsid w:val="00CF2AE7"/>
    <w:rsid w:val="00CF2FE4"/>
    <w:rsid w:val="00D00C41"/>
    <w:rsid w:val="00D05149"/>
    <w:rsid w:val="00D059F8"/>
    <w:rsid w:val="00D174CF"/>
    <w:rsid w:val="00D2097D"/>
    <w:rsid w:val="00D326A8"/>
    <w:rsid w:val="00D34E7E"/>
    <w:rsid w:val="00D35B2C"/>
    <w:rsid w:val="00D3697C"/>
    <w:rsid w:val="00D40FA0"/>
    <w:rsid w:val="00D41C1D"/>
    <w:rsid w:val="00D436F3"/>
    <w:rsid w:val="00D452F5"/>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07E49"/>
    <w:rsid w:val="00E11FC4"/>
    <w:rsid w:val="00E20A2C"/>
    <w:rsid w:val="00E40A1C"/>
    <w:rsid w:val="00E4354F"/>
    <w:rsid w:val="00E4624D"/>
    <w:rsid w:val="00E53D06"/>
    <w:rsid w:val="00E63025"/>
    <w:rsid w:val="00E704D6"/>
    <w:rsid w:val="00E86190"/>
    <w:rsid w:val="00E86426"/>
    <w:rsid w:val="00E86E12"/>
    <w:rsid w:val="00E87AD0"/>
    <w:rsid w:val="00E91591"/>
    <w:rsid w:val="00E95AB4"/>
    <w:rsid w:val="00E970A7"/>
    <w:rsid w:val="00E97F76"/>
    <w:rsid w:val="00EA02C3"/>
    <w:rsid w:val="00EA0515"/>
    <w:rsid w:val="00EA5FEB"/>
    <w:rsid w:val="00EA7E15"/>
    <w:rsid w:val="00EA7F30"/>
    <w:rsid w:val="00EB4BCB"/>
    <w:rsid w:val="00EC296B"/>
    <w:rsid w:val="00EC6D76"/>
    <w:rsid w:val="00ED4CD2"/>
    <w:rsid w:val="00EE1530"/>
    <w:rsid w:val="00EF1F85"/>
    <w:rsid w:val="00EF38DA"/>
    <w:rsid w:val="00EF6ECC"/>
    <w:rsid w:val="00F10E25"/>
    <w:rsid w:val="00F12B1F"/>
    <w:rsid w:val="00F37786"/>
    <w:rsid w:val="00F426B8"/>
    <w:rsid w:val="00F4635E"/>
    <w:rsid w:val="00F4739B"/>
    <w:rsid w:val="00F5190A"/>
    <w:rsid w:val="00F64394"/>
    <w:rsid w:val="00F643BA"/>
    <w:rsid w:val="00F71B82"/>
    <w:rsid w:val="00F74D63"/>
    <w:rsid w:val="00F77D03"/>
    <w:rsid w:val="00F90204"/>
    <w:rsid w:val="00F90B54"/>
    <w:rsid w:val="00F91300"/>
    <w:rsid w:val="00F92128"/>
    <w:rsid w:val="00F97474"/>
    <w:rsid w:val="00FA1708"/>
    <w:rsid w:val="00FA644E"/>
    <w:rsid w:val="00FA6A27"/>
    <w:rsid w:val="00FB27B9"/>
    <w:rsid w:val="00FB7C1F"/>
    <w:rsid w:val="00FC2718"/>
    <w:rsid w:val="00FC6648"/>
    <w:rsid w:val="00FC7924"/>
    <w:rsid w:val="00FD1BB8"/>
    <w:rsid w:val="00FD43CB"/>
    <w:rsid w:val="00FE4B9A"/>
    <w:rsid w:val="00FE574E"/>
    <w:rsid w:val="00FE645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4794</Words>
  <Characters>2734</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Ruta Vaitkuniene</cp:lastModifiedBy>
  <cp:revision>2</cp:revision>
  <cp:lastPrinted>2026-03-23T12:40:00Z</cp:lastPrinted>
  <dcterms:created xsi:type="dcterms:W3CDTF">2026-03-23T12:44:00Z</dcterms:created>
  <dcterms:modified xsi:type="dcterms:W3CDTF">2026-03-23T12:44:00Z</dcterms:modified>
</cp:coreProperties>
</file>