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FB8E55" w14:textId="77777777" w:rsidR="005A3BBD" w:rsidRDefault="00000000">
      <w:pPr>
        <w:pStyle w:val="Antrats"/>
        <w:jc w:val="center"/>
        <w:rPr>
          <w:b/>
          <w:bCs/>
          <w:sz w:val="24"/>
          <w:szCs w:val="24"/>
        </w:rPr>
      </w:pPr>
      <w:r>
        <w:pict w14:anchorId="135BF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filled="t">
            <v:fill color2="black"/>
            <v:imagedata r:id="rId8" o:title=""/>
          </v:shape>
        </w:pict>
      </w:r>
    </w:p>
    <w:p w14:paraId="56900A53" w14:textId="77777777" w:rsidR="005A3BBD" w:rsidRPr="000F2C4F" w:rsidRDefault="000F2C4F" w:rsidP="000F2C4F">
      <w:pPr>
        <w:pStyle w:val="Antrats"/>
        <w:jc w:val="center"/>
        <w:rPr>
          <w:b/>
          <w:bCs/>
          <w:sz w:val="24"/>
          <w:szCs w:val="24"/>
        </w:rPr>
      </w:pPr>
      <w:r>
        <w:rPr>
          <w:b/>
          <w:bCs/>
          <w:sz w:val="24"/>
          <w:szCs w:val="24"/>
        </w:rPr>
        <w:tab/>
      </w:r>
      <w:r>
        <w:rPr>
          <w:b/>
          <w:bCs/>
          <w:sz w:val="24"/>
          <w:szCs w:val="24"/>
        </w:rPr>
        <w:tab/>
      </w:r>
      <w:r>
        <w:rPr>
          <w:b/>
          <w:bCs/>
          <w:sz w:val="24"/>
          <w:szCs w:val="24"/>
        </w:rPr>
        <w:tab/>
        <w:t>Projektas</w:t>
      </w:r>
    </w:p>
    <w:p w14:paraId="6EE8FBE0" w14:textId="77777777" w:rsidR="005A3BBD" w:rsidRDefault="005A3BBD">
      <w:pPr>
        <w:pStyle w:val="Antrats"/>
        <w:jc w:val="center"/>
        <w:rPr>
          <w:b/>
          <w:sz w:val="28"/>
        </w:rPr>
      </w:pPr>
      <w:r>
        <w:rPr>
          <w:b/>
          <w:sz w:val="28"/>
        </w:rPr>
        <w:t xml:space="preserve">PANEVĖŽIO RAJONO SAVIVALDYBĖS TARYBA </w:t>
      </w:r>
    </w:p>
    <w:p w14:paraId="7B13A586" w14:textId="77777777" w:rsidR="005A3BBD" w:rsidRPr="000F2C4F" w:rsidRDefault="005A3BBD">
      <w:pPr>
        <w:pStyle w:val="Antrats"/>
        <w:jc w:val="center"/>
        <w:rPr>
          <w:sz w:val="28"/>
        </w:rPr>
      </w:pPr>
    </w:p>
    <w:p w14:paraId="3BC20E46" w14:textId="77777777" w:rsidR="005A3BBD" w:rsidRDefault="005A3BBD">
      <w:pPr>
        <w:pStyle w:val="Antrats"/>
        <w:jc w:val="center"/>
        <w:rPr>
          <w:b/>
          <w:sz w:val="28"/>
        </w:rPr>
      </w:pPr>
      <w:r>
        <w:rPr>
          <w:b/>
          <w:sz w:val="28"/>
        </w:rPr>
        <w:t>SPRENDIMAS</w:t>
      </w:r>
    </w:p>
    <w:p w14:paraId="1EAA725E" w14:textId="6516711E" w:rsidR="00E92D68" w:rsidRPr="00E92D68" w:rsidRDefault="00E92D68" w:rsidP="00E92D68">
      <w:pPr>
        <w:jc w:val="center"/>
        <w:rPr>
          <w:b/>
          <w:bCs/>
          <w:sz w:val="24"/>
          <w:szCs w:val="24"/>
        </w:rPr>
      </w:pPr>
      <w:r w:rsidRPr="00E92D68">
        <w:rPr>
          <w:b/>
          <w:bCs/>
          <w:sz w:val="24"/>
          <w:szCs w:val="24"/>
        </w:rPr>
        <w:t>DĖL NEKILNOJAMOJO TURTO</w:t>
      </w:r>
      <w:r w:rsidR="00BA77AA">
        <w:rPr>
          <w:b/>
          <w:bCs/>
          <w:sz w:val="24"/>
          <w:szCs w:val="24"/>
        </w:rPr>
        <w:t>, ESANČIO PANEVĖŽIO G. 25, SMILGIŲ MSTL., PANEVĖŽIO R. SAV.,</w:t>
      </w:r>
      <w:r w:rsidRPr="00E92D68">
        <w:rPr>
          <w:b/>
          <w:bCs/>
          <w:sz w:val="24"/>
          <w:szCs w:val="24"/>
        </w:rPr>
        <w:t xml:space="preserve"> PIRKIMO</w:t>
      </w:r>
    </w:p>
    <w:p w14:paraId="0BF238F3" w14:textId="77777777" w:rsidR="00E92D68" w:rsidRPr="00E92D68" w:rsidRDefault="00E92D68" w:rsidP="00E92D68">
      <w:pPr>
        <w:jc w:val="center"/>
        <w:rPr>
          <w:bCs/>
          <w:sz w:val="24"/>
          <w:szCs w:val="24"/>
        </w:rPr>
      </w:pPr>
    </w:p>
    <w:p w14:paraId="667F699D" w14:textId="768411E0" w:rsidR="00E92D68" w:rsidRPr="00E92D68" w:rsidRDefault="00E92D68" w:rsidP="00E92D68">
      <w:pPr>
        <w:jc w:val="center"/>
        <w:rPr>
          <w:bCs/>
          <w:sz w:val="24"/>
          <w:szCs w:val="24"/>
        </w:rPr>
      </w:pPr>
      <w:r w:rsidRPr="00E92D68">
        <w:rPr>
          <w:bCs/>
          <w:sz w:val="24"/>
          <w:szCs w:val="24"/>
        </w:rPr>
        <w:t>20</w:t>
      </w:r>
      <w:r>
        <w:rPr>
          <w:bCs/>
          <w:sz w:val="24"/>
          <w:szCs w:val="24"/>
        </w:rPr>
        <w:t>2</w:t>
      </w:r>
      <w:r w:rsidR="006D41E3">
        <w:rPr>
          <w:bCs/>
          <w:sz w:val="24"/>
          <w:szCs w:val="24"/>
        </w:rPr>
        <w:t>6</w:t>
      </w:r>
      <w:r w:rsidRPr="00E92D68">
        <w:rPr>
          <w:bCs/>
          <w:sz w:val="24"/>
          <w:szCs w:val="24"/>
        </w:rPr>
        <w:t xml:space="preserve"> m. </w:t>
      </w:r>
      <w:r w:rsidR="006D41E3">
        <w:rPr>
          <w:bCs/>
          <w:sz w:val="24"/>
          <w:szCs w:val="24"/>
        </w:rPr>
        <w:t>kovo 26</w:t>
      </w:r>
      <w:r w:rsidRPr="00E92D68">
        <w:rPr>
          <w:bCs/>
          <w:sz w:val="24"/>
          <w:szCs w:val="24"/>
        </w:rPr>
        <w:t xml:space="preserve"> d. Nr. T</w:t>
      </w:r>
      <w:r w:rsidR="00ED174D">
        <w:rPr>
          <w:bCs/>
          <w:sz w:val="24"/>
          <w:szCs w:val="24"/>
        </w:rPr>
        <w:t>2</w:t>
      </w:r>
      <w:r w:rsidRPr="00E92D68">
        <w:rPr>
          <w:bCs/>
          <w:sz w:val="24"/>
          <w:szCs w:val="24"/>
        </w:rPr>
        <w:t>-</w:t>
      </w:r>
    </w:p>
    <w:p w14:paraId="410393BC" w14:textId="77777777" w:rsidR="00E92D68" w:rsidRPr="00E92D68" w:rsidRDefault="00E92D68" w:rsidP="00E92D68">
      <w:pPr>
        <w:jc w:val="center"/>
        <w:rPr>
          <w:bCs/>
          <w:sz w:val="24"/>
          <w:szCs w:val="24"/>
        </w:rPr>
      </w:pPr>
      <w:r>
        <w:rPr>
          <w:bCs/>
          <w:sz w:val="24"/>
          <w:szCs w:val="24"/>
        </w:rPr>
        <w:t>Panevėžys</w:t>
      </w:r>
    </w:p>
    <w:p w14:paraId="104D8419" w14:textId="77777777" w:rsidR="001912B6" w:rsidRDefault="001912B6" w:rsidP="00D42741">
      <w:pPr>
        <w:ind w:firstLine="720"/>
        <w:jc w:val="both"/>
        <w:rPr>
          <w:sz w:val="24"/>
          <w:szCs w:val="24"/>
        </w:rPr>
      </w:pPr>
    </w:p>
    <w:p w14:paraId="6E718F85" w14:textId="3FED6C73" w:rsidR="00E92D68" w:rsidRPr="00E92D68" w:rsidRDefault="00E92D68" w:rsidP="00D42741">
      <w:pPr>
        <w:ind w:firstLine="720"/>
        <w:jc w:val="both"/>
        <w:rPr>
          <w:sz w:val="24"/>
          <w:szCs w:val="24"/>
        </w:rPr>
      </w:pPr>
      <w:r w:rsidRPr="00E92D68">
        <w:rPr>
          <w:sz w:val="24"/>
          <w:szCs w:val="24"/>
        </w:rPr>
        <w:t xml:space="preserve">Vadovaudamasi Lietuvos Respublikos vietos savivaldos įstatymo </w:t>
      </w:r>
      <w:r w:rsidR="006A4A38" w:rsidRPr="00DA22F8">
        <w:rPr>
          <w:sz w:val="24"/>
          <w:szCs w:val="24"/>
        </w:rPr>
        <w:t xml:space="preserve">15 straipsnio </w:t>
      </w:r>
      <w:r w:rsidR="006A4A38">
        <w:rPr>
          <w:sz w:val="24"/>
          <w:szCs w:val="24"/>
        </w:rPr>
        <w:t xml:space="preserve">2 dalies          19 punktu, </w:t>
      </w:r>
      <w:r w:rsidR="006A4A38" w:rsidRPr="00DA22F8">
        <w:rPr>
          <w:sz w:val="24"/>
          <w:szCs w:val="24"/>
        </w:rPr>
        <w:t xml:space="preserve">4 dalimi, </w:t>
      </w:r>
      <w:r w:rsidR="00C53F12">
        <w:rPr>
          <w:sz w:val="24"/>
          <w:szCs w:val="24"/>
        </w:rPr>
        <w:t xml:space="preserve">16 straipsnio 1 dalimi, </w:t>
      </w:r>
      <w:r w:rsidR="006A4A38" w:rsidRPr="00DA22F8">
        <w:rPr>
          <w:sz w:val="24"/>
          <w:szCs w:val="24"/>
        </w:rPr>
        <w:t>63 straipsni</w:t>
      </w:r>
      <w:r w:rsidR="00C53F12">
        <w:rPr>
          <w:sz w:val="24"/>
          <w:szCs w:val="24"/>
        </w:rPr>
        <w:t>u</w:t>
      </w:r>
      <w:r w:rsidR="006A4A38" w:rsidRPr="00DA22F8">
        <w:rPr>
          <w:sz w:val="24"/>
          <w:szCs w:val="24"/>
        </w:rPr>
        <w:t xml:space="preserve">, </w:t>
      </w:r>
      <w:r w:rsidRPr="00E92D68">
        <w:rPr>
          <w:sz w:val="24"/>
          <w:szCs w:val="24"/>
        </w:rPr>
        <w:t>Lietuvos Respublikos valstybės ir savivaldybių turto valdymo, naudojimo ir disponavimo juo įstatymo 6 straipsnio</w:t>
      </w:r>
      <w:r w:rsidR="0064448D">
        <w:rPr>
          <w:sz w:val="24"/>
          <w:szCs w:val="24"/>
        </w:rPr>
        <w:t xml:space="preserve"> </w:t>
      </w:r>
      <w:r w:rsidRPr="00E92D68">
        <w:rPr>
          <w:sz w:val="24"/>
          <w:szCs w:val="24"/>
        </w:rPr>
        <w:t xml:space="preserve">5 punktu, </w:t>
      </w:r>
      <w:r w:rsidR="002E067B">
        <w:rPr>
          <w:sz w:val="24"/>
          <w:szCs w:val="24"/>
        </w:rPr>
        <w:br/>
      </w:r>
      <w:r w:rsidR="006D41E3">
        <w:rPr>
          <w:sz w:val="24"/>
          <w:szCs w:val="24"/>
        </w:rPr>
        <w:t xml:space="preserve">12 straipsnio 1 dalimi,  </w:t>
      </w:r>
      <w:r w:rsidR="00A27877" w:rsidRPr="00A27877">
        <w:rPr>
          <w:sz w:val="24"/>
          <w:szCs w:val="24"/>
          <w:lang w:eastAsia="lt-LT"/>
        </w:rPr>
        <w:t>Panevėžio rajono savivaldybės administracijos direktoriaus 202</w:t>
      </w:r>
      <w:r w:rsidR="006D41E3">
        <w:rPr>
          <w:sz w:val="24"/>
          <w:szCs w:val="24"/>
          <w:lang w:eastAsia="lt-LT"/>
        </w:rPr>
        <w:t>6</w:t>
      </w:r>
      <w:r w:rsidR="00A27877" w:rsidRPr="00A27877">
        <w:rPr>
          <w:sz w:val="24"/>
          <w:szCs w:val="24"/>
          <w:lang w:eastAsia="lt-LT"/>
        </w:rPr>
        <w:t xml:space="preserve"> m.</w:t>
      </w:r>
      <w:r w:rsidR="00A27877">
        <w:rPr>
          <w:sz w:val="24"/>
          <w:szCs w:val="24"/>
          <w:lang w:eastAsia="lt-LT"/>
        </w:rPr>
        <w:t xml:space="preserve"> </w:t>
      </w:r>
      <w:r w:rsidR="006D41E3">
        <w:rPr>
          <w:sz w:val="24"/>
          <w:szCs w:val="24"/>
          <w:lang w:eastAsia="lt-LT"/>
        </w:rPr>
        <w:t>kovo</w:t>
      </w:r>
      <w:r w:rsidR="00A27877">
        <w:rPr>
          <w:sz w:val="24"/>
          <w:szCs w:val="24"/>
          <w:lang w:eastAsia="lt-LT"/>
        </w:rPr>
        <w:t xml:space="preserve"> </w:t>
      </w:r>
      <w:r w:rsidR="002E067B">
        <w:rPr>
          <w:sz w:val="24"/>
          <w:szCs w:val="24"/>
          <w:lang w:eastAsia="lt-LT"/>
        </w:rPr>
        <w:br/>
      </w:r>
      <w:r w:rsidR="0095292A">
        <w:rPr>
          <w:sz w:val="24"/>
          <w:szCs w:val="24"/>
          <w:lang w:eastAsia="lt-LT"/>
        </w:rPr>
        <w:t>3</w:t>
      </w:r>
      <w:r w:rsidR="00A27877">
        <w:rPr>
          <w:sz w:val="24"/>
          <w:szCs w:val="24"/>
          <w:lang w:eastAsia="lt-LT"/>
        </w:rPr>
        <w:t xml:space="preserve"> </w:t>
      </w:r>
      <w:r w:rsidR="00A27877" w:rsidRPr="00A27877">
        <w:rPr>
          <w:sz w:val="24"/>
          <w:szCs w:val="24"/>
          <w:lang w:eastAsia="lt-LT"/>
        </w:rPr>
        <w:t>d. įsakymu Nr. A1-</w:t>
      </w:r>
      <w:r w:rsidR="006D41E3">
        <w:rPr>
          <w:sz w:val="24"/>
          <w:szCs w:val="24"/>
          <w:lang w:eastAsia="lt-LT"/>
        </w:rPr>
        <w:t xml:space="preserve">50 </w:t>
      </w:r>
      <w:r w:rsidR="00A27877" w:rsidRPr="00A27877">
        <w:rPr>
          <w:kern w:val="2"/>
          <w:sz w:val="24"/>
          <w:szCs w:val="24"/>
        </w:rPr>
        <w:t>„</w:t>
      </w:r>
      <w:r w:rsidR="006D41E3" w:rsidRPr="006D41E3">
        <w:rPr>
          <w:kern w:val="2"/>
          <w:sz w:val="24"/>
          <w:szCs w:val="24"/>
        </w:rPr>
        <w:t>Dėl patalpų, esančių Panevėžio g. 25, Smilgių mstl., Panevėžio r. sav., pirkimo ekonominio ir socialinio pagrindimo</w:t>
      </w:r>
      <w:r w:rsidR="0080100E">
        <w:rPr>
          <w:sz w:val="24"/>
          <w:szCs w:val="24"/>
        </w:rPr>
        <w:t>“</w:t>
      </w:r>
      <w:r w:rsidR="0064448D">
        <w:rPr>
          <w:sz w:val="24"/>
          <w:szCs w:val="24"/>
        </w:rPr>
        <w:t xml:space="preserve">, </w:t>
      </w:r>
      <w:r>
        <w:rPr>
          <w:sz w:val="24"/>
          <w:szCs w:val="24"/>
        </w:rPr>
        <w:t>Panevėžio</w:t>
      </w:r>
      <w:r w:rsidRPr="00E92D68">
        <w:rPr>
          <w:sz w:val="24"/>
          <w:szCs w:val="24"/>
        </w:rPr>
        <w:t xml:space="preserve"> rajono savivaldybės taryba </w:t>
      </w:r>
      <w:r w:rsidRPr="00E92D68">
        <w:rPr>
          <w:spacing w:val="60"/>
          <w:sz w:val="24"/>
          <w:szCs w:val="24"/>
        </w:rPr>
        <w:t>nusprendži</w:t>
      </w:r>
      <w:r w:rsidRPr="00E92D68">
        <w:rPr>
          <w:sz w:val="24"/>
          <w:szCs w:val="24"/>
        </w:rPr>
        <w:t>a:</w:t>
      </w:r>
    </w:p>
    <w:p w14:paraId="79742CE5" w14:textId="1C12965D" w:rsidR="00656A0F" w:rsidRPr="00245535" w:rsidRDefault="00CE39E9" w:rsidP="00656A0F">
      <w:pPr>
        <w:ind w:firstLine="709"/>
        <w:jc w:val="both"/>
        <w:rPr>
          <w:sz w:val="24"/>
          <w:szCs w:val="24"/>
        </w:rPr>
      </w:pPr>
      <w:r w:rsidRPr="00245535">
        <w:rPr>
          <w:sz w:val="24"/>
          <w:szCs w:val="24"/>
        </w:rPr>
        <w:tab/>
        <w:t>1.</w:t>
      </w:r>
      <w:r w:rsidR="00656A0F" w:rsidRPr="00245535">
        <w:rPr>
          <w:sz w:val="24"/>
          <w:szCs w:val="24"/>
        </w:rPr>
        <w:t xml:space="preserve"> Pirkti </w:t>
      </w:r>
      <w:r w:rsidR="006D41E3" w:rsidRPr="00245535">
        <w:rPr>
          <w:sz w:val="24"/>
          <w:szCs w:val="24"/>
        </w:rPr>
        <w:t>ne</w:t>
      </w:r>
      <w:r w:rsidR="008C55DF" w:rsidRPr="00245535">
        <w:rPr>
          <w:sz w:val="24"/>
          <w:szCs w:val="24"/>
        </w:rPr>
        <w:t xml:space="preserve">skelbiamų derybų būdu </w:t>
      </w:r>
      <w:r w:rsidR="00245535" w:rsidRPr="00245535">
        <w:rPr>
          <w:sz w:val="24"/>
          <w:szCs w:val="24"/>
          <w:lang w:eastAsia="lt-LT"/>
        </w:rPr>
        <w:t xml:space="preserve"> 31/100 pastato – priešgaisrinės stoties </w:t>
      </w:r>
      <w:r w:rsidR="005B1ACC">
        <w:rPr>
          <w:sz w:val="24"/>
          <w:szCs w:val="24"/>
          <w:lang w:eastAsia="lt-LT"/>
        </w:rPr>
        <w:t>(unikalus Nr. 6696-9006-1014) adresu:</w:t>
      </w:r>
      <w:r w:rsidR="00245535" w:rsidRPr="00245535">
        <w:rPr>
          <w:sz w:val="24"/>
          <w:szCs w:val="24"/>
          <w:lang w:eastAsia="lt-LT"/>
        </w:rPr>
        <w:t xml:space="preserve"> Panevėžio g. 25, Smilgių mstl., Panevėžio r. sav., </w:t>
      </w:r>
      <w:r w:rsidR="007C4226" w:rsidRPr="00245535">
        <w:rPr>
          <w:sz w:val="24"/>
          <w:szCs w:val="24"/>
        </w:rPr>
        <w:t>Panevėžio rajono s</w:t>
      </w:r>
      <w:r w:rsidR="00656A0F" w:rsidRPr="00245535">
        <w:rPr>
          <w:sz w:val="24"/>
          <w:szCs w:val="24"/>
        </w:rPr>
        <w:t xml:space="preserve">avivaldybės </w:t>
      </w:r>
      <w:r w:rsidR="007C4226" w:rsidRPr="00245535">
        <w:rPr>
          <w:sz w:val="24"/>
          <w:szCs w:val="24"/>
        </w:rPr>
        <w:t>nuosavybėn</w:t>
      </w:r>
      <w:r w:rsidR="00245535" w:rsidRPr="00245535">
        <w:rPr>
          <w:sz w:val="24"/>
          <w:szCs w:val="24"/>
        </w:rPr>
        <w:t xml:space="preserve">  </w:t>
      </w:r>
      <w:r w:rsidR="00245535" w:rsidRPr="00245535">
        <w:rPr>
          <w:sz w:val="24"/>
          <w:szCs w:val="24"/>
          <w:lang w:eastAsia="lt-LT"/>
        </w:rPr>
        <w:t>valstybinės (valstybės perduotos savivaldybėms) funkcijos – priešgaisrinė sauga</w:t>
      </w:r>
      <w:r w:rsidR="00245535" w:rsidRPr="00245535">
        <w:rPr>
          <w:color w:val="000000"/>
          <w:sz w:val="24"/>
          <w:szCs w:val="24"/>
          <w:lang w:eastAsia="lt-LT"/>
        </w:rPr>
        <w:t xml:space="preserve"> </w:t>
      </w:r>
      <w:r w:rsidR="00245535" w:rsidRPr="00245535">
        <w:rPr>
          <w:sz w:val="24"/>
          <w:szCs w:val="24"/>
          <w:lang w:eastAsia="lt-LT"/>
        </w:rPr>
        <w:t>– vykdymui</w:t>
      </w:r>
      <w:r w:rsidR="00656A0F" w:rsidRPr="00245535">
        <w:rPr>
          <w:sz w:val="24"/>
          <w:szCs w:val="24"/>
        </w:rPr>
        <w:t>.</w:t>
      </w:r>
      <w:r w:rsidR="00245535" w:rsidRPr="00245535">
        <w:rPr>
          <w:sz w:val="24"/>
          <w:szCs w:val="24"/>
        </w:rPr>
        <w:t xml:space="preserve"> Pastato dalies įsigijimo išlaidas apmokėti iš Panevėžio rajono savivaldybės administracijai skirtų asignavimų.</w:t>
      </w:r>
    </w:p>
    <w:p w14:paraId="29EBEB4E" w14:textId="2886362D" w:rsidR="00656A0F" w:rsidRDefault="00656A0F" w:rsidP="00656A0F">
      <w:pPr>
        <w:ind w:firstLine="709"/>
        <w:jc w:val="both"/>
        <w:rPr>
          <w:sz w:val="24"/>
          <w:szCs w:val="24"/>
        </w:rPr>
      </w:pPr>
      <w:r w:rsidRPr="00656A0F">
        <w:rPr>
          <w:sz w:val="24"/>
          <w:szCs w:val="24"/>
        </w:rPr>
        <w:t xml:space="preserve">2. Pavesti </w:t>
      </w:r>
      <w:r>
        <w:rPr>
          <w:sz w:val="24"/>
          <w:szCs w:val="24"/>
        </w:rPr>
        <w:t>Panevėžio</w:t>
      </w:r>
      <w:r w:rsidRPr="00656A0F">
        <w:rPr>
          <w:sz w:val="24"/>
          <w:szCs w:val="24"/>
        </w:rPr>
        <w:t xml:space="preserve"> rajono savivaldybės administracijai organizuoti sprendimo 1 punkte nurodyto turto pirkimą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nustatyta tvarka, </w:t>
      </w:r>
      <w:r w:rsidR="003C57D3">
        <w:rPr>
          <w:sz w:val="24"/>
          <w:szCs w:val="24"/>
        </w:rPr>
        <w:t>ne</w:t>
      </w:r>
      <w:r w:rsidRPr="00656A0F">
        <w:rPr>
          <w:sz w:val="24"/>
          <w:szCs w:val="24"/>
        </w:rPr>
        <w:t>skelbiamų derybų būdu.</w:t>
      </w:r>
    </w:p>
    <w:p w14:paraId="54189EF1" w14:textId="088FBDCC" w:rsidR="006A6C86" w:rsidRPr="00F87BB6" w:rsidRDefault="006A6C86" w:rsidP="006A6C8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F966196" w14:textId="77777777" w:rsidR="00E92D68" w:rsidRPr="00E92D68" w:rsidRDefault="00E92D68" w:rsidP="00E92D68">
      <w:pPr>
        <w:tabs>
          <w:tab w:val="left" w:pos="993"/>
        </w:tabs>
        <w:ind w:firstLine="720"/>
        <w:jc w:val="both"/>
        <w:rPr>
          <w:sz w:val="24"/>
          <w:szCs w:val="24"/>
        </w:rPr>
      </w:pPr>
    </w:p>
    <w:p w14:paraId="572A8FC2" w14:textId="77777777" w:rsidR="00BC6CE8" w:rsidRDefault="00BC6CE8">
      <w:pPr>
        <w:ind w:right="-15"/>
        <w:jc w:val="both"/>
        <w:rPr>
          <w:sz w:val="24"/>
          <w:szCs w:val="24"/>
        </w:rPr>
      </w:pPr>
    </w:p>
    <w:p w14:paraId="2BC3989E" w14:textId="77777777" w:rsidR="00BA77AA" w:rsidRDefault="00BA77AA">
      <w:pPr>
        <w:ind w:right="-15"/>
        <w:jc w:val="both"/>
        <w:rPr>
          <w:sz w:val="24"/>
          <w:szCs w:val="24"/>
        </w:rPr>
      </w:pPr>
    </w:p>
    <w:p w14:paraId="5289B26D" w14:textId="77777777" w:rsidR="00BA77AA" w:rsidRDefault="00BA77AA">
      <w:pPr>
        <w:ind w:right="-15"/>
        <w:jc w:val="both"/>
        <w:rPr>
          <w:sz w:val="24"/>
          <w:szCs w:val="24"/>
        </w:rPr>
      </w:pPr>
    </w:p>
    <w:p w14:paraId="76D0BE08" w14:textId="77777777" w:rsidR="00C53F12" w:rsidRDefault="00C53F12">
      <w:pPr>
        <w:ind w:right="-15"/>
        <w:jc w:val="both"/>
        <w:rPr>
          <w:sz w:val="24"/>
          <w:szCs w:val="24"/>
        </w:rPr>
      </w:pPr>
    </w:p>
    <w:p w14:paraId="31056F5E" w14:textId="77777777" w:rsidR="00C53F12" w:rsidRDefault="00C53F12">
      <w:pPr>
        <w:ind w:right="-15"/>
        <w:jc w:val="both"/>
        <w:rPr>
          <w:sz w:val="24"/>
          <w:szCs w:val="24"/>
        </w:rPr>
      </w:pPr>
    </w:p>
    <w:p w14:paraId="444DD9DA" w14:textId="77777777" w:rsidR="00C53F12" w:rsidRDefault="00C53F12">
      <w:pPr>
        <w:ind w:right="-15"/>
        <w:jc w:val="both"/>
        <w:rPr>
          <w:sz w:val="24"/>
          <w:szCs w:val="24"/>
        </w:rPr>
      </w:pPr>
    </w:p>
    <w:p w14:paraId="3E0EC4E7" w14:textId="77777777" w:rsidR="00C53F12" w:rsidRDefault="00C53F12">
      <w:pPr>
        <w:ind w:right="-15"/>
        <w:jc w:val="both"/>
        <w:rPr>
          <w:sz w:val="24"/>
          <w:szCs w:val="24"/>
        </w:rPr>
      </w:pPr>
    </w:p>
    <w:p w14:paraId="600B296D" w14:textId="77777777" w:rsidR="00C53F12" w:rsidRDefault="00C53F12">
      <w:pPr>
        <w:ind w:right="-15"/>
        <w:jc w:val="both"/>
        <w:rPr>
          <w:sz w:val="24"/>
          <w:szCs w:val="24"/>
        </w:rPr>
      </w:pPr>
    </w:p>
    <w:p w14:paraId="597483AE" w14:textId="77777777" w:rsidR="0037450E" w:rsidRDefault="0037450E">
      <w:pPr>
        <w:ind w:right="-15"/>
        <w:jc w:val="both"/>
        <w:rPr>
          <w:sz w:val="24"/>
          <w:szCs w:val="24"/>
        </w:rPr>
      </w:pPr>
    </w:p>
    <w:p w14:paraId="0BB062B5" w14:textId="6EFF108A" w:rsidR="00EC1E45" w:rsidRDefault="00BA77AA">
      <w:pPr>
        <w:ind w:right="-15"/>
        <w:jc w:val="both"/>
        <w:rPr>
          <w:sz w:val="24"/>
          <w:szCs w:val="24"/>
        </w:rPr>
      </w:pPr>
      <w:r>
        <w:rPr>
          <w:sz w:val="24"/>
          <w:szCs w:val="24"/>
        </w:rPr>
        <w:t>Jadvyga Balčienė</w:t>
      </w:r>
    </w:p>
    <w:p w14:paraId="58F03593" w14:textId="735F2DF8" w:rsidR="00BA77AA" w:rsidRDefault="00BA77AA">
      <w:pPr>
        <w:ind w:right="-15"/>
        <w:jc w:val="both"/>
        <w:rPr>
          <w:sz w:val="24"/>
          <w:szCs w:val="24"/>
        </w:rPr>
      </w:pPr>
      <w:r>
        <w:rPr>
          <w:sz w:val="24"/>
          <w:szCs w:val="24"/>
        </w:rPr>
        <w:t>2026</w:t>
      </w:r>
      <w:r w:rsidR="001912B6">
        <w:rPr>
          <w:sz w:val="24"/>
          <w:szCs w:val="24"/>
        </w:rPr>
        <w:t>-</w:t>
      </w:r>
      <w:r>
        <w:rPr>
          <w:sz w:val="24"/>
          <w:szCs w:val="24"/>
        </w:rPr>
        <w:t>03-0</w:t>
      </w:r>
      <w:r w:rsidR="00CB38FB">
        <w:rPr>
          <w:sz w:val="24"/>
          <w:szCs w:val="24"/>
        </w:rPr>
        <w:t>9</w:t>
      </w:r>
    </w:p>
    <w:p w14:paraId="24F78764" w14:textId="453EFE8D" w:rsidR="00E66A06" w:rsidRDefault="00C51919">
      <w:pPr>
        <w:ind w:right="-1185"/>
        <w:jc w:val="center"/>
        <w:rPr>
          <w:b/>
          <w:sz w:val="24"/>
          <w:szCs w:val="24"/>
        </w:rPr>
      </w:pPr>
      <w:r w:rsidRPr="00195008">
        <w:rPr>
          <w:b/>
          <w:sz w:val="24"/>
          <w:szCs w:val="24"/>
        </w:rPr>
        <w:lastRenderedPageBreak/>
        <w:t>PANEVĖŽIO RAJONO SAVIVALDYBĖS ADMINISTRACIJOS</w:t>
      </w:r>
    </w:p>
    <w:p w14:paraId="4711C119" w14:textId="77777777" w:rsidR="005A3BBD" w:rsidRDefault="005A3BBD">
      <w:pPr>
        <w:ind w:right="-1185"/>
        <w:jc w:val="center"/>
        <w:rPr>
          <w:b/>
          <w:sz w:val="24"/>
          <w:szCs w:val="24"/>
        </w:rPr>
      </w:pPr>
      <w:r>
        <w:rPr>
          <w:b/>
          <w:sz w:val="24"/>
          <w:szCs w:val="24"/>
        </w:rPr>
        <w:t>EKONOMIKOS IR TURTO VALDYMO SKYRIUS</w:t>
      </w:r>
    </w:p>
    <w:p w14:paraId="0F29B7A6" w14:textId="77777777" w:rsidR="005A3BBD" w:rsidRDefault="005A3BBD">
      <w:pPr>
        <w:ind w:right="-1185"/>
        <w:rPr>
          <w:sz w:val="24"/>
          <w:szCs w:val="24"/>
        </w:rPr>
      </w:pPr>
    </w:p>
    <w:p w14:paraId="4E770D6E" w14:textId="77777777" w:rsidR="005A3BBD" w:rsidRDefault="005A3BBD">
      <w:pPr>
        <w:ind w:right="-1185"/>
        <w:rPr>
          <w:sz w:val="24"/>
          <w:szCs w:val="24"/>
        </w:rPr>
      </w:pPr>
      <w:r>
        <w:rPr>
          <w:sz w:val="24"/>
          <w:szCs w:val="24"/>
        </w:rPr>
        <w:t>Panevėžio rajono savivaldybės tarybai</w:t>
      </w:r>
    </w:p>
    <w:p w14:paraId="484B22A8" w14:textId="77777777" w:rsidR="005A3BBD" w:rsidRDefault="005A3BBD">
      <w:pPr>
        <w:ind w:right="-1185"/>
        <w:rPr>
          <w:sz w:val="24"/>
          <w:szCs w:val="24"/>
        </w:rPr>
      </w:pPr>
    </w:p>
    <w:p w14:paraId="057D5DE1" w14:textId="2E41954A" w:rsidR="005A3BBD" w:rsidRPr="00625882" w:rsidRDefault="0079443A" w:rsidP="00625882">
      <w:pPr>
        <w:jc w:val="center"/>
        <w:rPr>
          <w:b/>
          <w:sz w:val="24"/>
          <w:szCs w:val="24"/>
        </w:rPr>
      </w:pPr>
      <w:r>
        <w:rPr>
          <w:b/>
          <w:sz w:val="24"/>
          <w:szCs w:val="24"/>
        </w:rPr>
        <w:t xml:space="preserve">SAVIVALDYBĖS TARYBOS </w:t>
      </w:r>
      <w:r w:rsidR="005A3BBD" w:rsidRPr="00625882">
        <w:rPr>
          <w:b/>
          <w:sz w:val="24"/>
          <w:szCs w:val="24"/>
        </w:rPr>
        <w:t>SPRENDIMO „</w:t>
      </w:r>
      <w:r w:rsidR="001912B6" w:rsidRPr="00E92D68">
        <w:rPr>
          <w:b/>
          <w:bCs/>
          <w:sz w:val="24"/>
          <w:szCs w:val="24"/>
        </w:rPr>
        <w:t>DĖL NEKILNOJAMOJO TURTO</w:t>
      </w:r>
      <w:r w:rsidR="001912B6">
        <w:rPr>
          <w:b/>
          <w:bCs/>
          <w:sz w:val="24"/>
          <w:szCs w:val="24"/>
        </w:rPr>
        <w:t>, ESANČIO PANEVĖŽIO G. 25, SMILGIŲ MSTL., PANEVĖŽIO R. SAV.,</w:t>
      </w:r>
      <w:r w:rsidR="001912B6" w:rsidRPr="00E92D68">
        <w:rPr>
          <w:b/>
          <w:bCs/>
          <w:sz w:val="24"/>
          <w:szCs w:val="24"/>
        </w:rPr>
        <w:t xml:space="preserve"> PIRKIMO</w:t>
      </w:r>
      <w:r w:rsidR="005A3BBD" w:rsidRPr="00625882">
        <w:rPr>
          <w:b/>
          <w:bCs/>
          <w:caps/>
          <w:color w:val="000000"/>
          <w:sz w:val="24"/>
          <w:szCs w:val="24"/>
        </w:rPr>
        <w:t>“</w:t>
      </w:r>
      <w:r w:rsidR="005A3BBD" w:rsidRPr="00625882">
        <w:rPr>
          <w:b/>
          <w:bCs/>
          <w:sz w:val="24"/>
          <w:szCs w:val="24"/>
        </w:rPr>
        <w:t xml:space="preserve"> </w:t>
      </w:r>
      <w:r w:rsidR="005A3BBD" w:rsidRPr="00625882">
        <w:rPr>
          <w:b/>
          <w:sz w:val="24"/>
          <w:szCs w:val="24"/>
        </w:rPr>
        <w:t>PROJEKTO</w:t>
      </w:r>
      <w:r w:rsidR="002C52F3" w:rsidRPr="002C52F3">
        <w:rPr>
          <w:b/>
          <w:sz w:val="24"/>
          <w:szCs w:val="24"/>
        </w:rPr>
        <w:t xml:space="preserve"> </w:t>
      </w:r>
      <w:r w:rsidR="002C52F3" w:rsidRPr="00625882">
        <w:rPr>
          <w:b/>
          <w:sz w:val="24"/>
          <w:szCs w:val="24"/>
        </w:rPr>
        <w:t xml:space="preserve">AIŠKINAMASIS RAŠTAS </w:t>
      </w:r>
    </w:p>
    <w:p w14:paraId="358721DC" w14:textId="77777777" w:rsidR="005A3BBD" w:rsidRPr="00625882" w:rsidRDefault="005A3BBD">
      <w:pPr>
        <w:rPr>
          <w:sz w:val="24"/>
          <w:szCs w:val="24"/>
        </w:rPr>
      </w:pPr>
    </w:p>
    <w:p w14:paraId="1C2AB357" w14:textId="5A41BAA3" w:rsidR="005A3BBD" w:rsidRDefault="005A3BBD" w:rsidP="00146AC7">
      <w:pPr>
        <w:jc w:val="center"/>
        <w:rPr>
          <w:sz w:val="24"/>
          <w:szCs w:val="24"/>
        </w:rPr>
      </w:pPr>
      <w:r>
        <w:rPr>
          <w:sz w:val="24"/>
          <w:szCs w:val="24"/>
        </w:rPr>
        <w:t>20</w:t>
      </w:r>
      <w:r w:rsidR="00F659AC">
        <w:rPr>
          <w:sz w:val="24"/>
          <w:szCs w:val="24"/>
        </w:rPr>
        <w:t>2</w:t>
      </w:r>
      <w:r w:rsidR="001912B6">
        <w:rPr>
          <w:sz w:val="24"/>
          <w:szCs w:val="24"/>
        </w:rPr>
        <w:t>6</w:t>
      </w:r>
      <w:r w:rsidR="006473A0">
        <w:rPr>
          <w:sz w:val="24"/>
          <w:szCs w:val="24"/>
        </w:rPr>
        <w:t xml:space="preserve"> m. </w:t>
      </w:r>
      <w:r w:rsidR="001912B6">
        <w:rPr>
          <w:sz w:val="24"/>
          <w:szCs w:val="24"/>
        </w:rPr>
        <w:t xml:space="preserve">kovo </w:t>
      </w:r>
      <w:r w:rsidR="00CB38FB">
        <w:rPr>
          <w:sz w:val="24"/>
          <w:szCs w:val="24"/>
        </w:rPr>
        <w:t>9</w:t>
      </w:r>
      <w:r>
        <w:rPr>
          <w:sz w:val="24"/>
          <w:szCs w:val="24"/>
        </w:rPr>
        <w:t xml:space="preserve"> d.</w:t>
      </w:r>
    </w:p>
    <w:p w14:paraId="2D2ECFD9" w14:textId="77777777" w:rsidR="005A3BBD" w:rsidRDefault="005A3BBD">
      <w:pPr>
        <w:jc w:val="center"/>
        <w:rPr>
          <w:sz w:val="24"/>
          <w:szCs w:val="24"/>
        </w:rPr>
      </w:pPr>
      <w:r>
        <w:rPr>
          <w:sz w:val="24"/>
          <w:szCs w:val="24"/>
        </w:rPr>
        <w:t>Panevėžys</w:t>
      </w:r>
    </w:p>
    <w:p w14:paraId="77E876FE" w14:textId="77777777" w:rsidR="00C51919" w:rsidRDefault="00C51919">
      <w:pPr>
        <w:jc w:val="center"/>
        <w:rPr>
          <w:sz w:val="24"/>
          <w:szCs w:val="24"/>
        </w:rPr>
      </w:pPr>
    </w:p>
    <w:p w14:paraId="2C29F333" w14:textId="3A02A0D8" w:rsidR="00CD2930" w:rsidRPr="001912B6" w:rsidRDefault="00CD2930" w:rsidP="001912B6">
      <w:pPr>
        <w:pStyle w:val="Sraopastraipa"/>
        <w:numPr>
          <w:ilvl w:val="0"/>
          <w:numId w:val="4"/>
        </w:numPr>
        <w:rPr>
          <w:b/>
          <w:sz w:val="24"/>
          <w:szCs w:val="24"/>
        </w:rPr>
      </w:pPr>
      <w:r w:rsidRPr="001912B6">
        <w:rPr>
          <w:b/>
          <w:sz w:val="24"/>
          <w:szCs w:val="24"/>
        </w:rPr>
        <w:t>Sprendimo projekto tikslai ir uždaviniai</w:t>
      </w:r>
    </w:p>
    <w:p w14:paraId="217F3507" w14:textId="0FE13281" w:rsidR="00217679" w:rsidRPr="0037450E" w:rsidRDefault="00217679" w:rsidP="00217679">
      <w:pPr>
        <w:tabs>
          <w:tab w:val="left" w:pos="851"/>
        </w:tabs>
        <w:jc w:val="both"/>
        <w:rPr>
          <w:sz w:val="24"/>
          <w:szCs w:val="24"/>
          <w:lang w:eastAsia="lt-LT"/>
        </w:rPr>
      </w:pPr>
      <w:r>
        <w:rPr>
          <w:szCs w:val="24"/>
          <w:lang w:eastAsia="lt-LT"/>
        </w:rPr>
        <w:tab/>
      </w:r>
      <w:r w:rsidRPr="0037450E">
        <w:rPr>
          <w:sz w:val="24"/>
          <w:szCs w:val="24"/>
          <w:lang w:eastAsia="lt-LT"/>
        </w:rPr>
        <w:t xml:space="preserve"> Panevėžio rajono savivaldybės priešgaisrinė tarnyba gavo pasiūlymą pirkti iš privataus asmens nuosavybės teise priklausanči</w:t>
      </w:r>
      <w:r w:rsidR="002E067B">
        <w:rPr>
          <w:sz w:val="24"/>
          <w:szCs w:val="24"/>
          <w:lang w:eastAsia="lt-LT"/>
        </w:rPr>
        <w:t>ą</w:t>
      </w:r>
      <w:r w:rsidRPr="0037450E">
        <w:rPr>
          <w:sz w:val="24"/>
          <w:szCs w:val="24"/>
          <w:lang w:eastAsia="lt-LT"/>
        </w:rPr>
        <w:t xml:space="preserve"> 31/100 pastato – priešgaisrinės stoties</w:t>
      </w:r>
      <w:r w:rsidR="005B1ACC">
        <w:rPr>
          <w:sz w:val="24"/>
          <w:szCs w:val="24"/>
          <w:lang w:eastAsia="lt-LT"/>
        </w:rPr>
        <w:t xml:space="preserve"> (unikalus Nr. 6696-9006-1014)</w:t>
      </w:r>
      <w:r w:rsidRPr="0037450E">
        <w:rPr>
          <w:sz w:val="24"/>
          <w:szCs w:val="24"/>
          <w:lang w:eastAsia="lt-LT"/>
        </w:rPr>
        <w:t xml:space="preserve"> (toliau – patalpos) </w:t>
      </w:r>
      <w:r w:rsidR="005B1ACC">
        <w:rPr>
          <w:sz w:val="24"/>
          <w:szCs w:val="24"/>
          <w:lang w:eastAsia="lt-LT"/>
        </w:rPr>
        <w:t>adresu:</w:t>
      </w:r>
      <w:r w:rsidRPr="0037450E">
        <w:rPr>
          <w:sz w:val="24"/>
          <w:szCs w:val="24"/>
          <w:lang w:eastAsia="lt-LT"/>
        </w:rPr>
        <w:t xml:space="preserve"> Panevėžio g. 25, Smilgių mstl., Panevėžio r. sav.  Pastato, kuriame yra siūlomos pirkti patalpos, didžioji dalis (69/100) nuosavybės teise priklauso Panevėžio rajono savivaldybei. Savivaldybei priklausančiose patalpose šiuo metu veikia Panevėžio rajono savivaldybės priešgaisrinės tarnybos Smilgių ugniagesių komanda. </w:t>
      </w:r>
    </w:p>
    <w:p w14:paraId="415D90D8" w14:textId="48ACA8A4" w:rsidR="00217679" w:rsidRPr="0037450E" w:rsidRDefault="00217679" w:rsidP="002E067B">
      <w:pPr>
        <w:ind w:left="30" w:firstLine="679"/>
        <w:jc w:val="both"/>
        <w:rPr>
          <w:sz w:val="24"/>
          <w:szCs w:val="24"/>
        </w:rPr>
      </w:pPr>
      <w:r w:rsidRPr="0037450E">
        <w:rPr>
          <w:sz w:val="24"/>
          <w:szCs w:val="24"/>
        </w:rPr>
        <w:t xml:space="preserve">Atsižvelgiant į  </w:t>
      </w:r>
      <w:r w:rsidRPr="0037450E">
        <w:rPr>
          <w:sz w:val="24"/>
          <w:szCs w:val="24"/>
          <w:lang w:eastAsia="lt-LT"/>
        </w:rPr>
        <w:t>Panevėžio rajono savivaldybės administracijos direktoriaus 2026 m. kovo</w:t>
      </w:r>
      <w:r w:rsidR="003C57D3">
        <w:rPr>
          <w:sz w:val="24"/>
          <w:szCs w:val="24"/>
          <w:lang w:eastAsia="lt-LT"/>
        </w:rPr>
        <w:t xml:space="preserve"> </w:t>
      </w:r>
      <w:r w:rsidR="002E067B">
        <w:rPr>
          <w:sz w:val="24"/>
          <w:szCs w:val="24"/>
          <w:lang w:eastAsia="lt-LT"/>
        </w:rPr>
        <w:br/>
      </w:r>
      <w:r w:rsidRPr="0037450E">
        <w:rPr>
          <w:sz w:val="24"/>
          <w:szCs w:val="24"/>
          <w:lang w:eastAsia="lt-LT"/>
        </w:rPr>
        <w:t xml:space="preserve">3 d. įsakymu Nr. A1-50 </w:t>
      </w:r>
      <w:r w:rsidRPr="0037450E">
        <w:rPr>
          <w:kern w:val="2"/>
          <w:sz w:val="24"/>
          <w:szCs w:val="24"/>
        </w:rPr>
        <w:t>„Dėl patalpų, esančių Panevėžio g. 25, Smilgių mstl., Panevėžio r. sav., pirkimo ekonominio ir socialinio pagrindimo</w:t>
      </w:r>
      <w:r w:rsidRPr="0037450E">
        <w:rPr>
          <w:sz w:val="24"/>
          <w:szCs w:val="24"/>
        </w:rPr>
        <w:t xml:space="preserve">“ patvirtintą </w:t>
      </w:r>
      <w:r w:rsidRPr="0037450E">
        <w:rPr>
          <w:kern w:val="2"/>
          <w:sz w:val="24"/>
          <w:szCs w:val="24"/>
        </w:rPr>
        <w:t>pirkimo ekonominį ir socialinį pagrindimą, darytina išvada, kad minėt</w:t>
      </w:r>
      <w:r w:rsidR="0037450E" w:rsidRPr="0037450E">
        <w:rPr>
          <w:kern w:val="2"/>
          <w:sz w:val="24"/>
          <w:szCs w:val="24"/>
        </w:rPr>
        <w:t xml:space="preserve">as patalpas </w:t>
      </w:r>
      <w:r w:rsidRPr="0037450E">
        <w:rPr>
          <w:kern w:val="2"/>
          <w:sz w:val="24"/>
          <w:szCs w:val="24"/>
        </w:rPr>
        <w:t>tikslinga nupirkti.</w:t>
      </w:r>
    </w:p>
    <w:p w14:paraId="6830C489" w14:textId="77777777" w:rsidR="00CD2930" w:rsidRPr="0037450E" w:rsidRDefault="00CD2930" w:rsidP="00E4285B">
      <w:pPr>
        <w:rPr>
          <w:b/>
          <w:bCs/>
          <w:sz w:val="24"/>
          <w:szCs w:val="24"/>
        </w:rPr>
      </w:pPr>
      <w:r w:rsidRPr="0037450E">
        <w:rPr>
          <w:color w:val="000000"/>
          <w:spacing w:val="7"/>
          <w:sz w:val="24"/>
          <w:szCs w:val="24"/>
        </w:rPr>
        <w:tab/>
      </w:r>
      <w:r w:rsidRPr="0037450E">
        <w:rPr>
          <w:b/>
          <w:bCs/>
          <w:sz w:val="24"/>
          <w:szCs w:val="24"/>
        </w:rPr>
        <w:t>2.</w:t>
      </w:r>
      <w:r w:rsidRPr="0037450E">
        <w:rPr>
          <w:b/>
          <w:sz w:val="24"/>
          <w:szCs w:val="24"/>
        </w:rPr>
        <w:t xml:space="preserve"> Siūlomos teisinio reguliavimo nuostatos</w:t>
      </w:r>
      <w:r w:rsidR="00E4285B" w:rsidRPr="0037450E">
        <w:rPr>
          <w:b/>
          <w:sz w:val="24"/>
          <w:szCs w:val="24"/>
        </w:rPr>
        <w:t xml:space="preserve"> ir laukiami rezultatai</w:t>
      </w:r>
    </w:p>
    <w:p w14:paraId="31F0B6F4" w14:textId="091D7951" w:rsidR="00840467" w:rsidRPr="0037450E" w:rsidRDefault="00CD2930" w:rsidP="00840467">
      <w:pPr>
        <w:snapToGrid w:val="0"/>
        <w:jc w:val="both"/>
        <w:rPr>
          <w:bCs/>
          <w:sz w:val="24"/>
          <w:szCs w:val="24"/>
        </w:rPr>
      </w:pPr>
      <w:r w:rsidRPr="0037450E">
        <w:rPr>
          <w:color w:val="000000"/>
          <w:spacing w:val="-3"/>
          <w:sz w:val="24"/>
          <w:szCs w:val="24"/>
        </w:rPr>
        <w:tab/>
      </w:r>
      <w:r w:rsidR="00840467" w:rsidRPr="0037450E">
        <w:rPr>
          <w:bCs/>
          <w:sz w:val="24"/>
          <w:szCs w:val="24"/>
        </w:rPr>
        <w:t xml:space="preserve">Vadovaujantis Lietuvos Respublikos valstybės ir savivaldybės turto valdymo, naudojimo ir disponavimo juo įstatymu, savivaldybė turtą gali įgyti pagal sandorius, o savivaldybei nuosavybės teise priklausančio turto savininko funkcijas, vadovaudamasi įstatymais, įgyvendina </w:t>
      </w:r>
      <w:r w:rsidR="00754ED7" w:rsidRPr="0037450E">
        <w:rPr>
          <w:bCs/>
          <w:sz w:val="24"/>
          <w:szCs w:val="24"/>
        </w:rPr>
        <w:t>s</w:t>
      </w:r>
      <w:r w:rsidR="00840467" w:rsidRPr="0037450E">
        <w:rPr>
          <w:bCs/>
          <w:sz w:val="24"/>
          <w:szCs w:val="24"/>
        </w:rPr>
        <w:t xml:space="preserve">avivaldybės taryba, todėl klausimus dėl turto įsigijimo turi spręsti </w:t>
      </w:r>
      <w:r w:rsidR="00754ED7" w:rsidRPr="0037450E">
        <w:rPr>
          <w:bCs/>
          <w:sz w:val="24"/>
          <w:szCs w:val="24"/>
        </w:rPr>
        <w:t>savivaldybės taryba</w:t>
      </w:r>
      <w:r w:rsidR="00840467" w:rsidRPr="0037450E">
        <w:rPr>
          <w:bCs/>
          <w:sz w:val="24"/>
          <w:szCs w:val="24"/>
        </w:rPr>
        <w:t>.</w:t>
      </w:r>
    </w:p>
    <w:p w14:paraId="7AA779CA" w14:textId="026F64AD" w:rsidR="00840467" w:rsidRPr="0037450E" w:rsidRDefault="00840467" w:rsidP="002E067B">
      <w:pPr>
        <w:ind w:left="30"/>
        <w:jc w:val="both"/>
        <w:rPr>
          <w:sz w:val="24"/>
          <w:szCs w:val="24"/>
        </w:rPr>
      </w:pPr>
      <w:r w:rsidRPr="0037450E">
        <w:rPr>
          <w:color w:val="000000"/>
          <w:spacing w:val="-3"/>
          <w:sz w:val="24"/>
          <w:szCs w:val="24"/>
        </w:rPr>
        <w:tab/>
      </w:r>
      <w:r w:rsidRPr="0037450E">
        <w:rPr>
          <w:sz w:val="24"/>
          <w:szCs w:val="24"/>
        </w:rPr>
        <w:t xml:space="preserve">Sprendimas parengtas vadovaujantis Lietuvos Respublikos vietos savivaldos įstatymo </w:t>
      </w:r>
      <w:r w:rsidRPr="0037450E">
        <w:rPr>
          <w:sz w:val="24"/>
          <w:szCs w:val="24"/>
        </w:rPr>
        <w:br/>
      </w:r>
      <w:r w:rsidR="006A4A38" w:rsidRPr="0037450E">
        <w:rPr>
          <w:sz w:val="24"/>
          <w:szCs w:val="24"/>
        </w:rPr>
        <w:t>15 straipsnio 2 dalies 19 punktu, 4 dalimi,  63 straipsnio 1 dalimi,</w:t>
      </w:r>
      <w:r w:rsidRPr="0037450E">
        <w:rPr>
          <w:color w:val="000000"/>
          <w:sz w:val="24"/>
          <w:szCs w:val="24"/>
        </w:rPr>
        <w:t xml:space="preserve"> </w:t>
      </w:r>
      <w:r w:rsidRPr="0037450E">
        <w:rPr>
          <w:sz w:val="24"/>
          <w:szCs w:val="24"/>
        </w:rPr>
        <w:t>Lietuvos Respublikos valstybės ir savivaldybių turto valdymo, naudojimo ir disponavimo juo įstatymo 6 straipsnio 5 punktu,</w:t>
      </w:r>
      <w:r w:rsidR="002E067B">
        <w:rPr>
          <w:sz w:val="24"/>
          <w:szCs w:val="24"/>
        </w:rPr>
        <w:br/>
      </w:r>
      <w:r w:rsidR="001912B6" w:rsidRPr="0037450E">
        <w:rPr>
          <w:sz w:val="24"/>
          <w:szCs w:val="24"/>
        </w:rPr>
        <w:t>12 straipsnio 1 dalimi,</w:t>
      </w:r>
      <w:r w:rsidRPr="0037450E">
        <w:rPr>
          <w:sz w:val="24"/>
          <w:szCs w:val="24"/>
        </w:rPr>
        <w:t xml:space="preserve"> </w:t>
      </w:r>
      <w:r w:rsidR="00840DC0" w:rsidRPr="0037450E">
        <w:rPr>
          <w:sz w:val="24"/>
          <w:szCs w:val="24"/>
        </w:rPr>
        <w:t>Žemės, esamų pastatų ar kitų nekilnojamųjų daiktų pirkimų arba nuomos ar teisių į šiuos daiktus įsigijimų tvarkos aprašu, patvirtint</w:t>
      </w:r>
      <w:r w:rsidR="00754ED7" w:rsidRPr="0037450E">
        <w:rPr>
          <w:sz w:val="24"/>
          <w:szCs w:val="24"/>
        </w:rPr>
        <w:t>u</w:t>
      </w:r>
      <w:r w:rsidR="00840DC0" w:rsidRPr="0037450E">
        <w:rPr>
          <w:sz w:val="24"/>
          <w:szCs w:val="24"/>
        </w:rPr>
        <w:t xml:space="preserve"> Lietuvos Respublikos Vyriausybės 2017 m. gruodžio 13 d. nutarimu Nr. 1036 „Dėl Žemės, esamų pastatų ar kitų nekilnojamųjų daiktų pirkimo arba nuomos ar teisių į šiuos daiktus įsigijimų tvarkos aprašo patvirtinimo“</w:t>
      </w:r>
      <w:r w:rsidR="00217679" w:rsidRPr="0037450E">
        <w:rPr>
          <w:sz w:val="24"/>
          <w:szCs w:val="24"/>
        </w:rPr>
        <w:t>.</w:t>
      </w:r>
    </w:p>
    <w:p w14:paraId="5FD8778B" w14:textId="067602F0" w:rsidR="0037450E" w:rsidRPr="0037450E" w:rsidRDefault="00217679" w:rsidP="003C57D3">
      <w:pPr>
        <w:ind w:left="30" w:firstLine="690"/>
        <w:jc w:val="both"/>
        <w:rPr>
          <w:sz w:val="24"/>
          <w:szCs w:val="24"/>
        </w:rPr>
      </w:pPr>
      <w:r w:rsidRPr="0037450E">
        <w:rPr>
          <w:sz w:val="24"/>
          <w:szCs w:val="24"/>
        </w:rPr>
        <w:t xml:space="preserve">Įsigijus </w:t>
      </w:r>
      <w:r w:rsidR="0037450E" w:rsidRPr="0037450E">
        <w:rPr>
          <w:sz w:val="24"/>
          <w:szCs w:val="24"/>
        </w:rPr>
        <w:t>patalpas visas pastatas nuosavybės teise priklausytų Panevėžio rajono savivaldybės nuosavybei ir</w:t>
      </w:r>
      <w:r w:rsidR="0037450E" w:rsidRPr="0037450E">
        <w:rPr>
          <w:sz w:val="24"/>
          <w:szCs w:val="24"/>
          <w:lang w:eastAsia="lt-LT"/>
        </w:rPr>
        <w:t xml:space="preserve"> būtų galimybė užtikrinti geresnes darbo sąlygas Panevėžio rajono priešgaisrinės tarnybos Smilgių ugniagesių komandai</w:t>
      </w:r>
      <w:r w:rsidR="003C57D3">
        <w:rPr>
          <w:sz w:val="24"/>
          <w:szCs w:val="24"/>
        </w:rPr>
        <w:t xml:space="preserve">, </w:t>
      </w:r>
      <w:r w:rsidR="0037450E" w:rsidRPr="0037450E">
        <w:rPr>
          <w:sz w:val="24"/>
          <w:szCs w:val="24"/>
        </w:rPr>
        <w:t>įrengiant</w:t>
      </w:r>
      <w:r w:rsidR="0037450E" w:rsidRPr="0037450E">
        <w:rPr>
          <w:sz w:val="24"/>
          <w:szCs w:val="24"/>
          <w:lang w:eastAsia="lt-LT"/>
        </w:rPr>
        <w:t xml:space="preserve"> buitines patalpas darbuotojams.</w:t>
      </w:r>
    </w:p>
    <w:p w14:paraId="1FFD7208" w14:textId="0E6EF6E7" w:rsidR="00CD2930" w:rsidRDefault="0037450E" w:rsidP="0037450E">
      <w:pPr>
        <w:ind w:left="30" w:firstLine="690"/>
        <w:rPr>
          <w:b/>
          <w:sz w:val="24"/>
          <w:szCs w:val="24"/>
        </w:rPr>
      </w:pPr>
      <w:r w:rsidRPr="0037450E">
        <w:rPr>
          <w:b/>
          <w:bCs/>
          <w:sz w:val="24"/>
          <w:szCs w:val="24"/>
        </w:rPr>
        <w:t>L</w:t>
      </w:r>
      <w:r w:rsidR="00CD2930" w:rsidRPr="00D22A49">
        <w:rPr>
          <w:b/>
          <w:sz w:val="24"/>
          <w:szCs w:val="24"/>
        </w:rPr>
        <w:t>ėšų poreikis ir šaltiniai</w:t>
      </w:r>
    </w:p>
    <w:p w14:paraId="12B37785" w14:textId="589A615D" w:rsidR="001912B6" w:rsidRPr="0037450E" w:rsidRDefault="0037450E" w:rsidP="0037450E">
      <w:pPr>
        <w:ind w:left="30" w:firstLine="679"/>
        <w:jc w:val="both"/>
        <w:rPr>
          <w:bCs/>
          <w:sz w:val="24"/>
          <w:szCs w:val="24"/>
        </w:rPr>
      </w:pPr>
      <w:r w:rsidRPr="0037450E">
        <w:rPr>
          <w:bCs/>
          <w:sz w:val="24"/>
          <w:szCs w:val="24"/>
        </w:rPr>
        <w:t>Sandoriui reikalingos lėšos.</w:t>
      </w:r>
    </w:p>
    <w:p w14:paraId="494C2793" w14:textId="77777777" w:rsidR="00CD2930" w:rsidRPr="00D22A49" w:rsidRDefault="00CD2930" w:rsidP="00CD2930">
      <w:pPr>
        <w:ind w:left="709"/>
        <w:jc w:val="both"/>
        <w:rPr>
          <w:sz w:val="24"/>
          <w:szCs w:val="24"/>
        </w:rPr>
      </w:pPr>
      <w:r w:rsidRPr="00D22A49">
        <w:rPr>
          <w:b/>
          <w:color w:val="000000"/>
          <w:sz w:val="24"/>
          <w:szCs w:val="24"/>
        </w:rPr>
        <w:tab/>
      </w:r>
      <w:r w:rsidR="00840DC0">
        <w:rPr>
          <w:b/>
          <w:color w:val="000000"/>
          <w:sz w:val="24"/>
          <w:szCs w:val="24"/>
        </w:rPr>
        <w:t>4</w:t>
      </w:r>
      <w:r w:rsidRPr="00D22A49">
        <w:rPr>
          <w:b/>
          <w:bCs/>
          <w:sz w:val="24"/>
          <w:szCs w:val="24"/>
        </w:rPr>
        <w:t>. Kiti reikalingi pagrindimai, skaičiavimai</w:t>
      </w:r>
      <w:r w:rsidR="00840DC0">
        <w:rPr>
          <w:b/>
          <w:bCs/>
          <w:sz w:val="24"/>
          <w:szCs w:val="24"/>
        </w:rPr>
        <w:t xml:space="preserve"> ir</w:t>
      </w:r>
      <w:r w:rsidRPr="00D22A49">
        <w:rPr>
          <w:b/>
          <w:bCs/>
          <w:sz w:val="24"/>
          <w:szCs w:val="24"/>
        </w:rPr>
        <w:t xml:space="preserve"> paaiškinimai</w:t>
      </w:r>
    </w:p>
    <w:p w14:paraId="0997099F" w14:textId="77777777" w:rsidR="00CD2930" w:rsidRPr="00D22A49" w:rsidRDefault="00CD2930" w:rsidP="00CD2930">
      <w:pPr>
        <w:ind w:left="709"/>
        <w:jc w:val="both"/>
        <w:rPr>
          <w:sz w:val="24"/>
          <w:szCs w:val="24"/>
        </w:rPr>
      </w:pPr>
      <w:r w:rsidRPr="00D22A49">
        <w:rPr>
          <w:sz w:val="24"/>
          <w:szCs w:val="24"/>
        </w:rPr>
        <w:t>Nėra.</w:t>
      </w:r>
    </w:p>
    <w:p w14:paraId="0258DCBA" w14:textId="77777777" w:rsidR="005A3BBD" w:rsidRDefault="005A3BBD">
      <w:pPr>
        <w:jc w:val="both"/>
        <w:rPr>
          <w:sz w:val="24"/>
          <w:szCs w:val="24"/>
        </w:rPr>
      </w:pPr>
      <w:r>
        <w:rPr>
          <w:sz w:val="24"/>
          <w:szCs w:val="24"/>
        </w:rPr>
        <w:tab/>
      </w:r>
    </w:p>
    <w:p w14:paraId="102679FF" w14:textId="77777777" w:rsidR="00FB64B3" w:rsidRDefault="00FB64B3">
      <w:pPr>
        <w:jc w:val="both"/>
        <w:rPr>
          <w:sz w:val="24"/>
          <w:szCs w:val="24"/>
        </w:rPr>
      </w:pPr>
    </w:p>
    <w:p w14:paraId="338EB66B" w14:textId="381F0809" w:rsidR="004774C4" w:rsidRDefault="00CC347F">
      <w:pPr>
        <w:jc w:val="both"/>
        <w:rPr>
          <w:sz w:val="24"/>
          <w:szCs w:val="24"/>
        </w:rPr>
      </w:pPr>
      <w:r>
        <w:rPr>
          <w:sz w:val="24"/>
          <w:szCs w:val="24"/>
        </w:rPr>
        <w:t xml:space="preserve">Vyr. specialistė                                                                                               </w:t>
      </w:r>
      <w:r w:rsidR="00754ED7">
        <w:rPr>
          <w:sz w:val="24"/>
          <w:szCs w:val="24"/>
        </w:rPr>
        <w:t xml:space="preserve">                 </w:t>
      </w:r>
      <w:r w:rsidR="0037450E">
        <w:rPr>
          <w:sz w:val="24"/>
          <w:szCs w:val="24"/>
        </w:rPr>
        <w:t>Jadvyga Balčienė</w:t>
      </w:r>
    </w:p>
    <w:sectPr w:rsidR="004774C4">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46FD" w14:textId="77777777" w:rsidR="001E2820" w:rsidRDefault="001E2820">
      <w:r>
        <w:separator/>
      </w:r>
    </w:p>
  </w:endnote>
  <w:endnote w:type="continuationSeparator" w:id="0">
    <w:p w14:paraId="295119B5" w14:textId="77777777" w:rsidR="001E2820" w:rsidRDefault="001E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D96E" w14:textId="77777777" w:rsidR="001E2820" w:rsidRDefault="001E2820">
      <w:r>
        <w:separator/>
      </w:r>
    </w:p>
  </w:footnote>
  <w:footnote w:type="continuationSeparator" w:id="0">
    <w:p w14:paraId="35F79516" w14:textId="77777777" w:rsidR="001E2820" w:rsidRDefault="001E2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06C4" w14:textId="77777777"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BB2EFD"/>
    <w:multiLevelType w:val="hybridMultilevel"/>
    <w:tmpl w:val="43A8D340"/>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 w15:restartNumberingAfterBreak="0">
    <w:nsid w:val="0C4556DA"/>
    <w:multiLevelType w:val="multilevel"/>
    <w:tmpl w:val="1BD406D8"/>
    <w:lvl w:ilvl="0">
      <w:start w:val="1"/>
      <w:numFmt w:val="decimal"/>
      <w:lvlText w:val="%1."/>
      <w:lvlJc w:val="left"/>
      <w:pPr>
        <w:ind w:left="1080" w:hanging="360"/>
      </w:pPr>
    </w:lvl>
    <w:lvl w:ilvl="1">
      <w:start w:val="1"/>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42C37AE7"/>
    <w:multiLevelType w:val="hybridMultilevel"/>
    <w:tmpl w:val="BC0240C0"/>
    <w:lvl w:ilvl="0" w:tplc="8B722FDE">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0326426">
    <w:abstractNumId w:val="0"/>
  </w:num>
  <w:num w:numId="2" w16cid:durableId="1702046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415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744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53C1"/>
    <w:rsid w:val="0002552A"/>
    <w:rsid w:val="00040072"/>
    <w:rsid w:val="00070021"/>
    <w:rsid w:val="00082085"/>
    <w:rsid w:val="000B0103"/>
    <w:rsid w:val="000C65B4"/>
    <w:rsid w:val="000D2968"/>
    <w:rsid w:val="000E03C8"/>
    <w:rsid w:val="000E6AD1"/>
    <w:rsid w:val="000F2C4F"/>
    <w:rsid w:val="000F536F"/>
    <w:rsid w:val="00130231"/>
    <w:rsid w:val="001354C7"/>
    <w:rsid w:val="00146AC7"/>
    <w:rsid w:val="00160495"/>
    <w:rsid w:val="00175E28"/>
    <w:rsid w:val="001912B6"/>
    <w:rsid w:val="001A7C0B"/>
    <w:rsid w:val="001B1D60"/>
    <w:rsid w:val="001B6B33"/>
    <w:rsid w:val="001E1194"/>
    <w:rsid w:val="001E2820"/>
    <w:rsid w:val="001E4195"/>
    <w:rsid w:val="001E5B04"/>
    <w:rsid w:val="001F2BF6"/>
    <w:rsid w:val="00217679"/>
    <w:rsid w:val="00224619"/>
    <w:rsid w:val="00245535"/>
    <w:rsid w:val="00252C8D"/>
    <w:rsid w:val="00260C81"/>
    <w:rsid w:val="00265590"/>
    <w:rsid w:val="0026656E"/>
    <w:rsid w:val="00281787"/>
    <w:rsid w:val="00287CF6"/>
    <w:rsid w:val="002B03FC"/>
    <w:rsid w:val="002B664E"/>
    <w:rsid w:val="002C3807"/>
    <w:rsid w:val="002C52F3"/>
    <w:rsid w:val="002D7C8F"/>
    <w:rsid w:val="002E067B"/>
    <w:rsid w:val="002E3BD5"/>
    <w:rsid w:val="002F7843"/>
    <w:rsid w:val="00302B83"/>
    <w:rsid w:val="0031166B"/>
    <w:rsid w:val="00323DE3"/>
    <w:rsid w:val="00331389"/>
    <w:rsid w:val="00343451"/>
    <w:rsid w:val="00350ACB"/>
    <w:rsid w:val="0037450E"/>
    <w:rsid w:val="00391901"/>
    <w:rsid w:val="003964D8"/>
    <w:rsid w:val="003C57D3"/>
    <w:rsid w:val="003C7173"/>
    <w:rsid w:val="003D4CEE"/>
    <w:rsid w:val="00406F1C"/>
    <w:rsid w:val="00423437"/>
    <w:rsid w:val="00427088"/>
    <w:rsid w:val="004277F9"/>
    <w:rsid w:val="004405E9"/>
    <w:rsid w:val="00445CE3"/>
    <w:rsid w:val="0045111B"/>
    <w:rsid w:val="00457DD5"/>
    <w:rsid w:val="00465E04"/>
    <w:rsid w:val="00467708"/>
    <w:rsid w:val="004774C4"/>
    <w:rsid w:val="004A7978"/>
    <w:rsid w:val="004E19A6"/>
    <w:rsid w:val="004E37D3"/>
    <w:rsid w:val="004F381D"/>
    <w:rsid w:val="005046CF"/>
    <w:rsid w:val="0050642A"/>
    <w:rsid w:val="005067D5"/>
    <w:rsid w:val="00515B21"/>
    <w:rsid w:val="00521032"/>
    <w:rsid w:val="00526BC0"/>
    <w:rsid w:val="005412B4"/>
    <w:rsid w:val="00543575"/>
    <w:rsid w:val="00550E57"/>
    <w:rsid w:val="005552FD"/>
    <w:rsid w:val="00566307"/>
    <w:rsid w:val="00572D87"/>
    <w:rsid w:val="00580C36"/>
    <w:rsid w:val="0059192B"/>
    <w:rsid w:val="00592B18"/>
    <w:rsid w:val="005967F7"/>
    <w:rsid w:val="005A34DB"/>
    <w:rsid w:val="005A3BBD"/>
    <w:rsid w:val="005A5CD2"/>
    <w:rsid w:val="005B1ACC"/>
    <w:rsid w:val="005B1D2A"/>
    <w:rsid w:val="005E2AAA"/>
    <w:rsid w:val="005E3BBF"/>
    <w:rsid w:val="005F2421"/>
    <w:rsid w:val="00606221"/>
    <w:rsid w:val="00625882"/>
    <w:rsid w:val="0064448D"/>
    <w:rsid w:val="006473A0"/>
    <w:rsid w:val="00650C6F"/>
    <w:rsid w:val="00656A0F"/>
    <w:rsid w:val="00660DAB"/>
    <w:rsid w:val="00664B75"/>
    <w:rsid w:val="00670178"/>
    <w:rsid w:val="0067389C"/>
    <w:rsid w:val="006804BC"/>
    <w:rsid w:val="0068629B"/>
    <w:rsid w:val="006A4A38"/>
    <w:rsid w:val="006A6C1A"/>
    <w:rsid w:val="006A6C86"/>
    <w:rsid w:val="006B1ACB"/>
    <w:rsid w:val="006B4740"/>
    <w:rsid w:val="006C48FF"/>
    <w:rsid w:val="006D41E3"/>
    <w:rsid w:val="006F57A5"/>
    <w:rsid w:val="007121C6"/>
    <w:rsid w:val="00730B80"/>
    <w:rsid w:val="0074275C"/>
    <w:rsid w:val="00754ED7"/>
    <w:rsid w:val="00793284"/>
    <w:rsid w:val="0079443A"/>
    <w:rsid w:val="007A02DD"/>
    <w:rsid w:val="007A26FD"/>
    <w:rsid w:val="007A5B9B"/>
    <w:rsid w:val="007A69CB"/>
    <w:rsid w:val="007A710A"/>
    <w:rsid w:val="007B060E"/>
    <w:rsid w:val="007B5799"/>
    <w:rsid w:val="007B76FC"/>
    <w:rsid w:val="007C4226"/>
    <w:rsid w:val="007D19D3"/>
    <w:rsid w:val="007D55EA"/>
    <w:rsid w:val="007F28C1"/>
    <w:rsid w:val="007F4649"/>
    <w:rsid w:val="007F5E7F"/>
    <w:rsid w:val="0080100E"/>
    <w:rsid w:val="00802312"/>
    <w:rsid w:val="00806866"/>
    <w:rsid w:val="00806C8E"/>
    <w:rsid w:val="008073EA"/>
    <w:rsid w:val="00822645"/>
    <w:rsid w:val="008242F7"/>
    <w:rsid w:val="008320DB"/>
    <w:rsid w:val="00837377"/>
    <w:rsid w:val="00837DC2"/>
    <w:rsid w:val="00840467"/>
    <w:rsid w:val="00840DC0"/>
    <w:rsid w:val="00845C57"/>
    <w:rsid w:val="00852F62"/>
    <w:rsid w:val="008578C8"/>
    <w:rsid w:val="008729C4"/>
    <w:rsid w:val="00880B91"/>
    <w:rsid w:val="008915E0"/>
    <w:rsid w:val="00896F4A"/>
    <w:rsid w:val="008A7DA1"/>
    <w:rsid w:val="008B0A9C"/>
    <w:rsid w:val="008B147B"/>
    <w:rsid w:val="008B2E5B"/>
    <w:rsid w:val="008C125F"/>
    <w:rsid w:val="008C55DF"/>
    <w:rsid w:val="008D4E21"/>
    <w:rsid w:val="008D7067"/>
    <w:rsid w:val="008E4586"/>
    <w:rsid w:val="008E4AB0"/>
    <w:rsid w:val="008E6ECA"/>
    <w:rsid w:val="008F00AD"/>
    <w:rsid w:val="0090281C"/>
    <w:rsid w:val="00916844"/>
    <w:rsid w:val="00935FF7"/>
    <w:rsid w:val="009445EB"/>
    <w:rsid w:val="0095292A"/>
    <w:rsid w:val="00960129"/>
    <w:rsid w:val="0096599C"/>
    <w:rsid w:val="00973E60"/>
    <w:rsid w:val="00995029"/>
    <w:rsid w:val="009F45B9"/>
    <w:rsid w:val="00A27877"/>
    <w:rsid w:val="00A417E5"/>
    <w:rsid w:val="00A42A71"/>
    <w:rsid w:val="00A7617E"/>
    <w:rsid w:val="00A85295"/>
    <w:rsid w:val="00A94AF9"/>
    <w:rsid w:val="00AA308C"/>
    <w:rsid w:val="00AC2AC7"/>
    <w:rsid w:val="00AC501F"/>
    <w:rsid w:val="00AD10D8"/>
    <w:rsid w:val="00AD3D49"/>
    <w:rsid w:val="00B26591"/>
    <w:rsid w:val="00B271B8"/>
    <w:rsid w:val="00B30D79"/>
    <w:rsid w:val="00B401B9"/>
    <w:rsid w:val="00B52EC0"/>
    <w:rsid w:val="00B71A48"/>
    <w:rsid w:val="00B8012C"/>
    <w:rsid w:val="00B817ED"/>
    <w:rsid w:val="00BA77AA"/>
    <w:rsid w:val="00BB4296"/>
    <w:rsid w:val="00BC6CE8"/>
    <w:rsid w:val="00BD0565"/>
    <w:rsid w:val="00BE5EF5"/>
    <w:rsid w:val="00BE7ABE"/>
    <w:rsid w:val="00BF134F"/>
    <w:rsid w:val="00BF3620"/>
    <w:rsid w:val="00C06915"/>
    <w:rsid w:val="00C14EAA"/>
    <w:rsid w:val="00C4187B"/>
    <w:rsid w:val="00C42102"/>
    <w:rsid w:val="00C51919"/>
    <w:rsid w:val="00C53F12"/>
    <w:rsid w:val="00C61E32"/>
    <w:rsid w:val="00C6460D"/>
    <w:rsid w:val="00CA445A"/>
    <w:rsid w:val="00CB34F0"/>
    <w:rsid w:val="00CB38FB"/>
    <w:rsid w:val="00CC347F"/>
    <w:rsid w:val="00CC6425"/>
    <w:rsid w:val="00CD2930"/>
    <w:rsid w:val="00CD7CA4"/>
    <w:rsid w:val="00CE289F"/>
    <w:rsid w:val="00CE39E9"/>
    <w:rsid w:val="00CF3250"/>
    <w:rsid w:val="00D01222"/>
    <w:rsid w:val="00D0267A"/>
    <w:rsid w:val="00D11248"/>
    <w:rsid w:val="00D12D23"/>
    <w:rsid w:val="00D315A7"/>
    <w:rsid w:val="00D42741"/>
    <w:rsid w:val="00D46FD2"/>
    <w:rsid w:val="00D5349E"/>
    <w:rsid w:val="00D72E2B"/>
    <w:rsid w:val="00D841DD"/>
    <w:rsid w:val="00D9783D"/>
    <w:rsid w:val="00DB4CF9"/>
    <w:rsid w:val="00DC750E"/>
    <w:rsid w:val="00DD28DC"/>
    <w:rsid w:val="00DE0A6C"/>
    <w:rsid w:val="00DE5E43"/>
    <w:rsid w:val="00DF39ED"/>
    <w:rsid w:val="00DF4B97"/>
    <w:rsid w:val="00E0442B"/>
    <w:rsid w:val="00E10A4E"/>
    <w:rsid w:val="00E169F9"/>
    <w:rsid w:val="00E20E1B"/>
    <w:rsid w:val="00E4285B"/>
    <w:rsid w:val="00E45D7E"/>
    <w:rsid w:val="00E51684"/>
    <w:rsid w:val="00E55E28"/>
    <w:rsid w:val="00E57A72"/>
    <w:rsid w:val="00E66A06"/>
    <w:rsid w:val="00E739B9"/>
    <w:rsid w:val="00E778CF"/>
    <w:rsid w:val="00E80259"/>
    <w:rsid w:val="00E92D68"/>
    <w:rsid w:val="00EA7822"/>
    <w:rsid w:val="00EC1E45"/>
    <w:rsid w:val="00ED174D"/>
    <w:rsid w:val="00EE4BF2"/>
    <w:rsid w:val="00EF211B"/>
    <w:rsid w:val="00F02644"/>
    <w:rsid w:val="00F2666A"/>
    <w:rsid w:val="00F364C5"/>
    <w:rsid w:val="00F50811"/>
    <w:rsid w:val="00F659AC"/>
    <w:rsid w:val="00F83CA0"/>
    <w:rsid w:val="00FA1941"/>
    <w:rsid w:val="00FA67F1"/>
    <w:rsid w:val="00FB41B1"/>
    <w:rsid w:val="00FB64B3"/>
    <w:rsid w:val="00FD1308"/>
    <w:rsid w:val="00FD2C8A"/>
    <w:rsid w:val="00FD31E9"/>
    <w:rsid w:val="00FF1953"/>
    <w:rsid w:val="00FF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B0647C"/>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67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Lentelstinklelis">
    <w:name w:val="Table Grid"/>
    <w:basedOn w:val="prastojilente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91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795292734">
      <w:bodyDiv w:val="1"/>
      <w:marLeft w:val="0"/>
      <w:marRight w:val="0"/>
      <w:marTop w:val="0"/>
      <w:marBottom w:val="0"/>
      <w:divBdr>
        <w:top w:val="none" w:sz="0" w:space="0" w:color="auto"/>
        <w:left w:val="none" w:sz="0" w:space="0" w:color="auto"/>
        <w:bottom w:val="none" w:sz="0" w:space="0" w:color="auto"/>
        <w:right w:val="none" w:sz="0" w:space="0" w:color="auto"/>
      </w:divBdr>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1821729126">
      <w:bodyDiv w:val="1"/>
      <w:marLeft w:val="0"/>
      <w:marRight w:val="0"/>
      <w:marTop w:val="0"/>
      <w:marBottom w:val="0"/>
      <w:divBdr>
        <w:top w:val="none" w:sz="0" w:space="0" w:color="auto"/>
        <w:left w:val="none" w:sz="0" w:space="0" w:color="auto"/>
        <w:bottom w:val="none" w:sz="0" w:space="0" w:color="auto"/>
        <w:right w:val="none" w:sz="0" w:space="0" w:color="auto"/>
      </w:divBdr>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E24F-0E3F-497A-B540-F8299E73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3291</Words>
  <Characters>1877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5</cp:revision>
  <cp:lastPrinted>2026-03-10T08:28:00Z</cp:lastPrinted>
  <dcterms:created xsi:type="dcterms:W3CDTF">2026-03-09T14:03:00Z</dcterms:created>
  <dcterms:modified xsi:type="dcterms:W3CDTF">2026-03-10T08:28:00Z</dcterms:modified>
</cp:coreProperties>
</file>