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A92A" w14:textId="3EA0632B" w:rsidR="00BC4926" w:rsidRPr="00BC4926" w:rsidRDefault="00BC4926" w:rsidP="00BD0133">
      <w:pPr>
        <w:suppressAutoHyphens w:val="0"/>
        <w:spacing w:before="100" w:beforeAutospacing="1" w:after="100" w:afterAutospacing="1"/>
        <w:jc w:val="center"/>
        <w:rPr>
          <w:sz w:val="24"/>
          <w:szCs w:val="24"/>
          <w:lang w:eastAsia="lt-LT"/>
        </w:rPr>
      </w:pPr>
      <w:r w:rsidRPr="00BC4926">
        <w:rPr>
          <w:b/>
          <w:bCs/>
          <w:sz w:val="24"/>
          <w:szCs w:val="24"/>
          <w:lang w:eastAsia="lt-LT"/>
        </w:rPr>
        <w:t>DĖL SUTIKIMO RE</w:t>
      </w:r>
      <w:r w:rsidR="003B4FE5">
        <w:rPr>
          <w:b/>
          <w:bCs/>
          <w:sz w:val="24"/>
          <w:szCs w:val="24"/>
          <w:lang w:eastAsia="lt-LT"/>
        </w:rPr>
        <w:t xml:space="preserve">ORGANIZUOTI PANEVĖŽIO R. </w:t>
      </w:r>
      <w:r w:rsidR="0045175A">
        <w:rPr>
          <w:b/>
          <w:bCs/>
          <w:sz w:val="24"/>
          <w:szCs w:val="24"/>
          <w:lang w:eastAsia="lt-LT"/>
        </w:rPr>
        <w:t xml:space="preserve">NAUJAMIESČIO </w:t>
      </w:r>
      <w:r w:rsidR="00E22AD8">
        <w:rPr>
          <w:b/>
          <w:bCs/>
          <w:sz w:val="24"/>
          <w:szCs w:val="24"/>
          <w:lang w:eastAsia="lt-LT"/>
        </w:rPr>
        <w:t>MOKYKLĄ</w:t>
      </w:r>
    </w:p>
    <w:p w14:paraId="2F21A812" w14:textId="59A397B7" w:rsidR="00BC4926" w:rsidRPr="00BC4926" w:rsidRDefault="00453207" w:rsidP="00BC4926">
      <w:pPr>
        <w:suppressAutoHyphens w:val="0"/>
        <w:jc w:val="center"/>
        <w:rPr>
          <w:rFonts w:eastAsia="Calibri"/>
          <w:sz w:val="24"/>
          <w:szCs w:val="24"/>
          <w:lang w:eastAsia="lt-LT"/>
        </w:rPr>
      </w:pPr>
      <w:r>
        <w:rPr>
          <w:rFonts w:eastAsia="Calibri"/>
          <w:sz w:val="24"/>
          <w:szCs w:val="24"/>
          <w:lang w:eastAsia="lt-LT"/>
        </w:rPr>
        <w:t>202</w:t>
      </w:r>
      <w:r w:rsidR="00CE4E60">
        <w:rPr>
          <w:rFonts w:eastAsia="Calibri"/>
          <w:sz w:val="24"/>
          <w:szCs w:val="24"/>
          <w:lang w:eastAsia="lt-LT"/>
        </w:rPr>
        <w:t>6</w:t>
      </w:r>
      <w:r>
        <w:rPr>
          <w:rFonts w:eastAsia="Calibri"/>
          <w:sz w:val="24"/>
          <w:szCs w:val="24"/>
          <w:lang w:eastAsia="lt-LT"/>
        </w:rPr>
        <w:t xml:space="preserve"> m. </w:t>
      </w:r>
      <w:r w:rsidR="00A01E91">
        <w:rPr>
          <w:rFonts w:eastAsia="Calibri"/>
          <w:sz w:val="24"/>
          <w:szCs w:val="24"/>
          <w:lang w:eastAsia="lt-LT"/>
        </w:rPr>
        <w:t>vasario</w:t>
      </w:r>
      <w:r w:rsidR="0045175A">
        <w:rPr>
          <w:rFonts w:eastAsia="Calibri"/>
          <w:sz w:val="24"/>
          <w:szCs w:val="24"/>
          <w:lang w:eastAsia="lt-LT"/>
        </w:rPr>
        <w:t xml:space="preserve"> </w:t>
      </w:r>
      <w:r w:rsidR="00B91AB4">
        <w:rPr>
          <w:rFonts w:eastAsia="Calibri"/>
          <w:sz w:val="24"/>
          <w:szCs w:val="24"/>
          <w:lang w:eastAsia="lt-LT"/>
        </w:rPr>
        <w:t>19</w:t>
      </w:r>
      <w:r w:rsidR="0045175A">
        <w:rPr>
          <w:rFonts w:eastAsia="Calibri"/>
          <w:sz w:val="24"/>
          <w:szCs w:val="24"/>
          <w:lang w:eastAsia="lt-LT"/>
        </w:rPr>
        <w:t xml:space="preserve"> </w:t>
      </w:r>
      <w:r w:rsidR="00BC4926" w:rsidRPr="00BC4926">
        <w:rPr>
          <w:rFonts w:eastAsia="Calibri"/>
          <w:sz w:val="24"/>
          <w:szCs w:val="24"/>
          <w:lang w:eastAsia="lt-LT"/>
        </w:rPr>
        <w:t>d. Nr. T-</w:t>
      </w:r>
      <w:r w:rsidR="00703FF0">
        <w:rPr>
          <w:rFonts w:eastAsia="Calibri"/>
          <w:sz w:val="24"/>
          <w:szCs w:val="24"/>
          <w:lang w:eastAsia="lt-LT"/>
        </w:rPr>
        <w:t>33</w:t>
      </w:r>
    </w:p>
    <w:p w14:paraId="39397F06" w14:textId="77777777" w:rsidR="00BC4926" w:rsidRPr="00BC4926" w:rsidRDefault="00BC4926" w:rsidP="00BC4926">
      <w:pPr>
        <w:suppressAutoHyphens w:val="0"/>
        <w:jc w:val="center"/>
        <w:rPr>
          <w:rFonts w:eastAsia="Calibri"/>
          <w:sz w:val="24"/>
          <w:szCs w:val="24"/>
          <w:lang w:eastAsia="lt-LT"/>
        </w:rPr>
      </w:pPr>
      <w:r w:rsidRPr="00BC4926">
        <w:rPr>
          <w:rFonts w:eastAsia="Calibri"/>
          <w:sz w:val="24"/>
          <w:szCs w:val="24"/>
          <w:lang w:eastAsia="lt-LT"/>
        </w:rPr>
        <w:t>Panevėžys</w:t>
      </w:r>
    </w:p>
    <w:p w14:paraId="6DCAE3C4" w14:textId="77777777" w:rsidR="00BC4926" w:rsidRPr="00BC4926" w:rsidRDefault="00BC4926" w:rsidP="00BC4926">
      <w:pPr>
        <w:suppressAutoHyphens w:val="0"/>
        <w:jc w:val="both"/>
        <w:rPr>
          <w:rFonts w:eastAsia="Calibri"/>
          <w:sz w:val="24"/>
          <w:szCs w:val="24"/>
          <w:lang w:eastAsia="lt-LT"/>
        </w:rPr>
      </w:pPr>
    </w:p>
    <w:p w14:paraId="04616D29" w14:textId="295AABDE" w:rsidR="00396CFC" w:rsidRPr="0048510B" w:rsidRDefault="00BC4926" w:rsidP="0048510B">
      <w:pPr>
        <w:pStyle w:val="Betarp"/>
        <w:jc w:val="both"/>
        <w:rPr>
          <w:rFonts w:eastAsia="Calibri"/>
          <w:bCs/>
          <w:sz w:val="24"/>
          <w:szCs w:val="24"/>
          <w:lang w:eastAsia="lt-LT"/>
        </w:rPr>
      </w:pPr>
      <w:r w:rsidRPr="00BC4926">
        <w:rPr>
          <w:rFonts w:eastAsia="Calibri"/>
          <w:sz w:val="24"/>
          <w:szCs w:val="24"/>
          <w:lang w:eastAsia="lt-LT"/>
        </w:rPr>
        <w:tab/>
      </w:r>
      <w:r w:rsidRPr="002809C5">
        <w:rPr>
          <w:rFonts w:eastAsia="Calibri"/>
          <w:sz w:val="24"/>
          <w:szCs w:val="24"/>
          <w:lang w:eastAsia="lt-LT"/>
        </w:rPr>
        <w:t xml:space="preserve">Vadovaudamasi Lietuvos Respublikos civilinio kodekso 2.95 straipsnio 2 dalimi, </w:t>
      </w:r>
      <w:r w:rsidR="00BD0133" w:rsidRPr="002809C5">
        <w:rPr>
          <w:rFonts w:eastAsia="Calibri"/>
          <w:sz w:val="24"/>
          <w:szCs w:val="24"/>
          <w:lang w:eastAsia="lt-LT"/>
        </w:rPr>
        <w:br/>
      </w:r>
      <w:r w:rsidRPr="002809C5">
        <w:rPr>
          <w:rFonts w:eastAsia="Calibri"/>
          <w:sz w:val="24"/>
          <w:szCs w:val="24"/>
          <w:lang w:eastAsia="lt-LT"/>
        </w:rPr>
        <w:t>2.97 straipsnio 3 dalimi</w:t>
      </w:r>
      <w:r w:rsidRPr="004B1A07">
        <w:rPr>
          <w:rFonts w:eastAsia="Calibri"/>
          <w:sz w:val="24"/>
          <w:szCs w:val="24"/>
          <w:lang w:eastAsia="lt-LT"/>
        </w:rPr>
        <w:t>, Lietuvos Respublikos vietos savivaldos įstatymo 1</w:t>
      </w:r>
      <w:r w:rsidR="00F27E93">
        <w:rPr>
          <w:rFonts w:eastAsia="Calibri"/>
          <w:sz w:val="24"/>
          <w:szCs w:val="24"/>
          <w:lang w:eastAsia="lt-LT"/>
        </w:rPr>
        <w:t>5</w:t>
      </w:r>
      <w:r w:rsidRPr="004B1A07">
        <w:rPr>
          <w:rFonts w:eastAsia="Calibri"/>
          <w:sz w:val="24"/>
          <w:szCs w:val="24"/>
          <w:lang w:eastAsia="lt-LT"/>
        </w:rPr>
        <w:t xml:space="preserve"> straipsnio </w:t>
      </w:r>
      <w:r w:rsidR="00B22B49">
        <w:rPr>
          <w:rFonts w:eastAsia="Calibri"/>
          <w:sz w:val="24"/>
          <w:szCs w:val="24"/>
          <w:lang w:eastAsia="lt-LT"/>
        </w:rPr>
        <w:t>2</w:t>
      </w:r>
      <w:r w:rsidRPr="004B1A07">
        <w:rPr>
          <w:rFonts w:eastAsia="Calibri"/>
          <w:sz w:val="24"/>
          <w:szCs w:val="24"/>
          <w:lang w:eastAsia="lt-LT"/>
        </w:rPr>
        <w:t xml:space="preserve"> dalies </w:t>
      </w:r>
      <w:r w:rsidR="00BD0133" w:rsidRPr="004B1A07">
        <w:rPr>
          <w:rFonts w:eastAsia="Calibri"/>
          <w:sz w:val="24"/>
          <w:szCs w:val="24"/>
          <w:lang w:eastAsia="lt-LT"/>
        </w:rPr>
        <w:br/>
      </w:r>
      <w:r w:rsidR="006474DF">
        <w:rPr>
          <w:rFonts w:eastAsia="Calibri"/>
          <w:sz w:val="24"/>
          <w:szCs w:val="24"/>
          <w:lang w:eastAsia="lt-LT"/>
        </w:rPr>
        <w:t>16</w:t>
      </w:r>
      <w:r w:rsidRPr="004B1A07">
        <w:rPr>
          <w:rFonts w:eastAsia="Calibri"/>
          <w:sz w:val="24"/>
          <w:szCs w:val="24"/>
          <w:lang w:eastAsia="lt-LT"/>
        </w:rPr>
        <w:t xml:space="preserve"> punktu, Lietuvos Respublikos švietimo įstatymo 44 straipsnio 2</w:t>
      </w:r>
      <w:r w:rsidR="00B22B49">
        <w:rPr>
          <w:rFonts w:eastAsia="Calibri"/>
          <w:sz w:val="24"/>
          <w:szCs w:val="24"/>
          <w:lang w:eastAsia="lt-LT"/>
        </w:rPr>
        <w:t>, 5, 6</w:t>
      </w:r>
      <w:r w:rsidRPr="004B1A07">
        <w:rPr>
          <w:rFonts w:eastAsia="Calibri"/>
          <w:sz w:val="24"/>
          <w:szCs w:val="24"/>
          <w:lang w:eastAsia="lt-LT"/>
        </w:rPr>
        <w:t xml:space="preserve"> dalimi</w:t>
      </w:r>
      <w:r w:rsidR="00B22B49">
        <w:rPr>
          <w:rFonts w:eastAsia="Calibri"/>
          <w:sz w:val="24"/>
          <w:szCs w:val="24"/>
          <w:lang w:eastAsia="lt-LT"/>
        </w:rPr>
        <w:t>s, 58 straipsnio 1 dalies 3 punktu</w:t>
      </w:r>
      <w:r w:rsidRPr="004B1A07">
        <w:rPr>
          <w:rFonts w:eastAsia="Calibri"/>
          <w:sz w:val="24"/>
          <w:szCs w:val="24"/>
          <w:lang w:eastAsia="lt-LT"/>
        </w:rPr>
        <w:t xml:space="preserve">, Lietuvos Respublikos biudžetinių įstaigų įstatymo </w:t>
      </w:r>
      <w:r w:rsidR="00D746AE">
        <w:rPr>
          <w:rFonts w:eastAsia="Calibri"/>
          <w:sz w:val="24"/>
          <w:szCs w:val="24"/>
          <w:lang w:eastAsia="lt-LT"/>
        </w:rPr>
        <w:t>5</w:t>
      </w:r>
      <w:r w:rsidRPr="004B1A07">
        <w:rPr>
          <w:rFonts w:eastAsia="Calibri"/>
          <w:sz w:val="24"/>
          <w:szCs w:val="24"/>
          <w:lang w:eastAsia="lt-LT"/>
        </w:rPr>
        <w:t xml:space="preserve"> straipsnio 3 dalies </w:t>
      </w:r>
      <w:r w:rsidR="00D746AE">
        <w:rPr>
          <w:rFonts w:eastAsia="Calibri"/>
          <w:sz w:val="24"/>
          <w:szCs w:val="24"/>
          <w:lang w:eastAsia="lt-LT"/>
        </w:rPr>
        <w:t>5, 6</w:t>
      </w:r>
      <w:r w:rsidRPr="004B1A07">
        <w:rPr>
          <w:rFonts w:eastAsia="Calibri"/>
          <w:sz w:val="24"/>
          <w:szCs w:val="24"/>
          <w:lang w:eastAsia="lt-LT"/>
        </w:rPr>
        <w:t xml:space="preserve"> punkt</w:t>
      </w:r>
      <w:r w:rsidR="00D746AE">
        <w:rPr>
          <w:rFonts w:eastAsia="Calibri"/>
          <w:sz w:val="24"/>
          <w:szCs w:val="24"/>
          <w:lang w:eastAsia="lt-LT"/>
        </w:rPr>
        <w:t>ais</w:t>
      </w:r>
      <w:r w:rsidRPr="004B1A07">
        <w:rPr>
          <w:rFonts w:eastAsia="Calibri"/>
          <w:sz w:val="24"/>
          <w:szCs w:val="24"/>
          <w:lang w:eastAsia="lt-LT"/>
        </w:rPr>
        <w:t xml:space="preserve">, </w:t>
      </w:r>
      <w:r w:rsidR="00CC2C4F">
        <w:rPr>
          <w:rFonts w:eastAsia="Calibri"/>
          <w:sz w:val="24"/>
          <w:szCs w:val="24"/>
          <w:lang w:eastAsia="lt-LT"/>
        </w:rPr>
        <w:br/>
      </w:r>
      <w:r w:rsidR="0045175A">
        <w:rPr>
          <w:rFonts w:eastAsia="Calibri"/>
          <w:sz w:val="24"/>
          <w:szCs w:val="24"/>
          <w:lang w:eastAsia="lt-LT"/>
        </w:rPr>
        <w:t>2</w:t>
      </w:r>
      <w:r w:rsidRPr="004B1A07">
        <w:rPr>
          <w:rFonts w:eastAsia="Calibri"/>
          <w:sz w:val="24"/>
          <w:szCs w:val="24"/>
          <w:lang w:eastAsia="lt-LT"/>
        </w:rPr>
        <w:t>4 straipsnio 4 dalimi</w:t>
      </w:r>
      <w:r w:rsidR="00CE1CEC">
        <w:rPr>
          <w:rFonts w:eastAsia="Calibri"/>
          <w:sz w:val="24"/>
          <w:szCs w:val="24"/>
          <w:lang w:eastAsia="lt-LT"/>
        </w:rPr>
        <w:t xml:space="preserve"> </w:t>
      </w:r>
      <w:r w:rsidR="0048510B">
        <w:rPr>
          <w:rFonts w:eastAsia="Calibri"/>
          <w:sz w:val="24"/>
          <w:szCs w:val="24"/>
          <w:lang w:eastAsia="lt-LT"/>
        </w:rPr>
        <w:t xml:space="preserve">ir </w:t>
      </w:r>
      <w:r w:rsidR="0048510B" w:rsidRPr="0048510B">
        <w:rPr>
          <w:rFonts w:eastAsia="Calibri"/>
          <w:sz w:val="24"/>
          <w:szCs w:val="24"/>
          <w:lang w:eastAsia="lt-LT"/>
        </w:rPr>
        <w:t>Panevėžio rajono savivaldybės tarybos 2026 m. sausio 29 d. sprendim</w:t>
      </w:r>
      <w:r w:rsidR="00502546">
        <w:rPr>
          <w:rFonts w:eastAsia="Calibri"/>
          <w:sz w:val="24"/>
          <w:szCs w:val="24"/>
          <w:lang w:eastAsia="lt-LT"/>
        </w:rPr>
        <w:t>o</w:t>
      </w:r>
      <w:r w:rsidR="0048510B" w:rsidRPr="0048510B">
        <w:rPr>
          <w:rFonts w:eastAsia="Calibri"/>
          <w:sz w:val="24"/>
          <w:szCs w:val="24"/>
          <w:lang w:eastAsia="lt-LT"/>
        </w:rPr>
        <w:t xml:space="preserve"> </w:t>
      </w:r>
      <w:r w:rsidR="00CC2C4F">
        <w:rPr>
          <w:rFonts w:eastAsia="Calibri"/>
          <w:sz w:val="24"/>
          <w:szCs w:val="24"/>
          <w:lang w:eastAsia="lt-LT"/>
        </w:rPr>
        <w:br/>
      </w:r>
      <w:r w:rsidR="0048510B" w:rsidRPr="0048510B">
        <w:rPr>
          <w:rFonts w:eastAsia="Calibri"/>
          <w:sz w:val="24"/>
          <w:szCs w:val="24"/>
          <w:lang w:eastAsia="lt-LT"/>
        </w:rPr>
        <w:t>Nr. T-</w:t>
      </w:r>
      <w:r w:rsidR="0028286C">
        <w:rPr>
          <w:rFonts w:eastAsia="Calibri"/>
          <w:sz w:val="24"/>
          <w:szCs w:val="24"/>
          <w:lang w:eastAsia="lt-LT"/>
        </w:rPr>
        <w:t>9</w:t>
      </w:r>
      <w:r w:rsidR="0048510B" w:rsidRPr="0048510B">
        <w:rPr>
          <w:rFonts w:eastAsia="Calibri"/>
          <w:sz w:val="24"/>
          <w:szCs w:val="24"/>
          <w:lang w:eastAsia="lt-LT"/>
        </w:rPr>
        <w:t xml:space="preserve"> </w:t>
      </w:r>
      <w:r w:rsidR="0048510B" w:rsidRPr="0048510B">
        <w:rPr>
          <w:rFonts w:eastAsia="Calibri"/>
          <w:bCs/>
          <w:sz w:val="24"/>
          <w:szCs w:val="24"/>
          <w:lang w:eastAsia="lt-LT"/>
        </w:rPr>
        <w:t>„Dėl</w:t>
      </w:r>
      <w:r w:rsidR="0048510B" w:rsidRPr="0048510B">
        <w:rPr>
          <w:rFonts w:eastAsia="Calibri"/>
          <w:sz w:val="24"/>
          <w:szCs w:val="24"/>
          <w:lang w:eastAsia="lt-LT"/>
        </w:rPr>
        <w:t xml:space="preserve"> </w:t>
      </w:r>
      <w:r w:rsidR="0048510B">
        <w:rPr>
          <w:rFonts w:eastAsia="Calibri"/>
          <w:bCs/>
          <w:sz w:val="24"/>
          <w:szCs w:val="24"/>
          <w:lang w:eastAsia="lt-LT"/>
        </w:rPr>
        <w:t>P</w:t>
      </w:r>
      <w:r w:rsidR="0048510B" w:rsidRPr="0048510B">
        <w:rPr>
          <w:rFonts w:eastAsia="Calibri"/>
          <w:bCs/>
          <w:sz w:val="24"/>
          <w:szCs w:val="24"/>
          <w:lang w:eastAsia="lt-LT"/>
        </w:rPr>
        <w:t xml:space="preserve">anevėžio rajono savivaldybės bendrojo ugdymo mokyklų tinklo pertvarkos </w:t>
      </w:r>
      <w:r w:rsidR="00CC2C4F">
        <w:rPr>
          <w:rFonts w:eastAsia="Calibri"/>
          <w:bCs/>
          <w:sz w:val="24"/>
          <w:szCs w:val="24"/>
          <w:lang w:eastAsia="lt-LT"/>
        </w:rPr>
        <w:br/>
      </w:r>
      <w:r w:rsidR="0048510B" w:rsidRPr="0048510B">
        <w:rPr>
          <w:rFonts w:eastAsia="Calibri"/>
          <w:bCs/>
          <w:sz w:val="24"/>
          <w:szCs w:val="24"/>
          <w:lang w:eastAsia="lt-LT"/>
        </w:rPr>
        <w:t>2026–2030 metų bendrojo plano patvirtinimo</w:t>
      </w:r>
      <w:r w:rsidR="0048510B">
        <w:rPr>
          <w:rFonts w:eastAsia="Calibri"/>
          <w:bCs/>
          <w:sz w:val="24"/>
          <w:szCs w:val="24"/>
          <w:lang w:eastAsia="lt-LT"/>
        </w:rPr>
        <w:t>“</w:t>
      </w:r>
      <w:r w:rsidR="0074450B">
        <w:rPr>
          <w:rFonts w:eastAsia="Calibri"/>
          <w:bCs/>
          <w:sz w:val="24"/>
          <w:szCs w:val="24"/>
          <w:lang w:eastAsia="lt-LT"/>
        </w:rPr>
        <w:t xml:space="preserve"> </w:t>
      </w:r>
      <w:r w:rsidR="00502546">
        <w:rPr>
          <w:rFonts w:eastAsia="Calibri"/>
          <w:bCs/>
          <w:sz w:val="24"/>
          <w:szCs w:val="24"/>
          <w:lang w:eastAsia="lt-LT"/>
        </w:rPr>
        <w:t>1 priedo 1 ir 2 eilutėmis</w:t>
      </w:r>
      <w:r w:rsidR="0048510B">
        <w:rPr>
          <w:rFonts w:eastAsia="Calibri"/>
          <w:bCs/>
          <w:sz w:val="24"/>
          <w:szCs w:val="24"/>
          <w:lang w:eastAsia="lt-LT"/>
        </w:rPr>
        <w:t xml:space="preserve">, </w:t>
      </w:r>
      <w:r w:rsidRPr="00BC4926">
        <w:rPr>
          <w:rFonts w:eastAsia="Calibri"/>
          <w:color w:val="000000"/>
          <w:sz w:val="24"/>
          <w:szCs w:val="24"/>
          <w:lang w:eastAsia="lt-LT"/>
        </w:rPr>
        <w:t>Panevėžio rajono savivaldybės taryba n u s p r e n d ž i a:</w:t>
      </w:r>
    </w:p>
    <w:p w14:paraId="1C369FB5" w14:textId="65C20DA4" w:rsidR="00BC4926" w:rsidRPr="00396CFC" w:rsidRDefault="0048510B" w:rsidP="0048510B">
      <w:pPr>
        <w:pStyle w:val="Betarp"/>
        <w:ind w:firstLine="1276"/>
        <w:jc w:val="both"/>
        <w:rPr>
          <w:rFonts w:eastAsia="Calibri"/>
          <w:sz w:val="24"/>
          <w:szCs w:val="24"/>
          <w:lang w:eastAsia="en-US"/>
        </w:rPr>
      </w:pPr>
      <w:r>
        <w:rPr>
          <w:rFonts w:eastAsia="Calibri"/>
          <w:sz w:val="24"/>
          <w:szCs w:val="24"/>
          <w:lang w:eastAsia="lt-LT"/>
        </w:rPr>
        <w:t xml:space="preserve"> </w:t>
      </w:r>
      <w:r w:rsidR="00BC4926" w:rsidRPr="00BC4926">
        <w:rPr>
          <w:rFonts w:eastAsia="Calibri"/>
          <w:sz w:val="24"/>
          <w:szCs w:val="24"/>
          <w:lang w:eastAsia="lt-LT"/>
        </w:rPr>
        <w:t xml:space="preserve">1. Sutikti reorganizuoti Panevėžio r. </w:t>
      </w:r>
      <w:r w:rsidR="0045175A" w:rsidRPr="0045175A">
        <w:rPr>
          <w:sz w:val="24"/>
          <w:szCs w:val="24"/>
          <w:lang w:eastAsia="lt-LT"/>
        </w:rPr>
        <w:t xml:space="preserve">Naujamiesčio </w:t>
      </w:r>
      <w:r w:rsidR="00CA6386">
        <w:rPr>
          <w:sz w:val="24"/>
          <w:szCs w:val="24"/>
          <w:lang w:eastAsia="lt-LT"/>
        </w:rPr>
        <w:t>mokykl</w:t>
      </w:r>
      <w:r w:rsidR="00CC2C4F">
        <w:rPr>
          <w:sz w:val="24"/>
          <w:szCs w:val="24"/>
          <w:lang w:eastAsia="lt-LT"/>
        </w:rPr>
        <w:t>ą</w:t>
      </w:r>
      <w:r w:rsidR="0045175A">
        <w:rPr>
          <w:sz w:val="24"/>
          <w:szCs w:val="24"/>
          <w:lang w:eastAsia="lt-LT"/>
        </w:rPr>
        <w:t xml:space="preserve"> </w:t>
      </w:r>
      <w:r w:rsidR="00BC4926" w:rsidRPr="00BC4926">
        <w:rPr>
          <w:rFonts w:eastAsia="Calibri"/>
          <w:sz w:val="24"/>
          <w:szCs w:val="24"/>
          <w:lang w:eastAsia="lt-LT"/>
        </w:rPr>
        <w:t>(reorganizuojama biudžetinė įstaiga) prijungimo būdu prie Panevėžio r.</w:t>
      </w:r>
      <w:r w:rsidR="0045175A">
        <w:rPr>
          <w:rFonts w:eastAsia="Calibri"/>
          <w:sz w:val="24"/>
          <w:szCs w:val="24"/>
          <w:lang w:eastAsia="lt-LT"/>
        </w:rPr>
        <w:t xml:space="preserve"> Krekenavos </w:t>
      </w:r>
      <w:r w:rsidR="00CA6386">
        <w:rPr>
          <w:sz w:val="24"/>
          <w:szCs w:val="24"/>
          <w:lang w:eastAsia="lt-LT"/>
        </w:rPr>
        <w:t>Mykolo Antanaičio gimnazijos</w:t>
      </w:r>
      <w:r w:rsidR="00BC4926" w:rsidRPr="00BC4926">
        <w:rPr>
          <w:rFonts w:eastAsia="Calibri"/>
          <w:sz w:val="24"/>
          <w:szCs w:val="24"/>
          <w:lang w:eastAsia="lt-LT"/>
        </w:rPr>
        <w:t xml:space="preserve"> (reorganizavime dalyvaujanti biudžetinė įstaiga). </w:t>
      </w:r>
    </w:p>
    <w:p w14:paraId="7699B4B9" w14:textId="77777777"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 Nustatyti, kad:</w:t>
      </w:r>
    </w:p>
    <w:p w14:paraId="01B71279" w14:textId="47AEB134"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2.1. reorganizavimo tikslai – optimizuoti valdymą, racionalizuoti lėšų paskirstymą, užtikrinti kokybišką mokyklai priskirtų funkcijų vykdymą, siekiant ugdymo kokybės </w:t>
      </w:r>
      <w:r w:rsidR="00CC2C4F">
        <w:rPr>
          <w:rFonts w:eastAsia="Calibri"/>
          <w:sz w:val="24"/>
          <w:szCs w:val="24"/>
          <w:lang w:eastAsia="lt-LT"/>
        </w:rPr>
        <w:t>ir</w:t>
      </w:r>
      <w:r w:rsidRPr="00BC4926">
        <w:rPr>
          <w:rFonts w:eastAsia="Calibri"/>
          <w:sz w:val="24"/>
          <w:szCs w:val="24"/>
          <w:lang w:eastAsia="lt-LT"/>
        </w:rPr>
        <w:t xml:space="preserve"> efektyvesnio išteklių naudojimo;</w:t>
      </w:r>
    </w:p>
    <w:p w14:paraId="674C69C5" w14:textId="77777777"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2.2. reorganizavimo būdas – prijungimas;</w:t>
      </w:r>
    </w:p>
    <w:p w14:paraId="7982A526" w14:textId="299ABA53"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2.3. reorganizuojama biudžetinė įstaiga – </w:t>
      </w:r>
      <w:r w:rsidR="0045175A" w:rsidRPr="00BC4926">
        <w:rPr>
          <w:rFonts w:eastAsia="Calibri"/>
          <w:sz w:val="24"/>
          <w:szCs w:val="24"/>
          <w:lang w:eastAsia="lt-LT"/>
        </w:rPr>
        <w:t xml:space="preserve">Panevėžio r. </w:t>
      </w:r>
      <w:r w:rsidR="0045175A" w:rsidRPr="0045175A">
        <w:rPr>
          <w:sz w:val="24"/>
          <w:szCs w:val="24"/>
          <w:lang w:eastAsia="lt-LT"/>
        </w:rPr>
        <w:t xml:space="preserve">Naujamiesčio </w:t>
      </w:r>
      <w:r w:rsidR="00CA6386">
        <w:rPr>
          <w:sz w:val="24"/>
          <w:szCs w:val="24"/>
          <w:lang w:eastAsia="lt-LT"/>
        </w:rPr>
        <w:t>mokykla</w:t>
      </w:r>
      <w:r w:rsidRPr="00BC4926">
        <w:rPr>
          <w:rFonts w:eastAsia="Calibri"/>
          <w:sz w:val="24"/>
          <w:szCs w:val="24"/>
          <w:lang w:eastAsia="lt-LT"/>
        </w:rPr>
        <w:t>;</w:t>
      </w:r>
    </w:p>
    <w:p w14:paraId="240699F1" w14:textId="168F7978"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2.4. reorganizavime dalyvaujanti biudžetinė įstaiga – Panevėžio r. </w:t>
      </w:r>
      <w:r w:rsidR="0045175A">
        <w:rPr>
          <w:rFonts w:eastAsia="Calibri"/>
          <w:sz w:val="24"/>
          <w:szCs w:val="24"/>
          <w:lang w:eastAsia="lt-LT"/>
        </w:rPr>
        <w:t xml:space="preserve">Krekenavos </w:t>
      </w:r>
      <w:r w:rsidR="00CA6386">
        <w:rPr>
          <w:sz w:val="24"/>
          <w:szCs w:val="24"/>
          <w:lang w:eastAsia="lt-LT"/>
        </w:rPr>
        <w:t>Mykolo Antanaičio gimnazija</w:t>
      </w:r>
      <w:r w:rsidRPr="00BC4926">
        <w:rPr>
          <w:rFonts w:eastAsia="Calibri"/>
          <w:sz w:val="24"/>
          <w:szCs w:val="24"/>
          <w:lang w:eastAsia="lt-LT"/>
        </w:rPr>
        <w:t>;</w:t>
      </w:r>
    </w:p>
    <w:p w14:paraId="2C4C8533" w14:textId="43DF2DBD" w:rsidR="00BC4926" w:rsidRPr="007E1729" w:rsidRDefault="00BC4926" w:rsidP="00BC4926">
      <w:pPr>
        <w:suppressAutoHyphens w:val="0"/>
        <w:jc w:val="both"/>
        <w:rPr>
          <w:rFonts w:eastAsia="Calibri"/>
          <w:sz w:val="24"/>
          <w:szCs w:val="24"/>
          <w:lang w:eastAsia="lt-LT"/>
        </w:rPr>
      </w:pPr>
      <w:r w:rsidRPr="00BC4926">
        <w:rPr>
          <w:rFonts w:eastAsia="Calibri"/>
          <w:sz w:val="24"/>
          <w:szCs w:val="24"/>
          <w:lang w:eastAsia="lt-LT"/>
        </w:rPr>
        <w:tab/>
      </w:r>
      <w:r w:rsidRPr="007E1729">
        <w:rPr>
          <w:rFonts w:eastAsia="Calibri"/>
          <w:sz w:val="24"/>
          <w:szCs w:val="24"/>
          <w:lang w:eastAsia="lt-LT"/>
        </w:rPr>
        <w:t xml:space="preserve">2.5. po reorganizavimo veiksianti įstaiga – </w:t>
      </w:r>
      <w:r w:rsidR="0045175A" w:rsidRPr="007E1729">
        <w:rPr>
          <w:rFonts w:eastAsia="Calibri"/>
          <w:sz w:val="24"/>
          <w:szCs w:val="24"/>
          <w:lang w:eastAsia="lt-LT"/>
        </w:rPr>
        <w:t xml:space="preserve">Panevėžio r. Krekenavos </w:t>
      </w:r>
      <w:r w:rsidR="00CA6386">
        <w:rPr>
          <w:sz w:val="24"/>
          <w:szCs w:val="24"/>
          <w:lang w:eastAsia="lt-LT"/>
        </w:rPr>
        <w:t>Mykolo Antanaičio gimnazija</w:t>
      </w:r>
      <w:r w:rsidRPr="007E1729">
        <w:rPr>
          <w:rFonts w:eastAsia="Calibri"/>
          <w:sz w:val="24"/>
          <w:szCs w:val="24"/>
          <w:lang w:eastAsia="lt-LT"/>
        </w:rPr>
        <w:t>,</w:t>
      </w:r>
      <w:r w:rsidR="00BF1E2C" w:rsidRPr="007E1729">
        <w:rPr>
          <w:rFonts w:eastAsia="Calibri"/>
          <w:sz w:val="24"/>
          <w:szCs w:val="24"/>
          <w:lang w:eastAsia="lt-LT"/>
        </w:rPr>
        <w:t xml:space="preserve"> vykdanti </w:t>
      </w:r>
      <w:r w:rsidR="00613852" w:rsidRPr="00884776">
        <w:rPr>
          <w:rFonts w:eastAsia="Calibri"/>
          <w:sz w:val="24"/>
          <w:szCs w:val="24"/>
          <w:lang w:eastAsia="lt-LT"/>
        </w:rPr>
        <w:t>pradinio, pagrindinio</w:t>
      </w:r>
      <w:r w:rsidR="00832A7C" w:rsidRPr="00884776">
        <w:rPr>
          <w:rFonts w:eastAsia="Calibri"/>
          <w:sz w:val="24"/>
          <w:szCs w:val="24"/>
          <w:lang w:eastAsia="lt-LT"/>
        </w:rPr>
        <w:t>,</w:t>
      </w:r>
      <w:r w:rsidR="00613852" w:rsidRPr="00884776">
        <w:rPr>
          <w:rFonts w:eastAsia="Calibri"/>
          <w:sz w:val="24"/>
          <w:szCs w:val="24"/>
          <w:lang w:eastAsia="lt-LT"/>
        </w:rPr>
        <w:t xml:space="preserve"> vidurinio ugdymo</w:t>
      </w:r>
      <w:r w:rsidR="00BF1E2C" w:rsidRPr="00884776">
        <w:rPr>
          <w:rFonts w:eastAsia="Calibri"/>
          <w:sz w:val="24"/>
          <w:szCs w:val="24"/>
          <w:lang w:eastAsia="lt-LT"/>
        </w:rPr>
        <w:t xml:space="preserve"> ir neformaliojo vaikų švietimo programas ir</w:t>
      </w:r>
      <w:r w:rsidRPr="00884776">
        <w:rPr>
          <w:rFonts w:eastAsia="Calibri"/>
          <w:sz w:val="24"/>
          <w:szCs w:val="24"/>
          <w:lang w:eastAsia="lt-LT"/>
        </w:rPr>
        <w:t xml:space="preserve"> turinti teritorinį struktūrinį padalinį – </w:t>
      </w:r>
      <w:r w:rsidR="0045175A" w:rsidRPr="00884776">
        <w:rPr>
          <w:sz w:val="24"/>
          <w:szCs w:val="24"/>
          <w:lang w:eastAsia="lt-LT"/>
        </w:rPr>
        <w:t>Naujamiesčio</w:t>
      </w:r>
      <w:r w:rsidR="003B4FE5" w:rsidRPr="00884776">
        <w:rPr>
          <w:rFonts w:eastAsia="Calibri"/>
          <w:sz w:val="24"/>
          <w:szCs w:val="24"/>
          <w:lang w:eastAsia="lt-LT"/>
        </w:rPr>
        <w:t xml:space="preserve"> </w:t>
      </w:r>
      <w:r w:rsidR="00C840E8" w:rsidRPr="00884776">
        <w:rPr>
          <w:rFonts w:eastAsia="Calibri"/>
          <w:sz w:val="24"/>
          <w:szCs w:val="24"/>
          <w:lang w:eastAsia="lt-LT"/>
        </w:rPr>
        <w:t>skyrių, vykdantį</w:t>
      </w:r>
      <w:r w:rsidRPr="00884776">
        <w:rPr>
          <w:rFonts w:eastAsia="Calibri"/>
          <w:sz w:val="24"/>
          <w:szCs w:val="24"/>
          <w:lang w:eastAsia="lt-LT"/>
        </w:rPr>
        <w:t xml:space="preserve"> </w:t>
      </w:r>
      <w:r w:rsidR="00613852" w:rsidRPr="00884776">
        <w:rPr>
          <w:rFonts w:eastAsia="Calibri"/>
          <w:sz w:val="24"/>
          <w:szCs w:val="24"/>
          <w:lang w:eastAsia="en-US"/>
        </w:rPr>
        <w:t>pradinio, pagrindinio ugdymo</w:t>
      </w:r>
      <w:r w:rsidR="00BF1E2C" w:rsidRPr="00884776">
        <w:rPr>
          <w:rFonts w:eastAsia="Calibri"/>
          <w:sz w:val="24"/>
          <w:szCs w:val="24"/>
          <w:lang w:eastAsia="en-US"/>
        </w:rPr>
        <w:t xml:space="preserve"> ir neformaliojo </w:t>
      </w:r>
      <w:r w:rsidR="00BF1E2C" w:rsidRPr="007E1729">
        <w:rPr>
          <w:rFonts w:eastAsia="Calibri"/>
          <w:sz w:val="24"/>
          <w:szCs w:val="24"/>
          <w:lang w:eastAsia="en-US"/>
        </w:rPr>
        <w:t>vaikų švietimo programas;</w:t>
      </w:r>
      <w:r w:rsidR="006D3C02" w:rsidRPr="006D3C02">
        <w:t xml:space="preserve"> </w:t>
      </w:r>
    </w:p>
    <w:p w14:paraId="0E9EB66B" w14:textId="4874766E" w:rsidR="00BC4926" w:rsidRPr="004045CE" w:rsidRDefault="00BC4926" w:rsidP="00BC4926">
      <w:pPr>
        <w:suppressAutoHyphens w:val="0"/>
        <w:jc w:val="both"/>
        <w:rPr>
          <w:i/>
          <w:iCs/>
          <w:sz w:val="24"/>
          <w:szCs w:val="24"/>
          <w:lang w:eastAsia="lt-LT"/>
        </w:rPr>
      </w:pPr>
      <w:r w:rsidRPr="007E1729">
        <w:rPr>
          <w:rFonts w:eastAsia="Calibri"/>
          <w:sz w:val="24"/>
          <w:szCs w:val="24"/>
          <w:lang w:eastAsia="lt-LT"/>
        </w:rPr>
        <w:tab/>
        <w:t xml:space="preserve">2.6. po reorganizacijos veiksiančios biudžetinės įstaigos savininko teises ir pareigas įgyvendins </w:t>
      </w:r>
      <w:r w:rsidR="004F529B" w:rsidRPr="007E1729">
        <w:rPr>
          <w:sz w:val="24"/>
          <w:szCs w:val="24"/>
          <w:lang w:eastAsia="lt-LT"/>
        </w:rPr>
        <w:t>Panevėžio rajono savivaldybės meras</w:t>
      </w:r>
      <w:r w:rsidR="0074450B">
        <w:rPr>
          <w:sz w:val="24"/>
          <w:szCs w:val="24"/>
          <w:lang w:eastAsia="lt-LT"/>
        </w:rPr>
        <w:t xml:space="preserve">, </w:t>
      </w:r>
      <w:r w:rsidR="004F529B" w:rsidRPr="007E1729">
        <w:rPr>
          <w:sz w:val="24"/>
          <w:szCs w:val="24"/>
          <w:lang w:eastAsia="lt-LT"/>
        </w:rPr>
        <w:t xml:space="preserve">išskyrus tas </w:t>
      </w:r>
      <w:r w:rsidR="00CA6386">
        <w:rPr>
          <w:sz w:val="24"/>
          <w:szCs w:val="24"/>
          <w:lang w:eastAsia="lt-LT"/>
        </w:rPr>
        <w:t>gimnazijos</w:t>
      </w:r>
      <w:r w:rsidR="004F529B" w:rsidRPr="007E1729">
        <w:rPr>
          <w:sz w:val="24"/>
          <w:szCs w:val="24"/>
          <w:lang w:eastAsia="lt-LT"/>
        </w:rPr>
        <w:t xml:space="preserve"> savininko teises ir pareigas, kurios priskirtos išimtinei ir paprastajai Panevėžio rajono savivaldybės tarybos  </w:t>
      </w:r>
      <w:r w:rsidR="004F529B" w:rsidRPr="00A5297C">
        <w:rPr>
          <w:sz w:val="24"/>
          <w:szCs w:val="24"/>
          <w:lang w:eastAsia="lt-LT"/>
        </w:rPr>
        <w:t>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79C8E5E2" w14:textId="77777777"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3. Įpareigoti:</w:t>
      </w:r>
    </w:p>
    <w:p w14:paraId="2B280617" w14:textId="5EDB58E9" w:rsidR="00045BB3" w:rsidRPr="001C57FE" w:rsidRDefault="00BC4926" w:rsidP="00BC4926">
      <w:pPr>
        <w:suppressAutoHyphens w:val="0"/>
        <w:jc w:val="both"/>
        <w:rPr>
          <w:rFonts w:eastAsia="Calibri"/>
          <w:sz w:val="24"/>
          <w:szCs w:val="24"/>
          <w:lang w:eastAsia="lt-LT"/>
        </w:rPr>
      </w:pPr>
      <w:r w:rsidRPr="00BC4926">
        <w:rPr>
          <w:rFonts w:eastAsia="Calibri"/>
          <w:sz w:val="24"/>
          <w:szCs w:val="24"/>
          <w:lang w:eastAsia="lt-LT"/>
        </w:rPr>
        <w:tab/>
      </w:r>
      <w:r w:rsidRPr="001C57FE">
        <w:rPr>
          <w:rFonts w:eastAsia="Calibri"/>
          <w:sz w:val="24"/>
          <w:szCs w:val="24"/>
          <w:lang w:eastAsia="lt-LT"/>
        </w:rPr>
        <w:t xml:space="preserve">3.1. </w:t>
      </w:r>
      <w:r w:rsidR="00EC4BA1" w:rsidRPr="001C57FE">
        <w:rPr>
          <w:rFonts w:eastAsia="Calibri"/>
          <w:sz w:val="24"/>
          <w:szCs w:val="24"/>
          <w:lang w:eastAsia="lt-LT"/>
        </w:rPr>
        <w:t xml:space="preserve">Panevėžio r. </w:t>
      </w:r>
      <w:r w:rsidR="0045175A">
        <w:rPr>
          <w:rFonts w:eastAsia="Calibri"/>
          <w:sz w:val="24"/>
          <w:szCs w:val="24"/>
          <w:lang w:eastAsia="lt-LT"/>
        </w:rPr>
        <w:t xml:space="preserve">Krekenavos </w:t>
      </w:r>
      <w:r w:rsidR="00CA6386">
        <w:rPr>
          <w:sz w:val="24"/>
          <w:szCs w:val="24"/>
          <w:lang w:eastAsia="lt-LT"/>
        </w:rPr>
        <w:t>Mykolo Antanaičio gimnazijos</w:t>
      </w:r>
      <w:r w:rsidR="0045175A" w:rsidRPr="00BC4926">
        <w:rPr>
          <w:rFonts w:eastAsia="Calibri"/>
          <w:sz w:val="24"/>
          <w:szCs w:val="24"/>
          <w:lang w:eastAsia="lt-LT"/>
        </w:rPr>
        <w:t xml:space="preserve"> </w:t>
      </w:r>
      <w:r w:rsidR="00EC4BA1">
        <w:rPr>
          <w:rFonts w:eastAsia="Calibri"/>
          <w:sz w:val="24"/>
          <w:szCs w:val="24"/>
          <w:lang w:eastAsia="lt-LT"/>
        </w:rPr>
        <w:t xml:space="preserve">ir </w:t>
      </w:r>
      <w:r w:rsidRPr="001C57FE">
        <w:rPr>
          <w:rFonts w:eastAsia="Calibri"/>
          <w:sz w:val="24"/>
          <w:szCs w:val="24"/>
          <w:lang w:eastAsia="lt-LT"/>
        </w:rPr>
        <w:t xml:space="preserve">Panevėžio r. </w:t>
      </w:r>
      <w:r w:rsidR="0045175A" w:rsidRPr="0045175A">
        <w:rPr>
          <w:sz w:val="24"/>
          <w:szCs w:val="24"/>
          <w:lang w:eastAsia="lt-LT"/>
        </w:rPr>
        <w:t xml:space="preserve">Naujamiesčio </w:t>
      </w:r>
      <w:r w:rsidR="00CA6386">
        <w:rPr>
          <w:sz w:val="24"/>
          <w:szCs w:val="24"/>
          <w:lang w:eastAsia="lt-LT"/>
        </w:rPr>
        <w:t>mokyklos</w:t>
      </w:r>
      <w:r w:rsidR="0045175A">
        <w:rPr>
          <w:sz w:val="24"/>
          <w:szCs w:val="24"/>
          <w:lang w:eastAsia="lt-LT"/>
        </w:rPr>
        <w:t xml:space="preserve"> direktor</w:t>
      </w:r>
      <w:r w:rsidR="00B91AB4">
        <w:rPr>
          <w:sz w:val="24"/>
          <w:szCs w:val="24"/>
          <w:lang w:eastAsia="lt-LT"/>
        </w:rPr>
        <w:t>ius</w:t>
      </w:r>
      <w:r w:rsidR="00EC4BA1">
        <w:rPr>
          <w:rFonts w:eastAsia="Calibri"/>
          <w:sz w:val="24"/>
          <w:szCs w:val="24"/>
          <w:lang w:eastAsia="lt-LT"/>
        </w:rPr>
        <w:t>:</w:t>
      </w:r>
    </w:p>
    <w:p w14:paraId="397E64EA" w14:textId="38785BFA" w:rsidR="00045BB3" w:rsidRPr="00654F6D" w:rsidRDefault="00AA1B0B" w:rsidP="00593D91">
      <w:pPr>
        <w:ind w:firstLine="1276"/>
        <w:jc w:val="both"/>
        <w:rPr>
          <w:sz w:val="24"/>
          <w:szCs w:val="24"/>
          <w:lang w:eastAsia="lt-LT"/>
        </w:rPr>
      </w:pPr>
      <w:r w:rsidRPr="001C57FE">
        <w:rPr>
          <w:sz w:val="24"/>
          <w:szCs w:val="24"/>
          <w:lang w:eastAsia="lt-LT"/>
        </w:rPr>
        <w:t xml:space="preserve">3.1.1. iki </w:t>
      </w:r>
      <w:r w:rsidRPr="00593D91">
        <w:rPr>
          <w:sz w:val="24"/>
          <w:szCs w:val="24"/>
          <w:lang w:eastAsia="lt-LT"/>
        </w:rPr>
        <w:t>202</w:t>
      </w:r>
      <w:r w:rsidR="0045175A" w:rsidRPr="00593D91">
        <w:rPr>
          <w:sz w:val="24"/>
          <w:szCs w:val="24"/>
          <w:lang w:eastAsia="lt-LT"/>
        </w:rPr>
        <w:t>6</w:t>
      </w:r>
      <w:r w:rsidRPr="00593D91">
        <w:rPr>
          <w:sz w:val="24"/>
          <w:szCs w:val="24"/>
          <w:lang w:eastAsia="lt-LT"/>
        </w:rPr>
        <w:t xml:space="preserve"> m. </w:t>
      </w:r>
      <w:r w:rsidR="00F82BA8" w:rsidRPr="00884776">
        <w:rPr>
          <w:sz w:val="24"/>
          <w:szCs w:val="24"/>
          <w:lang w:eastAsia="lt-LT"/>
        </w:rPr>
        <w:t>vasario 27</w:t>
      </w:r>
      <w:r w:rsidR="00045BB3" w:rsidRPr="00884776">
        <w:rPr>
          <w:sz w:val="24"/>
          <w:szCs w:val="24"/>
          <w:lang w:eastAsia="lt-LT"/>
        </w:rPr>
        <w:t xml:space="preserve"> d. įstatym</w:t>
      </w:r>
      <w:r w:rsidR="00D00007" w:rsidRPr="00884776">
        <w:rPr>
          <w:sz w:val="24"/>
          <w:szCs w:val="24"/>
          <w:lang w:eastAsia="lt-LT"/>
        </w:rPr>
        <w:t>ų</w:t>
      </w:r>
      <w:r w:rsidR="00045BB3" w:rsidRPr="00884776">
        <w:rPr>
          <w:sz w:val="24"/>
          <w:szCs w:val="24"/>
          <w:lang w:eastAsia="lt-LT"/>
        </w:rPr>
        <w:t xml:space="preserve"> nustatyta tvarka parengti Panevėžio r. </w:t>
      </w:r>
      <w:r w:rsidR="001155DF" w:rsidRPr="00884776">
        <w:rPr>
          <w:rFonts w:eastAsia="Calibri"/>
          <w:sz w:val="24"/>
          <w:szCs w:val="24"/>
          <w:lang w:eastAsia="lt-LT"/>
        </w:rPr>
        <w:t xml:space="preserve">Krekenavos </w:t>
      </w:r>
      <w:r w:rsidR="00CA6386" w:rsidRPr="00884776">
        <w:rPr>
          <w:sz w:val="24"/>
          <w:szCs w:val="24"/>
          <w:lang w:eastAsia="lt-LT"/>
        </w:rPr>
        <w:t xml:space="preserve">Mykolo Antanaičio </w:t>
      </w:r>
      <w:r w:rsidR="00CA6386" w:rsidRPr="00654F6D">
        <w:rPr>
          <w:sz w:val="24"/>
          <w:szCs w:val="24"/>
          <w:lang w:eastAsia="lt-LT"/>
        </w:rPr>
        <w:t>gimnazijos</w:t>
      </w:r>
      <w:r w:rsidR="00CA6386" w:rsidRPr="00654F6D">
        <w:rPr>
          <w:rFonts w:eastAsia="Calibri"/>
          <w:sz w:val="24"/>
          <w:szCs w:val="24"/>
          <w:lang w:eastAsia="lt-LT"/>
        </w:rPr>
        <w:t xml:space="preserve">  </w:t>
      </w:r>
      <w:r w:rsidR="001155DF" w:rsidRPr="00654F6D">
        <w:rPr>
          <w:rFonts w:eastAsia="Calibri"/>
          <w:sz w:val="24"/>
          <w:szCs w:val="24"/>
          <w:lang w:eastAsia="lt-LT"/>
        </w:rPr>
        <w:t xml:space="preserve">ir Panevėžio r. </w:t>
      </w:r>
      <w:r w:rsidR="001155DF" w:rsidRPr="00654F6D">
        <w:rPr>
          <w:sz w:val="24"/>
          <w:szCs w:val="24"/>
          <w:lang w:eastAsia="lt-LT"/>
        </w:rPr>
        <w:t xml:space="preserve">Naujamiesčio </w:t>
      </w:r>
      <w:r w:rsidR="00CA6386" w:rsidRPr="00654F6D">
        <w:rPr>
          <w:sz w:val="24"/>
          <w:szCs w:val="24"/>
          <w:lang w:eastAsia="lt-LT"/>
        </w:rPr>
        <w:t>mokyklos</w:t>
      </w:r>
      <w:r w:rsidR="001155DF" w:rsidRPr="00654F6D">
        <w:rPr>
          <w:sz w:val="24"/>
          <w:szCs w:val="24"/>
          <w:lang w:eastAsia="lt-LT"/>
        </w:rPr>
        <w:t xml:space="preserve"> </w:t>
      </w:r>
      <w:r w:rsidR="00045BB3" w:rsidRPr="00654F6D">
        <w:rPr>
          <w:sz w:val="24"/>
          <w:szCs w:val="24"/>
          <w:lang w:eastAsia="lt-LT"/>
        </w:rPr>
        <w:t>reorganizavimo sąlygų aprašą ir apie reorganizavimo sąlygų sudarymą</w:t>
      </w:r>
      <w:r w:rsidR="00CC2C4F" w:rsidRPr="00654F6D">
        <w:rPr>
          <w:sz w:val="24"/>
          <w:szCs w:val="24"/>
          <w:lang w:eastAsia="lt-LT"/>
        </w:rPr>
        <w:t xml:space="preserve"> 2026 m. vasario 27 d.</w:t>
      </w:r>
      <w:r w:rsidR="00045BB3" w:rsidRPr="00654F6D">
        <w:rPr>
          <w:sz w:val="24"/>
          <w:szCs w:val="24"/>
          <w:lang w:eastAsia="lt-LT"/>
        </w:rPr>
        <w:t xml:space="preserve"> paskelbti viešai visų reorganizavime dalyvaujančių biudžetinių įstaigų nuostatuose nurodytuose šaltiniuose</w:t>
      </w:r>
      <w:r w:rsidR="00CE4E60" w:rsidRPr="00654F6D">
        <w:rPr>
          <w:sz w:val="24"/>
          <w:szCs w:val="24"/>
          <w:lang w:eastAsia="lt-LT"/>
        </w:rPr>
        <w:t>;</w:t>
      </w:r>
    </w:p>
    <w:p w14:paraId="40F24691" w14:textId="3FBF27AD" w:rsidR="00045BB3" w:rsidRPr="00654F6D" w:rsidRDefault="00045BB3" w:rsidP="00A8203D">
      <w:pPr>
        <w:ind w:firstLine="1276"/>
        <w:jc w:val="both"/>
        <w:rPr>
          <w:sz w:val="24"/>
          <w:szCs w:val="24"/>
          <w:lang w:eastAsia="lt-LT"/>
        </w:rPr>
      </w:pPr>
      <w:r w:rsidRPr="00654F6D">
        <w:rPr>
          <w:sz w:val="24"/>
          <w:szCs w:val="24"/>
          <w:lang w:eastAsia="lt-LT"/>
        </w:rPr>
        <w:lastRenderedPageBreak/>
        <w:t xml:space="preserve">3.1.2. ne vėliau kaip pirmą reorganizavimo sąlygų sudarymo viešojo paskelbimo dieną reorganizavimo sąlygų aprašą </w:t>
      </w:r>
      <w:r w:rsidR="00CC2C4F" w:rsidRPr="00654F6D">
        <w:rPr>
          <w:sz w:val="24"/>
          <w:szCs w:val="24"/>
          <w:lang w:eastAsia="lt-LT"/>
        </w:rPr>
        <w:t xml:space="preserve">pateikti </w:t>
      </w:r>
      <w:r w:rsidRPr="00654F6D">
        <w:rPr>
          <w:sz w:val="24"/>
          <w:szCs w:val="24"/>
          <w:lang w:eastAsia="lt-LT"/>
        </w:rPr>
        <w:t xml:space="preserve">valstybės įmonės Registrų centro </w:t>
      </w:r>
      <w:r w:rsidRPr="00654F6D">
        <w:rPr>
          <w:sz w:val="24"/>
          <w:szCs w:val="24"/>
        </w:rPr>
        <w:t xml:space="preserve">Panevėžio </w:t>
      </w:r>
      <w:r w:rsidRPr="00654F6D">
        <w:rPr>
          <w:sz w:val="24"/>
          <w:szCs w:val="24"/>
          <w:lang w:eastAsia="lt-LT"/>
        </w:rPr>
        <w:t>filialui;</w:t>
      </w:r>
    </w:p>
    <w:p w14:paraId="518C1E74" w14:textId="21EAAA1B" w:rsidR="00CE4E60" w:rsidRPr="00654F6D" w:rsidRDefault="00045BB3" w:rsidP="00CE4E60">
      <w:pPr>
        <w:ind w:firstLine="1276"/>
        <w:jc w:val="both"/>
        <w:rPr>
          <w:sz w:val="24"/>
          <w:szCs w:val="24"/>
          <w:lang w:eastAsia="lt-LT"/>
        </w:rPr>
      </w:pPr>
      <w:r w:rsidRPr="00654F6D">
        <w:rPr>
          <w:sz w:val="24"/>
          <w:szCs w:val="24"/>
          <w:lang w:eastAsia="lt-LT"/>
        </w:rPr>
        <w:t xml:space="preserve">3.1.3. Lietuvos Respublikos biudžetinių įstaigų įstatymo nustatyta tvarka visiems Panevėžio r. </w:t>
      </w:r>
      <w:r w:rsidR="001155DF" w:rsidRPr="00654F6D">
        <w:rPr>
          <w:rFonts w:eastAsia="Calibri"/>
          <w:sz w:val="24"/>
          <w:szCs w:val="24"/>
          <w:lang w:eastAsia="lt-LT"/>
        </w:rPr>
        <w:t xml:space="preserve">Krekenavos </w:t>
      </w:r>
      <w:r w:rsidR="00CB796F" w:rsidRPr="00654F6D">
        <w:rPr>
          <w:sz w:val="24"/>
          <w:szCs w:val="24"/>
          <w:lang w:eastAsia="lt-LT"/>
        </w:rPr>
        <w:t>Mykolo Antanaičio gimnazijos</w:t>
      </w:r>
      <w:r w:rsidR="001155DF" w:rsidRPr="00654F6D">
        <w:rPr>
          <w:rFonts w:eastAsia="Calibri"/>
          <w:sz w:val="24"/>
          <w:szCs w:val="24"/>
          <w:lang w:eastAsia="lt-LT"/>
        </w:rPr>
        <w:t xml:space="preserve"> ir Panevėžio r. </w:t>
      </w:r>
      <w:r w:rsidR="001155DF" w:rsidRPr="00654F6D">
        <w:rPr>
          <w:sz w:val="24"/>
          <w:szCs w:val="24"/>
          <w:lang w:eastAsia="lt-LT"/>
        </w:rPr>
        <w:t xml:space="preserve">Naujamiesčio </w:t>
      </w:r>
      <w:r w:rsidR="00CB796F" w:rsidRPr="00654F6D">
        <w:rPr>
          <w:sz w:val="24"/>
          <w:szCs w:val="24"/>
          <w:lang w:eastAsia="lt-LT"/>
        </w:rPr>
        <w:t>mokyklos</w:t>
      </w:r>
      <w:r w:rsidR="001155DF" w:rsidRPr="00654F6D">
        <w:rPr>
          <w:sz w:val="24"/>
          <w:szCs w:val="24"/>
          <w:lang w:eastAsia="lt-LT"/>
        </w:rPr>
        <w:t xml:space="preserve"> </w:t>
      </w:r>
      <w:r w:rsidRPr="00654F6D">
        <w:rPr>
          <w:sz w:val="24"/>
          <w:szCs w:val="24"/>
          <w:lang w:eastAsia="lt-LT"/>
        </w:rPr>
        <w:t xml:space="preserve">kreditoriams </w:t>
      </w:r>
      <w:r w:rsidR="00CC2C4F" w:rsidRPr="00654F6D">
        <w:rPr>
          <w:sz w:val="24"/>
          <w:szCs w:val="24"/>
          <w:lang w:eastAsia="lt-LT"/>
        </w:rPr>
        <w:t xml:space="preserve">iki 2026 m. vasario 27 d. raštu pranešti </w:t>
      </w:r>
      <w:r w:rsidRPr="00654F6D">
        <w:rPr>
          <w:sz w:val="24"/>
          <w:szCs w:val="24"/>
          <w:lang w:eastAsia="lt-LT"/>
        </w:rPr>
        <w:t>apie įstaigos reorgan</w:t>
      </w:r>
      <w:r w:rsidR="00AA1B0B" w:rsidRPr="00654F6D">
        <w:rPr>
          <w:sz w:val="24"/>
          <w:szCs w:val="24"/>
          <w:lang w:eastAsia="lt-LT"/>
        </w:rPr>
        <w:t>izavimo sąlygų sudarymą</w:t>
      </w:r>
      <w:r w:rsidR="005B7DC8" w:rsidRPr="00654F6D">
        <w:rPr>
          <w:sz w:val="24"/>
          <w:szCs w:val="24"/>
          <w:lang w:eastAsia="lt-LT"/>
        </w:rPr>
        <w:t>;</w:t>
      </w:r>
    </w:p>
    <w:p w14:paraId="2BA9B4FE" w14:textId="24BE4E62" w:rsidR="00045BB3" w:rsidRPr="00654F6D" w:rsidRDefault="00045BB3" w:rsidP="00CE4E60">
      <w:pPr>
        <w:ind w:firstLine="1276"/>
        <w:jc w:val="both"/>
        <w:rPr>
          <w:sz w:val="24"/>
          <w:szCs w:val="24"/>
          <w:lang w:eastAsia="lt-LT"/>
        </w:rPr>
      </w:pPr>
      <w:r w:rsidRPr="00654F6D">
        <w:rPr>
          <w:sz w:val="24"/>
          <w:szCs w:val="24"/>
          <w:lang w:eastAsia="lt-LT"/>
        </w:rPr>
        <w:t xml:space="preserve">3.2. Panevėžio r. </w:t>
      </w:r>
      <w:r w:rsidR="00B534D7" w:rsidRPr="00654F6D">
        <w:rPr>
          <w:rFonts w:eastAsia="Calibri"/>
          <w:sz w:val="24"/>
          <w:szCs w:val="24"/>
          <w:lang w:eastAsia="lt-LT"/>
        </w:rPr>
        <w:t>Krekenavos</w:t>
      </w:r>
      <w:r w:rsidR="00B534D7" w:rsidRPr="00654F6D">
        <w:rPr>
          <w:sz w:val="24"/>
          <w:szCs w:val="24"/>
          <w:lang w:eastAsia="lt-LT"/>
        </w:rPr>
        <w:t xml:space="preserve"> </w:t>
      </w:r>
      <w:r w:rsidR="00CB796F" w:rsidRPr="00654F6D">
        <w:rPr>
          <w:sz w:val="24"/>
          <w:szCs w:val="24"/>
          <w:lang w:eastAsia="lt-LT"/>
        </w:rPr>
        <w:t>Mykolo Antanaičio gimnazijos</w:t>
      </w:r>
      <w:r w:rsidR="001155DF" w:rsidRPr="00654F6D">
        <w:rPr>
          <w:rFonts w:eastAsia="Calibri"/>
          <w:sz w:val="24"/>
          <w:szCs w:val="24"/>
          <w:lang w:eastAsia="lt-LT"/>
        </w:rPr>
        <w:t xml:space="preserve"> </w:t>
      </w:r>
      <w:r w:rsidRPr="00654F6D">
        <w:rPr>
          <w:sz w:val="24"/>
          <w:szCs w:val="24"/>
          <w:lang w:eastAsia="lt-LT"/>
        </w:rPr>
        <w:t>direktoriui teisės aktų nustatyta tvarka parengti Panevėžio r.</w:t>
      </w:r>
      <w:r w:rsidR="00B534D7" w:rsidRPr="00654F6D">
        <w:rPr>
          <w:rFonts w:eastAsia="Calibri"/>
          <w:sz w:val="24"/>
          <w:szCs w:val="24"/>
          <w:lang w:eastAsia="lt-LT"/>
        </w:rPr>
        <w:t xml:space="preserve"> Krekenavos</w:t>
      </w:r>
      <w:r w:rsidRPr="00654F6D">
        <w:rPr>
          <w:sz w:val="24"/>
          <w:szCs w:val="24"/>
          <w:lang w:eastAsia="lt-LT"/>
        </w:rPr>
        <w:t xml:space="preserve"> </w:t>
      </w:r>
      <w:r w:rsidR="00CB796F" w:rsidRPr="00654F6D">
        <w:rPr>
          <w:sz w:val="24"/>
          <w:szCs w:val="24"/>
          <w:lang w:eastAsia="lt-LT"/>
        </w:rPr>
        <w:t>Mykolo Antanaičio gimnazijos</w:t>
      </w:r>
      <w:r w:rsidR="00CB796F" w:rsidRPr="00654F6D">
        <w:rPr>
          <w:rFonts w:eastAsia="Calibri"/>
          <w:sz w:val="24"/>
          <w:szCs w:val="24"/>
          <w:lang w:eastAsia="lt-LT"/>
        </w:rPr>
        <w:t xml:space="preserve"> </w:t>
      </w:r>
      <w:r w:rsidRPr="00654F6D">
        <w:rPr>
          <w:sz w:val="24"/>
          <w:szCs w:val="24"/>
          <w:lang w:eastAsia="lt-LT"/>
        </w:rPr>
        <w:t>nuostat</w:t>
      </w:r>
      <w:r w:rsidR="00AA1B0B" w:rsidRPr="00654F6D">
        <w:rPr>
          <w:sz w:val="24"/>
          <w:szCs w:val="24"/>
          <w:lang w:eastAsia="lt-LT"/>
        </w:rPr>
        <w:t>ų projektą iki 202</w:t>
      </w:r>
      <w:r w:rsidR="001155DF" w:rsidRPr="00654F6D">
        <w:rPr>
          <w:sz w:val="24"/>
          <w:szCs w:val="24"/>
          <w:lang w:eastAsia="lt-LT"/>
        </w:rPr>
        <w:t>6</w:t>
      </w:r>
      <w:r w:rsidR="00AA1B0B" w:rsidRPr="00654F6D">
        <w:rPr>
          <w:sz w:val="24"/>
          <w:szCs w:val="24"/>
          <w:lang w:eastAsia="lt-LT"/>
        </w:rPr>
        <w:t xml:space="preserve"> m. </w:t>
      </w:r>
      <w:r w:rsidR="006474DF" w:rsidRPr="00654F6D">
        <w:rPr>
          <w:sz w:val="24"/>
          <w:szCs w:val="24"/>
          <w:lang w:eastAsia="lt-LT"/>
        </w:rPr>
        <w:t xml:space="preserve">kovo </w:t>
      </w:r>
      <w:r w:rsidR="00F82BA8" w:rsidRPr="00654F6D">
        <w:rPr>
          <w:sz w:val="24"/>
          <w:szCs w:val="24"/>
          <w:lang w:eastAsia="lt-LT"/>
        </w:rPr>
        <w:t>4</w:t>
      </w:r>
      <w:r w:rsidR="00D81748" w:rsidRPr="00654F6D">
        <w:rPr>
          <w:sz w:val="24"/>
          <w:szCs w:val="24"/>
          <w:lang w:eastAsia="lt-LT"/>
        </w:rPr>
        <w:t xml:space="preserve"> d.</w:t>
      </w:r>
      <w:r w:rsidRPr="00654F6D">
        <w:rPr>
          <w:sz w:val="24"/>
          <w:szCs w:val="24"/>
          <w:lang w:eastAsia="lt-LT"/>
        </w:rPr>
        <w:t xml:space="preserve"> ir pateikti jį Panevėžio rajono </w:t>
      </w:r>
      <w:r w:rsidR="00CC2C4F" w:rsidRPr="00654F6D">
        <w:rPr>
          <w:sz w:val="24"/>
          <w:szCs w:val="24"/>
          <w:lang w:eastAsia="lt-LT"/>
        </w:rPr>
        <w:t>s</w:t>
      </w:r>
      <w:r w:rsidRPr="00654F6D">
        <w:rPr>
          <w:sz w:val="24"/>
          <w:szCs w:val="24"/>
          <w:lang w:eastAsia="lt-LT"/>
        </w:rPr>
        <w:t>avivaldybė</w:t>
      </w:r>
      <w:r w:rsidR="00BF1E2C" w:rsidRPr="00654F6D">
        <w:rPr>
          <w:sz w:val="24"/>
          <w:szCs w:val="24"/>
          <w:lang w:eastAsia="lt-LT"/>
        </w:rPr>
        <w:t>s merui</w:t>
      </w:r>
      <w:r w:rsidRPr="00654F6D">
        <w:rPr>
          <w:sz w:val="24"/>
          <w:szCs w:val="24"/>
          <w:lang w:eastAsia="lt-LT"/>
        </w:rPr>
        <w:t>.</w:t>
      </w:r>
      <w:r w:rsidR="00F1284E" w:rsidRPr="00654F6D">
        <w:rPr>
          <w:i/>
          <w:iCs/>
          <w:sz w:val="24"/>
          <w:szCs w:val="24"/>
          <w:lang w:eastAsia="lt-LT"/>
        </w:rPr>
        <w:t xml:space="preserve"> </w:t>
      </w:r>
    </w:p>
    <w:p w14:paraId="1104DEF6" w14:textId="7926740D" w:rsidR="003713B5" w:rsidRPr="00654F6D" w:rsidRDefault="003713B5" w:rsidP="009E01A5">
      <w:pPr>
        <w:pStyle w:val="Betarp"/>
        <w:ind w:firstLine="1276"/>
        <w:jc w:val="both"/>
        <w:rPr>
          <w:bCs/>
          <w:sz w:val="24"/>
          <w:szCs w:val="24"/>
          <w:lang w:eastAsia="lt-LT"/>
        </w:rPr>
      </w:pPr>
      <w:r w:rsidRPr="00654F6D">
        <w:rPr>
          <w:bCs/>
          <w:sz w:val="24"/>
          <w:szCs w:val="24"/>
          <w:lang w:eastAsia="lt-LT"/>
        </w:rPr>
        <w:t>Šis sprendimas per vieną mėnesį gali būti skundžiamas Panevėžio rajono savivaldybės</w:t>
      </w:r>
    </w:p>
    <w:p w14:paraId="02EA4934" w14:textId="77777777" w:rsidR="003713B5" w:rsidRPr="003713B5" w:rsidRDefault="003713B5" w:rsidP="009E01A5">
      <w:pPr>
        <w:suppressAutoHyphens w:val="0"/>
        <w:jc w:val="both"/>
        <w:rPr>
          <w:bCs/>
          <w:sz w:val="24"/>
          <w:szCs w:val="24"/>
          <w:lang w:eastAsia="lt-LT"/>
        </w:rPr>
      </w:pPr>
      <w:r w:rsidRPr="00654F6D">
        <w:rPr>
          <w:bCs/>
          <w:sz w:val="24"/>
          <w:szCs w:val="24"/>
          <w:lang w:eastAsia="lt-LT"/>
        </w:rPr>
        <w:t>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3713B5">
        <w:rPr>
          <w:bCs/>
          <w:sz w:val="24"/>
          <w:szCs w:val="24"/>
          <w:lang w:eastAsia="lt-LT"/>
        </w:rPr>
        <w:t xml:space="preserve"> </w:t>
      </w:r>
    </w:p>
    <w:p w14:paraId="71070E74" w14:textId="77777777" w:rsidR="003713B5" w:rsidRPr="003713B5" w:rsidRDefault="003713B5" w:rsidP="009E01A5">
      <w:pPr>
        <w:suppressAutoHyphens w:val="0"/>
        <w:ind w:firstLine="1276"/>
        <w:jc w:val="both"/>
        <w:rPr>
          <w:sz w:val="24"/>
          <w:szCs w:val="24"/>
          <w:lang w:eastAsia="lt-LT"/>
        </w:rPr>
      </w:pPr>
    </w:p>
    <w:p w14:paraId="595B78CF" w14:textId="77777777" w:rsidR="00703FF0" w:rsidRDefault="00703FF0" w:rsidP="003713B5">
      <w:pPr>
        <w:suppressAutoHyphens w:val="0"/>
        <w:jc w:val="both"/>
        <w:rPr>
          <w:sz w:val="24"/>
          <w:szCs w:val="24"/>
          <w:lang w:eastAsia="lt-LT"/>
        </w:rPr>
      </w:pPr>
    </w:p>
    <w:p w14:paraId="12F78D0F" w14:textId="77777777" w:rsidR="006F6488" w:rsidRPr="006F6488" w:rsidRDefault="006F6488" w:rsidP="006F6488">
      <w:pPr>
        <w:suppressAutoHyphens w:val="0"/>
        <w:jc w:val="both"/>
        <w:rPr>
          <w:bCs/>
          <w:sz w:val="24"/>
          <w:szCs w:val="24"/>
          <w:lang w:val="pt-BR" w:eastAsia="lt-LT"/>
        </w:rPr>
      </w:pPr>
      <w:r w:rsidRPr="006F6488">
        <w:rPr>
          <w:sz w:val="24"/>
          <w:szCs w:val="24"/>
          <w:lang w:eastAsia="lt-LT"/>
        </w:rPr>
        <w:t>Savivaldybės meras                                                                                                      Antanas Pocius</w:t>
      </w:r>
    </w:p>
    <w:p w14:paraId="36C26BAF" w14:textId="6ABFC0FC" w:rsidR="003713B5" w:rsidRPr="003713B5" w:rsidRDefault="003713B5" w:rsidP="003713B5">
      <w:pPr>
        <w:suppressAutoHyphens w:val="0"/>
        <w:jc w:val="both"/>
        <w:rPr>
          <w:sz w:val="24"/>
          <w:szCs w:val="24"/>
          <w:lang w:eastAsia="lt-LT"/>
        </w:rPr>
      </w:pPr>
      <w:r w:rsidRPr="003713B5">
        <w:rPr>
          <w:sz w:val="24"/>
          <w:szCs w:val="24"/>
          <w:lang w:eastAsia="lt-LT"/>
        </w:rPr>
        <w:t xml:space="preserve">                                                                                               </w:t>
      </w:r>
    </w:p>
    <w:p w14:paraId="222647A3" w14:textId="77777777" w:rsidR="003713B5" w:rsidRPr="003713B5" w:rsidRDefault="003713B5" w:rsidP="003713B5">
      <w:pPr>
        <w:suppressAutoHyphens w:val="0"/>
        <w:jc w:val="both"/>
        <w:rPr>
          <w:sz w:val="24"/>
          <w:szCs w:val="24"/>
          <w:lang w:eastAsia="lt-LT"/>
        </w:rPr>
      </w:pPr>
    </w:p>
    <w:p w14:paraId="3196F0F0" w14:textId="77777777" w:rsidR="003713B5" w:rsidRDefault="003713B5" w:rsidP="003713B5">
      <w:pPr>
        <w:suppressAutoHyphens w:val="0"/>
        <w:jc w:val="both"/>
        <w:rPr>
          <w:sz w:val="24"/>
          <w:szCs w:val="24"/>
          <w:lang w:eastAsia="lt-LT"/>
        </w:rPr>
      </w:pPr>
    </w:p>
    <w:p w14:paraId="23ECE505" w14:textId="77777777" w:rsidR="00CE4E60" w:rsidRDefault="00CE4E60" w:rsidP="003713B5">
      <w:pPr>
        <w:suppressAutoHyphens w:val="0"/>
        <w:jc w:val="both"/>
        <w:rPr>
          <w:sz w:val="24"/>
          <w:szCs w:val="24"/>
          <w:lang w:eastAsia="lt-LT"/>
        </w:rPr>
      </w:pPr>
    </w:p>
    <w:p w14:paraId="65C6E444" w14:textId="77777777" w:rsidR="00CE4E60" w:rsidRDefault="00CE4E60" w:rsidP="003713B5">
      <w:pPr>
        <w:suppressAutoHyphens w:val="0"/>
        <w:jc w:val="both"/>
        <w:rPr>
          <w:sz w:val="24"/>
          <w:szCs w:val="24"/>
          <w:lang w:eastAsia="lt-LT"/>
        </w:rPr>
      </w:pPr>
    </w:p>
    <w:p w14:paraId="3C84491F" w14:textId="77777777" w:rsidR="00CE4E60" w:rsidRDefault="00CE4E60" w:rsidP="003713B5">
      <w:pPr>
        <w:suppressAutoHyphens w:val="0"/>
        <w:jc w:val="both"/>
        <w:rPr>
          <w:sz w:val="24"/>
          <w:szCs w:val="24"/>
          <w:lang w:eastAsia="lt-LT"/>
        </w:rPr>
      </w:pPr>
    </w:p>
    <w:p w14:paraId="2D531344" w14:textId="77777777" w:rsidR="00CE4E60" w:rsidRDefault="00CE4E60" w:rsidP="003713B5">
      <w:pPr>
        <w:suppressAutoHyphens w:val="0"/>
        <w:jc w:val="both"/>
        <w:rPr>
          <w:sz w:val="24"/>
          <w:szCs w:val="24"/>
          <w:lang w:eastAsia="lt-LT"/>
        </w:rPr>
      </w:pPr>
    </w:p>
    <w:p w14:paraId="74D5E355" w14:textId="77777777" w:rsidR="00CE4E60" w:rsidRDefault="00CE4E60" w:rsidP="003713B5">
      <w:pPr>
        <w:suppressAutoHyphens w:val="0"/>
        <w:jc w:val="both"/>
        <w:rPr>
          <w:sz w:val="24"/>
          <w:szCs w:val="24"/>
          <w:lang w:eastAsia="lt-LT"/>
        </w:rPr>
      </w:pPr>
    </w:p>
    <w:p w14:paraId="43A261F8" w14:textId="77777777" w:rsidR="00CE4E60" w:rsidRDefault="00CE4E60" w:rsidP="003713B5">
      <w:pPr>
        <w:suppressAutoHyphens w:val="0"/>
        <w:jc w:val="both"/>
        <w:rPr>
          <w:sz w:val="24"/>
          <w:szCs w:val="24"/>
          <w:lang w:eastAsia="lt-LT"/>
        </w:rPr>
      </w:pPr>
    </w:p>
    <w:p w14:paraId="4486FB62" w14:textId="77777777" w:rsidR="00CE4E60" w:rsidRDefault="00CE4E60" w:rsidP="003713B5">
      <w:pPr>
        <w:suppressAutoHyphens w:val="0"/>
        <w:jc w:val="both"/>
        <w:rPr>
          <w:sz w:val="24"/>
          <w:szCs w:val="24"/>
          <w:lang w:eastAsia="lt-LT"/>
        </w:rPr>
      </w:pPr>
    </w:p>
    <w:p w14:paraId="4534736C" w14:textId="77777777" w:rsidR="00CE4E60" w:rsidRDefault="00CE4E60" w:rsidP="003713B5">
      <w:pPr>
        <w:suppressAutoHyphens w:val="0"/>
        <w:jc w:val="both"/>
        <w:rPr>
          <w:sz w:val="24"/>
          <w:szCs w:val="24"/>
          <w:lang w:eastAsia="lt-LT"/>
        </w:rPr>
      </w:pPr>
    </w:p>
    <w:p w14:paraId="1DA2F61F" w14:textId="77777777" w:rsidR="00CE4E60" w:rsidRDefault="00CE4E60" w:rsidP="003713B5">
      <w:pPr>
        <w:suppressAutoHyphens w:val="0"/>
        <w:jc w:val="both"/>
        <w:rPr>
          <w:sz w:val="24"/>
          <w:szCs w:val="24"/>
          <w:lang w:eastAsia="lt-LT"/>
        </w:rPr>
      </w:pPr>
    </w:p>
    <w:p w14:paraId="271668C9" w14:textId="77777777" w:rsidR="00CE4E60" w:rsidRDefault="00CE4E60" w:rsidP="003713B5">
      <w:pPr>
        <w:suppressAutoHyphens w:val="0"/>
        <w:jc w:val="both"/>
        <w:rPr>
          <w:sz w:val="24"/>
          <w:szCs w:val="24"/>
          <w:lang w:eastAsia="lt-LT"/>
        </w:rPr>
      </w:pPr>
    </w:p>
    <w:p w14:paraId="294ADF86" w14:textId="77777777" w:rsidR="00CE4E60" w:rsidRDefault="00CE4E60" w:rsidP="003713B5">
      <w:pPr>
        <w:suppressAutoHyphens w:val="0"/>
        <w:jc w:val="both"/>
        <w:rPr>
          <w:sz w:val="24"/>
          <w:szCs w:val="24"/>
          <w:lang w:eastAsia="lt-LT"/>
        </w:rPr>
      </w:pPr>
    </w:p>
    <w:p w14:paraId="3E1E0A4D" w14:textId="77777777" w:rsidR="00CE4E60" w:rsidRDefault="00CE4E60" w:rsidP="003713B5">
      <w:pPr>
        <w:suppressAutoHyphens w:val="0"/>
        <w:jc w:val="both"/>
        <w:rPr>
          <w:sz w:val="24"/>
          <w:szCs w:val="24"/>
          <w:lang w:eastAsia="lt-LT"/>
        </w:rPr>
      </w:pPr>
    </w:p>
    <w:p w14:paraId="79759C75" w14:textId="77777777" w:rsidR="00CE4E60" w:rsidRDefault="00CE4E60" w:rsidP="003713B5">
      <w:pPr>
        <w:suppressAutoHyphens w:val="0"/>
        <w:jc w:val="both"/>
        <w:rPr>
          <w:sz w:val="24"/>
          <w:szCs w:val="24"/>
          <w:lang w:eastAsia="lt-LT"/>
        </w:rPr>
      </w:pPr>
    </w:p>
    <w:p w14:paraId="11D36270" w14:textId="77777777" w:rsidR="00CE4E60" w:rsidRDefault="00CE4E60" w:rsidP="003713B5">
      <w:pPr>
        <w:suppressAutoHyphens w:val="0"/>
        <w:jc w:val="both"/>
        <w:rPr>
          <w:sz w:val="24"/>
          <w:szCs w:val="24"/>
          <w:lang w:eastAsia="lt-LT"/>
        </w:rPr>
      </w:pPr>
    </w:p>
    <w:p w14:paraId="0101C0C1" w14:textId="77777777" w:rsidR="00CE4E60" w:rsidRDefault="00CE4E60" w:rsidP="003713B5">
      <w:pPr>
        <w:suppressAutoHyphens w:val="0"/>
        <w:jc w:val="both"/>
        <w:rPr>
          <w:sz w:val="24"/>
          <w:szCs w:val="24"/>
          <w:lang w:eastAsia="lt-LT"/>
        </w:rPr>
      </w:pPr>
    </w:p>
    <w:p w14:paraId="7AF9412A" w14:textId="77777777" w:rsidR="00CE4E60" w:rsidRDefault="00CE4E60" w:rsidP="003713B5">
      <w:pPr>
        <w:suppressAutoHyphens w:val="0"/>
        <w:jc w:val="both"/>
        <w:rPr>
          <w:sz w:val="24"/>
          <w:szCs w:val="24"/>
          <w:lang w:eastAsia="lt-LT"/>
        </w:rPr>
      </w:pPr>
    </w:p>
    <w:p w14:paraId="5FB1AB83" w14:textId="77777777" w:rsidR="00CE4E60" w:rsidRDefault="00CE4E60" w:rsidP="003713B5">
      <w:pPr>
        <w:suppressAutoHyphens w:val="0"/>
        <w:jc w:val="both"/>
        <w:rPr>
          <w:sz w:val="24"/>
          <w:szCs w:val="24"/>
          <w:lang w:eastAsia="lt-LT"/>
        </w:rPr>
      </w:pPr>
    </w:p>
    <w:p w14:paraId="2D8DC13E" w14:textId="77777777" w:rsidR="00CE4E60" w:rsidRDefault="00CE4E60" w:rsidP="003713B5">
      <w:pPr>
        <w:suppressAutoHyphens w:val="0"/>
        <w:jc w:val="both"/>
        <w:rPr>
          <w:sz w:val="24"/>
          <w:szCs w:val="24"/>
          <w:lang w:eastAsia="lt-LT"/>
        </w:rPr>
      </w:pPr>
    </w:p>
    <w:p w14:paraId="24CECF67" w14:textId="77777777" w:rsidR="00CE4E60" w:rsidRDefault="00CE4E60" w:rsidP="003713B5">
      <w:pPr>
        <w:suppressAutoHyphens w:val="0"/>
        <w:jc w:val="both"/>
        <w:rPr>
          <w:sz w:val="24"/>
          <w:szCs w:val="24"/>
          <w:lang w:eastAsia="lt-LT"/>
        </w:rPr>
      </w:pPr>
    </w:p>
    <w:p w14:paraId="28001FDB" w14:textId="77777777" w:rsidR="00CE4E60" w:rsidRDefault="00CE4E60" w:rsidP="003713B5">
      <w:pPr>
        <w:suppressAutoHyphens w:val="0"/>
        <w:jc w:val="both"/>
        <w:rPr>
          <w:sz w:val="24"/>
          <w:szCs w:val="24"/>
          <w:lang w:eastAsia="lt-LT"/>
        </w:rPr>
      </w:pPr>
    </w:p>
    <w:p w14:paraId="6019875B" w14:textId="77777777" w:rsidR="00CE4E60" w:rsidRDefault="00CE4E60" w:rsidP="003713B5">
      <w:pPr>
        <w:suppressAutoHyphens w:val="0"/>
        <w:jc w:val="both"/>
        <w:rPr>
          <w:sz w:val="24"/>
          <w:szCs w:val="24"/>
          <w:lang w:eastAsia="lt-LT"/>
        </w:rPr>
      </w:pPr>
    </w:p>
    <w:p w14:paraId="6C72C01B" w14:textId="77777777" w:rsidR="00CE4E60" w:rsidRDefault="00CE4E60" w:rsidP="003713B5">
      <w:pPr>
        <w:suppressAutoHyphens w:val="0"/>
        <w:jc w:val="both"/>
        <w:rPr>
          <w:sz w:val="24"/>
          <w:szCs w:val="24"/>
          <w:lang w:eastAsia="lt-LT"/>
        </w:rPr>
      </w:pPr>
    </w:p>
    <w:p w14:paraId="1421D4CF" w14:textId="77777777" w:rsidR="00CE4E60" w:rsidRDefault="00CE4E60" w:rsidP="003713B5">
      <w:pPr>
        <w:suppressAutoHyphens w:val="0"/>
        <w:jc w:val="both"/>
        <w:rPr>
          <w:sz w:val="24"/>
          <w:szCs w:val="24"/>
          <w:lang w:eastAsia="lt-LT"/>
        </w:rPr>
      </w:pPr>
    </w:p>
    <w:p w14:paraId="6F18003A" w14:textId="77777777" w:rsidR="00CE4E60" w:rsidRDefault="00CE4E60" w:rsidP="003713B5">
      <w:pPr>
        <w:suppressAutoHyphens w:val="0"/>
        <w:jc w:val="both"/>
        <w:rPr>
          <w:sz w:val="24"/>
          <w:szCs w:val="24"/>
          <w:lang w:eastAsia="lt-LT"/>
        </w:rPr>
      </w:pPr>
    </w:p>
    <w:p w14:paraId="1B4D653B" w14:textId="77777777" w:rsidR="00CE4E60" w:rsidRPr="003713B5" w:rsidRDefault="00CE4E60" w:rsidP="003713B5">
      <w:pPr>
        <w:suppressAutoHyphens w:val="0"/>
        <w:jc w:val="both"/>
        <w:rPr>
          <w:sz w:val="24"/>
          <w:szCs w:val="24"/>
          <w:lang w:eastAsia="lt-LT"/>
        </w:rPr>
      </w:pPr>
    </w:p>
    <w:p w14:paraId="360627E8" w14:textId="77777777" w:rsidR="0074450B" w:rsidRDefault="0074450B" w:rsidP="003713B5">
      <w:pPr>
        <w:suppressAutoHyphens w:val="0"/>
        <w:jc w:val="both"/>
        <w:rPr>
          <w:sz w:val="24"/>
          <w:szCs w:val="24"/>
          <w:lang w:eastAsia="lt-LT"/>
        </w:rPr>
      </w:pPr>
    </w:p>
    <w:p w14:paraId="1AD642EB" w14:textId="77777777" w:rsidR="0074450B" w:rsidRDefault="0074450B" w:rsidP="003713B5">
      <w:pPr>
        <w:suppressAutoHyphens w:val="0"/>
        <w:jc w:val="both"/>
        <w:rPr>
          <w:sz w:val="24"/>
          <w:szCs w:val="24"/>
          <w:lang w:eastAsia="lt-LT"/>
        </w:rPr>
      </w:pPr>
    </w:p>
    <w:sectPr w:rsidR="0074450B"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0D9D" w14:textId="77777777" w:rsidR="00756534" w:rsidRDefault="00756534">
      <w:r>
        <w:separator/>
      </w:r>
    </w:p>
  </w:endnote>
  <w:endnote w:type="continuationSeparator" w:id="0">
    <w:p w14:paraId="7F296272" w14:textId="77777777" w:rsidR="00756534" w:rsidRDefault="0075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4ED6" w14:textId="77777777" w:rsidR="00756534" w:rsidRDefault="00756534">
      <w:r>
        <w:separator/>
      </w:r>
    </w:p>
  </w:footnote>
  <w:footnote w:type="continuationSeparator" w:id="0">
    <w:p w14:paraId="32F1D8A4" w14:textId="77777777" w:rsidR="00756534" w:rsidRDefault="0075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E18E" w14:textId="77777777" w:rsidR="000B0255" w:rsidRDefault="000B0255" w:rsidP="00E4508B">
    <w:pPr>
      <w:pStyle w:val="Antrats"/>
      <w:jc w:val="center"/>
    </w:pPr>
    <w:r>
      <w:object w:dxaOrig="729" w:dyaOrig="864" w14:anchorId="5BCFA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32831240" r:id="rId2"/>
      </w:object>
    </w:r>
  </w:p>
  <w:p w14:paraId="3997ED09" w14:textId="24B254D0" w:rsidR="000B0255" w:rsidRPr="00446875" w:rsidRDefault="000B0255" w:rsidP="00E4508B">
    <w:pPr>
      <w:pStyle w:val="Antrats"/>
      <w:jc w:val="center"/>
      <w:rPr>
        <w:b/>
        <w:sz w:val="24"/>
        <w:szCs w:val="24"/>
      </w:rPr>
    </w:pPr>
    <w:r>
      <w:tab/>
    </w:r>
    <w:r w:rsidRPr="008C48DF">
      <w:rPr>
        <w:sz w:val="24"/>
        <w:szCs w:val="24"/>
      </w:rPr>
      <w:t xml:space="preserve">              </w:t>
    </w:r>
    <w:r w:rsidR="008C48DF" w:rsidRPr="008C48DF">
      <w:rPr>
        <w:sz w:val="24"/>
        <w:szCs w:val="24"/>
      </w:rPr>
      <w:t xml:space="preserve">                                                                                                             </w:t>
    </w:r>
    <w:r w:rsidRPr="00446875">
      <w:rPr>
        <w:b/>
        <w:sz w:val="24"/>
        <w:szCs w:val="24"/>
      </w:rPr>
      <w:t xml:space="preserve">                                                                                                                                    </w:t>
    </w:r>
  </w:p>
  <w:p w14:paraId="146D540E" w14:textId="77777777" w:rsidR="000B0255" w:rsidRDefault="000B0255" w:rsidP="00E4508B">
    <w:pPr>
      <w:pStyle w:val="Antrats"/>
      <w:jc w:val="center"/>
      <w:rPr>
        <w:b/>
        <w:sz w:val="28"/>
      </w:rPr>
    </w:pPr>
    <w:r>
      <w:rPr>
        <w:b/>
        <w:sz w:val="28"/>
      </w:rPr>
      <w:t>PANEVĖŽIO RAJONO SAVIVALDYBĖS TARYBA</w:t>
    </w:r>
  </w:p>
  <w:p w14:paraId="413E5223" w14:textId="77777777" w:rsidR="000B0255" w:rsidRDefault="000B0255" w:rsidP="00E4508B">
    <w:pPr>
      <w:pStyle w:val="Antrats"/>
      <w:jc w:val="center"/>
      <w:rPr>
        <w:b/>
        <w:sz w:val="28"/>
      </w:rPr>
    </w:pPr>
  </w:p>
  <w:p w14:paraId="0EE1D346"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pStyle w:val="Antrat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7F74679"/>
    <w:multiLevelType w:val="hybridMultilevel"/>
    <w:tmpl w:val="BB16D3C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542EDE"/>
    <w:multiLevelType w:val="hybridMultilevel"/>
    <w:tmpl w:val="571ADA34"/>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3B07F96"/>
    <w:multiLevelType w:val="hybridMultilevel"/>
    <w:tmpl w:val="4EF8FBF0"/>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4A802B3"/>
    <w:multiLevelType w:val="hybridMultilevel"/>
    <w:tmpl w:val="7354F744"/>
    <w:lvl w:ilvl="0" w:tplc="5CA6B72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8" w15:restartNumberingAfterBreak="0">
    <w:nsid w:val="7B20490D"/>
    <w:multiLevelType w:val="multilevel"/>
    <w:tmpl w:val="6F84B3D4"/>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9" w15:restartNumberingAfterBreak="0">
    <w:nsid w:val="7C1163BA"/>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350"/>
        </w:tabs>
        <w:ind w:left="114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88705860">
    <w:abstractNumId w:val="5"/>
  </w:num>
  <w:num w:numId="2" w16cid:durableId="355930729">
    <w:abstractNumId w:val="3"/>
  </w:num>
  <w:num w:numId="3" w16cid:durableId="1304579701">
    <w:abstractNumId w:val="7"/>
  </w:num>
  <w:num w:numId="4" w16cid:durableId="1884364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3042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8801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745836">
    <w:abstractNumId w:val="4"/>
  </w:num>
  <w:num w:numId="8" w16cid:durableId="1984383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384260">
    <w:abstractNumId w:val="8"/>
  </w:num>
  <w:num w:numId="10" w16cid:durableId="74194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5CDF"/>
    <w:rsid w:val="0001161F"/>
    <w:rsid w:val="00013608"/>
    <w:rsid w:val="00015EED"/>
    <w:rsid w:val="00016522"/>
    <w:rsid w:val="00017CE3"/>
    <w:rsid w:val="00044AFC"/>
    <w:rsid w:val="00045BB3"/>
    <w:rsid w:val="0004685A"/>
    <w:rsid w:val="00053113"/>
    <w:rsid w:val="00054463"/>
    <w:rsid w:val="000626A8"/>
    <w:rsid w:val="000638DB"/>
    <w:rsid w:val="00065F82"/>
    <w:rsid w:val="000B0255"/>
    <w:rsid w:val="000B3D9F"/>
    <w:rsid w:val="000B67F7"/>
    <w:rsid w:val="000C08C9"/>
    <w:rsid w:val="000C56C4"/>
    <w:rsid w:val="000D3A85"/>
    <w:rsid w:val="000D3FBF"/>
    <w:rsid w:val="000D5DF5"/>
    <w:rsid w:val="000D72DC"/>
    <w:rsid w:val="000F2AA5"/>
    <w:rsid w:val="000F58E1"/>
    <w:rsid w:val="000F68D5"/>
    <w:rsid w:val="0010367C"/>
    <w:rsid w:val="00113632"/>
    <w:rsid w:val="001155DF"/>
    <w:rsid w:val="001221DF"/>
    <w:rsid w:val="00123B31"/>
    <w:rsid w:val="00130FC6"/>
    <w:rsid w:val="001372E0"/>
    <w:rsid w:val="00161F35"/>
    <w:rsid w:val="00181118"/>
    <w:rsid w:val="001824F5"/>
    <w:rsid w:val="0018651C"/>
    <w:rsid w:val="00187F07"/>
    <w:rsid w:val="001914B8"/>
    <w:rsid w:val="001B4599"/>
    <w:rsid w:val="001B594C"/>
    <w:rsid w:val="001C3D36"/>
    <w:rsid w:val="001C57FE"/>
    <w:rsid w:val="001D101A"/>
    <w:rsid w:val="001D160C"/>
    <w:rsid w:val="001E66BF"/>
    <w:rsid w:val="001F0120"/>
    <w:rsid w:val="00201A20"/>
    <w:rsid w:val="00206A68"/>
    <w:rsid w:val="00212BC3"/>
    <w:rsid w:val="00213D5F"/>
    <w:rsid w:val="00214348"/>
    <w:rsid w:val="002245D4"/>
    <w:rsid w:val="0023687A"/>
    <w:rsid w:val="00240D08"/>
    <w:rsid w:val="00241AB4"/>
    <w:rsid w:val="002446B0"/>
    <w:rsid w:val="00251128"/>
    <w:rsid w:val="00255E5B"/>
    <w:rsid w:val="002613DC"/>
    <w:rsid w:val="00266A03"/>
    <w:rsid w:val="002726A9"/>
    <w:rsid w:val="002809C5"/>
    <w:rsid w:val="0028286C"/>
    <w:rsid w:val="00286195"/>
    <w:rsid w:val="00293C02"/>
    <w:rsid w:val="002A1709"/>
    <w:rsid w:val="002A5ADE"/>
    <w:rsid w:val="002B1024"/>
    <w:rsid w:val="002B3026"/>
    <w:rsid w:val="002B49C2"/>
    <w:rsid w:val="002C7B4B"/>
    <w:rsid w:val="002D35B6"/>
    <w:rsid w:val="002D7004"/>
    <w:rsid w:val="002F3F05"/>
    <w:rsid w:val="002F48D3"/>
    <w:rsid w:val="002F7A41"/>
    <w:rsid w:val="00300203"/>
    <w:rsid w:val="00302124"/>
    <w:rsid w:val="00310F69"/>
    <w:rsid w:val="003243CF"/>
    <w:rsid w:val="00336783"/>
    <w:rsid w:val="00341EA3"/>
    <w:rsid w:val="00354D4C"/>
    <w:rsid w:val="00357565"/>
    <w:rsid w:val="00363F53"/>
    <w:rsid w:val="003713B5"/>
    <w:rsid w:val="00377E39"/>
    <w:rsid w:val="00382020"/>
    <w:rsid w:val="00393E3A"/>
    <w:rsid w:val="00396CFC"/>
    <w:rsid w:val="003A1281"/>
    <w:rsid w:val="003B4FE5"/>
    <w:rsid w:val="003B6A54"/>
    <w:rsid w:val="003C47B3"/>
    <w:rsid w:val="003E05B7"/>
    <w:rsid w:val="003E2071"/>
    <w:rsid w:val="003E3264"/>
    <w:rsid w:val="003E5168"/>
    <w:rsid w:val="003F0C5F"/>
    <w:rsid w:val="003F6AFE"/>
    <w:rsid w:val="00401375"/>
    <w:rsid w:val="004045CE"/>
    <w:rsid w:val="00413FC8"/>
    <w:rsid w:val="0041585B"/>
    <w:rsid w:val="00423271"/>
    <w:rsid w:val="0042560A"/>
    <w:rsid w:val="004256CB"/>
    <w:rsid w:val="00427002"/>
    <w:rsid w:val="0043511D"/>
    <w:rsid w:val="00443ACB"/>
    <w:rsid w:val="00446697"/>
    <w:rsid w:val="00446875"/>
    <w:rsid w:val="0045175A"/>
    <w:rsid w:val="00452624"/>
    <w:rsid w:val="00453207"/>
    <w:rsid w:val="00461953"/>
    <w:rsid w:val="00462DB5"/>
    <w:rsid w:val="0046320F"/>
    <w:rsid w:val="004663BB"/>
    <w:rsid w:val="004736F9"/>
    <w:rsid w:val="00484069"/>
    <w:rsid w:val="0048510B"/>
    <w:rsid w:val="0049385F"/>
    <w:rsid w:val="00494D23"/>
    <w:rsid w:val="004958A6"/>
    <w:rsid w:val="004A0C41"/>
    <w:rsid w:val="004A766D"/>
    <w:rsid w:val="004B1A07"/>
    <w:rsid w:val="004B62C2"/>
    <w:rsid w:val="004C7856"/>
    <w:rsid w:val="004D3136"/>
    <w:rsid w:val="004E36B1"/>
    <w:rsid w:val="004F501D"/>
    <w:rsid w:val="004F529B"/>
    <w:rsid w:val="004F5FF5"/>
    <w:rsid w:val="00502546"/>
    <w:rsid w:val="00504261"/>
    <w:rsid w:val="0051469C"/>
    <w:rsid w:val="0051661F"/>
    <w:rsid w:val="00520790"/>
    <w:rsid w:val="00536AC2"/>
    <w:rsid w:val="00537A11"/>
    <w:rsid w:val="00537E70"/>
    <w:rsid w:val="00546B39"/>
    <w:rsid w:val="0055209D"/>
    <w:rsid w:val="0055302A"/>
    <w:rsid w:val="0055429E"/>
    <w:rsid w:val="00556605"/>
    <w:rsid w:val="00560152"/>
    <w:rsid w:val="005622DC"/>
    <w:rsid w:val="0056691F"/>
    <w:rsid w:val="00573601"/>
    <w:rsid w:val="0057462D"/>
    <w:rsid w:val="005769B4"/>
    <w:rsid w:val="0058373C"/>
    <w:rsid w:val="00591873"/>
    <w:rsid w:val="00593D91"/>
    <w:rsid w:val="005A2825"/>
    <w:rsid w:val="005A7052"/>
    <w:rsid w:val="005B1520"/>
    <w:rsid w:val="005B7DC8"/>
    <w:rsid w:val="005C02BC"/>
    <w:rsid w:val="005C1E36"/>
    <w:rsid w:val="005C420B"/>
    <w:rsid w:val="005D1E2F"/>
    <w:rsid w:val="005D538D"/>
    <w:rsid w:val="005D577A"/>
    <w:rsid w:val="005E11B0"/>
    <w:rsid w:val="005E176F"/>
    <w:rsid w:val="005E4184"/>
    <w:rsid w:val="005E4523"/>
    <w:rsid w:val="005F7542"/>
    <w:rsid w:val="00613852"/>
    <w:rsid w:val="00620B22"/>
    <w:rsid w:val="00630563"/>
    <w:rsid w:val="00643171"/>
    <w:rsid w:val="006432C5"/>
    <w:rsid w:val="006474DF"/>
    <w:rsid w:val="0065443D"/>
    <w:rsid w:val="00654F6D"/>
    <w:rsid w:val="00657E51"/>
    <w:rsid w:val="00671466"/>
    <w:rsid w:val="006745A8"/>
    <w:rsid w:val="006761B2"/>
    <w:rsid w:val="00676A5E"/>
    <w:rsid w:val="00691516"/>
    <w:rsid w:val="0069777E"/>
    <w:rsid w:val="006A5A2F"/>
    <w:rsid w:val="006A5E01"/>
    <w:rsid w:val="006A74C0"/>
    <w:rsid w:val="006B2E2E"/>
    <w:rsid w:val="006B6456"/>
    <w:rsid w:val="006C4B61"/>
    <w:rsid w:val="006C67E0"/>
    <w:rsid w:val="006D09AE"/>
    <w:rsid w:val="006D2FF1"/>
    <w:rsid w:val="006D3C02"/>
    <w:rsid w:val="006E01D7"/>
    <w:rsid w:val="006E3D38"/>
    <w:rsid w:val="006E7022"/>
    <w:rsid w:val="006F6488"/>
    <w:rsid w:val="0070015E"/>
    <w:rsid w:val="00703FF0"/>
    <w:rsid w:val="00710D3B"/>
    <w:rsid w:val="007132B4"/>
    <w:rsid w:val="00717C35"/>
    <w:rsid w:val="00721E71"/>
    <w:rsid w:val="00722D5C"/>
    <w:rsid w:val="007251C4"/>
    <w:rsid w:val="00737F57"/>
    <w:rsid w:val="007425BF"/>
    <w:rsid w:val="0074450B"/>
    <w:rsid w:val="007454B7"/>
    <w:rsid w:val="007563EC"/>
    <w:rsid w:val="00756534"/>
    <w:rsid w:val="007569E8"/>
    <w:rsid w:val="00772071"/>
    <w:rsid w:val="007817CF"/>
    <w:rsid w:val="00784F12"/>
    <w:rsid w:val="00785F32"/>
    <w:rsid w:val="007A222F"/>
    <w:rsid w:val="007A3377"/>
    <w:rsid w:val="007A64F0"/>
    <w:rsid w:val="007B4704"/>
    <w:rsid w:val="007C2128"/>
    <w:rsid w:val="007D4F20"/>
    <w:rsid w:val="007E1729"/>
    <w:rsid w:val="007F03CC"/>
    <w:rsid w:val="007F391E"/>
    <w:rsid w:val="00805F52"/>
    <w:rsid w:val="008163FD"/>
    <w:rsid w:val="0082204E"/>
    <w:rsid w:val="00832A7C"/>
    <w:rsid w:val="00844D9C"/>
    <w:rsid w:val="00850884"/>
    <w:rsid w:val="00852234"/>
    <w:rsid w:val="00853A88"/>
    <w:rsid w:val="008549D5"/>
    <w:rsid w:val="0086285C"/>
    <w:rsid w:val="00863083"/>
    <w:rsid w:val="00884776"/>
    <w:rsid w:val="00885445"/>
    <w:rsid w:val="00885CB3"/>
    <w:rsid w:val="00886560"/>
    <w:rsid w:val="00890816"/>
    <w:rsid w:val="008A2EFA"/>
    <w:rsid w:val="008B27C1"/>
    <w:rsid w:val="008B4780"/>
    <w:rsid w:val="008C48DF"/>
    <w:rsid w:val="008D43C6"/>
    <w:rsid w:val="008E1047"/>
    <w:rsid w:val="008E16A1"/>
    <w:rsid w:val="008E5669"/>
    <w:rsid w:val="008E6198"/>
    <w:rsid w:val="008E6E32"/>
    <w:rsid w:val="008F4B2A"/>
    <w:rsid w:val="00904855"/>
    <w:rsid w:val="00910634"/>
    <w:rsid w:val="00911060"/>
    <w:rsid w:val="00912AA9"/>
    <w:rsid w:val="00916EEF"/>
    <w:rsid w:val="00923600"/>
    <w:rsid w:val="0093570E"/>
    <w:rsid w:val="00940E2B"/>
    <w:rsid w:val="0094496A"/>
    <w:rsid w:val="00953CC6"/>
    <w:rsid w:val="00953E9A"/>
    <w:rsid w:val="00956BDB"/>
    <w:rsid w:val="009576B8"/>
    <w:rsid w:val="00964180"/>
    <w:rsid w:val="00971ACB"/>
    <w:rsid w:val="009773E1"/>
    <w:rsid w:val="00984523"/>
    <w:rsid w:val="00987B30"/>
    <w:rsid w:val="00987FCF"/>
    <w:rsid w:val="009911EC"/>
    <w:rsid w:val="009A111F"/>
    <w:rsid w:val="009A423A"/>
    <w:rsid w:val="009A498B"/>
    <w:rsid w:val="009A6D6D"/>
    <w:rsid w:val="009B0A33"/>
    <w:rsid w:val="009B2592"/>
    <w:rsid w:val="009B5CBF"/>
    <w:rsid w:val="009B71D4"/>
    <w:rsid w:val="009C07CF"/>
    <w:rsid w:val="009C13FA"/>
    <w:rsid w:val="009C4648"/>
    <w:rsid w:val="009D171D"/>
    <w:rsid w:val="009D1960"/>
    <w:rsid w:val="009E01A5"/>
    <w:rsid w:val="009E3725"/>
    <w:rsid w:val="009E4B51"/>
    <w:rsid w:val="009E6F77"/>
    <w:rsid w:val="009F2EFA"/>
    <w:rsid w:val="009F412F"/>
    <w:rsid w:val="009F44A7"/>
    <w:rsid w:val="00A01E91"/>
    <w:rsid w:val="00A23873"/>
    <w:rsid w:val="00A31426"/>
    <w:rsid w:val="00A325CD"/>
    <w:rsid w:val="00A44047"/>
    <w:rsid w:val="00A5297C"/>
    <w:rsid w:val="00A54B00"/>
    <w:rsid w:val="00A552D2"/>
    <w:rsid w:val="00A62534"/>
    <w:rsid w:val="00A654C2"/>
    <w:rsid w:val="00A71CEF"/>
    <w:rsid w:val="00A8203D"/>
    <w:rsid w:val="00A87CFF"/>
    <w:rsid w:val="00A9002D"/>
    <w:rsid w:val="00A94217"/>
    <w:rsid w:val="00AA1B0B"/>
    <w:rsid w:val="00AA3C75"/>
    <w:rsid w:val="00AA3C94"/>
    <w:rsid w:val="00AB1CEC"/>
    <w:rsid w:val="00AB2DCB"/>
    <w:rsid w:val="00AC1126"/>
    <w:rsid w:val="00AC3956"/>
    <w:rsid w:val="00AE2F31"/>
    <w:rsid w:val="00AE62EA"/>
    <w:rsid w:val="00B15401"/>
    <w:rsid w:val="00B2197A"/>
    <w:rsid w:val="00B22B49"/>
    <w:rsid w:val="00B24645"/>
    <w:rsid w:val="00B2469D"/>
    <w:rsid w:val="00B276C5"/>
    <w:rsid w:val="00B534D7"/>
    <w:rsid w:val="00B62E2C"/>
    <w:rsid w:val="00B6396E"/>
    <w:rsid w:val="00B65DD8"/>
    <w:rsid w:val="00B708CD"/>
    <w:rsid w:val="00B7367C"/>
    <w:rsid w:val="00B85774"/>
    <w:rsid w:val="00B91AB4"/>
    <w:rsid w:val="00B9245C"/>
    <w:rsid w:val="00B94CD3"/>
    <w:rsid w:val="00BA66BE"/>
    <w:rsid w:val="00BB0698"/>
    <w:rsid w:val="00BB296A"/>
    <w:rsid w:val="00BB4076"/>
    <w:rsid w:val="00BB6D63"/>
    <w:rsid w:val="00BB6E98"/>
    <w:rsid w:val="00BC2C60"/>
    <w:rsid w:val="00BC4926"/>
    <w:rsid w:val="00BD0133"/>
    <w:rsid w:val="00BD3CA8"/>
    <w:rsid w:val="00BD4C27"/>
    <w:rsid w:val="00BE0F82"/>
    <w:rsid w:val="00BE42DA"/>
    <w:rsid w:val="00BE62E4"/>
    <w:rsid w:val="00BF1E2C"/>
    <w:rsid w:val="00BF75BB"/>
    <w:rsid w:val="00C02F0E"/>
    <w:rsid w:val="00C10191"/>
    <w:rsid w:val="00C17281"/>
    <w:rsid w:val="00C2079B"/>
    <w:rsid w:val="00C23483"/>
    <w:rsid w:val="00C25F05"/>
    <w:rsid w:val="00C271A3"/>
    <w:rsid w:val="00C30226"/>
    <w:rsid w:val="00C40155"/>
    <w:rsid w:val="00C4422A"/>
    <w:rsid w:val="00C45286"/>
    <w:rsid w:val="00C47E1B"/>
    <w:rsid w:val="00C51B22"/>
    <w:rsid w:val="00C51DFE"/>
    <w:rsid w:val="00C56E19"/>
    <w:rsid w:val="00C71271"/>
    <w:rsid w:val="00C82C1F"/>
    <w:rsid w:val="00C840E8"/>
    <w:rsid w:val="00C84D41"/>
    <w:rsid w:val="00C91600"/>
    <w:rsid w:val="00CA23A7"/>
    <w:rsid w:val="00CA4266"/>
    <w:rsid w:val="00CA6386"/>
    <w:rsid w:val="00CB489B"/>
    <w:rsid w:val="00CB5631"/>
    <w:rsid w:val="00CB5F75"/>
    <w:rsid w:val="00CB796F"/>
    <w:rsid w:val="00CC11D9"/>
    <w:rsid w:val="00CC282C"/>
    <w:rsid w:val="00CC2C4F"/>
    <w:rsid w:val="00CC2F25"/>
    <w:rsid w:val="00CC3627"/>
    <w:rsid w:val="00CE0DC4"/>
    <w:rsid w:val="00CE1CEC"/>
    <w:rsid w:val="00CE337E"/>
    <w:rsid w:val="00CE4E60"/>
    <w:rsid w:val="00D00007"/>
    <w:rsid w:val="00D04ADC"/>
    <w:rsid w:val="00D16164"/>
    <w:rsid w:val="00D22EC3"/>
    <w:rsid w:val="00D23524"/>
    <w:rsid w:val="00D27A38"/>
    <w:rsid w:val="00D353A4"/>
    <w:rsid w:val="00D41780"/>
    <w:rsid w:val="00D41CCD"/>
    <w:rsid w:val="00D53762"/>
    <w:rsid w:val="00D56B08"/>
    <w:rsid w:val="00D608F8"/>
    <w:rsid w:val="00D61FF6"/>
    <w:rsid w:val="00D746AE"/>
    <w:rsid w:val="00D81748"/>
    <w:rsid w:val="00D82397"/>
    <w:rsid w:val="00D832A8"/>
    <w:rsid w:val="00D870F8"/>
    <w:rsid w:val="00D9228F"/>
    <w:rsid w:val="00D96C95"/>
    <w:rsid w:val="00DB09A6"/>
    <w:rsid w:val="00DB3693"/>
    <w:rsid w:val="00DB5121"/>
    <w:rsid w:val="00DC5A26"/>
    <w:rsid w:val="00DD6698"/>
    <w:rsid w:val="00DE06DC"/>
    <w:rsid w:val="00DE513E"/>
    <w:rsid w:val="00DF4E89"/>
    <w:rsid w:val="00E002B1"/>
    <w:rsid w:val="00E10F83"/>
    <w:rsid w:val="00E12CBD"/>
    <w:rsid w:val="00E12CE4"/>
    <w:rsid w:val="00E17BE4"/>
    <w:rsid w:val="00E21D35"/>
    <w:rsid w:val="00E22AD8"/>
    <w:rsid w:val="00E2573F"/>
    <w:rsid w:val="00E27607"/>
    <w:rsid w:val="00E27A88"/>
    <w:rsid w:val="00E332DE"/>
    <w:rsid w:val="00E4365D"/>
    <w:rsid w:val="00E4508B"/>
    <w:rsid w:val="00E51840"/>
    <w:rsid w:val="00E54717"/>
    <w:rsid w:val="00E63231"/>
    <w:rsid w:val="00E807A7"/>
    <w:rsid w:val="00E826B3"/>
    <w:rsid w:val="00E86082"/>
    <w:rsid w:val="00E90B56"/>
    <w:rsid w:val="00EA03F3"/>
    <w:rsid w:val="00EB2CDE"/>
    <w:rsid w:val="00EC1D37"/>
    <w:rsid w:val="00EC1F20"/>
    <w:rsid w:val="00EC4BA1"/>
    <w:rsid w:val="00ED24A6"/>
    <w:rsid w:val="00ED6338"/>
    <w:rsid w:val="00ED6F20"/>
    <w:rsid w:val="00EE03EB"/>
    <w:rsid w:val="00EE289C"/>
    <w:rsid w:val="00EF01ED"/>
    <w:rsid w:val="00EF2ABE"/>
    <w:rsid w:val="00EF55F5"/>
    <w:rsid w:val="00F1284E"/>
    <w:rsid w:val="00F1342A"/>
    <w:rsid w:val="00F21445"/>
    <w:rsid w:val="00F27E93"/>
    <w:rsid w:val="00F3300E"/>
    <w:rsid w:val="00F35E9A"/>
    <w:rsid w:val="00F427CC"/>
    <w:rsid w:val="00F458A6"/>
    <w:rsid w:val="00F463E2"/>
    <w:rsid w:val="00F52361"/>
    <w:rsid w:val="00F54BAD"/>
    <w:rsid w:val="00F606C5"/>
    <w:rsid w:val="00F81113"/>
    <w:rsid w:val="00F81332"/>
    <w:rsid w:val="00F82BA8"/>
    <w:rsid w:val="00F83E88"/>
    <w:rsid w:val="00F976B0"/>
    <w:rsid w:val="00FA4C1E"/>
    <w:rsid w:val="00FA7DD1"/>
    <w:rsid w:val="00FB4D49"/>
    <w:rsid w:val="00FB539F"/>
    <w:rsid w:val="00FB5890"/>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E1A98D"/>
  <w15:docId w15:val="{D7C2643E-2CFB-4A94-B314-670F3B38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val="lt-LT" w:eastAsia="ar-SA"/>
    </w:rPr>
  </w:style>
  <w:style w:type="paragraph" w:styleId="Antrat3">
    <w:name w:val="heading 3"/>
    <w:basedOn w:val="prastasis"/>
    <w:next w:val="prastasis"/>
    <w:link w:val="Antrat3Diagrama"/>
    <w:uiPriority w:val="99"/>
    <w:semiHidden/>
    <w:unhideWhenUsed/>
    <w:qFormat/>
    <w:locked/>
    <w:rsid w:val="00EC1F20"/>
    <w:pPr>
      <w:keepNext/>
      <w:suppressAutoHyphens w:val="0"/>
      <w:jc w:val="center"/>
      <w:outlineLvl w:val="2"/>
    </w:pPr>
    <w:rPr>
      <w:rFonts w:ascii="Cambria" w:hAnsi="Cambria"/>
      <w:b/>
      <w:sz w:val="26"/>
      <w:lang w:eastAsia="ru-RU"/>
    </w:rPr>
  </w:style>
  <w:style w:type="paragraph" w:styleId="Antrat4">
    <w:name w:val="heading 4"/>
    <w:basedOn w:val="prastasis"/>
    <w:next w:val="prastasis"/>
    <w:link w:val="Antrat4Diagrama"/>
    <w:uiPriority w:val="99"/>
    <w:semiHidden/>
    <w:unhideWhenUsed/>
    <w:qFormat/>
    <w:locked/>
    <w:rsid w:val="00EC1F20"/>
    <w:pPr>
      <w:keepNext/>
      <w:numPr>
        <w:ilvl w:val="3"/>
        <w:numId w:val="4"/>
      </w:numPr>
      <w:ind w:left="851"/>
      <w:jc w:val="both"/>
      <w:outlineLvl w:val="3"/>
    </w:pPr>
    <w:rPr>
      <w:rFonts w:ascii="Calibri" w:hAnsi="Calibri"/>
      <w:b/>
      <w:sz w:val="28"/>
      <w:lang w:eastAsia="ru-RU"/>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lang w:val="lt-LT" w:eastAsia="lt-LT"/>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3Diagrama">
    <w:name w:val="Antraštė 3 Diagrama"/>
    <w:link w:val="Antrat3"/>
    <w:uiPriority w:val="99"/>
    <w:semiHidden/>
    <w:rsid w:val="00EC1F20"/>
    <w:rPr>
      <w:rFonts w:ascii="Cambria" w:hAnsi="Cambria"/>
      <w:b/>
      <w:sz w:val="26"/>
      <w:lang w:eastAsia="ru-RU"/>
    </w:rPr>
  </w:style>
  <w:style w:type="character" w:customStyle="1" w:styleId="Antrat4Diagrama">
    <w:name w:val="Antraštė 4 Diagrama"/>
    <w:link w:val="Antrat4"/>
    <w:uiPriority w:val="99"/>
    <w:semiHidden/>
    <w:rsid w:val="00EC1F20"/>
    <w:rPr>
      <w:rFonts w:ascii="Calibri" w:hAnsi="Calibri"/>
      <w:b/>
      <w:sz w:val="28"/>
      <w:lang w:eastAsia="ru-RU"/>
    </w:rPr>
  </w:style>
  <w:style w:type="paragraph" w:styleId="Betarp">
    <w:name w:val="No Spacing"/>
    <w:uiPriority w:val="1"/>
    <w:qFormat/>
    <w:rsid w:val="00EC1F20"/>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1460">
      <w:bodyDiv w:val="1"/>
      <w:marLeft w:val="0"/>
      <w:marRight w:val="0"/>
      <w:marTop w:val="0"/>
      <w:marBottom w:val="0"/>
      <w:divBdr>
        <w:top w:val="none" w:sz="0" w:space="0" w:color="auto"/>
        <w:left w:val="none" w:sz="0" w:space="0" w:color="auto"/>
        <w:bottom w:val="none" w:sz="0" w:space="0" w:color="auto"/>
        <w:right w:val="none" w:sz="0" w:space="0" w:color="auto"/>
      </w:divBdr>
    </w:div>
    <w:div w:id="113791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B7516-DE1D-451D-977F-ECCBEC6D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2888</Words>
  <Characters>1647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Audronė Bagdanskienė</cp:lastModifiedBy>
  <cp:revision>3</cp:revision>
  <cp:lastPrinted>2026-01-20T11:54:00Z</cp:lastPrinted>
  <dcterms:created xsi:type="dcterms:W3CDTF">2026-02-17T09:00:00Z</dcterms:created>
  <dcterms:modified xsi:type="dcterms:W3CDTF">2026-02-17T09:01:00Z</dcterms:modified>
</cp:coreProperties>
</file>