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75B1B" w14:textId="77777777" w:rsidR="001906F8" w:rsidRDefault="008F00E0">
      <w:pPr>
        <w:pStyle w:val="Pavadinimas"/>
        <w:jc w:val="center"/>
        <w:rPr>
          <w:color w:val="000000"/>
          <w:sz w:val="20"/>
        </w:rPr>
      </w:pPr>
      <w:r>
        <w:rPr>
          <w:color w:val="000000"/>
          <w:sz w:val="20"/>
        </w:rPr>
        <w:object w:dxaOrig="857" w:dyaOrig="1024" w14:anchorId="3DE2C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1" o:spid="_x0000_i1025" type="#_x0000_t75" alt="OLE objektas" style="width:42.75pt;height:51pt;visibility:visible;mso-wrap-style:square" o:ole="">
            <v:imagedata r:id="rId7" o:title="OLE objektas"/>
          </v:shape>
          <o:OLEObject Type="Embed" ProgID="Unknown" ShapeID="Object1" DrawAspect="Content" ObjectID="_1832319956" r:id="rId8"/>
        </w:object>
      </w:r>
    </w:p>
    <w:p w14:paraId="3E2EFEC3" w14:textId="77777777" w:rsidR="001906F8" w:rsidRDefault="001906F8">
      <w:pPr>
        <w:pStyle w:val="Antrats"/>
        <w:jc w:val="center"/>
        <w:rPr>
          <w:color w:val="000000"/>
          <w:sz w:val="20"/>
        </w:rPr>
      </w:pPr>
    </w:p>
    <w:p w14:paraId="17AF16D4" w14:textId="77777777" w:rsidR="00F911D4" w:rsidRPr="00701510" w:rsidRDefault="00F911D4" w:rsidP="00F911D4">
      <w:pPr>
        <w:tabs>
          <w:tab w:val="center" w:pos="4513"/>
          <w:tab w:val="right" w:pos="9026"/>
        </w:tabs>
        <w:jc w:val="center"/>
        <w:rPr>
          <w:b/>
          <w:sz w:val="24"/>
          <w:lang w:eastAsia="ar-SA"/>
        </w:rPr>
      </w:pPr>
      <w:r w:rsidRPr="00701510">
        <w:rPr>
          <w:b/>
          <w:sz w:val="28"/>
          <w:lang w:eastAsia="ar-SA"/>
        </w:rPr>
        <w:t>PANEVĖŽIO RAJONO SAVIVALDYBĖS MERAS</w:t>
      </w:r>
    </w:p>
    <w:p w14:paraId="330B797D" w14:textId="77777777" w:rsidR="00F911D4" w:rsidRPr="005202CD" w:rsidRDefault="00F911D4" w:rsidP="00F911D4">
      <w:pPr>
        <w:tabs>
          <w:tab w:val="center" w:pos="4513"/>
          <w:tab w:val="right" w:pos="9026"/>
        </w:tabs>
        <w:rPr>
          <w:lang w:eastAsia="ar-SA"/>
        </w:rPr>
      </w:pPr>
    </w:p>
    <w:p w14:paraId="5A408C45" w14:textId="77777777" w:rsidR="00F911D4" w:rsidRPr="00701510" w:rsidRDefault="00F911D4" w:rsidP="00F911D4">
      <w:pPr>
        <w:tabs>
          <w:tab w:val="center" w:pos="4513"/>
          <w:tab w:val="right" w:pos="9026"/>
        </w:tabs>
        <w:jc w:val="center"/>
        <w:rPr>
          <w:lang w:eastAsia="ar-SA"/>
        </w:rPr>
      </w:pPr>
      <w:r w:rsidRPr="00701510">
        <w:rPr>
          <w:b/>
          <w:sz w:val="28"/>
          <w:lang w:eastAsia="ar-SA"/>
        </w:rPr>
        <w:t>POTVARKIS</w:t>
      </w:r>
    </w:p>
    <w:p w14:paraId="421B4A6B" w14:textId="69EECA74" w:rsidR="00836C77" w:rsidRPr="00836C77" w:rsidRDefault="008F00E0" w:rsidP="00836C77">
      <w:pPr>
        <w:jc w:val="center"/>
        <w:rPr>
          <w:rFonts w:eastAsia="Courier New"/>
          <w:b/>
          <w:bCs/>
          <w:color w:val="000000"/>
          <w:sz w:val="24"/>
          <w:szCs w:val="24"/>
          <w:lang w:bidi="lt-LT"/>
        </w:rPr>
      </w:pPr>
      <w:r w:rsidRPr="003877ED">
        <w:rPr>
          <w:rStyle w:val="Style3"/>
          <w:b/>
          <w:color w:val="000000"/>
          <w:szCs w:val="24"/>
        </w:rPr>
        <w:t xml:space="preserve">DĖL </w:t>
      </w:r>
      <w:bookmarkStart w:id="0" w:name="_Hlk38297116"/>
      <w:r w:rsidR="003877ED" w:rsidRPr="003877ED">
        <w:rPr>
          <w:b/>
          <w:bCs/>
          <w:sz w:val="24"/>
          <w:szCs w:val="24"/>
        </w:rPr>
        <w:t>PANEVĖŽIO RAJONO SAVI</w:t>
      </w:r>
      <w:r w:rsidR="003877ED">
        <w:rPr>
          <w:b/>
          <w:bCs/>
          <w:sz w:val="24"/>
          <w:szCs w:val="24"/>
        </w:rPr>
        <w:t>V</w:t>
      </w:r>
      <w:r w:rsidR="003877ED" w:rsidRPr="003877ED">
        <w:rPr>
          <w:b/>
          <w:bCs/>
          <w:sz w:val="24"/>
          <w:szCs w:val="24"/>
        </w:rPr>
        <w:t>ALDYBĖ</w:t>
      </w:r>
      <w:r w:rsidR="00836C77">
        <w:rPr>
          <w:b/>
          <w:bCs/>
          <w:sz w:val="24"/>
          <w:szCs w:val="24"/>
        </w:rPr>
        <w:t xml:space="preserve">S </w:t>
      </w:r>
      <w:r w:rsidR="00836C77" w:rsidRPr="00836C77">
        <w:rPr>
          <w:rFonts w:eastAsia="Courier New"/>
          <w:b/>
          <w:bCs/>
          <w:color w:val="000000"/>
          <w:sz w:val="24"/>
          <w:szCs w:val="24"/>
          <w:lang w:bidi="lt-LT"/>
        </w:rPr>
        <w:t>EKSTREMALIŲJŲ SITUACIJŲ</w:t>
      </w:r>
    </w:p>
    <w:p w14:paraId="2C02CC48" w14:textId="49C787A1" w:rsidR="00836C77" w:rsidRPr="00836C77" w:rsidRDefault="00836C77" w:rsidP="00836C77">
      <w:pPr>
        <w:jc w:val="center"/>
        <w:rPr>
          <w:rFonts w:eastAsia="Courier New"/>
          <w:b/>
          <w:bCs/>
          <w:color w:val="000000"/>
          <w:sz w:val="24"/>
          <w:szCs w:val="24"/>
          <w:lang w:bidi="lt-LT"/>
        </w:rPr>
      </w:pPr>
      <w:r w:rsidRPr="00836C77">
        <w:rPr>
          <w:rFonts w:eastAsia="Courier New"/>
          <w:b/>
          <w:bCs/>
          <w:color w:val="000000"/>
          <w:sz w:val="24"/>
          <w:szCs w:val="24"/>
          <w:lang w:bidi="lt-LT"/>
        </w:rPr>
        <w:t xml:space="preserve">OPERACIJŲ CENTRO SUDARYMO </w:t>
      </w:r>
    </w:p>
    <w:p w14:paraId="2F5F214F" w14:textId="77777777" w:rsidR="001906F8" w:rsidRDefault="001906F8">
      <w:pPr>
        <w:pStyle w:val="Standard"/>
        <w:jc w:val="center"/>
        <w:rPr>
          <w:color w:val="000000"/>
        </w:rPr>
      </w:pPr>
    </w:p>
    <w:p w14:paraId="6F8DA9A4" w14:textId="035AB29D" w:rsidR="001906F8" w:rsidRDefault="008F00E0">
      <w:pPr>
        <w:pStyle w:val="Standard"/>
        <w:jc w:val="center"/>
        <w:rPr>
          <w:color w:val="000000"/>
        </w:rPr>
      </w:pPr>
      <w:r>
        <w:rPr>
          <w:color w:val="000000"/>
        </w:rPr>
        <w:t>20</w:t>
      </w:r>
      <w:r w:rsidR="008D7DA9">
        <w:rPr>
          <w:color w:val="000000"/>
        </w:rPr>
        <w:t>2</w:t>
      </w:r>
      <w:r w:rsidR="002B505A">
        <w:rPr>
          <w:color w:val="000000"/>
        </w:rPr>
        <w:t xml:space="preserve">6 </w:t>
      </w:r>
      <w:r>
        <w:rPr>
          <w:color w:val="000000"/>
        </w:rPr>
        <w:t xml:space="preserve">m. </w:t>
      </w:r>
      <w:r w:rsidR="002B505A">
        <w:rPr>
          <w:color w:val="000000"/>
        </w:rPr>
        <w:t>vasario</w:t>
      </w:r>
      <w:r w:rsidR="00836C77">
        <w:rPr>
          <w:color w:val="000000"/>
        </w:rPr>
        <w:t xml:space="preserve"> </w:t>
      </w:r>
      <w:r w:rsidR="002143ED">
        <w:rPr>
          <w:color w:val="000000"/>
        </w:rPr>
        <w:t>11</w:t>
      </w:r>
      <w:r w:rsidR="00766E5C">
        <w:rPr>
          <w:color w:val="000000"/>
        </w:rPr>
        <w:t xml:space="preserve"> </w:t>
      </w:r>
      <w:r>
        <w:rPr>
          <w:color w:val="000000"/>
        </w:rPr>
        <w:t>d. Nr.</w:t>
      </w:r>
      <w:r w:rsidR="00B34071">
        <w:rPr>
          <w:color w:val="000000"/>
        </w:rPr>
        <w:t xml:space="preserve"> </w:t>
      </w:r>
      <w:r w:rsidR="002143ED">
        <w:rPr>
          <w:color w:val="000000"/>
        </w:rPr>
        <w:t>M-141</w:t>
      </w:r>
    </w:p>
    <w:p w14:paraId="28B1DF88" w14:textId="77777777" w:rsidR="001906F8" w:rsidRDefault="008F00E0">
      <w:pPr>
        <w:pStyle w:val="Standard"/>
        <w:jc w:val="center"/>
        <w:rPr>
          <w:color w:val="000000"/>
        </w:rPr>
      </w:pPr>
      <w:r>
        <w:rPr>
          <w:color w:val="000000"/>
        </w:rPr>
        <w:t>Panevėžys</w:t>
      </w:r>
    </w:p>
    <w:p w14:paraId="4AD92E0F" w14:textId="77777777" w:rsidR="001906F8" w:rsidRDefault="001906F8">
      <w:pPr>
        <w:pStyle w:val="Standard"/>
        <w:spacing w:line="240" w:lineRule="auto"/>
        <w:jc w:val="center"/>
        <w:rPr>
          <w:color w:val="000000"/>
        </w:rPr>
      </w:pPr>
    </w:p>
    <w:p w14:paraId="1F2F938F" w14:textId="77777777" w:rsidR="00836C77" w:rsidRPr="008F00E0" w:rsidRDefault="008F00E0" w:rsidP="00836C77">
      <w:pPr>
        <w:ind w:firstLine="558"/>
        <w:jc w:val="both"/>
        <w:rPr>
          <w:sz w:val="24"/>
          <w:szCs w:val="24"/>
          <w:lang w:eastAsia="en-GB"/>
        </w:rPr>
      </w:pPr>
      <w:r>
        <w:rPr>
          <w:rStyle w:val="Numatytasispastraiposriftas1"/>
          <w:color w:val="000000"/>
        </w:rPr>
        <w:tab/>
      </w:r>
      <w:r w:rsidR="00836C77" w:rsidRPr="008F00E0">
        <w:rPr>
          <w:sz w:val="24"/>
          <w:szCs w:val="24"/>
          <w:lang w:eastAsia="en-GB"/>
        </w:rPr>
        <w:t xml:space="preserve">Vadovaudamasis Lietuvos Respublikos vietos savivaldos įstatymo 25 straipsnio 1 dalimi, Lietuvos Respublikos krizių valdymo ir civilinės saugos įstatymo 13 straipsnio 1 dalies 9 punktu ir 15 straipsnio 3 dalies 2 punktu ir Ekstremaliųjų situacijų operacijų centrų sudarymo, darbo organizavimo, sušaukimo tvarkos, uždavinių ir funkcijų tvarkos aprašu, patvirtintu Lietuvos Respublikos Vyriausybės 2022 m. gruodžio 29 d. nutarimu Nr. 1317 „Dėl Lietuvos Respublikos krizių valdymo ir civilinės saugos įstatymo įgyvendinimo“:  </w:t>
      </w:r>
    </w:p>
    <w:p w14:paraId="1F9D7192" w14:textId="77777777" w:rsidR="008F00E0" w:rsidRPr="008F00E0" w:rsidRDefault="008F00E0" w:rsidP="008F00E0">
      <w:pPr>
        <w:tabs>
          <w:tab w:val="left" w:pos="0"/>
          <w:tab w:val="left" w:pos="1276"/>
        </w:tabs>
        <w:ind w:firstLine="709"/>
        <w:jc w:val="both"/>
        <w:rPr>
          <w:rFonts w:eastAsia="Courier New"/>
          <w:bCs/>
          <w:sz w:val="24"/>
          <w:szCs w:val="24"/>
          <w:lang w:bidi="lt-LT"/>
        </w:rPr>
      </w:pPr>
      <w:r w:rsidRPr="008F00E0">
        <w:rPr>
          <w:rFonts w:eastAsia="Courier New"/>
          <w:bCs/>
          <w:sz w:val="24"/>
          <w:szCs w:val="24"/>
          <w:lang w:bidi="lt-LT"/>
        </w:rPr>
        <w:t xml:space="preserve">1. </w:t>
      </w:r>
      <w:r w:rsidR="00836C77" w:rsidRPr="008F00E0">
        <w:rPr>
          <w:rFonts w:eastAsia="Courier New"/>
          <w:bCs/>
          <w:sz w:val="24"/>
          <w:szCs w:val="24"/>
          <w:lang w:bidi="lt-LT"/>
        </w:rPr>
        <w:t>S u d a r a u  Panevėžio rajono savivaldybės ekstremaliųjų situacijų operacijų centr</w:t>
      </w:r>
      <w:r w:rsidRPr="008F00E0">
        <w:rPr>
          <w:rFonts w:eastAsia="Courier New"/>
          <w:bCs/>
          <w:sz w:val="24"/>
          <w:szCs w:val="24"/>
          <w:lang w:bidi="lt-LT"/>
        </w:rPr>
        <w:t xml:space="preserve">ą </w:t>
      </w:r>
      <w:r w:rsidRPr="008F00E0">
        <w:rPr>
          <w:sz w:val="24"/>
          <w:szCs w:val="24"/>
        </w:rPr>
        <w:t>(pridedama).</w:t>
      </w:r>
    </w:p>
    <w:p w14:paraId="2F40D833" w14:textId="606E566C" w:rsidR="002B505A" w:rsidRDefault="008F00E0" w:rsidP="008F00E0">
      <w:pPr>
        <w:tabs>
          <w:tab w:val="left" w:pos="0"/>
          <w:tab w:val="left" w:pos="1276"/>
        </w:tabs>
        <w:ind w:firstLine="709"/>
        <w:jc w:val="both"/>
        <w:rPr>
          <w:rFonts w:eastAsia="Courier New"/>
          <w:bCs/>
          <w:sz w:val="24"/>
          <w:szCs w:val="24"/>
          <w:lang w:bidi="lt-LT"/>
        </w:rPr>
      </w:pPr>
      <w:r w:rsidRPr="008F00E0">
        <w:rPr>
          <w:rFonts w:eastAsia="Courier New"/>
          <w:bCs/>
          <w:sz w:val="24"/>
          <w:szCs w:val="24"/>
          <w:lang w:bidi="lt-LT"/>
        </w:rPr>
        <w:t xml:space="preserve">2. </w:t>
      </w:r>
      <w:r w:rsidR="002B505A" w:rsidRPr="002B505A">
        <w:rPr>
          <w:sz w:val="24"/>
          <w:szCs w:val="24"/>
        </w:rPr>
        <w:t xml:space="preserve">P r i p a ž į s t u netekusiu galios Panevėžio rajono savivaldybės </w:t>
      </w:r>
      <w:r w:rsidR="002B505A">
        <w:rPr>
          <w:sz w:val="24"/>
          <w:szCs w:val="24"/>
        </w:rPr>
        <w:t>mero</w:t>
      </w:r>
      <w:r w:rsidR="002B505A" w:rsidRPr="002B505A">
        <w:rPr>
          <w:sz w:val="24"/>
          <w:szCs w:val="24"/>
        </w:rPr>
        <w:t xml:space="preserve"> 20</w:t>
      </w:r>
      <w:r w:rsidR="002B505A">
        <w:rPr>
          <w:sz w:val="24"/>
          <w:szCs w:val="24"/>
        </w:rPr>
        <w:t>24</w:t>
      </w:r>
      <w:r w:rsidR="002B505A" w:rsidRPr="002B505A">
        <w:rPr>
          <w:sz w:val="24"/>
          <w:szCs w:val="24"/>
        </w:rPr>
        <w:t xml:space="preserve"> m. </w:t>
      </w:r>
      <w:r w:rsidR="002B505A">
        <w:rPr>
          <w:sz w:val="24"/>
          <w:szCs w:val="24"/>
        </w:rPr>
        <w:t>gegužės</w:t>
      </w:r>
      <w:r w:rsidR="002B505A" w:rsidRPr="002B505A">
        <w:rPr>
          <w:sz w:val="24"/>
          <w:szCs w:val="24"/>
        </w:rPr>
        <w:t xml:space="preserve"> </w:t>
      </w:r>
      <w:r w:rsidR="002B505A">
        <w:rPr>
          <w:sz w:val="24"/>
          <w:szCs w:val="24"/>
        </w:rPr>
        <w:t>15</w:t>
      </w:r>
      <w:r w:rsidR="002B505A" w:rsidRPr="002B505A">
        <w:rPr>
          <w:sz w:val="24"/>
          <w:szCs w:val="24"/>
        </w:rPr>
        <w:t xml:space="preserve"> d. </w:t>
      </w:r>
      <w:r w:rsidR="002B505A">
        <w:rPr>
          <w:sz w:val="24"/>
          <w:szCs w:val="24"/>
        </w:rPr>
        <w:t>potvarkio</w:t>
      </w:r>
      <w:r w:rsidR="002B505A" w:rsidRPr="002B505A">
        <w:rPr>
          <w:sz w:val="24"/>
          <w:szCs w:val="24"/>
        </w:rPr>
        <w:t xml:space="preserve"> Nr. </w:t>
      </w:r>
      <w:r w:rsidR="002B505A">
        <w:rPr>
          <w:sz w:val="24"/>
          <w:szCs w:val="24"/>
        </w:rPr>
        <w:t>M</w:t>
      </w:r>
      <w:r w:rsidR="002B505A" w:rsidRPr="002B505A">
        <w:rPr>
          <w:sz w:val="24"/>
          <w:szCs w:val="24"/>
        </w:rPr>
        <w:t>-</w:t>
      </w:r>
      <w:r w:rsidR="002B505A">
        <w:rPr>
          <w:sz w:val="24"/>
          <w:szCs w:val="24"/>
        </w:rPr>
        <w:t>303</w:t>
      </w:r>
      <w:r w:rsidR="002B505A" w:rsidRPr="002B505A">
        <w:rPr>
          <w:sz w:val="24"/>
          <w:szCs w:val="24"/>
        </w:rPr>
        <w:t xml:space="preserve"> „Dėl Panevėžio rajono savivaldybės ekstremaliųjų situacijų operacijų centro sudarymo</w:t>
      </w:r>
      <w:r w:rsidR="002B505A">
        <w:rPr>
          <w:sz w:val="24"/>
          <w:szCs w:val="24"/>
        </w:rPr>
        <w:t xml:space="preserve"> ir operacijų centro nuostatų patvirtinimo“ 1 punktą.</w:t>
      </w:r>
    </w:p>
    <w:p w14:paraId="301D87BA" w14:textId="77777777" w:rsidR="002B505A" w:rsidRPr="008F00E0" w:rsidRDefault="002B505A" w:rsidP="008F00E0">
      <w:pPr>
        <w:tabs>
          <w:tab w:val="left" w:pos="0"/>
          <w:tab w:val="left" w:pos="1276"/>
        </w:tabs>
        <w:ind w:firstLine="709"/>
        <w:jc w:val="both"/>
        <w:rPr>
          <w:rFonts w:eastAsia="Courier New"/>
          <w:bCs/>
          <w:sz w:val="24"/>
          <w:szCs w:val="24"/>
          <w:lang w:bidi="lt-LT"/>
        </w:rPr>
      </w:pPr>
    </w:p>
    <w:p w14:paraId="32A1F916" w14:textId="77777777" w:rsidR="001D2EF0" w:rsidRDefault="001D2EF0" w:rsidP="00836C77">
      <w:pPr>
        <w:pStyle w:val="Textbody"/>
        <w:tabs>
          <w:tab w:val="left" w:pos="842"/>
        </w:tabs>
        <w:spacing w:after="0" w:line="240" w:lineRule="auto"/>
        <w:ind w:left="1200"/>
        <w:jc w:val="both"/>
      </w:pPr>
    </w:p>
    <w:p w14:paraId="07017DEC" w14:textId="77777777" w:rsidR="001906F8" w:rsidRPr="00447895" w:rsidRDefault="008F00E0" w:rsidP="00836C77">
      <w:pPr>
        <w:pStyle w:val="Textbody"/>
        <w:tabs>
          <w:tab w:val="left" w:pos="842"/>
        </w:tabs>
        <w:spacing w:after="0" w:line="240" w:lineRule="auto"/>
        <w:jc w:val="both"/>
        <w:rPr>
          <w:lang w:val="en-US"/>
        </w:rPr>
      </w:pPr>
      <w:r>
        <w:tab/>
      </w:r>
      <w:r>
        <w:tab/>
      </w:r>
      <w:r>
        <w:tab/>
      </w:r>
    </w:p>
    <w:p w14:paraId="794EC941" w14:textId="77777777" w:rsidR="001906F8" w:rsidRDefault="001906F8" w:rsidP="00836C77">
      <w:pPr>
        <w:pStyle w:val="Textbody"/>
        <w:spacing w:after="0" w:line="240" w:lineRule="auto"/>
      </w:pPr>
    </w:p>
    <w:bookmarkEnd w:id="0"/>
    <w:p w14:paraId="0C249549" w14:textId="23353BFF" w:rsidR="00A070B2" w:rsidRPr="00FE4C30" w:rsidRDefault="00A070B2" w:rsidP="00836C77">
      <w:pPr>
        <w:jc w:val="both"/>
        <w:rPr>
          <w:sz w:val="24"/>
          <w:szCs w:val="24"/>
          <w:lang w:eastAsia="ar-SA"/>
        </w:rPr>
      </w:pPr>
      <w:r w:rsidRPr="00FE4C30">
        <w:rPr>
          <w:sz w:val="24"/>
          <w:szCs w:val="24"/>
          <w:lang w:eastAsia="ar-SA"/>
        </w:rPr>
        <w:t>Savivaldybės meras</w:t>
      </w:r>
      <w:r w:rsidRPr="00FE4C30">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t>Antanas Pocius</w:t>
      </w:r>
    </w:p>
    <w:p w14:paraId="7ED7F519" w14:textId="1F43EE95" w:rsidR="001906F8" w:rsidRDefault="001906F8" w:rsidP="00A070B2">
      <w:pPr>
        <w:pStyle w:val="Textbody"/>
        <w:spacing w:after="0" w:line="240" w:lineRule="auto"/>
      </w:pPr>
    </w:p>
    <w:sectPr w:rsidR="001906F8">
      <w:pgSz w:w="11906" w:h="16838"/>
      <w:pgMar w:top="993" w:right="707" w:bottom="993" w:left="1701" w:header="567"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BDB1" w14:textId="77777777" w:rsidR="00154773" w:rsidRDefault="00154773">
      <w:r>
        <w:separator/>
      </w:r>
    </w:p>
  </w:endnote>
  <w:endnote w:type="continuationSeparator" w:id="0">
    <w:p w14:paraId="7B121E85" w14:textId="77777777" w:rsidR="00154773" w:rsidRDefault="0015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C64A" w14:textId="77777777" w:rsidR="00154773" w:rsidRDefault="00154773">
      <w:r>
        <w:rPr>
          <w:color w:val="000000"/>
        </w:rPr>
        <w:separator/>
      </w:r>
    </w:p>
  </w:footnote>
  <w:footnote w:type="continuationSeparator" w:id="0">
    <w:p w14:paraId="5E2247C0" w14:textId="77777777" w:rsidR="00154773" w:rsidRDefault="00154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ECD"/>
    <w:multiLevelType w:val="hybridMultilevel"/>
    <w:tmpl w:val="B09A8C2A"/>
    <w:lvl w:ilvl="0" w:tplc="A216B7B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2A959CB"/>
    <w:multiLevelType w:val="hybridMultilevel"/>
    <w:tmpl w:val="21F653EA"/>
    <w:lvl w:ilvl="0" w:tplc="E2044756">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5AF40729"/>
    <w:multiLevelType w:val="multilevel"/>
    <w:tmpl w:val="C7E094AA"/>
    <w:styleLink w:val="WWNum3"/>
    <w:lvl w:ilvl="0">
      <w:start w:val="1"/>
      <w:numFmt w:val="decimal"/>
      <w:lvlText w:val="%1."/>
      <w:lvlJc w:val="left"/>
      <w:pPr>
        <w:ind w:left="720" w:hanging="360"/>
      </w:pPr>
    </w:lvl>
    <w:lvl w:ilvl="1">
      <w:start w:val="1"/>
      <w:numFmt w:val="decimal"/>
      <w:lvlText w:val="%1.%2."/>
      <w:lvlJc w:val="left"/>
      <w:pPr>
        <w:ind w:left="1571" w:hanging="360"/>
      </w:pPr>
    </w:lvl>
    <w:lvl w:ilvl="2">
      <w:start w:val="1"/>
      <w:numFmt w:val="decimal"/>
      <w:lvlText w:val="%1.%2.%3."/>
      <w:lvlJc w:val="left"/>
      <w:pPr>
        <w:ind w:left="2215" w:hanging="720"/>
      </w:pPr>
    </w:lvl>
    <w:lvl w:ilvl="3">
      <w:start w:val="1"/>
      <w:numFmt w:val="decimal"/>
      <w:lvlText w:val="%1.%2.%3.%4."/>
      <w:lvlJc w:val="left"/>
      <w:pPr>
        <w:ind w:left="2924" w:hanging="720"/>
      </w:pPr>
    </w:lvl>
    <w:lvl w:ilvl="4">
      <w:start w:val="1"/>
      <w:numFmt w:val="decimal"/>
      <w:lvlText w:val="%1.%2.%3.%4.%5."/>
      <w:lvlJc w:val="left"/>
      <w:pPr>
        <w:ind w:left="4280" w:hanging="1080"/>
      </w:pPr>
    </w:lvl>
    <w:lvl w:ilvl="5">
      <w:start w:val="1"/>
      <w:numFmt w:val="decimal"/>
      <w:lvlText w:val="%1.%2.%3.%4.%5.%6."/>
      <w:lvlJc w:val="left"/>
      <w:pPr>
        <w:ind w:left="4990" w:hanging="1080"/>
      </w:pPr>
    </w:lvl>
    <w:lvl w:ilvl="6">
      <w:start w:val="1"/>
      <w:numFmt w:val="decimal"/>
      <w:lvlText w:val="%1.%2.%3.%4.%5.%6.%7."/>
      <w:lvlJc w:val="left"/>
      <w:pPr>
        <w:ind w:left="6060" w:hanging="1440"/>
      </w:pPr>
    </w:lvl>
    <w:lvl w:ilvl="7">
      <w:start w:val="1"/>
      <w:numFmt w:val="decimal"/>
      <w:lvlText w:val="%1.%2.%3.%4.%5.%6.%7.%8."/>
      <w:lvlJc w:val="left"/>
      <w:pPr>
        <w:ind w:left="6770" w:hanging="1440"/>
      </w:pPr>
    </w:lvl>
    <w:lvl w:ilvl="8">
      <w:start w:val="1"/>
      <w:numFmt w:val="decimal"/>
      <w:lvlText w:val="%1.%2.%3.%4.%5.%6.%7.%8.%9."/>
      <w:lvlJc w:val="left"/>
      <w:pPr>
        <w:ind w:left="7840" w:hanging="1800"/>
      </w:pPr>
    </w:lvl>
  </w:abstractNum>
  <w:abstractNum w:abstractNumId="3" w15:restartNumberingAfterBreak="0">
    <w:nsid w:val="6EA16453"/>
    <w:multiLevelType w:val="hybridMultilevel"/>
    <w:tmpl w:val="C32CEE86"/>
    <w:lvl w:ilvl="0" w:tplc="6478B22C">
      <w:start w:val="1"/>
      <w:numFmt w:val="decimal"/>
      <w:lvlText w:val="%1."/>
      <w:lvlJc w:val="left"/>
      <w:pPr>
        <w:ind w:left="1200" w:hanging="360"/>
      </w:pPr>
      <w:rPr>
        <w:rFonts w:hint="default"/>
        <w:color w:val="00000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70A40FF4"/>
    <w:multiLevelType w:val="multilevel"/>
    <w:tmpl w:val="48B254DA"/>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15:restartNumberingAfterBreak="0">
    <w:nsid w:val="77036E2A"/>
    <w:multiLevelType w:val="hybridMultilevel"/>
    <w:tmpl w:val="32DA1FC2"/>
    <w:lvl w:ilvl="0" w:tplc="270A1328">
      <w:start w:val="1"/>
      <w:numFmt w:val="decimal"/>
      <w:lvlText w:val="%1."/>
      <w:lvlJc w:val="left"/>
      <w:pPr>
        <w:ind w:left="1200" w:hanging="360"/>
      </w:pPr>
      <w:rPr>
        <w:rFonts w:hint="default"/>
        <w:color w:val="00000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7D82331D"/>
    <w:multiLevelType w:val="hybridMultilevel"/>
    <w:tmpl w:val="EC7C1982"/>
    <w:lvl w:ilvl="0" w:tplc="9C481FD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15:restartNumberingAfterBreak="0">
    <w:nsid w:val="7F2E6C8F"/>
    <w:multiLevelType w:val="hybridMultilevel"/>
    <w:tmpl w:val="FA58AB08"/>
    <w:lvl w:ilvl="0" w:tplc="0D7A86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464273121">
    <w:abstractNumId w:val="4"/>
  </w:num>
  <w:num w:numId="2" w16cid:durableId="1786657518">
    <w:abstractNumId w:val="2"/>
  </w:num>
  <w:num w:numId="3" w16cid:durableId="771314902">
    <w:abstractNumId w:val="6"/>
  </w:num>
  <w:num w:numId="4" w16cid:durableId="1394936277">
    <w:abstractNumId w:val="1"/>
  </w:num>
  <w:num w:numId="5" w16cid:durableId="1990667899">
    <w:abstractNumId w:val="0"/>
  </w:num>
  <w:num w:numId="6" w16cid:durableId="1813475182">
    <w:abstractNumId w:val="5"/>
  </w:num>
  <w:num w:numId="7" w16cid:durableId="1152059906">
    <w:abstractNumId w:val="3"/>
  </w:num>
  <w:num w:numId="8" w16cid:durableId="1592159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6F8"/>
    <w:rsid w:val="000C4B8A"/>
    <w:rsid w:val="000F01F9"/>
    <w:rsid w:val="00154773"/>
    <w:rsid w:val="00166FFA"/>
    <w:rsid w:val="00174AAB"/>
    <w:rsid w:val="001906F8"/>
    <w:rsid w:val="001B5CD4"/>
    <w:rsid w:val="001D2EF0"/>
    <w:rsid w:val="002143ED"/>
    <w:rsid w:val="00245BB8"/>
    <w:rsid w:val="00292A7B"/>
    <w:rsid w:val="002B505A"/>
    <w:rsid w:val="002E7BB6"/>
    <w:rsid w:val="00364005"/>
    <w:rsid w:val="003877ED"/>
    <w:rsid w:val="003C5570"/>
    <w:rsid w:val="004334B1"/>
    <w:rsid w:val="004452B6"/>
    <w:rsid w:val="00447895"/>
    <w:rsid w:val="00492126"/>
    <w:rsid w:val="005D1CDB"/>
    <w:rsid w:val="00766E5C"/>
    <w:rsid w:val="00822800"/>
    <w:rsid w:val="00836C77"/>
    <w:rsid w:val="00854D83"/>
    <w:rsid w:val="008B22EE"/>
    <w:rsid w:val="008D7DA9"/>
    <w:rsid w:val="008F00E0"/>
    <w:rsid w:val="00A070B2"/>
    <w:rsid w:val="00B34071"/>
    <w:rsid w:val="00B46FE6"/>
    <w:rsid w:val="00BD2C8A"/>
    <w:rsid w:val="00CD3BFF"/>
    <w:rsid w:val="00D46771"/>
    <w:rsid w:val="00D84CBD"/>
    <w:rsid w:val="00E70E5B"/>
    <w:rsid w:val="00F911D4"/>
    <w:rsid w:val="00FF7A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C7A551"/>
  <w15:docId w15:val="{F5643812-0140-4660-B669-C09B21D4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tandard"/>
    <w:next w:val="Textbody"/>
    <w:uiPriority w:val="9"/>
    <w:qFormat/>
    <w:pPr>
      <w:keepNext/>
      <w:jc w:val="center"/>
      <w:outlineLvl w:val="0"/>
    </w:pPr>
    <w:rPr>
      <w:rFonts w:eastAsia="Times New Roman"/>
      <w:b/>
      <w:bCs/>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pacing w:line="100" w:lineRule="atLeast"/>
    </w:pPr>
    <w:rPr>
      <w:rFonts w:eastAsia="Calibri"/>
      <w:sz w:val="24"/>
      <w:szCs w:val="22"/>
      <w:lang w:eastAsia="ar-SA"/>
    </w:rPr>
  </w:style>
  <w:style w:type="paragraph" w:styleId="Pavadinimas">
    <w:name w:val="Title"/>
    <w:basedOn w:val="Standard"/>
    <w:next w:val="Textbody"/>
    <w:uiPriority w:val="10"/>
    <w:qFormat/>
    <w:pPr>
      <w:keepNext/>
      <w:spacing w:before="100" w:after="100"/>
    </w:pPr>
    <w:rPr>
      <w:rFonts w:ascii="Cambria" w:eastAsia="Microsoft YaHei" w:hAnsi="Cambria" w:cs="Lucida Sans"/>
      <w:b/>
      <w:bCs/>
      <w:sz w:val="32"/>
      <w:szCs w:val="32"/>
    </w:rPr>
  </w:style>
  <w:style w:type="paragraph" w:customStyle="1" w:styleId="Textbody">
    <w:name w:val="Text body"/>
    <w:basedOn w:val="Standard"/>
    <w:pPr>
      <w:spacing w:after="120"/>
    </w:pPr>
  </w:style>
  <w:style w:type="paragraph" w:styleId="Paantrat">
    <w:name w:val="Subtitle"/>
    <w:next w:val="Textbody"/>
    <w:uiPriority w:val="11"/>
    <w:qFormat/>
    <w:pPr>
      <w:jc w:val="center"/>
    </w:pPr>
    <w:rPr>
      <w:i/>
      <w:iCs/>
      <w:sz w:val="28"/>
      <w:szCs w:val="28"/>
    </w:rPr>
  </w:style>
  <w:style w:type="paragraph" w:styleId="Sraas">
    <w:name w:val="List"/>
    <w:basedOn w:val="Textbody"/>
    <w:rPr>
      <w:rFonts w:cs="Lucida Sans"/>
    </w:rPr>
  </w:style>
  <w:style w:type="paragraph" w:styleId="Antrat">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Antrat10">
    <w:name w:val="Antraštė1"/>
    <w:basedOn w:val="Standard"/>
    <w:pPr>
      <w:suppressLineNumbers/>
      <w:spacing w:before="120" w:after="120"/>
    </w:pPr>
    <w:rPr>
      <w:rFonts w:cs="Lucida Sans"/>
      <w:i/>
      <w:iCs/>
      <w:szCs w:val="24"/>
    </w:rPr>
  </w:style>
  <w:style w:type="paragraph" w:customStyle="1" w:styleId="Pavadinimas1">
    <w:name w:val="Pavadinimas1"/>
    <w:basedOn w:val="Standard"/>
    <w:pPr>
      <w:suppressLineNumbers/>
      <w:spacing w:before="120" w:after="120"/>
    </w:pPr>
    <w:rPr>
      <w:rFonts w:cs="Lucida Sans"/>
      <w:i/>
      <w:iCs/>
      <w:szCs w:val="24"/>
    </w:rPr>
  </w:style>
  <w:style w:type="paragraph" w:customStyle="1" w:styleId="Debesliotekstas1">
    <w:name w:val="Debesėlio tekstas1"/>
    <w:basedOn w:val="Standard"/>
    <w:rPr>
      <w:rFonts w:ascii="Segoe UI" w:hAnsi="Segoe UI" w:cs="Segoe UI"/>
      <w:sz w:val="18"/>
      <w:szCs w:val="18"/>
    </w:rPr>
  </w:style>
  <w:style w:type="paragraph" w:styleId="Antrats">
    <w:name w:val="header"/>
    <w:basedOn w:val="Standard"/>
    <w:pPr>
      <w:suppressLineNumbers/>
      <w:tabs>
        <w:tab w:val="center" w:pos="4819"/>
        <w:tab w:val="right" w:pos="9638"/>
      </w:tabs>
    </w:pPr>
    <w:rPr>
      <w:szCs w:val="20"/>
    </w:rPr>
  </w:style>
  <w:style w:type="paragraph" w:customStyle="1" w:styleId="Sraopastraipa1">
    <w:name w:val="Sąrašo pastraipa1"/>
    <w:basedOn w:val="Standard"/>
    <w:pPr>
      <w:ind w:left="720"/>
    </w:pPr>
  </w:style>
  <w:style w:type="paragraph" w:customStyle="1" w:styleId="Betarp1">
    <w:name w:val="Be tarpų1"/>
    <w:rPr>
      <w:sz w:val="24"/>
      <w:szCs w:val="24"/>
      <w:lang w:eastAsia="ar-SA"/>
    </w:rPr>
  </w:style>
  <w:style w:type="paragraph" w:styleId="Porat">
    <w:name w:val="footer"/>
    <w:basedOn w:val="Standard"/>
    <w:pPr>
      <w:suppressLineNumbers/>
      <w:tabs>
        <w:tab w:val="center" w:pos="4819"/>
        <w:tab w:val="right" w:pos="9638"/>
      </w:tabs>
    </w:pPr>
  </w:style>
  <w:style w:type="paragraph" w:styleId="Sraopastraipa">
    <w:name w:val="List Paragraph"/>
    <w:basedOn w:val="Standard"/>
    <w:pPr>
      <w:ind w:left="720"/>
    </w:pPr>
    <w:rPr>
      <w:rFonts w:eastAsia="Times New Roman"/>
      <w:color w:val="000000"/>
      <w:szCs w:val="20"/>
    </w:rPr>
  </w:style>
  <w:style w:type="character" w:customStyle="1" w:styleId="WW8Num1z0">
    <w:name w:val="WW8Num1z0"/>
  </w:style>
  <w:style w:type="character" w:customStyle="1" w:styleId="WW8Num1z1">
    <w:name w:val="WW8Num1z1"/>
    <w:rPr>
      <w:color w:val="00000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WW-DefaultParagraphFont">
    <w:name w:val="WW-Default Paragraph Font"/>
  </w:style>
  <w:style w:type="character" w:customStyle="1" w:styleId="WW8Num2z0">
    <w:name w:val="WW8Num2z0"/>
    <w:rPr>
      <w:b w:val="0"/>
      <w:bC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Numatytasispastraiposriftas10">
    <w:name w:val="Numatytasis pastraipos šriftas1"/>
  </w:style>
  <w:style w:type="character" w:customStyle="1" w:styleId="Antrat1Diagrama">
    <w:name w:val="Antraštė 1 Diagrama"/>
    <w:rPr>
      <w:rFonts w:eastAsia="Times New Roman" w:cs="Times New Roman"/>
      <w:b/>
      <w:kern w:val="3"/>
      <w:sz w:val="32"/>
    </w:rPr>
  </w:style>
  <w:style w:type="character" w:customStyle="1" w:styleId="DebesliotekstasDiagrama">
    <w:name w:val="Debesėlio tekstas Diagrama"/>
    <w:rPr>
      <w:rFonts w:ascii="Segoe UI" w:hAnsi="Segoe UI" w:cs="Times New Roman"/>
      <w:sz w:val="18"/>
    </w:rPr>
  </w:style>
  <w:style w:type="character" w:customStyle="1" w:styleId="Vietosrezervavimoenklotekstas1">
    <w:name w:val="Vietos rezervavimo ženklo tekstas1"/>
    <w:rPr>
      <w:rFonts w:cs="Times New Roman"/>
      <w:color w:val="808080"/>
    </w:rPr>
  </w:style>
  <w:style w:type="character" w:customStyle="1" w:styleId="Style1">
    <w:name w:val="Style1"/>
    <w:rPr>
      <w:rFonts w:ascii="Times New Roman" w:hAnsi="Times New Roman" w:cs="Times New Roman"/>
      <w:color w:val="00000A"/>
      <w:sz w:val="24"/>
    </w:rPr>
  </w:style>
  <w:style w:type="character" w:customStyle="1" w:styleId="Style2">
    <w:name w:val="Style2"/>
    <w:rPr>
      <w:rFonts w:ascii="Times New Roman" w:hAnsi="Times New Roman" w:cs="Times New Roman"/>
      <w:sz w:val="24"/>
    </w:rPr>
  </w:style>
  <w:style w:type="character" w:customStyle="1" w:styleId="Style3">
    <w:name w:val="Style3"/>
    <w:rPr>
      <w:rFonts w:ascii="Times New Roman" w:hAnsi="Times New Roman" w:cs="Times New Roman"/>
      <w:sz w:val="24"/>
    </w:rPr>
  </w:style>
  <w:style w:type="character" w:customStyle="1" w:styleId="Style4">
    <w:name w:val="Style4"/>
    <w:rPr>
      <w:rFonts w:ascii="Times New Roman" w:hAnsi="Times New Roman" w:cs="Times New Roman"/>
      <w:sz w:val="24"/>
    </w:rPr>
  </w:style>
  <w:style w:type="character" w:customStyle="1" w:styleId="PavadinimasDiagrama">
    <w:name w:val="Pavadinimas Diagrama"/>
    <w:rPr>
      <w:rFonts w:ascii="Cambria" w:hAnsi="Cambria" w:cs="Times New Roman"/>
      <w:b/>
      <w:kern w:val="3"/>
      <w:sz w:val="32"/>
    </w:rPr>
  </w:style>
  <w:style w:type="character" w:customStyle="1" w:styleId="HeaderChar">
    <w:name w:val="Header Char"/>
    <w:rPr>
      <w:rFonts w:cs="Times New Roman"/>
      <w:sz w:val="24"/>
    </w:rPr>
  </w:style>
  <w:style w:type="character" w:customStyle="1" w:styleId="AntratsDiagrama">
    <w:name w:val="Antraštės Diagrama"/>
    <w:rPr>
      <w:sz w:val="24"/>
      <w:lang w:val="lt-LT"/>
    </w:rPr>
  </w:style>
  <w:style w:type="character" w:customStyle="1" w:styleId="Internetlink">
    <w:name w:val="Internet link"/>
    <w:rPr>
      <w:color w:val="000080"/>
      <w:u w:val="single"/>
    </w:rPr>
  </w:style>
  <w:style w:type="character" w:customStyle="1" w:styleId="SraopastraipaDiagrama">
    <w:name w:val="Sąrašo pastraipa Diagrama"/>
    <w:rPr>
      <w:sz w:val="24"/>
    </w:rPr>
  </w:style>
  <w:style w:type="character" w:customStyle="1" w:styleId="ListLabel1">
    <w:name w:val="ListLabel 1"/>
    <w:rPr>
      <w:b w:val="0"/>
      <w:bCs/>
    </w:rPr>
  </w:style>
  <w:style w:type="character" w:customStyle="1" w:styleId="ListLabel2">
    <w:name w:val="ListLabel 2"/>
    <w:rPr>
      <w:color w:val="000000"/>
    </w:rPr>
  </w:style>
  <w:style w:type="character" w:customStyle="1" w:styleId="Numatytasispastraiposriftas4">
    <w:name w:val="Numatytasis pastraipos šriftas4"/>
  </w:style>
  <w:style w:type="character" w:customStyle="1" w:styleId="NumberingSymbols">
    <w:name w:val="Numbering Symbols"/>
  </w:style>
  <w:style w:type="numbering" w:customStyle="1" w:styleId="WWNum1">
    <w:name w:val="WWNum1"/>
    <w:basedOn w:val="Sraonra"/>
    <w:pPr>
      <w:numPr>
        <w:numId w:val="1"/>
      </w:numPr>
    </w:pPr>
  </w:style>
  <w:style w:type="numbering" w:customStyle="1" w:styleId="WWNum3">
    <w:name w:val="WWNum3"/>
    <w:basedOn w:val="Sraonra"/>
    <w:pPr>
      <w:numPr>
        <w:numId w:val="2"/>
      </w:numPr>
    </w:pPr>
  </w:style>
  <w:style w:type="paragraph" w:customStyle="1" w:styleId="TableContents">
    <w:name w:val="Table Contents"/>
    <w:basedOn w:val="prastasis"/>
    <w:rsid w:val="001D2EF0"/>
    <w:pPr>
      <w:widowControl/>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715</Words>
  <Characters>409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PANEVĖŽIO MIESTO SAVIVALDYBĖS TARYBOS IR MERO SEKRETORIATO</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Aivaras Valantiejus</cp:lastModifiedBy>
  <cp:revision>5</cp:revision>
  <cp:lastPrinted>2023-09-18T14:00:00Z</cp:lastPrinted>
  <dcterms:created xsi:type="dcterms:W3CDTF">2026-02-09T12:23:00Z</dcterms:created>
  <dcterms:modified xsi:type="dcterms:W3CDTF">2026-02-11T11:00:00Z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