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F2F98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04D0155A" wp14:editId="3DCFCF7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19A6E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1CE615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0579890C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28B528D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24FF48E4" w14:textId="6577A98C" w:rsidR="002F21A7" w:rsidRPr="00701510" w:rsidRDefault="002F21A7" w:rsidP="0054714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</w:t>
      </w:r>
      <w:r w:rsidR="00FE38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47141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 xml:space="preserve">ĮGALIOJIMŲ SUTEIKIMO PANEVĖŽIO RAJONO SAVIVALDYBĖS ADMINISTRACIJOS DIREKTORIUI </w:t>
      </w:r>
    </w:p>
    <w:p w14:paraId="709C18E2" w14:textId="4B2AC85E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AD13C2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5048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D13C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sausio </w:t>
      </w:r>
      <w:r w:rsidR="000A39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 M-</w:t>
      </w:r>
    </w:p>
    <w:p w14:paraId="2F738FF0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7F65AB26" w14:textId="77777777"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63BD26" w14:textId="77777777" w:rsidR="000C1145" w:rsidRPr="00FE4C30" w:rsidRDefault="000C1145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F5C4DD1" w14:textId="2B740DD1" w:rsidR="00FE3810" w:rsidRDefault="007C2666" w:rsidP="001E77F5">
      <w:pPr>
        <w:tabs>
          <w:tab w:val="left" w:pos="1134"/>
        </w:tabs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="00FE3810" w:rsidRPr="00FE381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Vadovaudamasi</w:t>
      </w:r>
      <w:r w:rsidR="001052B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s</w:t>
      </w:r>
      <w:r w:rsidR="00FE3810" w:rsidRPr="00FE381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Lietuvos Respublikos vietos savivaldos įstatymo </w:t>
      </w:r>
      <w:r w:rsidR="0068264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25</w:t>
      </w:r>
      <w:r w:rsidR="00FE3810" w:rsidRPr="00FE381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straipsnio </w:t>
      </w:r>
      <w:r w:rsidR="00FE381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5</w:t>
      </w:r>
      <w:r w:rsidR="00FE3810" w:rsidRPr="00FE381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68264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dalimi</w:t>
      </w:r>
      <w:r w:rsidR="00FE3810" w:rsidRPr="00FE381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="00AD13C2" w:rsidRPr="00AD13C2">
        <w:rPr>
          <w:rFonts w:ascii="Times New Roman" w:hAnsi="Times New Roman"/>
          <w:sz w:val="24"/>
          <w:szCs w:val="24"/>
        </w:rPr>
        <w:t>Užimtumo didinimo programų rengimo ir jų finansavimo tvarkos apraš</w:t>
      </w:r>
      <w:r w:rsidR="00AD13C2">
        <w:rPr>
          <w:rFonts w:ascii="Times New Roman" w:hAnsi="Times New Roman"/>
          <w:sz w:val="24"/>
          <w:szCs w:val="24"/>
        </w:rPr>
        <w:t>o</w:t>
      </w:r>
      <w:r w:rsidR="00AD13C2" w:rsidRPr="00AD13C2">
        <w:rPr>
          <w:rFonts w:ascii="Times New Roman" w:hAnsi="Times New Roman"/>
          <w:sz w:val="24"/>
          <w:szCs w:val="24"/>
        </w:rPr>
        <w:t>, patvirtint</w:t>
      </w:r>
      <w:r w:rsidR="00AD13C2">
        <w:rPr>
          <w:rFonts w:ascii="Times New Roman" w:hAnsi="Times New Roman"/>
          <w:sz w:val="24"/>
          <w:szCs w:val="24"/>
        </w:rPr>
        <w:t>o</w:t>
      </w:r>
      <w:r w:rsidR="00AD13C2" w:rsidRPr="00AD13C2">
        <w:rPr>
          <w:rFonts w:ascii="Times New Roman" w:hAnsi="Times New Roman"/>
          <w:sz w:val="24"/>
          <w:szCs w:val="24"/>
        </w:rPr>
        <w:t xml:space="preserve"> Lietuvos Respublikos socialinės apsaugos ir darbo ministro 2017 m. gegužės 23 d. įsakymu Nr. A1-257 „Dėl Užimtumo didinimo programų rengimo ir jų finansavimo tvarkos aprašo patvirtinimo“</w:t>
      </w:r>
      <w:r w:rsidR="00560C4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br/>
      </w:r>
      <w:r w:rsidR="00AD13C2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6.6.2 papunkčiu</w:t>
      </w:r>
      <w:r w:rsidR="00560C4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,</w:t>
      </w:r>
    </w:p>
    <w:p w14:paraId="7322443B" w14:textId="071131D7" w:rsidR="00FE3810" w:rsidRPr="00FE3810" w:rsidRDefault="000957F4" w:rsidP="007C2666">
      <w:pPr>
        <w:spacing w:after="0" w:line="240" w:lineRule="auto"/>
        <w:ind w:firstLine="1298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į g a l i o j u  Panevėžio rajono savivaldybės administracijos direktorių priimti sprendimus </w:t>
      </w:r>
      <w:r w:rsidR="00AD13C2" w:rsidRPr="00AD13C2">
        <w:rPr>
          <w:rFonts w:ascii="Times New Roman" w:eastAsia="Calibri" w:hAnsi="Times New Roman" w:cs="Times New Roman"/>
          <w:sz w:val="24"/>
          <w:szCs w:val="24"/>
        </w:rPr>
        <w:t xml:space="preserve">įgyvendinant </w:t>
      </w:r>
      <w:r w:rsidR="00AD13C2" w:rsidRPr="00AD13C2">
        <w:rPr>
          <w:rFonts w:ascii="Times New Roman" w:hAnsi="Times New Roman"/>
          <w:sz w:val="24"/>
          <w:szCs w:val="24"/>
        </w:rPr>
        <w:t>Užimtumo didinimo programų rengimo ir jų finansavimo tvarkos apraš</w:t>
      </w:r>
      <w:r w:rsidR="00AD13C2">
        <w:rPr>
          <w:rFonts w:ascii="Times New Roman" w:hAnsi="Times New Roman"/>
          <w:sz w:val="24"/>
          <w:szCs w:val="24"/>
        </w:rPr>
        <w:t>o</w:t>
      </w:r>
      <w:r w:rsidR="00AD13C2" w:rsidRPr="00AD13C2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AD13C2" w:rsidRPr="00AD13C2">
        <w:rPr>
          <w:rFonts w:ascii="Times New Roman" w:eastAsia="Calibri" w:hAnsi="Times New Roman" w:cs="Times New Roman"/>
          <w:sz w:val="24"/>
          <w:szCs w:val="24"/>
        </w:rPr>
        <w:t>nuostatas.</w:t>
      </w:r>
    </w:p>
    <w:p w14:paraId="1E89D8FF" w14:textId="6301F569" w:rsidR="007B432F" w:rsidRDefault="000957F4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39549391" w14:textId="77777777" w:rsidR="000957F4" w:rsidRPr="00FE4C30" w:rsidRDefault="000957F4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9566855" w14:textId="77777777" w:rsidR="002F21A7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E381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074D42FC" w14:textId="77777777" w:rsidR="007C2666" w:rsidRDefault="007C2666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C89CF32" w14:textId="77777777" w:rsidR="007C2666" w:rsidRDefault="007C2666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0E01091" w14:textId="77777777" w:rsidR="007C2666" w:rsidRDefault="007C2666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B0D80F0" w14:textId="77777777" w:rsidR="007C2666" w:rsidRDefault="007C2666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D01A6B" w14:textId="77777777" w:rsidR="007C2666" w:rsidRDefault="007C2666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EEDCEAC" w14:textId="77777777" w:rsidR="007C2666" w:rsidRDefault="007C2666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0E771BB" w14:textId="77777777" w:rsidR="007C2666" w:rsidRDefault="007C2666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1D8952" w14:textId="77777777" w:rsidR="007C2666" w:rsidRDefault="007C2666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F68F0A5" w14:textId="77777777" w:rsidR="007C2666" w:rsidRDefault="007C2666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122FFB3" w14:textId="77777777" w:rsidR="007C2666" w:rsidRDefault="007C2666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DF2C34D" w14:textId="77777777" w:rsidR="007C2666" w:rsidRDefault="007C2666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BFE72B9" w14:textId="77777777" w:rsidR="007C2666" w:rsidRDefault="007C2666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AE4C22" w14:textId="77777777" w:rsidR="007C2666" w:rsidRDefault="007C2666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C8EB30E" w14:textId="77777777" w:rsidR="007C2666" w:rsidRDefault="007C2666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E9E5E19" w14:textId="77777777" w:rsidR="007C2666" w:rsidRDefault="007C2666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E881547" w14:textId="77777777" w:rsidR="007C2666" w:rsidRDefault="007C2666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9E88649" w14:textId="77777777" w:rsidR="007C2666" w:rsidRDefault="007C2666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3F8989A" w14:textId="77777777" w:rsidR="007C2666" w:rsidRDefault="007C2666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DC9A98" w14:textId="77777777" w:rsidR="007C2666" w:rsidRDefault="007C2666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048E70C" w14:textId="77777777" w:rsidR="007C2666" w:rsidRDefault="007C2666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5792DBB" w14:textId="77777777" w:rsidR="007C2666" w:rsidRDefault="007C2666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37D076E" w14:textId="77777777" w:rsidR="007C2666" w:rsidRDefault="007C2666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772DFDA" w14:textId="77777777" w:rsidR="007C2666" w:rsidRDefault="007C2666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A2019C8" w14:textId="1FD6F593" w:rsidR="007C2666" w:rsidRPr="00FE4C30" w:rsidRDefault="007C2666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Virginija Savickienė</w:t>
      </w:r>
    </w:p>
    <w:p w14:paraId="72ED5978" w14:textId="56526D6F" w:rsidR="002F21A7" w:rsidRPr="00FE4C30" w:rsidRDefault="007C2666" w:rsidP="00FE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2026-01-26</w:t>
      </w:r>
    </w:p>
    <w:sectPr w:rsidR="002F21A7" w:rsidRPr="00FE4C30" w:rsidSect="000957F4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FBA39" w14:textId="77777777" w:rsidR="007109AC" w:rsidRDefault="007109AC" w:rsidP="001E77F5">
      <w:pPr>
        <w:spacing w:after="0" w:line="240" w:lineRule="auto"/>
      </w:pPr>
      <w:r>
        <w:separator/>
      </w:r>
    </w:p>
  </w:endnote>
  <w:endnote w:type="continuationSeparator" w:id="0">
    <w:p w14:paraId="399BE1E2" w14:textId="77777777" w:rsidR="007109AC" w:rsidRDefault="007109AC" w:rsidP="001E7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BE79D" w14:textId="77777777" w:rsidR="007109AC" w:rsidRDefault="007109AC" w:rsidP="001E77F5">
      <w:pPr>
        <w:spacing w:after="0" w:line="240" w:lineRule="auto"/>
      </w:pPr>
      <w:r>
        <w:separator/>
      </w:r>
    </w:p>
  </w:footnote>
  <w:footnote w:type="continuationSeparator" w:id="0">
    <w:p w14:paraId="2CA69FFB" w14:textId="77777777" w:rsidR="007109AC" w:rsidRDefault="007109AC" w:rsidP="001E7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323476980"/>
      <w:docPartObj>
        <w:docPartGallery w:val="Page Numbers (Top of Page)"/>
        <w:docPartUnique/>
      </w:docPartObj>
    </w:sdtPr>
    <w:sdtContent>
      <w:p w14:paraId="353A8881" w14:textId="77777777" w:rsidR="001E77F5" w:rsidRPr="001E77F5" w:rsidRDefault="001E77F5">
        <w:pPr>
          <w:pStyle w:val="Antrats"/>
          <w:jc w:val="center"/>
          <w:rPr>
            <w:rFonts w:ascii="Times New Roman" w:hAnsi="Times New Roman" w:cs="Times New Roman"/>
          </w:rPr>
        </w:pPr>
        <w:r w:rsidRPr="001E77F5">
          <w:rPr>
            <w:rFonts w:ascii="Times New Roman" w:hAnsi="Times New Roman" w:cs="Times New Roman"/>
          </w:rPr>
          <w:fldChar w:fldCharType="begin"/>
        </w:r>
        <w:r w:rsidRPr="001E77F5">
          <w:rPr>
            <w:rFonts w:ascii="Times New Roman" w:hAnsi="Times New Roman" w:cs="Times New Roman"/>
          </w:rPr>
          <w:instrText>PAGE   \* MERGEFORMAT</w:instrText>
        </w:r>
        <w:r w:rsidRPr="001E77F5">
          <w:rPr>
            <w:rFonts w:ascii="Times New Roman" w:hAnsi="Times New Roman" w:cs="Times New Roman"/>
          </w:rPr>
          <w:fldChar w:fldCharType="separate"/>
        </w:r>
        <w:r w:rsidRPr="001E77F5">
          <w:rPr>
            <w:rFonts w:ascii="Times New Roman" w:hAnsi="Times New Roman" w:cs="Times New Roman"/>
          </w:rPr>
          <w:t>2</w:t>
        </w:r>
        <w:r w:rsidRPr="001E77F5">
          <w:rPr>
            <w:rFonts w:ascii="Times New Roman" w:hAnsi="Times New Roman" w:cs="Times New Roman"/>
          </w:rPr>
          <w:fldChar w:fldCharType="end"/>
        </w:r>
      </w:p>
    </w:sdtContent>
  </w:sdt>
  <w:p w14:paraId="2193920F" w14:textId="77777777" w:rsidR="001E77F5" w:rsidRPr="001E77F5" w:rsidRDefault="001E77F5">
    <w:pPr>
      <w:pStyle w:val="Antrats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459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4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665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0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4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5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807" w:hanging="1800"/>
      </w:pPr>
      <w:rPr>
        <w:rFonts w:hint="default"/>
      </w:rPr>
    </w:lvl>
  </w:abstractNum>
  <w:abstractNum w:abstractNumId="1" w15:restartNumberingAfterBreak="0">
    <w:nsid w:val="2EEC54FC"/>
    <w:multiLevelType w:val="hybridMultilevel"/>
    <w:tmpl w:val="3A40008E"/>
    <w:lvl w:ilvl="0" w:tplc="B3AC75F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6E3ACE"/>
    <w:multiLevelType w:val="multilevel"/>
    <w:tmpl w:val="708C3430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01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73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309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381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417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489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525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970" w:hanging="1800"/>
      </w:pPr>
      <w:rPr>
        <w:rFonts w:hint="default"/>
        <w:sz w:val="20"/>
      </w:rPr>
    </w:lvl>
  </w:abstractNum>
  <w:abstractNum w:abstractNumId="3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2803030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7947410">
    <w:abstractNumId w:val="0"/>
  </w:num>
  <w:num w:numId="3" w16cid:durableId="557011746">
    <w:abstractNumId w:val="3"/>
  </w:num>
  <w:num w:numId="4" w16cid:durableId="1530527884">
    <w:abstractNumId w:val="2"/>
  </w:num>
  <w:num w:numId="5" w16cid:durableId="320542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4B0"/>
    <w:rsid w:val="000337AE"/>
    <w:rsid w:val="000957F4"/>
    <w:rsid w:val="000A398A"/>
    <w:rsid w:val="000A40AD"/>
    <w:rsid w:val="000B3360"/>
    <w:rsid w:val="000C1145"/>
    <w:rsid w:val="001052BB"/>
    <w:rsid w:val="00110CDD"/>
    <w:rsid w:val="0016226E"/>
    <w:rsid w:val="00180711"/>
    <w:rsid w:val="001B52C7"/>
    <w:rsid w:val="001B6B36"/>
    <w:rsid w:val="001E77F5"/>
    <w:rsid w:val="001F1488"/>
    <w:rsid w:val="00202AF5"/>
    <w:rsid w:val="00261DC2"/>
    <w:rsid w:val="002B2C98"/>
    <w:rsid w:val="002B742C"/>
    <w:rsid w:val="002E4A24"/>
    <w:rsid w:val="002E5AEB"/>
    <w:rsid w:val="002F21A7"/>
    <w:rsid w:val="00306F86"/>
    <w:rsid w:val="00317301"/>
    <w:rsid w:val="003C7C81"/>
    <w:rsid w:val="004E598C"/>
    <w:rsid w:val="0050482E"/>
    <w:rsid w:val="00547141"/>
    <w:rsid w:val="005544AA"/>
    <w:rsid w:val="00560C40"/>
    <w:rsid w:val="005611C4"/>
    <w:rsid w:val="005B7175"/>
    <w:rsid w:val="005F7961"/>
    <w:rsid w:val="0064212F"/>
    <w:rsid w:val="006749E7"/>
    <w:rsid w:val="00682643"/>
    <w:rsid w:val="0068698D"/>
    <w:rsid w:val="006A64BF"/>
    <w:rsid w:val="006A7541"/>
    <w:rsid w:val="006C4A2E"/>
    <w:rsid w:val="006E0DBC"/>
    <w:rsid w:val="007109AC"/>
    <w:rsid w:val="007273DF"/>
    <w:rsid w:val="007431C5"/>
    <w:rsid w:val="007B432F"/>
    <w:rsid w:val="007C2666"/>
    <w:rsid w:val="007C6189"/>
    <w:rsid w:val="0084221F"/>
    <w:rsid w:val="008511A7"/>
    <w:rsid w:val="00861C1C"/>
    <w:rsid w:val="008719CD"/>
    <w:rsid w:val="008B60C4"/>
    <w:rsid w:val="00901979"/>
    <w:rsid w:val="00955AEE"/>
    <w:rsid w:val="009749F1"/>
    <w:rsid w:val="00974D75"/>
    <w:rsid w:val="009A74A8"/>
    <w:rsid w:val="009A7962"/>
    <w:rsid w:val="00A06F85"/>
    <w:rsid w:val="00A402F7"/>
    <w:rsid w:val="00A70DA1"/>
    <w:rsid w:val="00AB1A6E"/>
    <w:rsid w:val="00AD13C2"/>
    <w:rsid w:val="00AE5228"/>
    <w:rsid w:val="00B17A96"/>
    <w:rsid w:val="00B46677"/>
    <w:rsid w:val="00B55FE1"/>
    <w:rsid w:val="00B66359"/>
    <w:rsid w:val="00B75AAA"/>
    <w:rsid w:val="00BC1A51"/>
    <w:rsid w:val="00BC3056"/>
    <w:rsid w:val="00BD01CC"/>
    <w:rsid w:val="00CB35EE"/>
    <w:rsid w:val="00CD59D7"/>
    <w:rsid w:val="00CE3B21"/>
    <w:rsid w:val="00D61876"/>
    <w:rsid w:val="00E35B60"/>
    <w:rsid w:val="00E40859"/>
    <w:rsid w:val="00E677EE"/>
    <w:rsid w:val="00E83B16"/>
    <w:rsid w:val="00EB57EE"/>
    <w:rsid w:val="00EC2A71"/>
    <w:rsid w:val="00F037E5"/>
    <w:rsid w:val="00F05355"/>
    <w:rsid w:val="00F45CA3"/>
    <w:rsid w:val="00F52463"/>
    <w:rsid w:val="00F73A16"/>
    <w:rsid w:val="00FC3C01"/>
    <w:rsid w:val="00FC69FA"/>
    <w:rsid w:val="00FE3810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009AC6"/>
  <w15:docId w15:val="{48214500-5A42-47C8-A22F-3C1E37D73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Heading 2_sj,List Paragraph1,Lijstalinea"/>
    <w:basedOn w:val="prastasis"/>
    <w:link w:val="SraopastraipaDiagrama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1E77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E77F5"/>
  </w:style>
  <w:style w:type="paragraph" w:styleId="Porat">
    <w:name w:val="footer"/>
    <w:basedOn w:val="prastasis"/>
    <w:link w:val="PoratDiagrama"/>
    <w:uiPriority w:val="99"/>
    <w:unhideWhenUsed/>
    <w:rsid w:val="001E77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E77F5"/>
  </w:style>
  <w:style w:type="character" w:customStyle="1" w:styleId="SraopastraipaDiagrama">
    <w:name w:val="Sąrašo pastraipa Diagrama"/>
    <w:aliases w:val="Buletai Diagrama,Heading 2_sj Diagrama,List Paragraph1 Diagrama,Lijstalinea Diagrama"/>
    <w:link w:val="Sraopastraipa"/>
    <w:locked/>
    <w:rsid w:val="00682643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zinlist1">
    <w:name w:val="zin_list1"/>
    <w:rsid w:val="00682643"/>
    <w:rPr>
      <w:i/>
      <w:i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531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Virginija Savickiene</cp:lastModifiedBy>
  <cp:revision>10</cp:revision>
  <cp:lastPrinted>2026-01-29T09:17:00Z</cp:lastPrinted>
  <dcterms:created xsi:type="dcterms:W3CDTF">2026-01-26T09:01:00Z</dcterms:created>
  <dcterms:modified xsi:type="dcterms:W3CDTF">2026-01-29T09:17:00Z</dcterms:modified>
</cp:coreProperties>
</file>