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1076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64734C31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363EDF0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4FEC04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169A5B33" w14:textId="77777777" w:rsidTr="00FD2A99">
        <w:tc>
          <w:tcPr>
            <w:tcW w:w="5495" w:type="dxa"/>
          </w:tcPr>
          <w:p w14:paraId="5C220D4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1640ED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4AC15E05" w14:textId="77777777" w:rsidTr="00FD2A99">
        <w:tc>
          <w:tcPr>
            <w:tcW w:w="5495" w:type="dxa"/>
          </w:tcPr>
          <w:p w14:paraId="3AA96821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00C811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580F8AE" w14:textId="77777777" w:rsidTr="00FD2A99">
        <w:tc>
          <w:tcPr>
            <w:tcW w:w="5495" w:type="dxa"/>
          </w:tcPr>
          <w:p w14:paraId="7740B9A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91F6C0E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FD0E96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C96E51D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23E07B6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75EBE20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54B3A26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938C79D" w14:textId="77777777" w:rsidTr="00815986">
        <w:tc>
          <w:tcPr>
            <w:tcW w:w="4927" w:type="dxa"/>
          </w:tcPr>
          <w:p w14:paraId="6202BDB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1E34DD57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D1C0D7F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ZSFP-154309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683EB87F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EE33262" w14:textId="77777777" w:rsidTr="00815986">
        <w:tc>
          <w:tcPr>
            <w:tcW w:w="4927" w:type="dxa"/>
          </w:tcPr>
          <w:p w14:paraId="224EA5F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3E416C44" w14:textId="77777777" w:rsidR="00815986" w:rsidRPr="009F3B28" w:rsidRDefault="003F4A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11DCDA4" w14:textId="77777777" w:rsidTr="00815986">
        <w:tc>
          <w:tcPr>
            <w:tcW w:w="4927" w:type="dxa"/>
          </w:tcPr>
          <w:p w14:paraId="1D10D6F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2A134A80" w14:textId="77777777" w:rsidR="00815986" w:rsidRPr="009F3B28" w:rsidRDefault="003F4A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RANKELĖ; dokumento įrodančio žemės valdos projekto rengėjo teisę rengti žemės valdos projektus 2R-FP-602</w:t>
                </w:r>
              </w:sdtContent>
            </w:sdt>
          </w:p>
        </w:tc>
      </w:tr>
      <w:tr w:rsidR="00815986" w14:paraId="455FC9A4" w14:textId="77777777" w:rsidTr="00815986">
        <w:tc>
          <w:tcPr>
            <w:tcW w:w="4927" w:type="dxa"/>
          </w:tcPr>
          <w:p w14:paraId="2F66EEC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AE45A10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54D1F96" w14:textId="77777777" w:rsidTr="00815986">
        <w:tc>
          <w:tcPr>
            <w:tcW w:w="4927" w:type="dxa"/>
          </w:tcPr>
          <w:p w14:paraId="06C76A6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B49B262" w14:textId="77777777" w:rsidR="00815986" w:rsidRPr="009F3B28" w:rsidRDefault="003F4A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49037F13" w14:textId="77777777" w:rsidTr="00815986">
        <w:tc>
          <w:tcPr>
            <w:tcW w:w="4927" w:type="dxa"/>
          </w:tcPr>
          <w:p w14:paraId="3AC189F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DD7C092" w14:textId="77777777" w:rsidR="00815986" w:rsidRPr="009F3B28" w:rsidRDefault="003F4A0E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762F55A" w14:textId="77777777" w:rsidTr="00815986">
        <w:tc>
          <w:tcPr>
            <w:tcW w:w="4927" w:type="dxa"/>
          </w:tcPr>
          <w:p w14:paraId="262ED42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D8E4E69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7A6B440D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001E961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0072EBD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F18444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1010AC6" w14:textId="77777777" w:rsidR="00F042D3" w:rsidRDefault="003F4A0E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3E98D63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085EAF63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7A84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7F1EF36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CEB062D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F58DF10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14FE34DD" w14:textId="77777777" w:rsidR="003F4A0E" w:rsidRDefault="003F4A0E" w:rsidP="00E7618F">
      <w:pPr>
        <w:pStyle w:val="Dokumentoinaostekstas"/>
        <w:rPr>
          <w:sz w:val="22"/>
          <w:lang w:val="lt-LT"/>
        </w:rPr>
      </w:pPr>
    </w:p>
    <w:p w14:paraId="3E25B09D" w14:textId="50A36355" w:rsidR="003F4A0E" w:rsidRPr="003F4A0E" w:rsidRDefault="003F4A0E" w:rsidP="003F4A0E">
      <w:pPr>
        <w:pStyle w:val="Dokumentoinaostekstas"/>
        <w:jc w:val="both"/>
        <w:rPr>
          <w:sz w:val="22"/>
          <w:szCs w:val="22"/>
          <w:lang w:val="lt-LT"/>
        </w:rPr>
      </w:pPr>
      <w:r w:rsidRPr="003F4A0E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F61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1AE7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8F97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46D9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8B8C8DA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B78F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F138FF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48F23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EED7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3F4A0E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80292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D4D66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9DDB"/>
  <w15:docId w15:val="{AFBA1D16-1B9E-4EA7-9E86-610F59D1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80292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2026-01-23T11:37:00Z</dcterms:created>
  <dc:creator>Peep Uus</dc:creator>
  <cp:lastModifiedBy>Laima Liekytė</cp:lastModifiedBy>
  <dcterms:modified xsi:type="dcterms:W3CDTF">2026-01-23T11:37:00Z</dcterms:modified>
  <cp:revision>2</cp:revision>
</cp:coreProperties>
</file>