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8FD49"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02B94781" wp14:editId="18F8DB82">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1C69B20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1DDEE46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0AEDDA14"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61D3F8B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BFA9C2B" w14:textId="77777777" w:rsidR="002F21A7" w:rsidRPr="00701510" w:rsidRDefault="002F21A7" w:rsidP="002F21A7">
      <w:pPr>
        <w:spacing w:after="0" w:line="240" w:lineRule="auto"/>
        <w:jc w:val="center"/>
        <w:rPr>
          <w:rFonts w:ascii="Times New Roman" w:eastAsia="Times New Roman" w:hAnsi="Times New Roman" w:cs="Times New Roman"/>
          <w:b/>
          <w:sz w:val="24"/>
          <w:szCs w:val="24"/>
          <w:lang w:eastAsia="ar-SA"/>
        </w:rPr>
      </w:pPr>
      <w:r w:rsidRPr="00701510">
        <w:rPr>
          <w:rFonts w:ascii="Times New Roman" w:eastAsia="Times New Roman" w:hAnsi="Times New Roman" w:cs="Times New Roman"/>
          <w:b/>
          <w:sz w:val="24"/>
          <w:szCs w:val="24"/>
          <w:lang w:eastAsia="ar-SA"/>
        </w:rPr>
        <w:t>DĖL PANEVĖŽIO RAJONO SAVIVALDYBĖS TARYBOS POSĖDŽIO SUŠAUKIMO</w:t>
      </w:r>
    </w:p>
    <w:p w14:paraId="7845DCDC" w14:textId="77777777" w:rsidR="002F21A7" w:rsidRPr="00701510" w:rsidRDefault="002F21A7" w:rsidP="002F21A7">
      <w:pPr>
        <w:spacing w:after="0" w:line="240" w:lineRule="auto"/>
        <w:rPr>
          <w:rFonts w:ascii="Times New Roman" w:eastAsia="Times New Roman" w:hAnsi="Times New Roman" w:cs="Times New Roman"/>
          <w:sz w:val="24"/>
          <w:szCs w:val="24"/>
          <w:lang w:eastAsia="ar-SA"/>
        </w:rPr>
      </w:pPr>
    </w:p>
    <w:p w14:paraId="2B36C974" w14:textId="431956C6" w:rsidR="002F21A7" w:rsidRPr="00FE4C30" w:rsidRDefault="002F21A7" w:rsidP="002F21A7">
      <w:pPr>
        <w:spacing w:after="0" w:line="240" w:lineRule="auto"/>
        <w:ind w:left="839"/>
        <w:jc w:val="center"/>
        <w:rPr>
          <w:rFonts w:ascii="Times New Roman" w:eastAsia="Times New Roman" w:hAnsi="Times New Roman" w:cs="Times New Roman"/>
          <w:sz w:val="24"/>
          <w:szCs w:val="24"/>
          <w:lang w:eastAsia="lt-LT"/>
        </w:rPr>
      </w:pPr>
      <w:r w:rsidRPr="00FE4C30">
        <w:rPr>
          <w:rFonts w:ascii="Times New Roman" w:eastAsia="Times New Roman" w:hAnsi="Times New Roman" w:cs="Times New Roman"/>
          <w:sz w:val="24"/>
          <w:szCs w:val="24"/>
          <w:lang w:eastAsia="lt-LT"/>
        </w:rPr>
        <w:t>202</w:t>
      </w:r>
      <w:r w:rsidR="00B9750C">
        <w:rPr>
          <w:rFonts w:ascii="Times New Roman" w:eastAsia="Times New Roman" w:hAnsi="Times New Roman" w:cs="Times New Roman"/>
          <w:sz w:val="24"/>
          <w:szCs w:val="24"/>
          <w:lang w:eastAsia="lt-LT"/>
        </w:rPr>
        <w:t>4</w:t>
      </w:r>
      <w:r w:rsidRPr="00FE4C30">
        <w:rPr>
          <w:rFonts w:ascii="Times New Roman" w:eastAsia="Times New Roman" w:hAnsi="Times New Roman" w:cs="Times New Roman"/>
          <w:sz w:val="24"/>
          <w:szCs w:val="24"/>
          <w:lang w:eastAsia="lt-LT"/>
        </w:rPr>
        <w:t xml:space="preserve"> m. </w:t>
      </w:r>
      <w:r w:rsidR="00EB0CCB">
        <w:rPr>
          <w:rFonts w:ascii="Times New Roman" w:eastAsia="Times New Roman" w:hAnsi="Times New Roman" w:cs="Times New Roman"/>
          <w:sz w:val="24"/>
          <w:szCs w:val="24"/>
          <w:lang w:eastAsia="lt-LT"/>
        </w:rPr>
        <w:t>birželio</w:t>
      </w:r>
      <w:r w:rsidR="00933F29">
        <w:rPr>
          <w:rFonts w:ascii="Times New Roman" w:eastAsia="Times New Roman" w:hAnsi="Times New Roman" w:cs="Times New Roman"/>
          <w:sz w:val="24"/>
          <w:szCs w:val="24"/>
          <w:lang w:eastAsia="lt-LT"/>
        </w:rPr>
        <w:t xml:space="preserve"> </w:t>
      </w:r>
      <w:r w:rsidR="009E7556">
        <w:rPr>
          <w:rFonts w:ascii="Times New Roman" w:eastAsia="Times New Roman" w:hAnsi="Times New Roman" w:cs="Times New Roman"/>
          <w:sz w:val="24"/>
          <w:szCs w:val="24"/>
          <w:lang w:eastAsia="lt-LT"/>
        </w:rPr>
        <w:t xml:space="preserve">   </w:t>
      </w:r>
      <w:r w:rsidRPr="00FE4C30">
        <w:rPr>
          <w:rFonts w:ascii="Times New Roman" w:eastAsia="Times New Roman" w:hAnsi="Times New Roman" w:cs="Times New Roman"/>
          <w:sz w:val="24"/>
          <w:szCs w:val="24"/>
          <w:lang w:eastAsia="lt-LT"/>
        </w:rPr>
        <w:t xml:space="preserve"> d. Nr. M-</w:t>
      </w:r>
    </w:p>
    <w:p w14:paraId="6FDB1F69"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4450E8CB" w14:textId="77777777"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p>
    <w:p w14:paraId="6EFF9214" w14:textId="77777777" w:rsidR="002F21A7" w:rsidRPr="00D35EDD" w:rsidRDefault="002F21A7" w:rsidP="002F21A7">
      <w:pPr>
        <w:spacing w:after="0" w:line="240" w:lineRule="auto"/>
        <w:ind w:firstLine="720"/>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 xml:space="preserve">Vadovaudamasis Lietuvos Respublikos vietos savivaldos įstatymo </w:t>
      </w:r>
      <w:r w:rsidR="00A06F85">
        <w:rPr>
          <w:rFonts w:ascii="Times New Roman" w:eastAsia="Times New Roman" w:hAnsi="Times New Roman" w:cs="Times New Roman"/>
          <w:sz w:val="24"/>
          <w:szCs w:val="24"/>
          <w:lang w:eastAsia="ar-SA"/>
        </w:rPr>
        <w:t>17</w:t>
      </w:r>
      <w:r w:rsidRPr="00FE4C30">
        <w:rPr>
          <w:rFonts w:ascii="Times New Roman" w:eastAsia="Times New Roman" w:hAnsi="Times New Roman" w:cs="Times New Roman"/>
          <w:sz w:val="24"/>
          <w:szCs w:val="24"/>
          <w:lang w:eastAsia="ar-SA"/>
        </w:rPr>
        <w:t xml:space="preserve"> straipsnio </w:t>
      </w:r>
      <w:r w:rsidR="00A06F85">
        <w:rPr>
          <w:rFonts w:ascii="Times New Roman" w:eastAsia="Times New Roman" w:hAnsi="Times New Roman" w:cs="Times New Roman"/>
          <w:sz w:val="24"/>
          <w:szCs w:val="24"/>
          <w:lang w:eastAsia="ar-SA"/>
        </w:rPr>
        <w:t>12</w:t>
      </w:r>
      <w:r w:rsidRPr="00FE4C30">
        <w:rPr>
          <w:rFonts w:ascii="Times New Roman" w:eastAsia="Times New Roman" w:hAnsi="Times New Roman" w:cs="Times New Roman"/>
          <w:sz w:val="24"/>
          <w:szCs w:val="24"/>
          <w:lang w:eastAsia="ar-SA"/>
        </w:rPr>
        <w:t xml:space="preserve"> dali</w:t>
      </w:r>
      <w:r w:rsidR="00A06F85">
        <w:rPr>
          <w:rFonts w:ascii="Times New Roman" w:eastAsia="Times New Roman" w:hAnsi="Times New Roman" w:cs="Times New Roman"/>
          <w:sz w:val="24"/>
          <w:szCs w:val="24"/>
          <w:lang w:eastAsia="ar-SA"/>
        </w:rPr>
        <w:t>mi</w:t>
      </w:r>
      <w:r w:rsidRPr="00FE4C30">
        <w:rPr>
          <w:rFonts w:ascii="Times New Roman" w:eastAsia="Times New Roman" w:hAnsi="Times New Roman" w:cs="Times New Roman"/>
          <w:sz w:val="24"/>
          <w:szCs w:val="24"/>
          <w:lang w:eastAsia="ar-SA"/>
        </w:rPr>
        <w:t xml:space="preserve"> ir Panevėžio rajono savivaldybės tarybos veiklos reglamento, patvirtinto Panevėžio rajono savivaldybės tarybos 20</w:t>
      </w:r>
      <w:r w:rsidR="00A06F85">
        <w:rPr>
          <w:rFonts w:ascii="Times New Roman" w:eastAsia="Times New Roman" w:hAnsi="Times New Roman" w:cs="Times New Roman"/>
          <w:sz w:val="24"/>
          <w:szCs w:val="24"/>
          <w:lang w:eastAsia="ar-SA"/>
        </w:rPr>
        <w:t>23</w:t>
      </w:r>
      <w:r w:rsidRPr="00FE4C30">
        <w:rPr>
          <w:rFonts w:ascii="Times New Roman" w:eastAsia="Times New Roman" w:hAnsi="Times New Roman" w:cs="Times New Roman"/>
          <w:sz w:val="24"/>
          <w:szCs w:val="24"/>
          <w:lang w:eastAsia="ar-SA"/>
        </w:rPr>
        <w:t xml:space="preserve"> m. </w:t>
      </w:r>
      <w:r w:rsidR="00A06F85">
        <w:rPr>
          <w:rFonts w:ascii="Times New Roman" w:eastAsia="Times New Roman" w:hAnsi="Times New Roman" w:cs="Times New Roman"/>
          <w:sz w:val="24"/>
          <w:szCs w:val="24"/>
          <w:lang w:eastAsia="ar-SA"/>
        </w:rPr>
        <w:t>kovo 30</w:t>
      </w:r>
      <w:r w:rsidRPr="00FE4C30">
        <w:rPr>
          <w:rFonts w:ascii="Times New Roman" w:eastAsia="Times New Roman" w:hAnsi="Times New Roman" w:cs="Times New Roman"/>
          <w:sz w:val="24"/>
          <w:szCs w:val="24"/>
          <w:lang w:eastAsia="ar-SA"/>
        </w:rPr>
        <w:t xml:space="preserve"> d. sprendimu Nr. T-</w:t>
      </w:r>
      <w:r w:rsidR="00A06F85">
        <w:rPr>
          <w:rFonts w:ascii="Times New Roman" w:eastAsia="Times New Roman" w:hAnsi="Times New Roman" w:cs="Times New Roman"/>
          <w:sz w:val="24"/>
          <w:szCs w:val="24"/>
          <w:lang w:eastAsia="ar-SA"/>
        </w:rPr>
        <w:t>65</w:t>
      </w:r>
      <w:r w:rsidRPr="00FE4C30">
        <w:rPr>
          <w:rFonts w:ascii="Times New Roman" w:eastAsia="Times New Roman" w:hAnsi="Times New Roman" w:cs="Times New Roman"/>
          <w:sz w:val="24"/>
          <w:szCs w:val="24"/>
          <w:lang w:eastAsia="ar-SA"/>
        </w:rPr>
        <w:t xml:space="preserve"> „</w:t>
      </w:r>
      <w:r w:rsidRPr="00D35EDD">
        <w:rPr>
          <w:rFonts w:ascii="Times New Roman" w:eastAsia="Times New Roman" w:hAnsi="Times New Roman" w:cs="Times New Roman"/>
          <w:sz w:val="24"/>
          <w:szCs w:val="24"/>
          <w:lang w:eastAsia="ar-SA"/>
        </w:rPr>
        <w:t xml:space="preserve">Dėl Panevėžio rajono savivaldybės tarybos veiklos reglamento patvirtinimo“, </w:t>
      </w:r>
      <w:r w:rsidR="000337AE" w:rsidRPr="00D35EDD">
        <w:rPr>
          <w:rFonts w:ascii="Times New Roman" w:eastAsia="Times New Roman" w:hAnsi="Times New Roman" w:cs="Times New Roman"/>
          <w:sz w:val="24"/>
          <w:szCs w:val="24"/>
          <w:lang w:eastAsia="ar-SA"/>
        </w:rPr>
        <w:t>61</w:t>
      </w:r>
      <w:r w:rsidRPr="00D35EDD">
        <w:rPr>
          <w:rFonts w:ascii="Times New Roman" w:eastAsia="Times New Roman" w:hAnsi="Times New Roman" w:cs="Times New Roman"/>
          <w:sz w:val="24"/>
          <w:szCs w:val="24"/>
          <w:lang w:eastAsia="ar-SA"/>
        </w:rPr>
        <w:t xml:space="preserve"> punkt</w:t>
      </w:r>
      <w:r w:rsidR="000337AE" w:rsidRPr="00D35EDD">
        <w:rPr>
          <w:rFonts w:ascii="Times New Roman" w:eastAsia="Times New Roman" w:hAnsi="Times New Roman" w:cs="Times New Roman"/>
          <w:sz w:val="24"/>
          <w:szCs w:val="24"/>
          <w:lang w:eastAsia="ar-SA"/>
        </w:rPr>
        <w:t>u</w:t>
      </w:r>
      <w:r w:rsidRPr="00D35EDD">
        <w:rPr>
          <w:rFonts w:ascii="Times New Roman" w:eastAsia="Times New Roman" w:hAnsi="Times New Roman" w:cs="Times New Roman"/>
          <w:sz w:val="24"/>
          <w:szCs w:val="24"/>
          <w:lang w:eastAsia="ar-SA"/>
        </w:rPr>
        <w:t>:</w:t>
      </w:r>
    </w:p>
    <w:p w14:paraId="5D93FD67" w14:textId="5CDAC961" w:rsidR="002F21A7" w:rsidRPr="00D35EDD" w:rsidRDefault="00E35B60" w:rsidP="002F21A7">
      <w:pPr>
        <w:pStyle w:val="ListParagraph"/>
        <w:numPr>
          <w:ilvl w:val="0"/>
          <w:numId w:val="1"/>
        </w:numPr>
        <w:tabs>
          <w:tab w:val="left" w:pos="993"/>
        </w:tabs>
        <w:spacing w:before="0" w:beforeAutospacing="0" w:after="0" w:afterAutospacing="0"/>
        <w:ind w:left="0" w:firstLine="720"/>
        <w:jc w:val="both"/>
        <w:rPr>
          <w:color w:val="FF0000"/>
        </w:rPr>
      </w:pPr>
      <w:r w:rsidRPr="00D35EDD">
        <w:rPr>
          <w:spacing w:val="56"/>
        </w:rPr>
        <w:t>Šauk</w:t>
      </w:r>
      <w:r w:rsidR="00B55FE1" w:rsidRPr="00D35EDD">
        <w:rPr>
          <w:spacing w:val="56"/>
        </w:rPr>
        <w:t>iu</w:t>
      </w:r>
      <w:r w:rsidR="00A46933" w:rsidRPr="00D35EDD">
        <w:rPr>
          <w:spacing w:val="56"/>
        </w:rPr>
        <w:t xml:space="preserve"> </w:t>
      </w:r>
      <w:r w:rsidR="002F21A7" w:rsidRPr="00D35EDD">
        <w:t>Panevėžio rajono savivaldybės tarybos posėdį 202</w:t>
      </w:r>
      <w:r w:rsidR="00B9750C" w:rsidRPr="00D35EDD">
        <w:t>4</w:t>
      </w:r>
      <w:r w:rsidR="002F21A7" w:rsidRPr="00D35EDD">
        <w:t xml:space="preserve"> m. </w:t>
      </w:r>
      <w:r w:rsidR="00EB0CCB" w:rsidRPr="00D35EDD">
        <w:t>birželio 27</w:t>
      </w:r>
      <w:r w:rsidR="002F21A7" w:rsidRPr="00D35EDD">
        <w:t xml:space="preserve"> d. </w:t>
      </w:r>
      <w:r w:rsidR="00A06F85" w:rsidRPr="00D35EDD">
        <w:t>(</w:t>
      </w:r>
      <w:r w:rsidR="005C43ED" w:rsidRPr="00D35EDD">
        <w:t>ketvirtadienį</w:t>
      </w:r>
      <w:r w:rsidR="002F21A7" w:rsidRPr="00D35EDD">
        <w:t xml:space="preserve">)  10.00 val. didžiojoje posėdžių salėje. </w:t>
      </w:r>
    </w:p>
    <w:p w14:paraId="116D473D" w14:textId="10892CC5" w:rsidR="000C1145" w:rsidRPr="00D35EDD" w:rsidRDefault="0005556E" w:rsidP="000C1145">
      <w:pPr>
        <w:numPr>
          <w:ilvl w:val="0"/>
          <w:numId w:val="1"/>
        </w:numPr>
        <w:tabs>
          <w:tab w:val="left" w:pos="993"/>
        </w:tabs>
        <w:spacing w:after="0" w:line="240" w:lineRule="auto"/>
        <w:ind w:left="0" w:firstLine="720"/>
        <w:jc w:val="both"/>
        <w:rPr>
          <w:rFonts w:ascii="Times New Roman" w:eastAsia="Times New Roman" w:hAnsi="Times New Roman" w:cs="Times New Roman"/>
          <w:sz w:val="24"/>
          <w:szCs w:val="24"/>
          <w:lang w:eastAsia="lt-LT"/>
        </w:rPr>
      </w:pPr>
      <w:r w:rsidRPr="00D35EDD">
        <w:rPr>
          <w:rFonts w:ascii="Times New Roman" w:eastAsia="Times New Roman" w:hAnsi="Times New Roman" w:cs="Times New Roman"/>
          <w:sz w:val="24"/>
          <w:szCs w:val="24"/>
          <w:lang w:eastAsia="lt-LT"/>
        </w:rPr>
        <w:t>S</w:t>
      </w:r>
      <w:r w:rsidR="00A46933" w:rsidRPr="00D35EDD">
        <w:rPr>
          <w:rFonts w:ascii="Times New Roman" w:eastAsia="Times New Roman" w:hAnsi="Times New Roman" w:cs="Times New Roman"/>
          <w:sz w:val="24"/>
          <w:szCs w:val="24"/>
          <w:lang w:eastAsia="lt-LT"/>
        </w:rPr>
        <w:t xml:space="preserve"> </w:t>
      </w:r>
      <w:r w:rsidRPr="00D35EDD">
        <w:rPr>
          <w:rFonts w:ascii="Times New Roman" w:eastAsia="Times New Roman" w:hAnsi="Times New Roman" w:cs="Times New Roman"/>
          <w:sz w:val="24"/>
          <w:szCs w:val="24"/>
          <w:lang w:eastAsia="lt-LT"/>
        </w:rPr>
        <w:t>u</w:t>
      </w:r>
      <w:r w:rsidR="00A46933" w:rsidRPr="00D35EDD">
        <w:rPr>
          <w:rFonts w:ascii="Times New Roman" w:eastAsia="Times New Roman" w:hAnsi="Times New Roman" w:cs="Times New Roman"/>
          <w:sz w:val="24"/>
          <w:szCs w:val="24"/>
          <w:lang w:eastAsia="lt-LT"/>
        </w:rPr>
        <w:t xml:space="preserve"> </w:t>
      </w:r>
      <w:r w:rsidRPr="00D35EDD">
        <w:rPr>
          <w:rFonts w:ascii="Times New Roman" w:eastAsia="Times New Roman" w:hAnsi="Times New Roman" w:cs="Times New Roman"/>
          <w:sz w:val="24"/>
          <w:szCs w:val="24"/>
          <w:lang w:eastAsia="lt-LT"/>
        </w:rPr>
        <w:t>d</w:t>
      </w:r>
      <w:r w:rsidR="00A46933" w:rsidRPr="00D35EDD">
        <w:rPr>
          <w:rFonts w:ascii="Times New Roman" w:eastAsia="Times New Roman" w:hAnsi="Times New Roman" w:cs="Times New Roman"/>
          <w:sz w:val="24"/>
          <w:szCs w:val="24"/>
          <w:lang w:eastAsia="lt-LT"/>
        </w:rPr>
        <w:t xml:space="preserve"> </w:t>
      </w:r>
      <w:r w:rsidRPr="00D35EDD">
        <w:rPr>
          <w:rFonts w:ascii="Times New Roman" w:eastAsia="Times New Roman" w:hAnsi="Times New Roman" w:cs="Times New Roman"/>
          <w:sz w:val="24"/>
          <w:szCs w:val="24"/>
          <w:lang w:eastAsia="lt-LT"/>
        </w:rPr>
        <w:t>a</w:t>
      </w:r>
      <w:r w:rsidR="00A46933" w:rsidRPr="00D35EDD">
        <w:rPr>
          <w:rFonts w:ascii="Times New Roman" w:eastAsia="Times New Roman" w:hAnsi="Times New Roman" w:cs="Times New Roman"/>
          <w:sz w:val="24"/>
          <w:szCs w:val="24"/>
          <w:lang w:eastAsia="lt-LT"/>
        </w:rPr>
        <w:t xml:space="preserve"> </w:t>
      </w:r>
      <w:r w:rsidRPr="00D35EDD">
        <w:rPr>
          <w:rFonts w:ascii="Times New Roman" w:eastAsia="Times New Roman" w:hAnsi="Times New Roman" w:cs="Times New Roman"/>
          <w:sz w:val="24"/>
          <w:szCs w:val="24"/>
          <w:lang w:eastAsia="lt-LT"/>
        </w:rPr>
        <w:t>r</w:t>
      </w:r>
      <w:r w:rsidR="00A46933" w:rsidRPr="00D35EDD">
        <w:rPr>
          <w:rFonts w:ascii="Times New Roman" w:eastAsia="Times New Roman" w:hAnsi="Times New Roman" w:cs="Times New Roman"/>
          <w:sz w:val="24"/>
          <w:szCs w:val="24"/>
          <w:lang w:eastAsia="lt-LT"/>
        </w:rPr>
        <w:t xml:space="preserve"> </w:t>
      </w:r>
      <w:r w:rsidRPr="00D35EDD">
        <w:rPr>
          <w:rFonts w:ascii="Times New Roman" w:eastAsia="Times New Roman" w:hAnsi="Times New Roman" w:cs="Times New Roman"/>
          <w:sz w:val="24"/>
          <w:szCs w:val="24"/>
          <w:lang w:eastAsia="lt-LT"/>
        </w:rPr>
        <w:t>a</w:t>
      </w:r>
      <w:r w:rsidR="00A46933" w:rsidRPr="00D35EDD">
        <w:rPr>
          <w:rFonts w:ascii="Times New Roman" w:eastAsia="Times New Roman" w:hAnsi="Times New Roman" w:cs="Times New Roman"/>
          <w:sz w:val="24"/>
          <w:szCs w:val="24"/>
          <w:lang w:eastAsia="lt-LT"/>
        </w:rPr>
        <w:t xml:space="preserve"> </w:t>
      </w:r>
      <w:r w:rsidRPr="00D35EDD">
        <w:rPr>
          <w:rFonts w:ascii="Times New Roman" w:eastAsia="Times New Roman" w:hAnsi="Times New Roman" w:cs="Times New Roman"/>
          <w:sz w:val="24"/>
          <w:szCs w:val="24"/>
          <w:lang w:eastAsia="lt-LT"/>
        </w:rPr>
        <w:t>u</w:t>
      </w:r>
      <w:r w:rsidR="002F21A7" w:rsidRPr="00D35EDD">
        <w:rPr>
          <w:rFonts w:ascii="Times New Roman" w:eastAsia="Times New Roman" w:hAnsi="Times New Roman" w:cs="Times New Roman"/>
          <w:sz w:val="24"/>
          <w:szCs w:val="24"/>
          <w:lang w:eastAsia="lt-LT"/>
        </w:rPr>
        <w:t xml:space="preserve"> Savivaldybės tarybos posėdžio darbotvarkę:</w:t>
      </w:r>
    </w:p>
    <w:p w14:paraId="686FFB14" w14:textId="3416B9C9" w:rsidR="00EB0CCB" w:rsidRPr="00D35EDD" w:rsidRDefault="00EB0CCB" w:rsidP="00933F29">
      <w:pPr>
        <w:pStyle w:val="ListParagraph"/>
        <w:numPr>
          <w:ilvl w:val="1"/>
          <w:numId w:val="3"/>
        </w:numPr>
        <w:tabs>
          <w:tab w:val="left" w:pos="1134"/>
        </w:tabs>
        <w:spacing w:before="0" w:beforeAutospacing="0" w:after="0" w:afterAutospacing="0"/>
        <w:ind w:left="0" w:firstLine="720"/>
        <w:jc w:val="both"/>
      </w:pPr>
      <w:r w:rsidRPr="00D35EDD">
        <w:t>Dėl Panevėžio rajono savivaldybės 2023 metų ataskaitų rinkinio patvirtinimo</w:t>
      </w:r>
      <w:r w:rsidRPr="00D35EDD">
        <w:t xml:space="preserve">. Pranešėjas – </w:t>
      </w:r>
      <w:r w:rsidRPr="00D35EDD">
        <w:t>Savivaldybės meras A. Pocius</w:t>
      </w:r>
      <w:r w:rsidR="00D35EDD" w:rsidRPr="00D35EDD">
        <w:t>;</w:t>
      </w:r>
    </w:p>
    <w:p w14:paraId="2C8DBFEF" w14:textId="495D2AA2" w:rsidR="00D35EDD" w:rsidRPr="00D35EDD" w:rsidRDefault="00D35EDD" w:rsidP="00D35EDD">
      <w:pPr>
        <w:pStyle w:val="ListParagraph"/>
        <w:numPr>
          <w:ilvl w:val="1"/>
          <w:numId w:val="3"/>
        </w:numPr>
        <w:tabs>
          <w:tab w:val="left" w:pos="1134"/>
        </w:tabs>
        <w:spacing w:before="0" w:beforeAutospacing="0" w:after="0" w:afterAutospacing="0"/>
        <w:ind w:left="0" w:firstLine="709"/>
        <w:jc w:val="both"/>
      </w:pPr>
      <w:r w:rsidRPr="00D35EDD">
        <w:t>Dėl 2024–2029 m. Panevėžio regiono funkcinės zonos strategijos patvirtinimo</w:t>
      </w:r>
      <w:r w:rsidRPr="00D35EDD">
        <w:t xml:space="preserve">. </w:t>
      </w:r>
      <w:r w:rsidRPr="00D35EDD">
        <w:t xml:space="preserve">Pranešėja – Investicijų ir užsienio ryšių skyriaus </w:t>
      </w:r>
      <w:r w:rsidRPr="00D35EDD">
        <w:t>vedėja</w:t>
      </w:r>
      <w:r w:rsidRPr="00D35EDD">
        <w:t xml:space="preserve"> </w:t>
      </w:r>
      <w:r w:rsidRPr="00D35EDD">
        <w:t>M. Bražėnienė</w:t>
      </w:r>
      <w:r w:rsidRPr="00D35EDD">
        <w:t>;</w:t>
      </w:r>
    </w:p>
    <w:p w14:paraId="0A93AA4D" w14:textId="28FC4E97" w:rsidR="00D35EDD" w:rsidRPr="00D35EDD" w:rsidRDefault="00D35EDD" w:rsidP="00933F29">
      <w:pPr>
        <w:pStyle w:val="ListParagraph"/>
        <w:numPr>
          <w:ilvl w:val="1"/>
          <w:numId w:val="3"/>
        </w:numPr>
        <w:tabs>
          <w:tab w:val="left" w:pos="1134"/>
        </w:tabs>
        <w:spacing w:before="0" w:beforeAutospacing="0" w:after="0" w:afterAutospacing="0"/>
        <w:ind w:left="0" w:firstLine="720"/>
        <w:jc w:val="both"/>
      </w:pPr>
      <w:r w:rsidRPr="00D35EDD">
        <w:t>Dėl Panevėžio rajono savivaldybės tarybos 2024 m. vasario 15 d. sprendimo Nr.</w:t>
      </w:r>
      <w:r w:rsidRPr="00D35EDD">
        <w:t xml:space="preserve">  </w:t>
      </w:r>
      <w:r w:rsidRPr="00D35EDD">
        <w:t>T-38</w:t>
      </w:r>
      <w:r w:rsidRPr="00D35EDD">
        <w:t xml:space="preserve"> </w:t>
      </w:r>
      <w:r w:rsidRPr="00D35EDD">
        <w:t>„Dėl Panevėžio rajono savivaldybės 2024–2026 metų strateginio veiklos plano patvirtinimo“ pakeitimo</w:t>
      </w:r>
      <w:r w:rsidRPr="00D35EDD">
        <w:t xml:space="preserve">. </w:t>
      </w:r>
      <w:r w:rsidRPr="00D35EDD">
        <w:t>Pranešėja – Investicijų ir užsienio ryšių skyriaus vedėja M. Bražėnienė</w:t>
      </w:r>
      <w:r w:rsidRPr="00D35EDD">
        <w:t xml:space="preserve">; </w:t>
      </w:r>
    </w:p>
    <w:p w14:paraId="0598E4E7" w14:textId="37A952C1" w:rsidR="00D35EDD" w:rsidRPr="00D35EDD" w:rsidRDefault="00D35EDD" w:rsidP="00933F29">
      <w:pPr>
        <w:pStyle w:val="ListParagraph"/>
        <w:numPr>
          <w:ilvl w:val="1"/>
          <w:numId w:val="3"/>
        </w:numPr>
        <w:tabs>
          <w:tab w:val="left" w:pos="1134"/>
        </w:tabs>
        <w:spacing w:before="0" w:beforeAutospacing="0" w:after="0" w:afterAutospacing="0"/>
        <w:ind w:left="0" w:firstLine="720"/>
        <w:jc w:val="both"/>
      </w:pPr>
      <w:r w:rsidRPr="00D35EDD">
        <w:rPr>
          <w:bCs/>
          <w:color w:val="000000" w:themeColor="text1"/>
          <w:lang w:eastAsia="ar-SA"/>
        </w:rPr>
        <w:t>Dėl Panevėžio rajono savivaldybės tarybos 2024 m. vasario 15 d. sprendimo Nr. T-39 „Dėl Panevėžio rajono savivaldybės 2024 metų biudžeto patvirtinimo“ pakeitimo</w:t>
      </w:r>
      <w:r w:rsidRPr="00D35EDD">
        <w:rPr>
          <w:bCs/>
          <w:color w:val="000000" w:themeColor="text1"/>
          <w:lang w:eastAsia="ar-SA"/>
        </w:rPr>
        <w:t xml:space="preserve">. </w:t>
      </w:r>
      <w:r w:rsidRPr="00D35EDD">
        <w:t>Pranešėja – Finansų skyriaus vyriausioji specialistė</w:t>
      </w:r>
      <w:r w:rsidRPr="00D35EDD">
        <w:t xml:space="preserve"> D</w:t>
      </w:r>
      <w:r w:rsidR="00E50CD2">
        <w:t>.</w:t>
      </w:r>
      <w:r w:rsidRPr="00D35EDD">
        <w:t xml:space="preserve"> Ulianskienė;</w:t>
      </w:r>
    </w:p>
    <w:p w14:paraId="50DFBF2D" w14:textId="5AF600DB" w:rsidR="00D35EDD" w:rsidRPr="00D35EDD" w:rsidRDefault="00D35EDD" w:rsidP="00D35EDD">
      <w:pPr>
        <w:pStyle w:val="ListParagraph"/>
        <w:numPr>
          <w:ilvl w:val="1"/>
          <w:numId w:val="3"/>
        </w:numPr>
        <w:tabs>
          <w:tab w:val="left" w:pos="1134"/>
        </w:tabs>
        <w:spacing w:before="0" w:beforeAutospacing="0" w:after="0" w:afterAutospacing="0"/>
        <w:ind w:left="0" w:firstLine="720"/>
        <w:jc w:val="both"/>
      </w:pPr>
      <w:r w:rsidRPr="00D35EDD">
        <w:t>Dėl nekilnojamojo turto mokesčio tarifo nustatymo</w:t>
      </w:r>
      <w:r w:rsidRPr="00D35EDD">
        <w:t xml:space="preserve">. </w:t>
      </w:r>
      <w:r w:rsidRPr="00D35EDD">
        <w:t>Pranešėja – Finansų skyriaus vyriausioji specialistė D</w:t>
      </w:r>
      <w:r w:rsidR="00E50CD2">
        <w:t>.</w:t>
      </w:r>
      <w:r w:rsidRPr="00D35EDD">
        <w:t xml:space="preserve"> Ulianskienė;</w:t>
      </w:r>
    </w:p>
    <w:p w14:paraId="5715863D" w14:textId="3242797E" w:rsidR="00D35EDD" w:rsidRPr="00D35EDD" w:rsidRDefault="00D35EDD" w:rsidP="00933F29">
      <w:pPr>
        <w:pStyle w:val="ListParagraph"/>
        <w:numPr>
          <w:ilvl w:val="1"/>
          <w:numId w:val="3"/>
        </w:numPr>
        <w:tabs>
          <w:tab w:val="left" w:pos="1134"/>
        </w:tabs>
        <w:spacing w:before="0" w:beforeAutospacing="0" w:after="0" w:afterAutospacing="0"/>
        <w:ind w:left="0" w:firstLine="720"/>
        <w:jc w:val="both"/>
      </w:pPr>
      <w:r w:rsidRPr="00D35EDD">
        <w:t>Dėl asmens sveikatos priežiūros specialistų pritraukimo į viešosios įstaigos Panevėžio rajono savivaldybės poliklinikos padalinius finansavimo tvarkos aprašo patvirtinimo</w:t>
      </w:r>
      <w:r w:rsidRPr="00D35EDD">
        <w:t xml:space="preserve">. </w:t>
      </w:r>
      <w:r w:rsidRPr="00D35EDD">
        <w:t>Pranešėja –  Savivaldybės gydytoja (vyriausioji specialistė) R. Valantinienė;</w:t>
      </w:r>
    </w:p>
    <w:p w14:paraId="4B95138E" w14:textId="77777777" w:rsidR="00D35EDD" w:rsidRPr="00D35EDD" w:rsidRDefault="00D35EDD" w:rsidP="00D35EDD">
      <w:pPr>
        <w:pStyle w:val="ListParagraph"/>
        <w:numPr>
          <w:ilvl w:val="1"/>
          <w:numId w:val="3"/>
        </w:numPr>
        <w:tabs>
          <w:tab w:val="left" w:pos="1134"/>
        </w:tabs>
        <w:spacing w:before="0" w:beforeAutospacing="0" w:after="0" w:afterAutospacing="0"/>
        <w:ind w:left="0" w:firstLine="720"/>
        <w:jc w:val="both"/>
      </w:pPr>
      <w:r w:rsidRPr="00D35EDD">
        <w:t>Dėl Panevėžio rajono savivaldybės tarybos 2021 m. sausio 21 d. sprendimo Nr. T-9 „Dėl viešosios įstaigos Panevėžio rajono savivaldybės poliklinikos įstatų patvirtinimo“ pripažinimo netekusiu galios</w:t>
      </w:r>
      <w:r w:rsidRPr="00D35EDD">
        <w:t xml:space="preserve">. </w:t>
      </w:r>
      <w:r w:rsidRPr="00D35EDD">
        <w:t>Pranešėja –  Savivaldybės gydytoja (vyriausioji specialistė) R. Valantinienė;</w:t>
      </w:r>
    </w:p>
    <w:p w14:paraId="2F6C2969" w14:textId="604699FC" w:rsidR="00D35EDD" w:rsidRPr="00D35EDD" w:rsidRDefault="00D35EDD" w:rsidP="00933F29">
      <w:pPr>
        <w:pStyle w:val="ListParagraph"/>
        <w:numPr>
          <w:ilvl w:val="1"/>
          <w:numId w:val="3"/>
        </w:numPr>
        <w:tabs>
          <w:tab w:val="left" w:pos="1134"/>
        </w:tabs>
        <w:spacing w:before="0" w:beforeAutospacing="0" w:after="0" w:afterAutospacing="0"/>
        <w:ind w:left="0" w:firstLine="720"/>
        <w:jc w:val="both"/>
      </w:pPr>
      <w:r w:rsidRPr="00D35EDD">
        <w:t>Dėl Panevėžio rajono savivaldybės tarybos 2023 m. rugpjūčio 29 d. sprendimo Nr. T-181 „Dėl viešosios įstaigos Panevėžio rajono savivaldybės poliklinikos pareigybių sąrašo patvirtinimo“ pripažinimo netekusiu galios</w:t>
      </w:r>
      <w:r w:rsidRPr="00D35EDD">
        <w:t xml:space="preserve">. </w:t>
      </w:r>
      <w:r w:rsidRPr="00D35EDD">
        <w:t xml:space="preserve">Pranešėja – Savivaldybės gydytoja (vyriausioji specialistė) </w:t>
      </w:r>
      <w:r w:rsidR="00E50CD2">
        <w:br/>
      </w:r>
      <w:r w:rsidRPr="00D35EDD">
        <w:t>R. Valantinienė;</w:t>
      </w:r>
    </w:p>
    <w:p w14:paraId="08C6F194" w14:textId="5B2153A4" w:rsidR="00D35EDD" w:rsidRPr="00E50CD2" w:rsidRDefault="00D35EDD" w:rsidP="00D35EDD">
      <w:pPr>
        <w:pStyle w:val="ListParagraph"/>
        <w:numPr>
          <w:ilvl w:val="1"/>
          <w:numId w:val="3"/>
        </w:numPr>
        <w:tabs>
          <w:tab w:val="left" w:pos="1134"/>
        </w:tabs>
        <w:spacing w:before="0" w:beforeAutospacing="0" w:after="0" w:afterAutospacing="0"/>
        <w:ind w:left="0" w:firstLine="720"/>
        <w:jc w:val="both"/>
      </w:pPr>
      <w:r w:rsidRPr="00D35EDD">
        <w:t xml:space="preserve">Dėl Panevėžio rajono savivaldybės </w:t>
      </w:r>
      <w:r w:rsidRPr="00E50CD2">
        <w:t>tarybos 2023 m. rugpjūčio 29 d. sprendimo Nr. T-182 „Dėl viešosios įstaigos Panevėžio rajono savivaldybės poliklinikos valdymo struktūros patvirtinimo“ pripažinimo netekusiu galios</w:t>
      </w:r>
      <w:r w:rsidRPr="00E50CD2">
        <w:t xml:space="preserve">. </w:t>
      </w:r>
      <w:r w:rsidRPr="00E50CD2">
        <w:t xml:space="preserve">Pranešėja – Savivaldybės gydytoja (vyriausioji specialistė) </w:t>
      </w:r>
      <w:r w:rsidR="00E50CD2" w:rsidRPr="00E50CD2">
        <w:br/>
      </w:r>
      <w:r w:rsidRPr="00E50CD2">
        <w:t>R. Valantinienė;</w:t>
      </w:r>
    </w:p>
    <w:p w14:paraId="57AF0728" w14:textId="0B5FD811" w:rsidR="00D35EDD" w:rsidRPr="00E50CD2" w:rsidRDefault="00D35EDD" w:rsidP="00933F29">
      <w:pPr>
        <w:pStyle w:val="ListParagraph"/>
        <w:numPr>
          <w:ilvl w:val="1"/>
          <w:numId w:val="3"/>
        </w:numPr>
        <w:tabs>
          <w:tab w:val="left" w:pos="1134"/>
        </w:tabs>
        <w:spacing w:before="0" w:beforeAutospacing="0" w:after="0" w:afterAutospacing="0"/>
        <w:ind w:left="0" w:firstLine="720"/>
        <w:jc w:val="both"/>
      </w:pPr>
      <w:r w:rsidRPr="00E50CD2">
        <w:t>Dėl Panevėžio rajono švietimo centro teikiamų atlygintinų paslaugų kainų patvirtinimo</w:t>
      </w:r>
      <w:r w:rsidRPr="00E50CD2">
        <w:t>.</w:t>
      </w:r>
      <w:r w:rsidR="00E50CD2" w:rsidRPr="00E50CD2">
        <w:t xml:space="preserve"> </w:t>
      </w:r>
      <w:r w:rsidR="00E50CD2" w:rsidRPr="00E50CD2">
        <w:t>Pranešėjas – Švietimo, kultūros ir sporto skyriaus vedėjas A. K. Rimkus</w:t>
      </w:r>
      <w:r w:rsidR="00E50CD2" w:rsidRPr="00E50CD2">
        <w:t>;</w:t>
      </w:r>
    </w:p>
    <w:p w14:paraId="000DDE79" w14:textId="42A5E506" w:rsidR="00E50CD2" w:rsidRPr="00E50CD2" w:rsidRDefault="00E50CD2" w:rsidP="00E50CD2">
      <w:pPr>
        <w:pStyle w:val="ListParagraph"/>
        <w:numPr>
          <w:ilvl w:val="1"/>
          <w:numId w:val="3"/>
        </w:numPr>
        <w:tabs>
          <w:tab w:val="left" w:pos="1134"/>
        </w:tabs>
        <w:spacing w:before="0" w:beforeAutospacing="0" w:after="0" w:afterAutospacing="0"/>
        <w:ind w:left="0" w:firstLine="720"/>
        <w:jc w:val="both"/>
      </w:pPr>
      <w:r w:rsidRPr="00E50CD2">
        <w:lastRenderedPageBreak/>
        <w:t>Dėl pritarimo projekto „Švietimo pagalbos ir koordinuotai teikiamų paslaugų užtikrinimas“ paraiškos teikimui ir jo įgyvendinimui</w:t>
      </w:r>
      <w:r>
        <w:t xml:space="preserve">. </w:t>
      </w:r>
      <w:r w:rsidRPr="00E50CD2">
        <w:t>Pranešėjas – Švietimo, kultūros ir sporto skyriaus vedėjas A. K. Rimkus;</w:t>
      </w:r>
    </w:p>
    <w:p w14:paraId="1A647766" w14:textId="77777777" w:rsidR="00E50CD2" w:rsidRPr="00E50CD2" w:rsidRDefault="00E50CD2" w:rsidP="00E50CD2">
      <w:pPr>
        <w:pStyle w:val="ListParagraph"/>
        <w:numPr>
          <w:ilvl w:val="1"/>
          <w:numId w:val="3"/>
        </w:numPr>
        <w:tabs>
          <w:tab w:val="left" w:pos="1134"/>
        </w:tabs>
        <w:spacing w:before="0" w:beforeAutospacing="0" w:after="0" w:afterAutospacing="0"/>
        <w:ind w:left="0" w:firstLine="720"/>
        <w:jc w:val="both"/>
        <w:rPr>
          <w:bCs/>
        </w:rPr>
      </w:pPr>
      <w:r w:rsidRPr="00E50CD2">
        <w:t>Dėl leidimo viešajai įstaigai Panevėžio rajono savivaldybės poliklinikai įsigyti tarnybinius automobilius</w:t>
      </w:r>
      <w:r w:rsidRPr="00E50CD2">
        <w:t xml:space="preserve">. </w:t>
      </w:r>
      <w:r w:rsidRPr="00E50CD2">
        <w:t>Pranešėja – Ekonomikos ir turto valdymo skyriaus vedėja A. Čiegytė;</w:t>
      </w:r>
    </w:p>
    <w:p w14:paraId="131A2BE0" w14:textId="10B7F851" w:rsidR="00E50CD2" w:rsidRPr="00E50CD2" w:rsidRDefault="00E50CD2" w:rsidP="00E50CD2">
      <w:pPr>
        <w:pStyle w:val="ListParagraph"/>
        <w:numPr>
          <w:ilvl w:val="1"/>
          <w:numId w:val="3"/>
        </w:numPr>
        <w:tabs>
          <w:tab w:val="left" w:pos="1134"/>
        </w:tabs>
        <w:spacing w:before="0" w:beforeAutospacing="0" w:after="0" w:afterAutospacing="0"/>
        <w:ind w:left="0" w:firstLine="720"/>
        <w:jc w:val="both"/>
        <w:rPr>
          <w:bCs/>
        </w:rPr>
      </w:pPr>
      <w:r w:rsidRPr="00E50CD2">
        <w:t>Dėl Panevėžio rajono savivaldybės turto investavimo į VšĮ Velžio komunalinį ūkį</w:t>
      </w:r>
      <w:r w:rsidRPr="00E50CD2">
        <w:t xml:space="preserve">. </w:t>
      </w:r>
      <w:r w:rsidRPr="00E50CD2">
        <w:t>Pranešėja – Ekonomikos ir turto valdymo skyriaus vedėja A. Čiegytė;</w:t>
      </w:r>
      <w:r w:rsidRPr="00E50CD2">
        <w:t xml:space="preserve"> </w:t>
      </w:r>
    </w:p>
    <w:p w14:paraId="02843465" w14:textId="639DD0E1" w:rsidR="006F60F0" w:rsidRPr="00E50CD2" w:rsidRDefault="00E50CD2" w:rsidP="00E50CD2">
      <w:pPr>
        <w:pStyle w:val="ListParagraph"/>
        <w:numPr>
          <w:ilvl w:val="1"/>
          <w:numId w:val="3"/>
        </w:numPr>
        <w:tabs>
          <w:tab w:val="left" w:pos="1134"/>
        </w:tabs>
        <w:spacing w:before="0" w:beforeAutospacing="0" w:after="0" w:afterAutospacing="0"/>
        <w:ind w:left="0" w:firstLine="720"/>
        <w:jc w:val="both"/>
      </w:pPr>
      <w:r w:rsidRPr="00E50CD2">
        <w:t>Dėl turto perėmimo Panevėžio rajono savivaldybės nuosavybėn ir perdavimo patikėjimo teise pagal patikėjimo sutartį viešajai įstaigai Velžio komunaliniam ūkiui</w:t>
      </w:r>
      <w:r w:rsidRPr="00E50CD2">
        <w:t xml:space="preserve">. </w:t>
      </w:r>
      <w:r w:rsidR="006F60F0" w:rsidRPr="00E50CD2">
        <w:t>Pranešėja – Ekonomikos ir turto valdymo skyriaus vedėja A. Čiegytė;</w:t>
      </w:r>
    </w:p>
    <w:p w14:paraId="25120BF1" w14:textId="0EAE19EA" w:rsidR="00612627" w:rsidRPr="00E50CD2" w:rsidRDefault="00E50CD2" w:rsidP="00E50CD2">
      <w:pPr>
        <w:pStyle w:val="ListParagraph"/>
        <w:numPr>
          <w:ilvl w:val="1"/>
          <w:numId w:val="3"/>
        </w:numPr>
        <w:tabs>
          <w:tab w:val="left" w:pos="1134"/>
        </w:tabs>
        <w:spacing w:before="0" w:beforeAutospacing="0" w:after="0" w:afterAutospacing="0"/>
        <w:ind w:left="0" w:firstLine="720"/>
        <w:jc w:val="both"/>
      </w:pPr>
      <w:r w:rsidRPr="00E50CD2">
        <w:t>Dėl Panevėžio rajono savivaldybės tarybos 2024 m. sausio 25 d. sprendimo Nr. T-35 „Dėl tęstinės investicinės priemonės „Valstybei nuosavybės teise priklausančių žemės savininkų ir kitų naudotojų žemėje esančių melioracijos statinių rekonstravimo ir remonto darbams“ Panevėžio rajonui 2024 metams skirtų lėšų panaudojimo programos patvirtinimo“ pakeitimo</w:t>
      </w:r>
      <w:r w:rsidRPr="00E50CD2">
        <w:t xml:space="preserve">. </w:t>
      </w:r>
      <w:r w:rsidR="0073681D" w:rsidRPr="00E50CD2">
        <w:t>Pranešėja – Žemės ūkio skyriaus vedėja Z. Bakanienė;</w:t>
      </w:r>
    </w:p>
    <w:p w14:paraId="1AD83925" w14:textId="7F5C4647" w:rsidR="0073681D" w:rsidRPr="00E50CD2" w:rsidRDefault="00E50CD2" w:rsidP="00E50CD2">
      <w:pPr>
        <w:pStyle w:val="ListParagraph"/>
        <w:numPr>
          <w:ilvl w:val="1"/>
          <w:numId w:val="3"/>
        </w:numPr>
        <w:tabs>
          <w:tab w:val="left" w:pos="1134"/>
        </w:tabs>
        <w:spacing w:before="0" w:beforeAutospacing="0" w:after="0" w:afterAutospacing="0"/>
        <w:ind w:left="0" w:firstLine="720"/>
        <w:jc w:val="both"/>
      </w:pPr>
      <w:r w:rsidRPr="00E50CD2">
        <w:t>Dėl kreipimosi į Lietuvos Respublikos Vyriausybę dėl 2023 m. spalio 16 d. Pritarimo projekto „Rail Baltica“ geležinkelių infrastruktūros Panevėžio geležinkelio mazge susisiekimo komunikacijų inžinerinės infrastruktūros vystymo plano koncepcijai Nr. 2-3827 panaikinimo</w:t>
      </w:r>
      <w:r w:rsidRPr="00E50CD2">
        <w:t xml:space="preserve">. </w:t>
      </w:r>
      <w:r w:rsidR="0073681D" w:rsidRPr="00E50CD2">
        <w:t>Pranešėjas – Architektūros skyriaus vedėjas D. Malinauskas;</w:t>
      </w:r>
    </w:p>
    <w:p w14:paraId="5001FF74" w14:textId="62640BD8" w:rsidR="00E50CD2" w:rsidRPr="00E50CD2" w:rsidRDefault="00E50CD2" w:rsidP="00E50CD2">
      <w:pPr>
        <w:pStyle w:val="ListParagraph"/>
        <w:numPr>
          <w:ilvl w:val="1"/>
          <w:numId w:val="3"/>
        </w:numPr>
        <w:tabs>
          <w:tab w:val="left" w:pos="1134"/>
        </w:tabs>
        <w:spacing w:before="0" w:beforeAutospacing="0" w:after="0" w:afterAutospacing="0"/>
        <w:ind w:left="0" w:firstLine="720"/>
        <w:jc w:val="both"/>
      </w:pPr>
      <w:r w:rsidRPr="00E50CD2">
        <w:t>Dėl 2009 m. sausio 28 d. valstybinės žemės nuomos sutarties Nr. ŽN-3-4 nutraukimo šalių susitarimu</w:t>
      </w:r>
      <w:r w:rsidRPr="00E50CD2">
        <w:t xml:space="preserve">. </w:t>
      </w:r>
      <w:r w:rsidRPr="00E50CD2">
        <w:t>Pranešėjas – Architektūros skyriaus vedėjas D. Malinauskas;</w:t>
      </w:r>
    </w:p>
    <w:p w14:paraId="1424F777" w14:textId="77777777" w:rsidR="00E50CD2" w:rsidRPr="00E50CD2" w:rsidRDefault="00E50CD2" w:rsidP="00E50CD2">
      <w:pPr>
        <w:pStyle w:val="ListParagraph"/>
        <w:numPr>
          <w:ilvl w:val="1"/>
          <w:numId w:val="3"/>
        </w:numPr>
        <w:tabs>
          <w:tab w:val="left" w:pos="1134"/>
        </w:tabs>
        <w:spacing w:before="0" w:beforeAutospacing="0" w:after="0" w:afterAutospacing="0"/>
        <w:ind w:left="0" w:firstLine="720"/>
        <w:jc w:val="both"/>
      </w:pPr>
      <w:r w:rsidRPr="00E50CD2">
        <w:t>Dėl žemės sklypo įsigijimo savivaldybės funkcijoms vykdyti</w:t>
      </w:r>
      <w:r w:rsidRPr="00E50CD2">
        <w:t xml:space="preserve">. </w:t>
      </w:r>
      <w:r w:rsidRPr="00E50CD2">
        <w:t>Pranešėjas – Architektūros skyriaus vedėjas D. Malinauskas;</w:t>
      </w:r>
    </w:p>
    <w:p w14:paraId="62C4548C" w14:textId="55B16672" w:rsidR="00E50CD2" w:rsidRPr="00E50CD2" w:rsidRDefault="00E50CD2" w:rsidP="00E50CD2">
      <w:pPr>
        <w:pStyle w:val="ListParagraph"/>
        <w:numPr>
          <w:ilvl w:val="1"/>
          <w:numId w:val="3"/>
        </w:numPr>
        <w:tabs>
          <w:tab w:val="left" w:pos="1134"/>
        </w:tabs>
        <w:spacing w:before="0" w:beforeAutospacing="0" w:after="0" w:afterAutospacing="0"/>
        <w:ind w:left="0" w:firstLine="720"/>
        <w:jc w:val="both"/>
      </w:pPr>
      <w:r w:rsidRPr="00E50CD2">
        <w:t xml:space="preserve"> </w:t>
      </w:r>
      <w:r w:rsidRPr="00E50CD2">
        <w:t xml:space="preserve">Dėl kitos paskirties valstybinės žemės sklypo, esančio Ramygalos mieste, </w:t>
      </w:r>
      <w:r w:rsidR="000F101A">
        <w:br/>
      </w:r>
      <w:r w:rsidRPr="00E50CD2">
        <w:t>Vienkiemio g. 16, nuomos aukcione</w:t>
      </w:r>
      <w:r w:rsidRPr="00E50CD2">
        <w:t xml:space="preserve">. </w:t>
      </w:r>
      <w:r w:rsidRPr="00E50CD2">
        <w:t>Pranešėjas – Architektūros skyriaus vedėjas D. Malinauskas;</w:t>
      </w:r>
    </w:p>
    <w:p w14:paraId="04928B94" w14:textId="0C900B42" w:rsidR="00E50CD2" w:rsidRPr="00E50CD2" w:rsidRDefault="00E50CD2" w:rsidP="00E50CD2">
      <w:pPr>
        <w:pStyle w:val="ListParagraph"/>
        <w:numPr>
          <w:ilvl w:val="1"/>
          <w:numId w:val="3"/>
        </w:numPr>
        <w:tabs>
          <w:tab w:val="left" w:pos="1134"/>
        </w:tabs>
        <w:spacing w:before="0" w:beforeAutospacing="0" w:after="0" w:afterAutospacing="0"/>
        <w:ind w:left="0" w:firstLine="720"/>
        <w:jc w:val="both"/>
      </w:pPr>
      <w:r w:rsidRPr="00E50CD2">
        <w:t xml:space="preserve">Dėl kitos paskirties valstybinės žemės sklypo, esančio Ramygalos mieste, </w:t>
      </w:r>
      <w:r w:rsidR="000F101A">
        <w:br/>
      </w:r>
      <w:r w:rsidRPr="00E50CD2">
        <w:t>Vienkiemio g. 12B, nuomos aukcione</w:t>
      </w:r>
      <w:r w:rsidRPr="00E50CD2">
        <w:t xml:space="preserve">. </w:t>
      </w:r>
      <w:r w:rsidRPr="00E50CD2">
        <w:t>Pranešėjas – Architektūros skyriaus vedėjas D. Malinauskas;</w:t>
      </w:r>
      <w:r w:rsidRPr="00E50CD2">
        <w:t xml:space="preserve"> </w:t>
      </w:r>
    </w:p>
    <w:p w14:paraId="0211C71C" w14:textId="1119A6BB" w:rsidR="0073681D" w:rsidRPr="000F101A" w:rsidRDefault="00E50CD2" w:rsidP="000F101A">
      <w:pPr>
        <w:pStyle w:val="ListParagraph"/>
        <w:numPr>
          <w:ilvl w:val="1"/>
          <w:numId w:val="3"/>
        </w:numPr>
        <w:tabs>
          <w:tab w:val="left" w:pos="1134"/>
        </w:tabs>
        <w:spacing w:before="0" w:beforeAutospacing="0" w:after="0" w:afterAutospacing="0"/>
        <w:ind w:left="0" w:firstLine="720"/>
        <w:jc w:val="both"/>
        <w:rPr>
          <w:bCs/>
        </w:rPr>
      </w:pPr>
      <w:r w:rsidRPr="00E50CD2">
        <w:t xml:space="preserve">Dėl kitos paskirties valstybinės žemės sklypo, esančio Ramygalos mieste, </w:t>
      </w:r>
      <w:r w:rsidR="000F101A">
        <w:t xml:space="preserve">               </w:t>
      </w:r>
      <w:r w:rsidRPr="000F101A">
        <w:t>Vadoklių g. 30, nuomos aukcione</w:t>
      </w:r>
      <w:r w:rsidRPr="00E50CD2">
        <w:t xml:space="preserve">. </w:t>
      </w:r>
      <w:r w:rsidR="0073681D" w:rsidRPr="00E50CD2">
        <w:t>Pranešėjas – Architektūros skyriaus vedėjas D. Malinauskas.</w:t>
      </w:r>
    </w:p>
    <w:p w14:paraId="0C42A0FE" w14:textId="77777777" w:rsidR="00265B04" w:rsidRPr="00E50CD2" w:rsidRDefault="00265B04" w:rsidP="00265B04">
      <w:pPr>
        <w:pStyle w:val="ListParagraph"/>
        <w:numPr>
          <w:ilvl w:val="0"/>
          <w:numId w:val="3"/>
        </w:numPr>
        <w:tabs>
          <w:tab w:val="left" w:pos="851"/>
          <w:tab w:val="left" w:pos="993"/>
        </w:tabs>
        <w:spacing w:before="0" w:beforeAutospacing="0" w:after="0" w:afterAutospacing="0"/>
        <w:ind w:left="0" w:firstLine="709"/>
        <w:jc w:val="both"/>
      </w:pPr>
      <w:r w:rsidRPr="00E50CD2">
        <w:t>S i ū l a u  Savivaldybės tarybai išklausyti informacijas:</w:t>
      </w:r>
    </w:p>
    <w:p w14:paraId="3187C85A" w14:textId="592CD7E3" w:rsidR="007D4E31" w:rsidRPr="00A848F1" w:rsidRDefault="00265B04" w:rsidP="007D4E31">
      <w:pPr>
        <w:pStyle w:val="ListParagraph"/>
        <w:numPr>
          <w:ilvl w:val="1"/>
          <w:numId w:val="3"/>
        </w:numPr>
        <w:spacing w:before="0" w:beforeAutospacing="0" w:after="0" w:afterAutospacing="0"/>
        <w:ind w:left="0" w:firstLine="709"/>
        <w:jc w:val="both"/>
      </w:pPr>
      <w:r w:rsidRPr="00E50CD2">
        <w:t>Informacija apie</w:t>
      </w:r>
      <w:r w:rsidR="00766E52">
        <w:t xml:space="preserve"> prašymus, skirtus</w:t>
      </w:r>
      <w:r w:rsidRPr="00E50CD2">
        <w:t xml:space="preserve"> Panevėžio rajono</w:t>
      </w:r>
      <w:r w:rsidRPr="00A848F1">
        <w:t xml:space="preserve"> savivaldybės taryb</w:t>
      </w:r>
      <w:r w:rsidR="00766E52">
        <w:t>ai</w:t>
      </w:r>
      <w:r w:rsidRPr="00A848F1">
        <w:t>. Pranešėjas – Savivaldybės meras A. Pocius</w:t>
      </w:r>
      <w:r w:rsidR="0073681D" w:rsidRPr="00A848F1">
        <w:t>;</w:t>
      </w:r>
    </w:p>
    <w:p w14:paraId="1757EE59" w14:textId="2C587E00" w:rsidR="00265B04" w:rsidRPr="00C923F6" w:rsidRDefault="007D4E31" w:rsidP="007D4E31">
      <w:pPr>
        <w:pStyle w:val="ListParagraph"/>
        <w:numPr>
          <w:ilvl w:val="1"/>
          <w:numId w:val="3"/>
        </w:numPr>
        <w:spacing w:before="0" w:beforeAutospacing="0" w:after="0" w:afterAutospacing="0"/>
        <w:ind w:left="0" w:firstLine="709"/>
        <w:jc w:val="both"/>
      </w:pPr>
      <w:r>
        <w:t xml:space="preserve">Kita informacija. </w:t>
      </w:r>
      <w:r w:rsidRPr="00DE33AC">
        <w:t>Pranešėjas – Savivaldybės meras A. Pocius.</w:t>
      </w:r>
      <w:r w:rsidRPr="007D4E31">
        <w:rPr>
          <w:bCs/>
        </w:rPr>
        <w:t xml:space="preserve"> </w:t>
      </w:r>
    </w:p>
    <w:p w14:paraId="35013F4A" w14:textId="5C95334A" w:rsidR="000C1145" w:rsidRPr="00321E56" w:rsidRDefault="00265B04" w:rsidP="000C1145">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0C1145" w:rsidRPr="00321E56">
        <w:rPr>
          <w:rFonts w:ascii="Times New Roman" w:eastAsia="Calibri" w:hAnsi="Times New Roman" w:cs="Times New Roman"/>
          <w:sz w:val="24"/>
          <w:szCs w:val="24"/>
        </w:rPr>
        <w:t xml:space="preserve">. N u s t a t a u, kad šis potvarkis skelbiamas </w:t>
      </w:r>
      <w:r w:rsidR="00681B11" w:rsidRPr="00321E56">
        <w:rPr>
          <w:rFonts w:ascii="Times New Roman" w:eastAsia="Calibri" w:hAnsi="Times New Roman" w:cs="Times New Roman"/>
          <w:sz w:val="24"/>
          <w:szCs w:val="24"/>
        </w:rPr>
        <w:t>s</w:t>
      </w:r>
      <w:r w:rsidR="002B2C98" w:rsidRPr="00321E56">
        <w:rPr>
          <w:rFonts w:ascii="Times New Roman" w:eastAsia="Calibri" w:hAnsi="Times New Roman" w:cs="Times New Roman"/>
          <w:sz w:val="24"/>
          <w:szCs w:val="24"/>
        </w:rPr>
        <w:t xml:space="preserve">avivaldybės </w:t>
      </w:r>
      <w:r w:rsidR="00CD59D7" w:rsidRPr="00321E56">
        <w:rPr>
          <w:rFonts w:ascii="Times New Roman" w:eastAsia="Calibri" w:hAnsi="Times New Roman" w:cs="Times New Roman"/>
          <w:sz w:val="24"/>
          <w:szCs w:val="24"/>
        </w:rPr>
        <w:t>interneto svetainėje</w:t>
      </w:r>
      <w:r w:rsidR="000C1145" w:rsidRPr="00321E56">
        <w:rPr>
          <w:rFonts w:ascii="Times New Roman" w:eastAsia="Calibri" w:hAnsi="Times New Roman" w:cs="Times New Roman"/>
          <w:sz w:val="24"/>
          <w:szCs w:val="24"/>
        </w:rPr>
        <w:t>.</w:t>
      </w:r>
    </w:p>
    <w:p w14:paraId="0BE5CAA9" w14:textId="77777777" w:rsidR="000C1145" w:rsidRPr="00FE4C30" w:rsidRDefault="000C1145" w:rsidP="002F21A7">
      <w:pPr>
        <w:spacing w:after="0" w:line="240" w:lineRule="auto"/>
        <w:jc w:val="both"/>
        <w:rPr>
          <w:rFonts w:ascii="Times New Roman" w:eastAsia="Times New Roman" w:hAnsi="Times New Roman" w:cs="Times New Roman"/>
          <w:sz w:val="24"/>
          <w:szCs w:val="24"/>
          <w:lang w:eastAsia="ar-SA"/>
        </w:rPr>
      </w:pPr>
    </w:p>
    <w:p w14:paraId="099C6188" w14:textId="77777777" w:rsidR="007B432F" w:rsidRPr="00FE4C30" w:rsidRDefault="007B432F" w:rsidP="002F21A7">
      <w:pPr>
        <w:spacing w:after="0" w:line="240" w:lineRule="auto"/>
        <w:jc w:val="both"/>
        <w:rPr>
          <w:rFonts w:ascii="Times New Roman" w:eastAsia="Times New Roman" w:hAnsi="Times New Roman" w:cs="Times New Roman"/>
          <w:sz w:val="24"/>
          <w:szCs w:val="24"/>
          <w:lang w:eastAsia="ar-SA"/>
        </w:rPr>
      </w:pPr>
    </w:p>
    <w:p w14:paraId="4F56515B" w14:textId="2A91C6DC"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14:paraId="3D7BFDAE" w14:textId="77777777" w:rsidR="002F21A7" w:rsidRPr="00FE4C30" w:rsidRDefault="002F21A7" w:rsidP="002F21A7">
      <w:pPr>
        <w:rPr>
          <w:rFonts w:ascii="Times New Roman" w:hAnsi="Times New Roman" w:cs="Times New Roman"/>
          <w:sz w:val="24"/>
          <w:szCs w:val="24"/>
        </w:rPr>
      </w:pPr>
    </w:p>
    <w:p w14:paraId="624E1C20" w14:textId="77777777" w:rsidR="00282A78" w:rsidRDefault="00282A78" w:rsidP="007273DF">
      <w:pPr>
        <w:spacing w:after="0" w:line="240" w:lineRule="auto"/>
        <w:rPr>
          <w:rFonts w:ascii="Times New Roman" w:hAnsi="Times New Roman" w:cs="Times New Roman"/>
          <w:sz w:val="24"/>
          <w:szCs w:val="24"/>
        </w:rPr>
      </w:pPr>
    </w:p>
    <w:p w14:paraId="74A97D34" w14:textId="77777777" w:rsidR="00C923F6" w:rsidRDefault="00C923F6" w:rsidP="007273DF">
      <w:pPr>
        <w:spacing w:after="0" w:line="240" w:lineRule="auto"/>
        <w:rPr>
          <w:rFonts w:ascii="Times New Roman" w:hAnsi="Times New Roman" w:cs="Times New Roman"/>
          <w:sz w:val="24"/>
          <w:szCs w:val="24"/>
        </w:rPr>
      </w:pPr>
    </w:p>
    <w:p w14:paraId="053ECCEB" w14:textId="77777777" w:rsidR="00C923F6" w:rsidRDefault="00C923F6" w:rsidP="007273DF">
      <w:pPr>
        <w:spacing w:after="0" w:line="240" w:lineRule="auto"/>
        <w:rPr>
          <w:rFonts w:ascii="Times New Roman" w:hAnsi="Times New Roman" w:cs="Times New Roman"/>
          <w:sz w:val="24"/>
          <w:szCs w:val="24"/>
        </w:rPr>
      </w:pPr>
    </w:p>
    <w:p w14:paraId="468C2C65" w14:textId="77777777" w:rsidR="00C923F6" w:rsidRDefault="00C923F6" w:rsidP="007273DF">
      <w:pPr>
        <w:spacing w:after="0" w:line="240" w:lineRule="auto"/>
        <w:rPr>
          <w:rFonts w:ascii="Times New Roman" w:hAnsi="Times New Roman" w:cs="Times New Roman"/>
          <w:sz w:val="24"/>
          <w:szCs w:val="24"/>
        </w:rPr>
      </w:pPr>
    </w:p>
    <w:p w14:paraId="47F03441" w14:textId="77777777" w:rsidR="00833311" w:rsidRDefault="00833311" w:rsidP="007273DF">
      <w:pPr>
        <w:spacing w:after="0" w:line="240" w:lineRule="auto"/>
        <w:rPr>
          <w:rFonts w:ascii="Times New Roman" w:hAnsi="Times New Roman" w:cs="Times New Roman"/>
          <w:sz w:val="24"/>
          <w:szCs w:val="24"/>
        </w:rPr>
      </w:pPr>
    </w:p>
    <w:p w14:paraId="230D9872" w14:textId="77777777" w:rsidR="002C4A5D" w:rsidRDefault="002C4A5D" w:rsidP="007273DF">
      <w:pPr>
        <w:spacing w:after="0" w:line="240" w:lineRule="auto"/>
        <w:rPr>
          <w:rFonts w:ascii="Times New Roman" w:hAnsi="Times New Roman" w:cs="Times New Roman"/>
          <w:sz w:val="24"/>
          <w:szCs w:val="24"/>
        </w:rPr>
      </w:pPr>
    </w:p>
    <w:p w14:paraId="4B0EB731" w14:textId="77777777" w:rsidR="00E50CD2" w:rsidRDefault="00E50CD2" w:rsidP="007273DF">
      <w:pPr>
        <w:spacing w:after="0" w:line="240" w:lineRule="auto"/>
        <w:rPr>
          <w:rFonts w:ascii="Times New Roman" w:hAnsi="Times New Roman" w:cs="Times New Roman"/>
          <w:sz w:val="24"/>
          <w:szCs w:val="24"/>
        </w:rPr>
      </w:pPr>
    </w:p>
    <w:p w14:paraId="58E54D5E" w14:textId="77777777" w:rsidR="002C4A5D" w:rsidRDefault="002C4A5D" w:rsidP="007273DF">
      <w:pPr>
        <w:spacing w:after="0" w:line="240" w:lineRule="auto"/>
        <w:rPr>
          <w:rFonts w:ascii="Times New Roman" w:hAnsi="Times New Roman" w:cs="Times New Roman"/>
          <w:sz w:val="24"/>
          <w:szCs w:val="24"/>
        </w:rPr>
      </w:pPr>
    </w:p>
    <w:p w14:paraId="2C7FCD0E" w14:textId="77777777" w:rsidR="00833311" w:rsidRDefault="00833311" w:rsidP="007273DF">
      <w:pPr>
        <w:spacing w:after="0" w:line="240" w:lineRule="auto"/>
        <w:rPr>
          <w:rFonts w:ascii="Times New Roman" w:hAnsi="Times New Roman" w:cs="Times New Roman"/>
          <w:sz w:val="24"/>
          <w:szCs w:val="24"/>
        </w:rPr>
      </w:pPr>
    </w:p>
    <w:p w14:paraId="604D4D8B" w14:textId="77777777" w:rsidR="00833311" w:rsidRDefault="00833311" w:rsidP="007273DF">
      <w:pPr>
        <w:spacing w:after="0" w:line="240" w:lineRule="auto"/>
        <w:rPr>
          <w:rFonts w:ascii="Times New Roman" w:hAnsi="Times New Roman" w:cs="Times New Roman"/>
          <w:sz w:val="24"/>
          <w:szCs w:val="24"/>
        </w:rPr>
      </w:pPr>
    </w:p>
    <w:p w14:paraId="30F0033F" w14:textId="5D62CA09" w:rsidR="00AB4895" w:rsidRDefault="00833311" w:rsidP="007273DF">
      <w:pPr>
        <w:spacing w:after="0" w:line="240" w:lineRule="auto"/>
        <w:rPr>
          <w:rFonts w:ascii="Times New Roman" w:hAnsi="Times New Roman" w:cs="Times New Roman"/>
          <w:sz w:val="24"/>
          <w:szCs w:val="24"/>
        </w:rPr>
      </w:pPr>
      <w:r>
        <w:rPr>
          <w:rFonts w:ascii="Times New Roman" w:hAnsi="Times New Roman" w:cs="Times New Roman"/>
          <w:sz w:val="24"/>
          <w:szCs w:val="24"/>
        </w:rPr>
        <w:t>Rūta Vaitkūnienė</w:t>
      </w:r>
    </w:p>
    <w:p w14:paraId="0494CCCB" w14:textId="4DE42791" w:rsidR="00833311" w:rsidRPr="00F72627" w:rsidRDefault="00833311" w:rsidP="007273DF">
      <w:pPr>
        <w:spacing w:after="0" w:line="240" w:lineRule="auto"/>
        <w:rPr>
          <w:rFonts w:ascii="Times New Roman" w:hAnsi="Times New Roman" w:cs="Times New Roman"/>
          <w:sz w:val="24"/>
          <w:szCs w:val="24"/>
        </w:rPr>
      </w:pPr>
      <w:r>
        <w:rPr>
          <w:rFonts w:ascii="Times New Roman" w:hAnsi="Times New Roman" w:cs="Times New Roman"/>
          <w:sz w:val="24"/>
          <w:szCs w:val="24"/>
        </w:rPr>
        <w:t>2024-0</w:t>
      </w:r>
      <w:r w:rsidR="00E50CD2">
        <w:rPr>
          <w:rFonts w:ascii="Times New Roman" w:hAnsi="Times New Roman" w:cs="Times New Roman"/>
          <w:sz w:val="24"/>
          <w:szCs w:val="24"/>
        </w:rPr>
        <w:t>6-19</w:t>
      </w:r>
    </w:p>
    <w:sectPr w:rsidR="00833311" w:rsidRPr="00F72627" w:rsidSect="00D9755D">
      <w:headerReference w:type="default" r:id="rId8"/>
      <w:pgSz w:w="11906" w:h="16838"/>
      <w:pgMar w:top="1418" w:right="707" w:bottom="1418"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BF9A3" w14:textId="77777777" w:rsidR="00532D4D" w:rsidRDefault="00532D4D" w:rsidP="004D4B93">
      <w:pPr>
        <w:spacing w:after="0" w:line="240" w:lineRule="auto"/>
      </w:pPr>
      <w:r>
        <w:separator/>
      </w:r>
    </w:p>
  </w:endnote>
  <w:endnote w:type="continuationSeparator" w:id="0">
    <w:p w14:paraId="766822FC" w14:textId="77777777" w:rsidR="00532D4D" w:rsidRDefault="00532D4D" w:rsidP="004D4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E238B" w14:textId="77777777" w:rsidR="00532D4D" w:rsidRDefault="00532D4D" w:rsidP="004D4B93">
      <w:pPr>
        <w:spacing w:after="0" w:line="240" w:lineRule="auto"/>
      </w:pPr>
      <w:r>
        <w:separator/>
      </w:r>
    </w:p>
  </w:footnote>
  <w:footnote w:type="continuationSeparator" w:id="0">
    <w:p w14:paraId="196BD6CD" w14:textId="77777777" w:rsidR="00532D4D" w:rsidRDefault="00532D4D" w:rsidP="004D4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6023224"/>
      <w:docPartObj>
        <w:docPartGallery w:val="Page Numbers (Top of Page)"/>
        <w:docPartUnique/>
      </w:docPartObj>
    </w:sdtPr>
    <w:sdtEndPr>
      <w:rPr>
        <w:rFonts w:ascii="Times New Roman" w:hAnsi="Times New Roman" w:cs="Times New Roman"/>
        <w:sz w:val="24"/>
        <w:szCs w:val="24"/>
      </w:rPr>
    </w:sdtEndPr>
    <w:sdtContent>
      <w:p w14:paraId="6B7BE75B" w14:textId="382DE40D" w:rsidR="004D4B93" w:rsidRPr="00902E5C" w:rsidRDefault="004D4B93">
        <w:pPr>
          <w:pStyle w:val="Header"/>
          <w:jc w:val="center"/>
          <w:rPr>
            <w:rFonts w:ascii="Times New Roman" w:hAnsi="Times New Roman" w:cs="Times New Roman"/>
            <w:sz w:val="24"/>
            <w:szCs w:val="24"/>
          </w:rPr>
        </w:pPr>
        <w:r w:rsidRPr="00902E5C">
          <w:rPr>
            <w:rFonts w:ascii="Times New Roman" w:hAnsi="Times New Roman" w:cs="Times New Roman"/>
            <w:sz w:val="24"/>
            <w:szCs w:val="24"/>
          </w:rPr>
          <w:fldChar w:fldCharType="begin"/>
        </w:r>
        <w:r w:rsidRPr="00902E5C">
          <w:rPr>
            <w:rFonts w:ascii="Times New Roman" w:hAnsi="Times New Roman" w:cs="Times New Roman"/>
            <w:sz w:val="24"/>
            <w:szCs w:val="24"/>
          </w:rPr>
          <w:instrText>PAGE   \* MERGEFORMAT</w:instrText>
        </w:r>
        <w:r w:rsidRPr="00902E5C">
          <w:rPr>
            <w:rFonts w:ascii="Times New Roman" w:hAnsi="Times New Roman" w:cs="Times New Roman"/>
            <w:sz w:val="24"/>
            <w:szCs w:val="24"/>
          </w:rPr>
          <w:fldChar w:fldCharType="separate"/>
        </w:r>
        <w:r w:rsidR="00ED5650" w:rsidRPr="00902E5C">
          <w:rPr>
            <w:rFonts w:ascii="Times New Roman" w:hAnsi="Times New Roman" w:cs="Times New Roman"/>
            <w:noProof/>
            <w:sz w:val="24"/>
            <w:szCs w:val="24"/>
          </w:rPr>
          <w:t>3</w:t>
        </w:r>
        <w:r w:rsidRPr="00902E5C">
          <w:rPr>
            <w:rFonts w:ascii="Times New Roman" w:hAnsi="Times New Roman" w:cs="Times New Roman"/>
            <w:sz w:val="24"/>
            <w:szCs w:val="24"/>
          </w:rPr>
          <w:fldChar w:fldCharType="end"/>
        </w:r>
      </w:p>
    </w:sdtContent>
  </w:sdt>
  <w:p w14:paraId="519CE23C" w14:textId="77777777" w:rsidR="004D4B93" w:rsidRDefault="004D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928"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826047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8140230">
    <w:abstractNumId w:val="0"/>
  </w:num>
  <w:num w:numId="3" w16cid:durableId="501045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0781"/>
    <w:rsid w:val="00012182"/>
    <w:rsid w:val="000144B0"/>
    <w:rsid w:val="00022CCF"/>
    <w:rsid w:val="0003146D"/>
    <w:rsid w:val="000337AE"/>
    <w:rsid w:val="00035467"/>
    <w:rsid w:val="00042DAC"/>
    <w:rsid w:val="000532B6"/>
    <w:rsid w:val="0005556E"/>
    <w:rsid w:val="00055A93"/>
    <w:rsid w:val="00071061"/>
    <w:rsid w:val="000732F1"/>
    <w:rsid w:val="00083B0C"/>
    <w:rsid w:val="000A189A"/>
    <w:rsid w:val="000A40AD"/>
    <w:rsid w:val="000C1145"/>
    <w:rsid w:val="000D7144"/>
    <w:rsid w:val="000F101A"/>
    <w:rsid w:val="00110CDD"/>
    <w:rsid w:val="00122F16"/>
    <w:rsid w:val="00164160"/>
    <w:rsid w:val="00166C9B"/>
    <w:rsid w:val="0019763A"/>
    <w:rsid w:val="001A4665"/>
    <w:rsid w:val="001B333E"/>
    <w:rsid w:val="001B6B36"/>
    <w:rsid w:val="001D1A87"/>
    <w:rsid w:val="001E15C0"/>
    <w:rsid w:val="001E56AA"/>
    <w:rsid w:val="001F3258"/>
    <w:rsid w:val="00255483"/>
    <w:rsid w:val="00265B04"/>
    <w:rsid w:val="0027666A"/>
    <w:rsid w:val="00282A78"/>
    <w:rsid w:val="002925A8"/>
    <w:rsid w:val="0029389C"/>
    <w:rsid w:val="002B2C98"/>
    <w:rsid w:val="002B742C"/>
    <w:rsid w:val="002C093C"/>
    <w:rsid w:val="002C1A36"/>
    <w:rsid w:val="002C4A5D"/>
    <w:rsid w:val="002E3320"/>
    <w:rsid w:val="002F21A7"/>
    <w:rsid w:val="002F435D"/>
    <w:rsid w:val="0031287A"/>
    <w:rsid w:val="00321E56"/>
    <w:rsid w:val="00334CAB"/>
    <w:rsid w:val="003519E3"/>
    <w:rsid w:val="003635C4"/>
    <w:rsid w:val="00374C02"/>
    <w:rsid w:val="0038625B"/>
    <w:rsid w:val="00392229"/>
    <w:rsid w:val="00392322"/>
    <w:rsid w:val="003C7C81"/>
    <w:rsid w:val="003D6137"/>
    <w:rsid w:val="003F12FC"/>
    <w:rsid w:val="003F5CE6"/>
    <w:rsid w:val="00424FC1"/>
    <w:rsid w:val="00432098"/>
    <w:rsid w:val="004966D7"/>
    <w:rsid w:val="004C0ACA"/>
    <w:rsid w:val="004D4B93"/>
    <w:rsid w:val="004E598C"/>
    <w:rsid w:val="005112F8"/>
    <w:rsid w:val="00515AED"/>
    <w:rsid w:val="00525B20"/>
    <w:rsid w:val="00526B86"/>
    <w:rsid w:val="0052761F"/>
    <w:rsid w:val="00532D4D"/>
    <w:rsid w:val="00557B94"/>
    <w:rsid w:val="005611C4"/>
    <w:rsid w:val="0056698A"/>
    <w:rsid w:val="005713E5"/>
    <w:rsid w:val="00582ED7"/>
    <w:rsid w:val="005929A0"/>
    <w:rsid w:val="005A073F"/>
    <w:rsid w:val="005C0C98"/>
    <w:rsid w:val="005C43ED"/>
    <w:rsid w:val="005D5907"/>
    <w:rsid w:val="00607CD7"/>
    <w:rsid w:val="00612627"/>
    <w:rsid w:val="00624301"/>
    <w:rsid w:val="00656E3F"/>
    <w:rsid w:val="006571D0"/>
    <w:rsid w:val="00657C00"/>
    <w:rsid w:val="006603BD"/>
    <w:rsid w:val="00664520"/>
    <w:rsid w:val="00681B11"/>
    <w:rsid w:val="006A742E"/>
    <w:rsid w:val="006A7541"/>
    <w:rsid w:val="006B3957"/>
    <w:rsid w:val="006B5780"/>
    <w:rsid w:val="006C4A2E"/>
    <w:rsid w:val="006E0DBC"/>
    <w:rsid w:val="006E3219"/>
    <w:rsid w:val="006F60F0"/>
    <w:rsid w:val="00716BE2"/>
    <w:rsid w:val="007273DF"/>
    <w:rsid w:val="00727FC3"/>
    <w:rsid w:val="00730994"/>
    <w:rsid w:val="0073681D"/>
    <w:rsid w:val="00766E52"/>
    <w:rsid w:val="007702A0"/>
    <w:rsid w:val="00777AE5"/>
    <w:rsid w:val="007A05BD"/>
    <w:rsid w:val="007B432F"/>
    <w:rsid w:val="007C6694"/>
    <w:rsid w:val="007D4E31"/>
    <w:rsid w:val="00801C5F"/>
    <w:rsid w:val="0081083B"/>
    <w:rsid w:val="00812FF5"/>
    <w:rsid w:val="00833311"/>
    <w:rsid w:val="008511A7"/>
    <w:rsid w:val="00860C0C"/>
    <w:rsid w:val="0088268D"/>
    <w:rsid w:val="008B4F70"/>
    <w:rsid w:val="008B60C4"/>
    <w:rsid w:val="008C71AD"/>
    <w:rsid w:val="00902E5C"/>
    <w:rsid w:val="00911AB8"/>
    <w:rsid w:val="00912C30"/>
    <w:rsid w:val="009214FC"/>
    <w:rsid w:val="00921ED6"/>
    <w:rsid w:val="0093039B"/>
    <w:rsid w:val="00933F29"/>
    <w:rsid w:val="0097196E"/>
    <w:rsid w:val="00974D75"/>
    <w:rsid w:val="00995841"/>
    <w:rsid w:val="00995D17"/>
    <w:rsid w:val="009A74A8"/>
    <w:rsid w:val="009A7962"/>
    <w:rsid w:val="009B022E"/>
    <w:rsid w:val="009E10A6"/>
    <w:rsid w:val="009E7556"/>
    <w:rsid w:val="009F26DA"/>
    <w:rsid w:val="00A06F85"/>
    <w:rsid w:val="00A12CAE"/>
    <w:rsid w:val="00A30056"/>
    <w:rsid w:val="00A36BE0"/>
    <w:rsid w:val="00A402F7"/>
    <w:rsid w:val="00A46933"/>
    <w:rsid w:val="00A50392"/>
    <w:rsid w:val="00A518E3"/>
    <w:rsid w:val="00A52D99"/>
    <w:rsid w:val="00A57D76"/>
    <w:rsid w:val="00A70DA1"/>
    <w:rsid w:val="00A848F1"/>
    <w:rsid w:val="00A930ED"/>
    <w:rsid w:val="00AA3982"/>
    <w:rsid w:val="00AB4895"/>
    <w:rsid w:val="00AE14E9"/>
    <w:rsid w:val="00AE5228"/>
    <w:rsid w:val="00B55FE1"/>
    <w:rsid w:val="00B75AAA"/>
    <w:rsid w:val="00B811D3"/>
    <w:rsid w:val="00B83DA1"/>
    <w:rsid w:val="00B9750C"/>
    <w:rsid w:val="00BB2AA7"/>
    <w:rsid w:val="00BC3056"/>
    <w:rsid w:val="00BC37B8"/>
    <w:rsid w:val="00BD48A9"/>
    <w:rsid w:val="00C00A5F"/>
    <w:rsid w:val="00C25B80"/>
    <w:rsid w:val="00C45165"/>
    <w:rsid w:val="00C541F4"/>
    <w:rsid w:val="00C923F6"/>
    <w:rsid w:val="00C9556D"/>
    <w:rsid w:val="00CB4C86"/>
    <w:rsid w:val="00CC49B0"/>
    <w:rsid w:val="00CD59D7"/>
    <w:rsid w:val="00CE3B21"/>
    <w:rsid w:val="00D01B58"/>
    <w:rsid w:val="00D14C29"/>
    <w:rsid w:val="00D24BF6"/>
    <w:rsid w:val="00D35BAC"/>
    <w:rsid w:val="00D35EDD"/>
    <w:rsid w:val="00D417EF"/>
    <w:rsid w:val="00D735AC"/>
    <w:rsid w:val="00D87227"/>
    <w:rsid w:val="00D92052"/>
    <w:rsid w:val="00D9755D"/>
    <w:rsid w:val="00DA1181"/>
    <w:rsid w:val="00DB3944"/>
    <w:rsid w:val="00DB76EB"/>
    <w:rsid w:val="00DD47E1"/>
    <w:rsid w:val="00DE33AC"/>
    <w:rsid w:val="00DE724A"/>
    <w:rsid w:val="00E32E50"/>
    <w:rsid w:val="00E35B60"/>
    <w:rsid w:val="00E37F99"/>
    <w:rsid w:val="00E50CD2"/>
    <w:rsid w:val="00E677EE"/>
    <w:rsid w:val="00E977B5"/>
    <w:rsid w:val="00EB0CCB"/>
    <w:rsid w:val="00EB4FF8"/>
    <w:rsid w:val="00ED5650"/>
    <w:rsid w:val="00ED67E9"/>
    <w:rsid w:val="00F037E5"/>
    <w:rsid w:val="00F05355"/>
    <w:rsid w:val="00F05A16"/>
    <w:rsid w:val="00F216F3"/>
    <w:rsid w:val="00F402E7"/>
    <w:rsid w:val="00F440FE"/>
    <w:rsid w:val="00F45A63"/>
    <w:rsid w:val="00F45CA3"/>
    <w:rsid w:val="00F64DC8"/>
    <w:rsid w:val="00F72627"/>
    <w:rsid w:val="00F81C54"/>
    <w:rsid w:val="00F92340"/>
    <w:rsid w:val="00F94697"/>
    <w:rsid w:val="00F97174"/>
    <w:rsid w:val="00F97F4B"/>
    <w:rsid w:val="00FA4FCA"/>
    <w:rsid w:val="00FC3C01"/>
    <w:rsid w:val="00FD2D2F"/>
    <w:rsid w:val="00FD7587"/>
    <w:rsid w:val="00FE4C30"/>
    <w:rsid w:val="00FE7B20"/>
    <w:rsid w:val="00FF68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DE444"/>
  <w15:chartTrackingRefBased/>
  <w15:docId w15:val="{822F6A7A-92E0-42B0-95DF-53372DF2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s63eb74b2">
    <w:name w:val="cs63eb74b2"/>
    <w:basedOn w:val="DefaultParagraphFont"/>
    <w:rsid w:val="00A57D76"/>
  </w:style>
  <w:style w:type="paragraph" w:styleId="Header">
    <w:name w:val="header"/>
    <w:basedOn w:val="Normal"/>
    <w:link w:val="HeaderChar"/>
    <w:uiPriority w:val="99"/>
    <w:unhideWhenUsed/>
    <w:rsid w:val="004D4B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B93"/>
  </w:style>
  <w:style w:type="paragraph" w:styleId="Footer">
    <w:name w:val="footer"/>
    <w:basedOn w:val="Normal"/>
    <w:link w:val="FooterChar"/>
    <w:uiPriority w:val="99"/>
    <w:unhideWhenUsed/>
    <w:rsid w:val="004D4B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B93"/>
  </w:style>
  <w:style w:type="character" w:styleId="Hyperlink">
    <w:name w:val="Hyperlink"/>
    <w:basedOn w:val="DefaultParagraphFont"/>
    <w:uiPriority w:val="99"/>
    <w:unhideWhenUsed/>
    <w:rsid w:val="0019763A"/>
    <w:rPr>
      <w:color w:val="0000FF"/>
      <w:u w:val="single"/>
    </w:rPr>
  </w:style>
  <w:style w:type="character" w:customStyle="1" w:styleId="bold">
    <w:name w:val="bold"/>
    <w:basedOn w:val="DefaultParagraphFont"/>
    <w:rsid w:val="0038625B"/>
  </w:style>
  <w:style w:type="character" w:styleId="Strong">
    <w:name w:val="Strong"/>
    <w:basedOn w:val="DefaultParagraphFont"/>
    <w:uiPriority w:val="22"/>
    <w:qFormat/>
    <w:rsid w:val="007368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841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3529</Words>
  <Characters>2012</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Ruta Vaitkuniene</cp:lastModifiedBy>
  <cp:revision>9</cp:revision>
  <cp:lastPrinted>2024-04-18T12:21:00Z</cp:lastPrinted>
  <dcterms:created xsi:type="dcterms:W3CDTF">2024-06-19T11:30:00Z</dcterms:created>
  <dcterms:modified xsi:type="dcterms:W3CDTF">2024-06-19T11:54:00Z</dcterms:modified>
</cp:coreProperties>
</file>