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35957923"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651C2D">
        <w:rPr>
          <w:rFonts w:ascii="Times New Roman" w:hAnsi="Times New Roman" w:cs="Times New Roman"/>
          <w:sz w:val="24"/>
          <w:szCs w:val="24"/>
        </w:rPr>
        <w:t>6</w:t>
      </w:r>
      <w:r>
        <w:rPr>
          <w:rFonts w:ascii="Times New Roman" w:hAnsi="Times New Roman" w:cs="Times New Roman"/>
          <w:sz w:val="24"/>
          <w:szCs w:val="24"/>
        </w:rPr>
        <w:t xml:space="preserve"> m. </w:t>
      </w:r>
      <w:r w:rsidR="00651C2D">
        <w:rPr>
          <w:rFonts w:ascii="Times New Roman" w:hAnsi="Times New Roman" w:cs="Times New Roman"/>
          <w:sz w:val="24"/>
          <w:szCs w:val="24"/>
        </w:rPr>
        <w:t>sausio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103FD8EC"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CE6926">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52242735"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565C30">
        <w:rPr>
          <w:rFonts w:ascii="Times New Roman" w:eastAsia="Times New Roman" w:hAnsi="Times New Roman" w:cs="Times New Roman"/>
          <w:color w:val="000000"/>
          <w:sz w:val="24"/>
          <w:szCs w:val="24"/>
          <w:lang w:eastAsia="lt-LT"/>
        </w:rPr>
        <w:t>6604/000</w:t>
      </w:r>
      <w:r w:rsidR="00FD27C0">
        <w:rPr>
          <w:rFonts w:ascii="Times New Roman" w:eastAsia="Times New Roman" w:hAnsi="Times New Roman" w:cs="Times New Roman"/>
          <w:color w:val="000000"/>
          <w:sz w:val="24"/>
          <w:szCs w:val="24"/>
          <w:lang w:eastAsia="lt-LT"/>
        </w:rPr>
        <w:t>3</w:t>
      </w:r>
      <w:r w:rsidR="00565C30">
        <w:rPr>
          <w:rFonts w:ascii="Times New Roman" w:eastAsia="Times New Roman" w:hAnsi="Times New Roman" w:cs="Times New Roman"/>
          <w:color w:val="000000"/>
          <w:sz w:val="24"/>
          <w:szCs w:val="24"/>
          <w:lang w:eastAsia="lt-LT"/>
        </w:rPr>
        <w:t>:</w:t>
      </w:r>
      <w:r w:rsidR="00FD27C0">
        <w:rPr>
          <w:rFonts w:ascii="Times New Roman" w:eastAsia="Times New Roman" w:hAnsi="Times New Roman" w:cs="Times New Roman"/>
          <w:color w:val="000000"/>
          <w:sz w:val="24"/>
          <w:szCs w:val="24"/>
          <w:lang w:eastAsia="lt-LT"/>
        </w:rPr>
        <w:t>5</w:t>
      </w:r>
      <w:r w:rsidR="00565C30">
        <w:rPr>
          <w:rFonts w:ascii="Times New Roman" w:eastAsia="Times New Roman" w:hAnsi="Times New Roman" w:cs="Times New Roman"/>
          <w:color w:val="000000"/>
          <w:sz w:val="24"/>
          <w:szCs w:val="24"/>
          <w:lang w:eastAsia="lt-LT"/>
        </w:rPr>
        <w:t>0</w:t>
      </w:r>
      <w:r w:rsidR="00651C2D">
        <w:rPr>
          <w:rFonts w:ascii="Times New Roman" w:eastAsia="Times New Roman" w:hAnsi="Times New Roman" w:cs="Times New Roman"/>
          <w:color w:val="000000"/>
          <w:sz w:val="24"/>
          <w:szCs w:val="24"/>
          <w:lang w:eastAsia="lt-LT"/>
        </w:rPr>
        <w:t>8</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565C30">
        <w:rPr>
          <w:rFonts w:ascii="Times New Roman" w:eastAsia="Times New Roman" w:hAnsi="Times New Roman" w:cs="Times New Roman"/>
          <w:color w:val="000000"/>
          <w:sz w:val="24"/>
          <w:szCs w:val="24"/>
          <w:lang w:eastAsia="lt-LT"/>
        </w:rPr>
        <w:t>Pa</w:t>
      </w:r>
      <w:r w:rsidR="007A624E">
        <w:rPr>
          <w:rFonts w:ascii="Times New Roman" w:eastAsia="Times New Roman" w:hAnsi="Times New Roman" w:cs="Times New Roman"/>
          <w:color w:val="000000"/>
          <w:sz w:val="24"/>
          <w:szCs w:val="24"/>
          <w:lang w:eastAsia="lt-LT"/>
        </w:rPr>
        <w:t>nevėžio</w:t>
      </w:r>
      <w:r w:rsidR="00B908CC" w:rsidRPr="00B57098">
        <w:rPr>
          <w:rFonts w:ascii="Times New Roman" w:eastAsia="Times New Roman" w:hAnsi="Times New Roman" w:cs="Times New Roman"/>
          <w:color w:val="000000"/>
          <w:sz w:val="24"/>
          <w:szCs w:val="24"/>
          <w:lang w:eastAsia="lt-LT"/>
        </w:rPr>
        <w:t xml:space="preserve"> sen., </w:t>
      </w:r>
      <w:r w:rsidR="007A624E">
        <w:rPr>
          <w:rFonts w:ascii="Times New Roman" w:eastAsia="Times New Roman" w:hAnsi="Times New Roman" w:cs="Times New Roman"/>
          <w:color w:val="000000"/>
          <w:sz w:val="24"/>
          <w:szCs w:val="24"/>
          <w:lang w:eastAsia="lt-LT"/>
        </w:rPr>
        <w:t xml:space="preserve">Piniavos </w:t>
      </w:r>
      <w:r w:rsidR="00B908CC" w:rsidRPr="00B57098">
        <w:rPr>
          <w:rFonts w:ascii="Times New Roman" w:eastAsia="Times New Roman" w:hAnsi="Times New Roman" w:cs="Times New Roman"/>
          <w:color w:val="000000"/>
          <w:sz w:val="24"/>
          <w:szCs w:val="24"/>
          <w:lang w:eastAsia="lt-LT"/>
        </w:rPr>
        <w:t xml:space="preserve">k.,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5E769D" w:rsidRPr="005E769D">
        <w:rPr>
          <w:rFonts w:ascii="Times New Roman" w:eastAsia="Times New Roman" w:hAnsi="Times New Roman" w:cs="Times New Roman"/>
          <w:sz w:val="24"/>
          <w:szCs w:val="24"/>
          <w:lang w:eastAsia="ar-SA"/>
        </w:rPr>
        <w:t>vienbučių ir dvibučių gyvenamųjų pastatų teritorijas</w:t>
      </w:r>
      <w:r w:rsidR="00CE5AC9" w:rsidRPr="00CE5AC9">
        <w:rPr>
          <w:rFonts w:ascii="Times New Roman" w:eastAsia="Times New Roman" w:hAnsi="Times New Roman" w:cs="Times New Roman"/>
          <w:sz w:val="24"/>
          <w:szCs w:val="24"/>
          <w:lang w:eastAsia="ar-SA"/>
        </w:rPr>
        <w:t>.</w:t>
      </w:r>
    </w:p>
    <w:p w14:paraId="62F6F640" w14:textId="77777777" w:rsidR="007A624E" w:rsidRPr="002C2931" w:rsidRDefault="007A624E" w:rsidP="007A624E">
      <w:pPr>
        <w:spacing w:after="0" w:line="240" w:lineRule="auto"/>
        <w:ind w:firstLine="731"/>
        <w:jc w:val="both"/>
        <w:rPr>
          <w:rFonts w:ascii="Times New Roman" w:hAnsi="Times New Roman" w:cs="Times New Roman"/>
          <w:sz w:val="24"/>
          <w:szCs w:val="24"/>
        </w:rPr>
      </w:pPr>
      <w:r w:rsidRPr="002C2931">
        <w:rPr>
          <w:rFonts w:ascii="Times New Roman" w:hAnsi="Times New Roman" w:cs="Times New Roman"/>
          <w:sz w:val="24"/>
          <w:szCs w:val="24"/>
        </w:rPr>
        <w:t>2. N u r o d a u, kad žemės sklype nėra melioracijos sistemų ir įrenginių, nuosavybės teise priklausančių valstybei.</w:t>
      </w:r>
    </w:p>
    <w:p w14:paraId="3751E725" w14:textId="77777777" w:rsidR="007A624E" w:rsidRDefault="007A624E" w:rsidP="007A624E">
      <w:pPr>
        <w:spacing w:after="0" w:line="240" w:lineRule="auto"/>
        <w:ind w:firstLine="731"/>
        <w:jc w:val="both"/>
        <w:rPr>
          <w:rFonts w:ascii="Times New Roman" w:eastAsia="Times New Roman" w:hAnsi="Times New Roman" w:cs="Times New Roman"/>
          <w:sz w:val="24"/>
          <w:szCs w:val="24"/>
          <w:lang w:eastAsia="ar-SA"/>
        </w:rPr>
      </w:pPr>
      <w:r w:rsidRPr="002C2931">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32F8D741" w14:textId="77777777" w:rsidR="007A624E" w:rsidRDefault="007A624E" w:rsidP="00051965">
      <w:pPr>
        <w:pStyle w:val="NoSpacing"/>
        <w:rPr>
          <w:rFonts w:ascii="Times New Roman" w:hAnsi="Times New Roman" w:cs="Times New Roman"/>
          <w:sz w:val="24"/>
          <w:szCs w:val="24"/>
        </w:rPr>
      </w:pPr>
    </w:p>
    <w:p w14:paraId="724EB882" w14:textId="77777777" w:rsidR="007A624E" w:rsidRDefault="007A624E" w:rsidP="00051965">
      <w:pPr>
        <w:pStyle w:val="NoSpacing"/>
        <w:rPr>
          <w:rFonts w:ascii="Times New Roman" w:hAnsi="Times New Roman" w:cs="Times New Roman"/>
          <w:sz w:val="24"/>
          <w:szCs w:val="24"/>
        </w:rPr>
      </w:pPr>
    </w:p>
    <w:p w14:paraId="3E41E57E" w14:textId="77777777" w:rsidR="007A624E" w:rsidRDefault="007A624E"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1792350A" w14:textId="77777777" w:rsidR="00B908CC" w:rsidRDefault="00B908CC" w:rsidP="00051965">
      <w:pPr>
        <w:pStyle w:val="NoSpacing"/>
        <w:rPr>
          <w:rFonts w:ascii="Times New Roman" w:hAnsi="Times New Roman" w:cs="Times New Roman"/>
          <w:sz w:val="24"/>
          <w:szCs w:val="24"/>
        </w:rPr>
      </w:pPr>
    </w:p>
    <w:p w14:paraId="2C0F6060" w14:textId="77777777" w:rsidR="005E769D" w:rsidRPr="00FE5A16" w:rsidRDefault="005E769D" w:rsidP="00051965">
      <w:pPr>
        <w:pStyle w:val="NoSpacing"/>
        <w:rPr>
          <w:rFonts w:ascii="Times New Roman" w:hAnsi="Times New Roman" w:cs="Times New Roman"/>
          <w:sz w:val="24"/>
          <w:szCs w:val="24"/>
        </w:rPr>
      </w:pPr>
    </w:p>
    <w:p w14:paraId="55940217" w14:textId="77777777" w:rsidR="00565C30" w:rsidRPr="00FE5A16" w:rsidRDefault="00565C30"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6E3DCF63" w:rsidR="007273DF" w:rsidRPr="007273DF" w:rsidRDefault="00651C2D" w:rsidP="00321EAB">
      <w:pPr>
        <w:pStyle w:val="NoSpacing"/>
        <w:rPr>
          <w:rFonts w:ascii="Times New Roman" w:hAnsi="Times New Roman" w:cs="Times New Roman"/>
          <w:sz w:val="24"/>
          <w:szCs w:val="24"/>
        </w:rPr>
      </w:pPr>
      <w:r>
        <w:rPr>
          <w:rFonts w:ascii="Times New Roman" w:hAnsi="Times New Roman" w:cs="Times New Roman"/>
          <w:sz w:val="24"/>
          <w:szCs w:val="24"/>
        </w:rPr>
        <w:t>2026-01-2</w:t>
      </w:r>
      <w:r w:rsidR="00D07041">
        <w:rPr>
          <w:rFonts w:ascii="Times New Roman" w:hAnsi="Times New Roman" w:cs="Times New Roman"/>
          <w:sz w:val="24"/>
          <w:szCs w:val="24"/>
        </w:rPr>
        <w:t>3</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524E" w14:textId="77777777" w:rsidR="000B6D82" w:rsidRDefault="000B6D82" w:rsidP="00287102">
      <w:pPr>
        <w:spacing w:after="0" w:line="240" w:lineRule="auto"/>
      </w:pPr>
      <w:r>
        <w:separator/>
      </w:r>
    </w:p>
  </w:endnote>
  <w:endnote w:type="continuationSeparator" w:id="0">
    <w:p w14:paraId="02F65FDA" w14:textId="77777777" w:rsidR="000B6D82" w:rsidRDefault="000B6D82"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0C91" w14:textId="77777777" w:rsidR="000B6D82" w:rsidRDefault="000B6D82" w:rsidP="00287102">
      <w:pPr>
        <w:spacing w:after="0" w:line="240" w:lineRule="auto"/>
      </w:pPr>
      <w:r>
        <w:separator/>
      </w:r>
    </w:p>
  </w:footnote>
  <w:footnote w:type="continuationSeparator" w:id="0">
    <w:p w14:paraId="56189E2C" w14:textId="77777777" w:rsidR="000B6D82" w:rsidRDefault="000B6D82"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9413A"/>
    <w:rsid w:val="000A3966"/>
    <w:rsid w:val="000A40AD"/>
    <w:rsid w:val="000B3473"/>
    <w:rsid w:val="000B6D82"/>
    <w:rsid w:val="000C1145"/>
    <w:rsid w:val="000D2B88"/>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1128"/>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45F30"/>
    <w:rsid w:val="00352AF8"/>
    <w:rsid w:val="0036619D"/>
    <w:rsid w:val="003867D4"/>
    <w:rsid w:val="00386FF0"/>
    <w:rsid w:val="003B7781"/>
    <w:rsid w:val="003C0C46"/>
    <w:rsid w:val="003C7C81"/>
    <w:rsid w:val="003E1341"/>
    <w:rsid w:val="003E3305"/>
    <w:rsid w:val="0040485B"/>
    <w:rsid w:val="00422C87"/>
    <w:rsid w:val="004550FC"/>
    <w:rsid w:val="00462996"/>
    <w:rsid w:val="004753A3"/>
    <w:rsid w:val="0048519A"/>
    <w:rsid w:val="004A1A34"/>
    <w:rsid w:val="004B6B88"/>
    <w:rsid w:val="004C004C"/>
    <w:rsid w:val="004C2616"/>
    <w:rsid w:val="004E4E73"/>
    <w:rsid w:val="004E598C"/>
    <w:rsid w:val="004F083A"/>
    <w:rsid w:val="004F13E5"/>
    <w:rsid w:val="004F2A6F"/>
    <w:rsid w:val="0050482E"/>
    <w:rsid w:val="00510299"/>
    <w:rsid w:val="00514DF5"/>
    <w:rsid w:val="00523D79"/>
    <w:rsid w:val="00533AB1"/>
    <w:rsid w:val="005611C4"/>
    <w:rsid w:val="0056494D"/>
    <w:rsid w:val="00565C30"/>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51C2D"/>
    <w:rsid w:val="00666B96"/>
    <w:rsid w:val="00673F38"/>
    <w:rsid w:val="006750FC"/>
    <w:rsid w:val="0068031D"/>
    <w:rsid w:val="006850C3"/>
    <w:rsid w:val="006938D0"/>
    <w:rsid w:val="006A3C9F"/>
    <w:rsid w:val="006A7541"/>
    <w:rsid w:val="006C3C89"/>
    <w:rsid w:val="006C4A2E"/>
    <w:rsid w:val="006E0DBC"/>
    <w:rsid w:val="006E6968"/>
    <w:rsid w:val="007214C1"/>
    <w:rsid w:val="007273DF"/>
    <w:rsid w:val="0074071B"/>
    <w:rsid w:val="00742F44"/>
    <w:rsid w:val="00744BBE"/>
    <w:rsid w:val="00755C59"/>
    <w:rsid w:val="0077576F"/>
    <w:rsid w:val="007A4399"/>
    <w:rsid w:val="007A624E"/>
    <w:rsid w:val="007B432F"/>
    <w:rsid w:val="007B4E9B"/>
    <w:rsid w:val="007D0519"/>
    <w:rsid w:val="007F1BB7"/>
    <w:rsid w:val="0081067E"/>
    <w:rsid w:val="008109A1"/>
    <w:rsid w:val="008171F2"/>
    <w:rsid w:val="00834EB5"/>
    <w:rsid w:val="00841D4E"/>
    <w:rsid w:val="00844F8A"/>
    <w:rsid w:val="008511A7"/>
    <w:rsid w:val="00856961"/>
    <w:rsid w:val="00864C94"/>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34828"/>
    <w:rsid w:val="009558C8"/>
    <w:rsid w:val="009619CF"/>
    <w:rsid w:val="00974D75"/>
    <w:rsid w:val="00983FA0"/>
    <w:rsid w:val="00987637"/>
    <w:rsid w:val="009A74A8"/>
    <w:rsid w:val="009A7962"/>
    <w:rsid w:val="009D29B4"/>
    <w:rsid w:val="009E7FC5"/>
    <w:rsid w:val="009F42DB"/>
    <w:rsid w:val="009F5225"/>
    <w:rsid w:val="00A06F85"/>
    <w:rsid w:val="00A3338C"/>
    <w:rsid w:val="00A402F7"/>
    <w:rsid w:val="00A52BE9"/>
    <w:rsid w:val="00A55F7E"/>
    <w:rsid w:val="00A70DA1"/>
    <w:rsid w:val="00A942EB"/>
    <w:rsid w:val="00AA4065"/>
    <w:rsid w:val="00AA55D0"/>
    <w:rsid w:val="00AA62A6"/>
    <w:rsid w:val="00AB6C02"/>
    <w:rsid w:val="00AC2D1C"/>
    <w:rsid w:val="00AE5228"/>
    <w:rsid w:val="00AF0C32"/>
    <w:rsid w:val="00B12C93"/>
    <w:rsid w:val="00B1332C"/>
    <w:rsid w:val="00B14817"/>
    <w:rsid w:val="00B20360"/>
    <w:rsid w:val="00B30BF9"/>
    <w:rsid w:val="00B55FE1"/>
    <w:rsid w:val="00B61CBA"/>
    <w:rsid w:val="00B74F5F"/>
    <w:rsid w:val="00B75AAA"/>
    <w:rsid w:val="00B837E7"/>
    <w:rsid w:val="00B876E9"/>
    <w:rsid w:val="00B87833"/>
    <w:rsid w:val="00B908CC"/>
    <w:rsid w:val="00B91DED"/>
    <w:rsid w:val="00BB29CB"/>
    <w:rsid w:val="00BC10CF"/>
    <w:rsid w:val="00BC3056"/>
    <w:rsid w:val="00BF7A13"/>
    <w:rsid w:val="00C05612"/>
    <w:rsid w:val="00C07CC5"/>
    <w:rsid w:val="00C17DDC"/>
    <w:rsid w:val="00C30C2A"/>
    <w:rsid w:val="00C40E62"/>
    <w:rsid w:val="00C563CF"/>
    <w:rsid w:val="00C6151D"/>
    <w:rsid w:val="00C7713B"/>
    <w:rsid w:val="00CA20A1"/>
    <w:rsid w:val="00CA3FAB"/>
    <w:rsid w:val="00CB4C1B"/>
    <w:rsid w:val="00CB631A"/>
    <w:rsid w:val="00CD59D7"/>
    <w:rsid w:val="00CE3B21"/>
    <w:rsid w:val="00CE5AC9"/>
    <w:rsid w:val="00CE6926"/>
    <w:rsid w:val="00D07041"/>
    <w:rsid w:val="00D17C76"/>
    <w:rsid w:val="00D2200F"/>
    <w:rsid w:val="00D24ABA"/>
    <w:rsid w:val="00D374E5"/>
    <w:rsid w:val="00D417C9"/>
    <w:rsid w:val="00DA19F6"/>
    <w:rsid w:val="00DA28A7"/>
    <w:rsid w:val="00DA735F"/>
    <w:rsid w:val="00DC2253"/>
    <w:rsid w:val="00DD096F"/>
    <w:rsid w:val="00DD566F"/>
    <w:rsid w:val="00DE16D9"/>
    <w:rsid w:val="00DE1F7C"/>
    <w:rsid w:val="00DF42D7"/>
    <w:rsid w:val="00E00534"/>
    <w:rsid w:val="00E0394D"/>
    <w:rsid w:val="00E1602B"/>
    <w:rsid w:val="00E234E7"/>
    <w:rsid w:val="00E35B60"/>
    <w:rsid w:val="00E4008B"/>
    <w:rsid w:val="00E677EE"/>
    <w:rsid w:val="00E968DB"/>
    <w:rsid w:val="00EA27B2"/>
    <w:rsid w:val="00EA3767"/>
    <w:rsid w:val="00EB3A9F"/>
    <w:rsid w:val="00EB792E"/>
    <w:rsid w:val="00EC2C73"/>
    <w:rsid w:val="00EE5569"/>
    <w:rsid w:val="00F037E5"/>
    <w:rsid w:val="00F05355"/>
    <w:rsid w:val="00F05A2A"/>
    <w:rsid w:val="00F11464"/>
    <w:rsid w:val="00F15575"/>
    <w:rsid w:val="00F15894"/>
    <w:rsid w:val="00F17781"/>
    <w:rsid w:val="00F337AA"/>
    <w:rsid w:val="00F45CA3"/>
    <w:rsid w:val="00F64ED7"/>
    <w:rsid w:val="00F7757C"/>
    <w:rsid w:val="00F945F8"/>
    <w:rsid w:val="00FA2D8E"/>
    <w:rsid w:val="00FB6417"/>
    <w:rsid w:val="00FC3C01"/>
    <w:rsid w:val="00FD142A"/>
    <w:rsid w:val="00FD27C0"/>
    <w:rsid w:val="00FE4C30"/>
    <w:rsid w:val="00FE5A16"/>
    <w:rsid w:val="00FE5CAB"/>
    <w:rsid w:val="00FF3ADE"/>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1281</Words>
  <Characters>731</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51</cp:revision>
  <cp:lastPrinted>2023-04-24T16:00:00Z</cp:lastPrinted>
  <dcterms:created xsi:type="dcterms:W3CDTF">2024-10-10T06:00:00Z</dcterms:created>
  <dcterms:modified xsi:type="dcterms:W3CDTF">2026-01-23T08:08:00Z</dcterms:modified>
</cp:coreProperties>
</file>