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EB746E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3B4E13">
        <w:rPr>
          <w:b/>
          <w:sz w:val="24"/>
          <w:szCs w:val="24"/>
        </w:rPr>
        <w:t xml:space="preserve"> SPECI</w:t>
      </w:r>
      <w:r w:rsidR="00B84CF5">
        <w:rPr>
          <w:b/>
          <w:sz w:val="24"/>
          <w:szCs w:val="24"/>
        </w:rPr>
        <w:t>ALŲJĮ PLANĄ</w:t>
      </w:r>
      <w:r w:rsidR="00353690">
        <w:rPr>
          <w:b/>
          <w:sz w:val="24"/>
          <w:szCs w:val="24"/>
        </w:rPr>
        <w:t xml:space="preserve"> </w:t>
      </w:r>
    </w:p>
    <w:p w:rsidR="00353690" w:rsidRPr="004135D3" w:rsidRDefault="00353690" w:rsidP="004135D3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Default="003B4E1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 w:rsidR="00EE1228">
        <w:rPr>
          <w:sz w:val="24"/>
          <w:szCs w:val="24"/>
        </w:rPr>
        <w:t>s</w:t>
      </w:r>
      <w:r>
        <w:rPr>
          <w:sz w:val="24"/>
          <w:szCs w:val="24"/>
        </w:rPr>
        <w:t>ausio</w:t>
      </w:r>
      <w:r w:rsidR="00634C4A">
        <w:rPr>
          <w:sz w:val="24"/>
          <w:szCs w:val="24"/>
        </w:rPr>
        <w:t xml:space="preserve">      </w:t>
      </w:r>
      <w:r w:rsidR="003121A9">
        <w:rPr>
          <w:sz w:val="24"/>
          <w:szCs w:val="24"/>
        </w:rPr>
        <w:t xml:space="preserve"> </w:t>
      </w:r>
      <w:r w:rsidR="00634C4A">
        <w:rPr>
          <w:sz w:val="24"/>
          <w:szCs w:val="24"/>
        </w:rPr>
        <w:t xml:space="preserve">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 w:rsidP="002E123F">
      <w:pPr>
        <w:pStyle w:val="Betarp"/>
        <w:jc w:val="both"/>
        <w:rPr>
          <w:szCs w:val="24"/>
        </w:rPr>
      </w:pPr>
      <w:r>
        <w:t xml:space="preserve">          </w:t>
      </w:r>
    </w:p>
    <w:p w:rsidR="002E123F" w:rsidRDefault="00795089" w:rsidP="002E123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3B4E13">
        <w:rPr>
          <w:rFonts w:ascii="Times New Roman" w:hAnsi="Times New Roman"/>
          <w:sz w:val="24"/>
          <w:szCs w:val="24"/>
        </w:rPr>
        <w:t xml:space="preserve">  </w:t>
      </w:r>
      <w:r w:rsidR="00D6540C" w:rsidRPr="003B4E13">
        <w:rPr>
          <w:rFonts w:ascii="Times New Roman" w:hAnsi="Times New Roman"/>
          <w:sz w:val="24"/>
          <w:szCs w:val="24"/>
        </w:rPr>
        <w:tab/>
        <w:t xml:space="preserve"> </w:t>
      </w:r>
      <w:r w:rsidR="003B4E13" w:rsidRPr="003B4E13">
        <w:rPr>
          <w:rFonts w:ascii="Times New Roman" w:hAnsi="Times New Roman"/>
          <w:sz w:val="24"/>
          <w:szCs w:val="24"/>
        </w:rPr>
        <w:t>Vadovaudamasis Lietuvos Respublikos vietos savivaldos įstatymo 33 straipsnio                            3 dalies 5 punktu, Lietuvos Respublikos teritorijų planavimo įstatymo 6 straipsnio 2 ir 3 dalimis,                          30 straipsnio 8 ir 9 dalimis</w:t>
      </w:r>
      <w:r w:rsidR="002E123F">
        <w:rPr>
          <w:rFonts w:ascii="Times New Roman" w:hAnsi="Times New Roman"/>
          <w:sz w:val="24"/>
          <w:szCs w:val="24"/>
        </w:rPr>
        <w:t xml:space="preserve"> bei atsižvelgdamas į Viešosios įstaigos </w:t>
      </w:r>
      <w:proofErr w:type="spellStart"/>
      <w:r w:rsidR="002E123F">
        <w:rPr>
          <w:rFonts w:ascii="Times New Roman" w:hAnsi="Times New Roman"/>
          <w:sz w:val="24"/>
          <w:szCs w:val="24"/>
        </w:rPr>
        <w:t>Velžio</w:t>
      </w:r>
      <w:proofErr w:type="spellEnd"/>
      <w:r w:rsidR="002E123F">
        <w:rPr>
          <w:rFonts w:ascii="Times New Roman" w:hAnsi="Times New Roman"/>
          <w:sz w:val="24"/>
          <w:szCs w:val="24"/>
        </w:rPr>
        <w:t xml:space="preserve"> komunalinis ūkis 2026 m. sausio 6 d. prašymą Nr. S4-02 „Dėl Panevėžio rajono savivaldybės vandens tiekimo ir nuotekų tvarkymo specialiojo plano koregavimo“:</w:t>
      </w:r>
    </w:p>
    <w:p w:rsidR="004D6D88" w:rsidRPr="002E123F" w:rsidRDefault="004B6504" w:rsidP="002E123F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 w:rsidRPr="002E123F"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Panevėžio rajono savivaldybės</w:t>
      </w:r>
      <w:r w:rsidR="004D6D88" w:rsidRPr="002E12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 xml:space="preserve">vandens tiekimo ir nuotekų tvarkymo specialiojo plano keitimo projektą, </w:t>
      </w:r>
      <w:r w:rsidR="004D6D88" w:rsidRPr="002E123F">
        <w:rPr>
          <w:rFonts w:ascii="Times New Roman" w:hAnsi="Times New Roman"/>
          <w:color w:val="000000"/>
          <w:sz w:val="24"/>
          <w:szCs w:val="24"/>
        </w:rPr>
        <w:t>patvirtint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="00716824" w:rsidRPr="002E123F">
        <w:rPr>
          <w:rFonts w:ascii="Times New Roman" w:hAnsi="Times New Roman"/>
          <w:color w:val="000000"/>
          <w:sz w:val="24"/>
          <w:szCs w:val="24"/>
        </w:rPr>
        <w:t>Panevėžio r</w:t>
      </w:r>
      <w:r w:rsidR="00634C4A" w:rsidRPr="002E123F">
        <w:rPr>
          <w:rFonts w:ascii="Times New Roman" w:hAnsi="Times New Roman"/>
          <w:color w:val="000000"/>
          <w:sz w:val="24"/>
          <w:szCs w:val="24"/>
        </w:rPr>
        <w:t xml:space="preserve">ajono savivaldybės 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>t</w:t>
      </w:r>
      <w:r w:rsidR="00B64EEA" w:rsidRPr="002E123F">
        <w:rPr>
          <w:rFonts w:ascii="Times New Roman" w:hAnsi="Times New Roman"/>
          <w:color w:val="000000"/>
          <w:sz w:val="24"/>
          <w:szCs w:val="24"/>
        </w:rPr>
        <w:t>ar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>yb</w:t>
      </w:r>
      <w:r w:rsidR="00B64EEA" w:rsidRPr="002E123F">
        <w:rPr>
          <w:rFonts w:ascii="Times New Roman" w:hAnsi="Times New Roman"/>
          <w:color w:val="000000"/>
          <w:sz w:val="24"/>
          <w:szCs w:val="24"/>
        </w:rPr>
        <w:t>o</w:t>
      </w:r>
      <w:r w:rsidR="00634C4A" w:rsidRPr="002E123F">
        <w:rPr>
          <w:rFonts w:ascii="Times New Roman" w:hAnsi="Times New Roman"/>
          <w:color w:val="000000"/>
          <w:sz w:val="24"/>
          <w:szCs w:val="24"/>
        </w:rPr>
        <w:t>s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D88" w:rsidRPr="002E123F">
        <w:rPr>
          <w:rFonts w:ascii="Times New Roman" w:hAnsi="Times New Roman"/>
          <w:color w:val="000000"/>
          <w:sz w:val="24"/>
          <w:szCs w:val="24"/>
        </w:rPr>
        <w:t>20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23</w:t>
      </w:r>
      <w:r w:rsidR="003121A9" w:rsidRPr="002E123F">
        <w:rPr>
          <w:rFonts w:ascii="Times New Roman" w:hAnsi="Times New Roman"/>
          <w:color w:val="000000"/>
          <w:sz w:val="24"/>
          <w:szCs w:val="24"/>
        </w:rPr>
        <w:t xml:space="preserve"> m. rug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pjūči</w:t>
      </w:r>
      <w:r w:rsidR="003121A9" w:rsidRPr="002E123F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2</w:t>
      </w:r>
      <w:r w:rsidR="003121A9" w:rsidRPr="002E123F">
        <w:rPr>
          <w:rFonts w:ascii="Times New Roman" w:hAnsi="Times New Roman"/>
          <w:color w:val="000000"/>
          <w:sz w:val="24"/>
          <w:szCs w:val="24"/>
        </w:rPr>
        <w:t>9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 xml:space="preserve"> d. sprendi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mu</w:t>
      </w:r>
      <w:r w:rsidR="004D6B67" w:rsidRPr="002E123F">
        <w:rPr>
          <w:rFonts w:ascii="Times New Roman" w:hAnsi="Times New Roman"/>
          <w:color w:val="000000"/>
          <w:sz w:val="24"/>
          <w:szCs w:val="24"/>
        </w:rPr>
        <w:t xml:space="preserve"> Nr. T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-216</w:t>
      </w:r>
      <w:r w:rsidR="004D6D88" w:rsidRPr="002E123F">
        <w:rPr>
          <w:rFonts w:ascii="Times New Roman" w:hAnsi="Times New Roman"/>
          <w:color w:val="000000"/>
          <w:sz w:val="24"/>
          <w:szCs w:val="24"/>
        </w:rPr>
        <w:t xml:space="preserve"> „Dėl </w:t>
      </w:r>
      <w:r w:rsidR="003B4E13" w:rsidRPr="002E123F">
        <w:rPr>
          <w:rFonts w:ascii="Times New Roman" w:hAnsi="Times New Roman"/>
          <w:color w:val="000000"/>
          <w:sz w:val="24"/>
          <w:szCs w:val="24"/>
        </w:rPr>
        <w:t>Panevėžio rajono savivaldybės vandens tiekimo ir nuotekų tvarkymo specialiojo plano keitimo patvirtinimo</w:t>
      </w:r>
      <w:r w:rsidR="004D6D88" w:rsidRPr="002E123F">
        <w:rPr>
          <w:rFonts w:ascii="Times New Roman" w:hAnsi="Times New Roman"/>
          <w:color w:val="000000"/>
          <w:sz w:val="24"/>
          <w:szCs w:val="24"/>
        </w:rPr>
        <w:t>“</w:t>
      </w:r>
      <w:r w:rsidR="004D6D88" w:rsidRPr="002E123F">
        <w:rPr>
          <w:rFonts w:ascii="Times New Roman" w:hAnsi="Times New Roman"/>
          <w:sz w:val="24"/>
          <w:szCs w:val="24"/>
        </w:rPr>
        <w:t>.</w:t>
      </w:r>
    </w:p>
    <w:p w:rsidR="00EB746E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</w:t>
      </w:r>
      <w:r w:rsidR="00EB746E">
        <w:rPr>
          <w:rFonts w:ascii="Times New Roman" w:hAnsi="Times New Roman"/>
          <w:sz w:val="24"/>
          <w:szCs w:val="24"/>
        </w:rPr>
        <w:t>:</w:t>
      </w:r>
    </w:p>
    <w:p w:rsidR="004B6504" w:rsidRDefault="00EB746E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2.1.</w:t>
      </w:r>
      <w:r w:rsidR="004B6504">
        <w:rPr>
          <w:rFonts w:ascii="Times New Roman" w:hAnsi="Times New Roman"/>
          <w:sz w:val="24"/>
          <w:szCs w:val="24"/>
        </w:rPr>
        <w:t xml:space="preserve"> planavimo tikslus –</w:t>
      </w:r>
      <w:r w:rsidR="00DF0C9E">
        <w:rPr>
          <w:rFonts w:ascii="Times New Roman" w:hAnsi="Times New Roman"/>
          <w:sz w:val="24"/>
          <w:szCs w:val="24"/>
        </w:rPr>
        <w:t xml:space="preserve"> pa</w:t>
      </w:r>
      <w:r w:rsidR="003B4E13">
        <w:rPr>
          <w:rFonts w:ascii="Times New Roman" w:hAnsi="Times New Roman"/>
          <w:sz w:val="24"/>
          <w:szCs w:val="24"/>
        </w:rPr>
        <w:t>tikslinti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3B4E13">
        <w:rPr>
          <w:rFonts w:ascii="Times New Roman" w:hAnsi="Times New Roman"/>
          <w:sz w:val="24"/>
          <w:szCs w:val="24"/>
        </w:rPr>
        <w:t>viešojo geriamojo vandens ir nuotekų tvarkymo teritorijas Krekenavos, Mie</w:t>
      </w:r>
      <w:r>
        <w:rPr>
          <w:rFonts w:ascii="Times New Roman" w:hAnsi="Times New Roman"/>
          <w:sz w:val="24"/>
          <w:szCs w:val="24"/>
        </w:rPr>
        <w:t>žiškių ir Panevėžio seniūnijose;</w:t>
      </w:r>
    </w:p>
    <w:p w:rsidR="00EB746E" w:rsidRDefault="00EB746E" w:rsidP="00EB746E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2.2.</w:t>
      </w:r>
      <w:r>
        <w:rPr>
          <w:rFonts w:ascii="Times New Roman" w:hAnsi="Times New Roman"/>
          <w:sz w:val="24"/>
          <w:szCs w:val="24"/>
        </w:rPr>
        <w:t xml:space="preserve"> įsakymą skelbti savivaldybės interneto svetainėje.</w:t>
      </w:r>
    </w:p>
    <w:p w:rsidR="007F7F6C" w:rsidRDefault="00EA086F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Pr="003B4E13" w:rsidRDefault="00353690" w:rsidP="003B4E13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Pr="003B4E13" w:rsidRDefault="00353690" w:rsidP="003B4E13">
      <w:pPr>
        <w:pStyle w:val="Betarp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743044" w:rsidRDefault="00743044" w:rsidP="003B4E13">
      <w:pPr>
        <w:pStyle w:val="prastasiniatinklio"/>
        <w:spacing w:before="0" w:beforeAutospacing="0" w:after="0" w:afterAutospacing="0"/>
        <w:ind w:right="-397"/>
      </w:pPr>
      <w:r>
        <w:t>Savival</w:t>
      </w:r>
      <w:r w:rsidR="003B4E13">
        <w:t xml:space="preserve">dybės administracijos direktorius                                                                 Edmundas </w:t>
      </w:r>
      <w:proofErr w:type="spellStart"/>
      <w:r w:rsidR="003B4E13">
        <w:t>Toliušis</w:t>
      </w:r>
      <w:proofErr w:type="spellEnd"/>
      <w:r>
        <w:t xml:space="preserve">       </w:t>
      </w:r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743044" w:rsidRDefault="00743044">
      <w:pPr>
        <w:ind w:right="134"/>
        <w:rPr>
          <w:sz w:val="24"/>
          <w:szCs w:val="24"/>
        </w:rPr>
      </w:pPr>
    </w:p>
    <w:p w:rsidR="003B4E13" w:rsidRDefault="003B4E13">
      <w:pPr>
        <w:ind w:right="134"/>
        <w:rPr>
          <w:sz w:val="24"/>
          <w:szCs w:val="24"/>
        </w:rPr>
      </w:pPr>
    </w:p>
    <w:p w:rsidR="003B4E13" w:rsidRDefault="003B4E13">
      <w:pPr>
        <w:ind w:right="134"/>
        <w:rPr>
          <w:sz w:val="24"/>
          <w:szCs w:val="24"/>
        </w:rPr>
      </w:pPr>
    </w:p>
    <w:p w:rsidR="003B4E13" w:rsidRDefault="003B4E13">
      <w:pPr>
        <w:ind w:right="134"/>
        <w:rPr>
          <w:sz w:val="24"/>
          <w:szCs w:val="24"/>
        </w:rPr>
      </w:pPr>
    </w:p>
    <w:p w:rsidR="003B4E13" w:rsidRDefault="003B4E13">
      <w:pPr>
        <w:ind w:right="134"/>
        <w:rPr>
          <w:sz w:val="24"/>
          <w:szCs w:val="24"/>
        </w:rPr>
      </w:pPr>
    </w:p>
    <w:p w:rsidR="003B4E13" w:rsidRDefault="003B4E13">
      <w:pPr>
        <w:ind w:right="134"/>
        <w:rPr>
          <w:sz w:val="24"/>
          <w:szCs w:val="24"/>
        </w:rPr>
      </w:pPr>
    </w:p>
    <w:p w:rsidR="003B4E13" w:rsidRPr="00743044" w:rsidRDefault="003B4E13">
      <w:pPr>
        <w:ind w:right="134"/>
        <w:rPr>
          <w:sz w:val="24"/>
          <w:szCs w:val="24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3B4E13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>
        <w:rPr>
          <w:sz w:val="24"/>
        </w:rPr>
        <w:t>1-</w:t>
      </w:r>
      <w:r w:rsidR="00781BCE">
        <w:rPr>
          <w:sz w:val="24"/>
        </w:rPr>
        <w:t>20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9768D"/>
    <w:rsid w:val="000D4C5D"/>
    <w:rsid w:val="00136AC7"/>
    <w:rsid w:val="001A2187"/>
    <w:rsid w:val="001A5941"/>
    <w:rsid w:val="001D578C"/>
    <w:rsid w:val="001E6023"/>
    <w:rsid w:val="002115A0"/>
    <w:rsid w:val="0023297A"/>
    <w:rsid w:val="00271FA5"/>
    <w:rsid w:val="00294795"/>
    <w:rsid w:val="002E123F"/>
    <w:rsid w:val="00307322"/>
    <w:rsid w:val="003121A9"/>
    <w:rsid w:val="00353690"/>
    <w:rsid w:val="003B4E13"/>
    <w:rsid w:val="004135D3"/>
    <w:rsid w:val="00450F00"/>
    <w:rsid w:val="004668B0"/>
    <w:rsid w:val="00487378"/>
    <w:rsid w:val="004B6504"/>
    <w:rsid w:val="004D6B67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81BCE"/>
    <w:rsid w:val="00794FD7"/>
    <w:rsid w:val="00795089"/>
    <w:rsid w:val="007C4DAE"/>
    <w:rsid w:val="007F29F1"/>
    <w:rsid w:val="007F7F6C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0BB2"/>
    <w:rsid w:val="00DD7D91"/>
    <w:rsid w:val="00DE0994"/>
    <w:rsid w:val="00DF0C9E"/>
    <w:rsid w:val="00EA086F"/>
    <w:rsid w:val="00EB746E"/>
    <w:rsid w:val="00ED21BD"/>
    <w:rsid w:val="00EE1228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7</cp:revision>
  <cp:lastPrinted>2024-06-05T12:46:00Z</cp:lastPrinted>
  <dcterms:created xsi:type="dcterms:W3CDTF">2026-01-15T14:53:00Z</dcterms:created>
  <dcterms:modified xsi:type="dcterms:W3CDTF">2026-01-20T09:37:00Z</dcterms:modified>
</cp:coreProperties>
</file>