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7478FD" w14:textId="387C8311" w:rsidR="00973D3E" w:rsidRPr="0077797F" w:rsidRDefault="00A5350D" w:rsidP="00973D3E">
      <w:pPr>
        <w:widowControl w:val="0"/>
        <w:tabs>
          <w:tab w:val="left" w:pos="5529"/>
        </w:tabs>
        <w:ind w:left="5529"/>
        <w:rPr>
          <w:rFonts w:eastAsia="HG Mincho Light J"/>
          <w:b/>
          <w:bCs/>
          <w:szCs w:val="24"/>
          <w:lang w:eastAsia="lt-LT"/>
        </w:rPr>
      </w:pPr>
      <w:r w:rsidRPr="0077797F">
        <w:rPr>
          <w:rFonts w:eastAsia="HG Mincho Light J"/>
          <w:szCs w:val="24"/>
          <w:lang w:eastAsia="lt-LT"/>
        </w:rPr>
        <w:tab/>
      </w:r>
      <w:r w:rsidR="00973D3E" w:rsidRPr="0077797F">
        <w:rPr>
          <w:rFonts w:eastAsia="HG Mincho Light J"/>
          <w:szCs w:val="24"/>
          <w:lang w:eastAsia="lt-LT"/>
        </w:rPr>
        <w:tab/>
      </w:r>
      <w:r w:rsidR="00973D3E" w:rsidRPr="0077797F">
        <w:rPr>
          <w:rFonts w:eastAsia="HG Mincho Light J"/>
          <w:szCs w:val="24"/>
          <w:lang w:eastAsia="lt-LT"/>
        </w:rPr>
        <w:tab/>
      </w:r>
      <w:r w:rsidR="00973D3E" w:rsidRPr="0077797F">
        <w:rPr>
          <w:rFonts w:eastAsia="HG Mincho Light J"/>
          <w:szCs w:val="24"/>
          <w:lang w:eastAsia="lt-LT"/>
        </w:rPr>
        <w:tab/>
      </w:r>
      <w:r w:rsidR="00973D3E" w:rsidRPr="0077797F">
        <w:rPr>
          <w:rFonts w:eastAsia="HG Mincho Light J"/>
          <w:b/>
          <w:bCs/>
          <w:szCs w:val="24"/>
          <w:lang w:eastAsia="lt-LT"/>
        </w:rPr>
        <w:t>Projektas</w:t>
      </w:r>
    </w:p>
    <w:p w14:paraId="49662CAF" w14:textId="2A7E940B" w:rsidR="00973D3E" w:rsidRPr="0077797F" w:rsidRDefault="00973D3E" w:rsidP="00973D3E">
      <w:pPr>
        <w:pStyle w:val="Antrats"/>
        <w:tabs>
          <w:tab w:val="left" w:pos="5529"/>
        </w:tabs>
        <w:jc w:val="center"/>
        <w:rPr>
          <w:b/>
          <w:sz w:val="28"/>
        </w:rPr>
      </w:pPr>
      <w:r w:rsidRPr="0077797F">
        <w:object w:dxaOrig="729" w:dyaOrig="864" w14:anchorId="6FCD1A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o:ole="" filled="t">
            <v:fill color2="black"/>
            <v:imagedata r:id="rId8" o:title=""/>
          </v:shape>
          <o:OLEObject Type="Embed" ProgID="Unknown" ShapeID="_x0000_i1025" DrawAspect="Content" ObjectID="_1829981180" r:id="rId9"/>
        </w:object>
      </w:r>
    </w:p>
    <w:p w14:paraId="4F5260D8" w14:textId="5724B6E5" w:rsidR="00973D3E" w:rsidRPr="0077797F" w:rsidRDefault="00973D3E" w:rsidP="00973D3E">
      <w:pPr>
        <w:pStyle w:val="Antrats"/>
        <w:tabs>
          <w:tab w:val="left" w:pos="5529"/>
        </w:tabs>
        <w:jc w:val="center"/>
        <w:rPr>
          <w:b/>
          <w:sz w:val="28"/>
        </w:rPr>
      </w:pPr>
      <w:r w:rsidRPr="0077797F">
        <w:rPr>
          <w:b/>
          <w:sz w:val="28"/>
        </w:rPr>
        <w:t>PANEVĖŽIO RAJONO SAVIVALDYBĖS TARYBA</w:t>
      </w:r>
    </w:p>
    <w:p w14:paraId="265A1DA1" w14:textId="77777777" w:rsidR="00973D3E" w:rsidRPr="0077797F" w:rsidRDefault="00973D3E" w:rsidP="00973D3E">
      <w:pPr>
        <w:pStyle w:val="Antrats"/>
        <w:tabs>
          <w:tab w:val="left" w:pos="5529"/>
        </w:tabs>
        <w:jc w:val="center"/>
        <w:rPr>
          <w:szCs w:val="24"/>
        </w:rPr>
      </w:pPr>
    </w:p>
    <w:p w14:paraId="6A2F7730" w14:textId="77777777" w:rsidR="00973D3E" w:rsidRPr="0077797F" w:rsidRDefault="00973D3E" w:rsidP="00973D3E">
      <w:pPr>
        <w:pStyle w:val="Antrats"/>
        <w:tabs>
          <w:tab w:val="left" w:pos="5529"/>
        </w:tabs>
        <w:jc w:val="center"/>
      </w:pPr>
      <w:r w:rsidRPr="0077797F">
        <w:rPr>
          <w:b/>
          <w:sz w:val="28"/>
        </w:rPr>
        <w:t>SPRENDIMAS</w:t>
      </w:r>
    </w:p>
    <w:p w14:paraId="4E69C0EC" w14:textId="05CF0900" w:rsidR="00E96009" w:rsidRPr="0077797F" w:rsidRDefault="00973D3E" w:rsidP="00E96009">
      <w:pPr>
        <w:widowControl w:val="0"/>
        <w:tabs>
          <w:tab w:val="left" w:pos="5529"/>
        </w:tabs>
        <w:jc w:val="center"/>
        <w:rPr>
          <w:b/>
          <w:szCs w:val="24"/>
        </w:rPr>
      </w:pPr>
      <w:r w:rsidRPr="0077797F">
        <w:rPr>
          <w:rFonts w:eastAsia="HG Mincho Light J"/>
          <w:b/>
          <w:bCs/>
          <w:szCs w:val="24"/>
          <w:lang w:eastAsia="lt-LT"/>
        </w:rPr>
        <w:t xml:space="preserve">DĖL </w:t>
      </w:r>
      <w:r w:rsidR="00B35D6B" w:rsidRPr="0077797F">
        <w:rPr>
          <w:rFonts w:eastAsia="HG Mincho Light J"/>
          <w:b/>
          <w:bCs/>
          <w:szCs w:val="24"/>
          <w:lang w:eastAsia="lt-LT"/>
        </w:rPr>
        <w:t>PA</w:t>
      </w:r>
      <w:r w:rsidRPr="0077797F">
        <w:rPr>
          <w:rFonts w:eastAsia="HG Mincho Light J"/>
          <w:b/>
          <w:bCs/>
          <w:szCs w:val="24"/>
          <w:lang w:eastAsia="lt-LT"/>
        </w:rPr>
        <w:t xml:space="preserve">NEVĖŽIO RAJONO </w:t>
      </w:r>
      <w:r w:rsidR="00702607" w:rsidRPr="0077797F">
        <w:rPr>
          <w:rFonts w:eastAsia="HG Mincho Light J"/>
          <w:b/>
          <w:bCs/>
          <w:szCs w:val="24"/>
          <w:lang w:eastAsia="lt-LT"/>
        </w:rPr>
        <w:t>SAVIVALDYBĖS BIUDŽETIN</w:t>
      </w:r>
      <w:r w:rsidR="0047576F" w:rsidRPr="0077797F">
        <w:rPr>
          <w:rFonts w:eastAsia="HG Mincho Light J"/>
          <w:b/>
          <w:bCs/>
          <w:szCs w:val="24"/>
          <w:lang w:eastAsia="lt-LT"/>
        </w:rPr>
        <w:t>IŲ</w:t>
      </w:r>
      <w:r w:rsidR="00702607" w:rsidRPr="0077797F">
        <w:rPr>
          <w:rFonts w:eastAsia="HG Mincho Light J"/>
          <w:b/>
          <w:bCs/>
          <w:szCs w:val="24"/>
          <w:lang w:eastAsia="lt-LT"/>
        </w:rPr>
        <w:t xml:space="preserve"> ĮSTAIG</w:t>
      </w:r>
      <w:r w:rsidR="0047576F" w:rsidRPr="0077797F">
        <w:rPr>
          <w:rFonts w:eastAsia="HG Mincho Light J"/>
          <w:b/>
          <w:bCs/>
          <w:szCs w:val="24"/>
          <w:lang w:eastAsia="lt-LT"/>
        </w:rPr>
        <w:t>Ų</w:t>
      </w:r>
      <w:r w:rsidR="0061528A" w:rsidRPr="0077797F">
        <w:rPr>
          <w:rFonts w:eastAsia="HG Mincho Light J"/>
          <w:b/>
          <w:bCs/>
          <w:szCs w:val="24"/>
          <w:lang w:eastAsia="lt-LT"/>
        </w:rPr>
        <w:t>:</w:t>
      </w:r>
      <w:r w:rsidR="00702607" w:rsidRPr="0077797F">
        <w:rPr>
          <w:rFonts w:eastAsia="HG Mincho Light J"/>
          <w:b/>
          <w:bCs/>
          <w:szCs w:val="24"/>
          <w:lang w:eastAsia="lt-LT"/>
        </w:rPr>
        <w:t xml:space="preserve"> </w:t>
      </w:r>
      <w:r w:rsidR="00E96009" w:rsidRPr="0077797F">
        <w:rPr>
          <w:rFonts w:eastAsia="HG Mincho Light J"/>
          <w:b/>
          <w:bCs/>
          <w:szCs w:val="24"/>
          <w:lang w:eastAsia="lt-LT"/>
        </w:rPr>
        <w:t>ĖRIŠKIŲ</w:t>
      </w:r>
      <w:r w:rsidR="00D962DB" w:rsidRPr="0077797F">
        <w:rPr>
          <w:rFonts w:eastAsia="HG Mincho Light J"/>
          <w:b/>
          <w:bCs/>
          <w:szCs w:val="24"/>
          <w:lang w:eastAsia="lt-LT"/>
        </w:rPr>
        <w:t xml:space="preserve"> KULTŪROS CENTR</w:t>
      </w:r>
      <w:r w:rsidR="0047576F" w:rsidRPr="0077797F">
        <w:rPr>
          <w:rFonts w:eastAsia="HG Mincho Light J"/>
          <w:b/>
          <w:bCs/>
          <w:szCs w:val="24"/>
          <w:lang w:eastAsia="lt-LT"/>
        </w:rPr>
        <w:t>O</w:t>
      </w:r>
      <w:r w:rsidR="00D962DB" w:rsidRPr="0077797F">
        <w:rPr>
          <w:rFonts w:eastAsia="HG Mincho Light J"/>
          <w:b/>
          <w:bCs/>
          <w:szCs w:val="24"/>
          <w:lang w:eastAsia="lt-LT"/>
        </w:rPr>
        <w:t>,</w:t>
      </w:r>
      <w:r w:rsidR="00E96009" w:rsidRPr="0077797F">
        <w:rPr>
          <w:rFonts w:eastAsia="HG Mincho Light J"/>
          <w:b/>
          <w:bCs/>
          <w:szCs w:val="24"/>
          <w:lang w:eastAsia="lt-LT"/>
        </w:rPr>
        <w:t xml:space="preserve"> KREKENAVOS</w:t>
      </w:r>
      <w:r w:rsidR="00D962DB" w:rsidRPr="0077797F">
        <w:rPr>
          <w:rFonts w:eastAsia="HG Mincho Light J"/>
          <w:b/>
          <w:bCs/>
          <w:szCs w:val="24"/>
          <w:lang w:eastAsia="lt-LT"/>
        </w:rPr>
        <w:t xml:space="preserve"> KULTŪROS CENTR</w:t>
      </w:r>
      <w:r w:rsidR="0047576F" w:rsidRPr="0077797F">
        <w:rPr>
          <w:rFonts w:eastAsia="HG Mincho Light J"/>
          <w:b/>
          <w:bCs/>
          <w:szCs w:val="24"/>
          <w:lang w:eastAsia="lt-LT"/>
        </w:rPr>
        <w:t>O</w:t>
      </w:r>
      <w:r w:rsidR="00D962DB" w:rsidRPr="0077797F">
        <w:rPr>
          <w:rFonts w:eastAsia="HG Mincho Light J"/>
          <w:b/>
          <w:bCs/>
          <w:szCs w:val="24"/>
          <w:lang w:eastAsia="lt-LT"/>
        </w:rPr>
        <w:t>,</w:t>
      </w:r>
      <w:r w:rsidR="00E96009" w:rsidRPr="0077797F">
        <w:rPr>
          <w:rFonts w:eastAsia="HG Mincho Light J"/>
          <w:b/>
          <w:bCs/>
          <w:szCs w:val="24"/>
          <w:lang w:eastAsia="lt-LT"/>
        </w:rPr>
        <w:t xml:space="preserve"> LIŪDYNĖS</w:t>
      </w:r>
      <w:r w:rsidR="00D962DB" w:rsidRPr="0077797F">
        <w:rPr>
          <w:rFonts w:eastAsia="HG Mincho Light J"/>
          <w:b/>
          <w:bCs/>
          <w:szCs w:val="24"/>
          <w:lang w:eastAsia="lt-LT"/>
        </w:rPr>
        <w:t xml:space="preserve"> KULTŪROS CENTR</w:t>
      </w:r>
      <w:r w:rsidR="0047576F" w:rsidRPr="0077797F">
        <w:rPr>
          <w:rFonts w:eastAsia="HG Mincho Light J"/>
          <w:b/>
          <w:bCs/>
          <w:szCs w:val="24"/>
          <w:lang w:eastAsia="lt-LT"/>
        </w:rPr>
        <w:t>O</w:t>
      </w:r>
      <w:r w:rsidR="00D962DB" w:rsidRPr="0077797F">
        <w:rPr>
          <w:rFonts w:eastAsia="HG Mincho Light J"/>
          <w:b/>
          <w:bCs/>
          <w:szCs w:val="24"/>
          <w:lang w:eastAsia="lt-LT"/>
        </w:rPr>
        <w:t>,</w:t>
      </w:r>
      <w:r w:rsidR="00E96009" w:rsidRPr="0077797F">
        <w:rPr>
          <w:rFonts w:eastAsia="HG Mincho Light J"/>
          <w:b/>
          <w:bCs/>
          <w:szCs w:val="24"/>
          <w:lang w:eastAsia="lt-LT"/>
        </w:rPr>
        <w:t xml:space="preserve"> MIEŽIŠKIŲ</w:t>
      </w:r>
      <w:r w:rsidR="00D962DB" w:rsidRPr="0077797F">
        <w:rPr>
          <w:rFonts w:eastAsia="HG Mincho Light J"/>
          <w:b/>
          <w:bCs/>
          <w:szCs w:val="24"/>
          <w:lang w:eastAsia="lt-LT"/>
        </w:rPr>
        <w:t xml:space="preserve"> KULTŪROS CENTR</w:t>
      </w:r>
      <w:r w:rsidR="0047576F" w:rsidRPr="0077797F">
        <w:rPr>
          <w:rFonts w:eastAsia="HG Mincho Light J"/>
          <w:b/>
          <w:bCs/>
          <w:szCs w:val="24"/>
          <w:lang w:eastAsia="lt-LT"/>
        </w:rPr>
        <w:t>O</w:t>
      </w:r>
      <w:r w:rsidR="00E96009" w:rsidRPr="0077797F">
        <w:rPr>
          <w:rFonts w:eastAsia="HG Mincho Light J"/>
          <w:b/>
          <w:bCs/>
          <w:szCs w:val="24"/>
          <w:lang w:eastAsia="lt-LT"/>
        </w:rPr>
        <w:t xml:space="preserve">, </w:t>
      </w:r>
      <w:r w:rsidR="00D04415" w:rsidRPr="0077797F">
        <w:rPr>
          <w:rFonts w:eastAsia="HG Mincho Light J"/>
          <w:b/>
          <w:bCs/>
          <w:szCs w:val="24"/>
          <w:lang w:eastAsia="lt-LT"/>
        </w:rPr>
        <w:t>NAUJAMIESČ</w:t>
      </w:r>
      <w:r w:rsidR="00D962DB" w:rsidRPr="0077797F">
        <w:rPr>
          <w:rFonts w:eastAsia="HG Mincho Light J"/>
          <w:b/>
          <w:bCs/>
          <w:szCs w:val="24"/>
          <w:lang w:eastAsia="lt-LT"/>
        </w:rPr>
        <w:t>IO KULTŪROS CENTR</w:t>
      </w:r>
      <w:r w:rsidR="0047576F" w:rsidRPr="0077797F">
        <w:rPr>
          <w:rFonts w:eastAsia="HG Mincho Light J"/>
          <w:b/>
          <w:bCs/>
          <w:szCs w:val="24"/>
          <w:lang w:eastAsia="lt-LT"/>
        </w:rPr>
        <w:t>O</w:t>
      </w:r>
      <w:r w:rsidR="00D962DB" w:rsidRPr="0077797F">
        <w:rPr>
          <w:rFonts w:eastAsia="HG Mincho Light J"/>
          <w:b/>
          <w:bCs/>
          <w:szCs w:val="24"/>
          <w:lang w:eastAsia="lt-LT"/>
        </w:rPr>
        <w:t>-DAILĖS GALERIJ</w:t>
      </w:r>
      <w:r w:rsidR="0047576F" w:rsidRPr="0077797F">
        <w:rPr>
          <w:rFonts w:eastAsia="HG Mincho Light J"/>
          <w:b/>
          <w:bCs/>
          <w:szCs w:val="24"/>
          <w:lang w:eastAsia="lt-LT"/>
        </w:rPr>
        <w:t>OS</w:t>
      </w:r>
      <w:r w:rsidR="00D962DB" w:rsidRPr="0077797F">
        <w:rPr>
          <w:rFonts w:eastAsia="HG Mincho Light J"/>
          <w:b/>
          <w:bCs/>
          <w:szCs w:val="24"/>
          <w:lang w:eastAsia="lt-LT"/>
        </w:rPr>
        <w:t xml:space="preserve">, </w:t>
      </w:r>
      <w:r w:rsidR="00E96009" w:rsidRPr="0077797F">
        <w:rPr>
          <w:rFonts w:eastAsia="HG Mincho Light J"/>
          <w:b/>
          <w:bCs/>
          <w:szCs w:val="24"/>
          <w:lang w:eastAsia="lt-LT"/>
        </w:rPr>
        <w:t>PAĮSTRIO</w:t>
      </w:r>
      <w:r w:rsidR="00D962DB" w:rsidRPr="0077797F">
        <w:rPr>
          <w:rFonts w:eastAsia="HG Mincho Light J"/>
          <w:b/>
          <w:bCs/>
          <w:szCs w:val="24"/>
          <w:lang w:eastAsia="lt-LT"/>
        </w:rPr>
        <w:t xml:space="preserve"> KULTŪROS CENTR</w:t>
      </w:r>
      <w:r w:rsidR="0047576F" w:rsidRPr="0077797F">
        <w:rPr>
          <w:rFonts w:eastAsia="HG Mincho Light J"/>
          <w:b/>
          <w:bCs/>
          <w:szCs w:val="24"/>
          <w:lang w:eastAsia="lt-LT"/>
        </w:rPr>
        <w:t>O</w:t>
      </w:r>
      <w:r w:rsidR="00E96009" w:rsidRPr="0077797F">
        <w:rPr>
          <w:rFonts w:eastAsia="HG Mincho Light J"/>
          <w:b/>
          <w:bCs/>
          <w:szCs w:val="24"/>
          <w:lang w:eastAsia="lt-LT"/>
        </w:rPr>
        <w:t>, RAGUVOS</w:t>
      </w:r>
      <w:r w:rsidR="00D962DB" w:rsidRPr="0077797F">
        <w:rPr>
          <w:rFonts w:eastAsia="HG Mincho Light J"/>
          <w:b/>
          <w:bCs/>
        </w:rPr>
        <w:t xml:space="preserve"> </w:t>
      </w:r>
      <w:r w:rsidR="00D962DB" w:rsidRPr="0077797F">
        <w:rPr>
          <w:rFonts w:eastAsia="HG Mincho Light J"/>
          <w:b/>
          <w:bCs/>
          <w:szCs w:val="24"/>
          <w:lang w:eastAsia="lt-LT"/>
        </w:rPr>
        <w:t>KULTŪROS CENTR</w:t>
      </w:r>
      <w:r w:rsidR="0047576F" w:rsidRPr="0077797F">
        <w:rPr>
          <w:rFonts w:eastAsia="HG Mincho Light J"/>
          <w:b/>
          <w:bCs/>
          <w:szCs w:val="24"/>
          <w:lang w:eastAsia="lt-LT"/>
        </w:rPr>
        <w:t>O</w:t>
      </w:r>
      <w:r w:rsidR="00E96009" w:rsidRPr="0077797F">
        <w:rPr>
          <w:rFonts w:eastAsia="HG Mincho Light J"/>
          <w:b/>
          <w:bCs/>
          <w:szCs w:val="24"/>
          <w:lang w:eastAsia="lt-LT"/>
        </w:rPr>
        <w:t>, RAMYGALOS</w:t>
      </w:r>
      <w:r w:rsidR="00D962DB" w:rsidRPr="0077797F">
        <w:rPr>
          <w:rFonts w:eastAsia="HG Mincho Light J"/>
          <w:b/>
          <w:bCs/>
          <w:szCs w:val="24"/>
          <w:lang w:eastAsia="lt-LT"/>
        </w:rPr>
        <w:t xml:space="preserve"> KULTŪROS CENTR</w:t>
      </w:r>
      <w:r w:rsidR="0047576F" w:rsidRPr="0077797F">
        <w:rPr>
          <w:rFonts w:eastAsia="HG Mincho Light J"/>
          <w:b/>
          <w:bCs/>
          <w:szCs w:val="24"/>
          <w:lang w:eastAsia="lt-LT"/>
        </w:rPr>
        <w:t>O</w:t>
      </w:r>
      <w:r w:rsidR="00E96009" w:rsidRPr="0077797F">
        <w:rPr>
          <w:rFonts w:eastAsia="HG Mincho Light J"/>
          <w:b/>
          <w:bCs/>
          <w:szCs w:val="24"/>
          <w:lang w:eastAsia="lt-LT"/>
        </w:rPr>
        <w:t>, SMILGIŲ</w:t>
      </w:r>
      <w:r w:rsidR="00D962DB" w:rsidRPr="0077797F">
        <w:rPr>
          <w:rFonts w:eastAsia="HG Mincho Light J"/>
          <w:b/>
          <w:bCs/>
          <w:szCs w:val="24"/>
          <w:lang w:eastAsia="lt-LT"/>
        </w:rPr>
        <w:t xml:space="preserve"> KULTŪROS CENTR</w:t>
      </w:r>
      <w:r w:rsidR="0047576F" w:rsidRPr="0077797F">
        <w:rPr>
          <w:rFonts w:eastAsia="HG Mincho Light J"/>
          <w:b/>
          <w:bCs/>
          <w:szCs w:val="24"/>
          <w:lang w:eastAsia="lt-LT"/>
        </w:rPr>
        <w:t>O</w:t>
      </w:r>
      <w:r w:rsidR="00E96009" w:rsidRPr="0077797F">
        <w:rPr>
          <w:rFonts w:eastAsia="HG Mincho Light J"/>
          <w:b/>
          <w:bCs/>
          <w:szCs w:val="24"/>
          <w:lang w:eastAsia="lt-LT"/>
        </w:rPr>
        <w:t>, ŠILAGALIO</w:t>
      </w:r>
      <w:r w:rsidR="00D962DB" w:rsidRPr="0077797F">
        <w:rPr>
          <w:rFonts w:eastAsia="HG Mincho Light J"/>
          <w:b/>
          <w:bCs/>
          <w:szCs w:val="24"/>
          <w:lang w:eastAsia="lt-LT"/>
        </w:rPr>
        <w:t xml:space="preserve"> KULTŪROS CENTR</w:t>
      </w:r>
      <w:r w:rsidR="0047576F" w:rsidRPr="0077797F">
        <w:rPr>
          <w:rFonts w:eastAsia="HG Mincho Light J"/>
          <w:b/>
          <w:bCs/>
          <w:szCs w:val="24"/>
          <w:lang w:eastAsia="lt-LT"/>
        </w:rPr>
        <w:t>O</w:t>
      </w:r>
      <w:r w:rsidR="00E96009" w:rsidRPr="0077797F">
        <w:rPr>
          <w:rFonts w:eastAsia="HG Mincho Light J"/>
          <w:b/>
          <w:bCs/>
          <w:szCs w:val="24"/>
          <w:lang w:eastAsia="lt-LT"/>
        </w:rPr>
        <w:t>, TILTAGALIŲ</w:t>
      </w:r>
      <w:r w:rsidR="00D962DB" w:rsidRPr="0077797F">
        <w:rPr>
          <w:rFonts w:eastAsia="HG Mincho Light J"/>
          <w:b/>
          <w:bCs/>
          <w:szCs w:val="24"/>
          <w:lang w:eastAsia="lt-LT"/>
        </w:rPr>
        <w:t xml:space="preserve"> KULTŪROS CENTR</w:t>
      </w:r>
      <w:r w:rsidR="0047576F" w:rsidRPr="0077797F">
        <w:rPr>
          <w:rFonts w:eastAsia="HG Mincho Light J"/>
          <w:b/>
          <w:bCs/>
          <w:szCs w:val="24"/>
          <w:lang w:eastAsia="lt-LT"/>
        </w:rPr>
        <w:t>O</w:t>
      </w:r>
      <w:r w:rsidR="00EA1936" w:rsidRPr="0077797F">
        <w:rPr>
          <w:rFonts w:eastAsia="HG Mincho Light J"/>
          <w:b/>
          <w:bCs/>
          <w:szCs w:val="24"/>
          <w:lang w:eastAsia="lt-LT"/>
        </w:rPr>
        <w:t xml:space="preserve"> IR</w:t>
      </w:r>
      <w:r w:rsidR="00E96009" w:rsidRPr="0077797F">
        <w:rPr>
          <w:rFonts w:eastAsia="HG Mincho Light J"/>
          <w:b/>
          <w:bCs/>
          <w:szCs w:val="24"/>
          <w:lang w:eastAsia="lt-LT"/>
        </w:rPr>
        <w:t xml:space="preserve"> VADOKLIŲ</w:t>
      </w:r>
      <w:r w:rsidR="00D962DB" w:rsidRPr="0077797F">
        <w:rPr>
          <w:rFonts w:eastAsia="HG Mincho Light J"/>
          <w:b/>
          <w:bCs/>
          <w:szCs w:val="24"/>
          <w:lang w:eastAsia="lt-LT"/>
        </w:rPr>
        <w:t xml:space="preserve"> KULTŪROS CENTR</w:t>
      </w:r>
      <w:r w:rsidR="0047576F" w:rsidRPr="0077797F">
        <w:rPr>
          <w:rFonts w:eastAsia="HG Mincho Light J"/>
          <w:b/>
          <w:bCs/>
          <w:szCs w:val="24"/>
          <w:lang w:eastAsia="lt-LT"/>
        </w:rPr>
        <w:t>O</w:t>
      </w:r>
      <w:r w:rsidR="00B524A1" w:rsidRPr="0077797F">
        <w:rPr>
          <w:rFonts w:eastAsia="HG Mincho Light J"/>
          <w:b/>
          <w:bCs/>
          <w:szCs w:val="24"/>
          <w:lang w:eastAsia="lt-LT"/>
        </w:rPr>
        <w:t>,</w:t>
      </w:r>
      <w:r w:rsidR="0047576F" w:rsidRPr="0077797F">
        <w:rPr>
          <w:rFonts w:eastAsia="HG Mincho Light J"/>
          <w:b/>
          <w:bCs/>
          <w:szCs w:val="24"/>
          <w:lang w:eastAsia="lt-LT"/>
        </w:rPr>
        <w:t xml:space="preserve"> REORGANIZAVIMO</w:t>
      </w:r>
    </w:p>
    <w:p w14:paraId="0387D6F4" w14:textId="77777777" w:rsidR="00B32C94" w:rsidRPr="0077797F" w:rsidRDefault="00B32C94" w:rsidP="00973D3E">
      <w:pPr>
        <w:widowControl w:val="0"/>
        <w:tabs>
          <w:tab w:val="left" w:pos="5529"/>
        </w:tabs>
        <w:jc w:val="center"/>
        <w:rPr>
          <w:b/>
          <w:szCs w:val="24"/>
          <w:highlight w:val="yellow"/>
        </w:rPr>
      </w:pPr>
    </w:p>
    <w:p w14:paraId="1FA5AB65" w14:textId="312972F8" w:rsidR="00973D3E" w:rsidRPr="0077797F" w:rsidRDefault="00973D3E" w:rsidP="00973D3E">
      <w:pPr>
        <w:widowControl w:val="0"/>
        <w:tabs>
          <w:tab w:val="left" w:pos="5529"/>
        </w:tabs>
        <w:jc w:val="center"/>
        <w:rPr>
          <w:rFonts w:eastAsia="HG Mincho Light J"/>
          <w:szCs w:val="24"/>
          <w:lang w:eastAsia="lt-LT"/>
        </w:rPr>
      </w:pPr>
      <w:r w:rsidRPr="0077797F">
        <w:rPr>
          <w:rFonts w:eastAsia="HG Mincho Light J"/>
          <w:szCs w:val="24"/>
          <w:lang w:eastAsia="lt-LT"/>
        </w:rPr>
        <w:t>202</w:t>
      </w:r>
      <w:r w:rsidR="00D301B1" w:rsidRPr="0077797F">
        <w:rPr>
          <w:rFonts w:eastAsia="HG Mincho Light J"/>
          <w:szCs w:val="24"/>
          <w:lang w:eastAsia="lt-LT"/>
        </w:rPr>
        <w:t>6</w:t>
      </w:r>
      <w:r w:rsidRPr="0077797F">
        <w:rPr>
          <w:rFonts w:eastAsia="HG Mincho Light J"/>
          <w:szCs w:val="24"/>
          <w:lang w:eastAsia="lt-LT"/>
        </w:rPr>
        <w:t xml:space="preserve"> m. </w:t>
      </w:r>
      <w:r w:rsidR="00D301B1" w:rsidRPr="0077797F">
        <w:rPr>
          <w:rFonts w:eastAsia="HG Mincho Light J"/>
          <w:szCs w:val="24"/>
          <w:lang w:eastAsia="lt-LT"/>
        </w:rPr>
        <w:t>sausio 29</w:t>
      </w:r>
      <w:r w:rsidR="00A14CC7" w:rsidRPr="0077797F">
        <w:rPr>
          <w:rFonts w:eastAsia="HG Mincho Light J"/>
          <w:szCs w:val="24"/>
          <w:lang w:eastAsia="lt-LT"/>
        </w:rPr>
        <w:t xml:space="preserve"> </w:t>
      </w:r>
      <w:r w:rsidRPr="0077797F">
        <w:rPr>
          <w:rFonts w:eastAsia="HG Mincho Light J"/>
          <w:szCs w:val="24"/>
          <w:lang w:eastAsia="lt-LT"/>
        </w:rPr>
        <w:t>d. Nr. T2-</w:t>
      </w:r>
    </w:p>
    <w:p w14:paraId="31AD0880" w14:textId="77777777" w:rsidR="00973D3E" w:rsidRPr="0077797F" w:rsidRDefault="00973D3E" w:rsidP="00973D3E">
      <w:pPr>
        <w:widowControl w:val="0"/>
        <w:tabs>
          <w:tab w:val="left" w:pos="5529"/>
        </w:tabs>
        <w:jc w:val="center"/>
        <w:rPr>
          <w:rFonts w:eastAsia="HG Mincho Light J"/>
          <w:szCs w:val="24"/>
          <w:lang w:eastAsia="lt-LT"/>
        </w:rPr>
      </w:pPr>
      <w:r w:rsidRPr="0077797F">
        <w:rPr>
          <w:rFonts w:eastAsia="HG Mincho Light J"/>
          <w:szCs w:val="24"/>
          <w:lang w:eastAsia="lt-LT"/>
        </w:rPr>
        <w:t>Panevėžys</w:t>
      </w:r>
    </w:p>
    <w:p w14:paraId="199E7F17" w14:textId="77777777" w:rsidR="00EC5890" w:rsidRPr="0077797F" w:rsidRDefault="00EC5890" w:rsidP="00973D3E">
      <w:pPr>
        <w:widowControl w:val="0"/>
        <w:tabs>
          <w:tab w:val="left" w:pos="5529"/>
        </w:tabs>
        <w:jc w:val="center"/>
        <w:rPr>
          <w:rFonts w:eastAsia="HG Mincho Light J"/>
          <w:szCs w:val="24"/>
          <w:highlight w:val="yellow"/>
          <w:lang w:eastAsia="lt-LT"/>
        </w:rPr>
      </w:pPr>
    </w:p>
    <w:p w14:paraId="71A98550" w14:textId="6AD414D9" w:rsidR="00F103B1" w:rsidRPr="0077797F" w:rsidRDefault="00F103B1" w:rsidP="00EA1936">
      <w:pPr>
        <w:tabs>
          <w:tab w:val="left" w:pos="709"/>
          <w:tab w:val="left" w:pos="1832"/>
          <w:tab w:val="left" w:pos="2748"/>
          <w:tab w:val="left" w:pos="3664"/>
          <w:tab w:val="left" w:pos="4580"/>
          <w:tab w:val="left" w:pos="5496"/>
          <w:tab w:val="left" w:pos="5529"/>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lang w:eastAsia="x-none"/>
        </w:rPr>
      </w:pPr>
      <w:r w:rsidRPr="0077797F">
        <w:rPr>
          <w:szCs w:val="24"/>
          <w:lang w:eastAsia="x-none"/>
        </w:rPr>
        <w:t xml:space="preserve">Vadovaudamasi Lietuvos Respublikos </w:t>
      </w:r>
      <w:r w:rsidR="003A0217" w:rsidRPr="0077797F">
        <w:rPr>
          <w:szCs w:val="24"/>
          <w:lang w:eastAsia="x-none"/>
        </w:rPr>
        <w:t xml:space="preserve">civilinio kodekso </w:t>
      </w:r>
      <w:r w:rsidR="00FC327F" w:rsidRPr="0077797F">
        <w:rPr>
          <w:szCs w:val="24"/>
          <w:lang w:eastAsia="x-none"/>
        </w:rPr>
        <w:t xml:space="preserve">2.96 straipsniu, </w:t>
      </w:r>
      <w:r w:rsidR="003A0217" w:rsidRPr="0077797F">
        <w:rPr>
          <w:szCs w:val="24"/>
          <w:lang w:eastAsia="x-none"/>
        </w:rPr>
        <w:t xml:space="preserve">2.97 straipsnio </w:t>
      </w:r>
      <w:r w:rsidR="00976B66" w:rsidRPr="0077797F">
        <w:rPr>
          <w:szCs w:val="24"/>
          <w:lang w:eastAsia="x-none"/>
        </w:rPr>
        <w:t xml:space="preserve">1 ir </w:t>
      </w:r>
      <w:r w:rsidR="00F174DA" w:rsidRPr="0077797F">
        <w:rPr>
          <w:szCs w:val="24"/>
          <w:lang w:eastAsia="x-none"/>
        </w:rPr>
        <w:br/>
      </w:r>
      <w:r w:rsidR="003A0217" w:rsidRPr="0077797F">
        <w:rPr>
          <w:szCs w:val="24"/>
          <w:lang w:eastAsia="x-none"/>
        </w:rPr>
        <w:t>4 dalimi</w:t>
      </w:r>
      <w:r w:rsidR="006E1B00" w:rsidRPr="0077797F">
        <w:rPr>
          <w:szCs w:val="24"/>
          <w:lang w:eastAsia="x-none"/>
        </w:rPr>
        <w:t>s,</w:t>
      </w:r>
      <w:r w:rsidR="003A0217" w:rsidRPr="0077797F">
        <w:rPr>
          <w:szCs w:val="24"/>
          <w:lang w:eastAsia="x-none"/>
        </w:rPr>
        <w:t xml:space="preserve"> </w:t>
      </w:r>
      <w:r w:rsidR="006E1B00" w:rsidRPr="0077797F">
        <w:rPr>
          <w:szCs w:val="24"/>
          <w:lang w:eastAsia="x-none"/>
        </w:rPr>
        <w:t xml:space="preserve">Lietuvos Respublikos </w:t>
      </w:r>
      <w:r w:rsidRPr="0077797F">
        <w:rPr>
          <w:szCs w:val="24"/>
          <w:lang w:eastAsia="x-none"/>
        </w:rPr>
        <w:t>vietos savivaldos įstatymo</w:t>
      </w:r>
      <w:r w:rsidR="006E1B00" w:rsidRPr="0077797F">
        <w:rPr>
          <w:szCs w:val="24"/>
          <w:lang w:eastAsia="x-none"/>
        </w:rPr>
        <w:t xml:space="preserve"> 1</w:t>
      </w:r>
      <w:r w:rsidR="00BD6601" w:rsidRPr="0077797F">
        <w:rPr>
          <w:szCs w:val="24"/>
          <w:lang w:eastAsia="x-none"/>
        </w:rPr>
        <w:t>5</w:t>
      </w:r>
      <w:r w:rsidR="006E1B00" w:rsidRPr="0077797F">
        <w:rPr>
          <w:szCs w:val="24"/>
          <w:lang w:eastAsia="x-none"/>
        </w:rPr>
        <w:t xml:space="preserve"> straipsnio 2 dalies </w:t>
      </w:r>
      <w:r w:rsidR="00F61F8F" w:rsidRPr="0077797F">
        <w:rPr>
          <w:szCs w:val="24"/>
          <w:lang w:eastAsia="x-none"/>
        </w:rPr>
        <w:t>9</w:t>
      </w:r>
      <w:r w:rsidR="00912F73" w:rsidRPr="0077797F">
        <w:rPr>
          <w:szCs w:val="24"/>
          <w:lang w:eastAsia="x-none"/>
        </w:rPr>
        <w:t xml:space="preserve"> ir</w:t>
      </w:r>
      <w:r w:rsidR="00B4474A" w:rsidRPr="0077797F">
        <w:rPr>
          <w:szCs w:val="24"/>
          <w:lang w:eastAsia="x-none"/>
        </w:rPr>
        <w:t xml:space="preserve"> </w:t>
      </w:r>
      <w:r w:rsidR="00BD6601" w:rsidRPr="0077797F">
        <w:rPr>
          <w:szCs w:val="24"/>
          <w:lang w:eastAsia="x-none"/>
        </w:rPr>
        <w:t>16</w:t>
      </w:r>
      <w:r w:rsidR="006E1B00" w:rsidRPr="0077797F">
        <w:rPr>
          <w:szCs w:val="24"/>
          <w:lang w:eastAsia="x-none"/>
        </w:rPr>
        <w:t xml:space="preserve"> punkt</w:t>
      </w:r>
      <w:r w:rsidR="00B4474A" w:rsidRPr="0077797F">
        <w:rPr>
          <w:szCs w:val="24"/>
          <w:lang w:eastAsia="x-none"/>
        </w:rPr>
        <w:t>ais</w:t>
      </w:r>
      <w:r w:rsidR="006E1B00" w:rsidRPr="0077797F">
        <w:rPr>
          <w:szCs w:val="24"/>
          <w:lang w:eastAsia="x-none"/>
        </w:rPr>
        <w:t xml:space="preserve">, </w:t>
      </w:r>
      <w:r w:rsidR="008D4A5C" w:rsidRPr="0077797F">
        <w:rPr>
          <w:szCs w:val="24"/>
          <w:lang w:eastAsia="x-none"/>
        </w:rPr>
        <w:br/>
      </w:r>
      <w:r w:rsidR="00C137BC" w:rsidRPr="0077797F">
        <w:rPr>
          <w:szCs w:val="24"/>
          <w:lang w:eastAsia="x-none"/>
        </w:rPr>
        <w:t xml:space="preserve">27 straipsnio 2 dalies 6 punktu, </w:t>
      </w:r>
      <w:r w:rsidRPr="0077797F">
        <w:rPr>
          <w:szCs w:val="24"/>
          <w:lang w:eastAsia="x-none"/>
        </w:rPr>
        <w:t>Lietuvos Respublikos biudžetinių įstaigų įstatymo</w:t>
      </w:r>
      <w:r w:rsidR="003A0217" w:rsidRPr="0077797F">
        <w:rPr>
          <w:szCs w:val="24"/>
          <w:lang w:eastAsia="x-none"/>
        </w:rPr>
        <w:t xml:space="preserve"> </w:t>
      </w:r>
      <w:r w:rsidR="00F16A18" w:rsidRPr="0077797F">
        <w:rPr>
          <w:szCs w:val="24"/>
          <w:lang w:eastAsia="x-none"/>
        </w:rPr>
        <w:t>5</w:t>
      </w:r>
      <w:r w:rsidR="006E1B00" w:rsidRPr="0077797F">
        <w:rPr>
          <w:szCs w:val="24"/>
          <w:lang w:eastAsia="x-none"/>
        </w:rPr>
        <w:t xml:space="preserve"> straipsnio</w:t>
      </w:r>
      <w:r w:rsidR="00F16A18" w:rsidRPr="0077797F">
        <w:rPr>
          <w:szCs w:val="24"/>
          <w:lang w:eastAsia="x-none"/>
        </w:rPr>
        <w:t xml:space="preserve"> </w:t>
      </w:r>
      <w:r w:rsidR="008D4A5C" w:rsidRPr="0077797F">
        <w:rPr>
          <w:szCs w:val="24"/>
          <w:lang w:eastAsia="x-none"/>
        </w:rPr>
        <w:br/>
      </w:r>
      <w:r w:rsidR="00F16A18" w:rsidRPr="0077797F">
        <w:rPr>
          <w:szCs w:val="24"/>
          <w:lang w:eastAsia="x-none"/>
        </w:rPr>
        <w:t xml:space="preserve">2 dalimi, </w:t>
      </w:r>
      <w:r w:rsidR="00912F73" w:rsidRPr="0077797F">
        <w:rPr>
          <w:szCs w:val="24"/>
          <w:lang w:eastAsia="x-none"/>
        </w:rPr>
        <w:t xml:space="preserve">5 straipsnio </w:t>
      </w:r>
      <w:r w:rsidR="00F16A18" w:rsidRPr="0077797F">
        <w:rPr>
          <w:szCs w:val="24"/>
          <w:lang w:eastAsia="x-none"/>
        </w:rPr>
        <w:t xml:space="preserve">3 dalies </w:t>
      </w:r>
      <w:r w:rsidR="00E445D3" w:rsidRPr="0077797F">
        <w:rPr>
          <w:szCs w:val="24"/>
          <w:lang w:eastAsia="x-none"/>
        </w:rPr>
        <w:t xml:space="preserve">1, </w:t>
      </w:r>
      <w:r w:rsidR="00F16A18" w:rsidRPr="0077797F">
        <w:rPr>
          <w:szCs w:val="24"/>
          <w:lang w:eastAsia="x-none"/>
        </w:rPr>
        <w:t>5, 8 punktais</w:t>
      </w:r>
      <w:r w:rsidR="00912F73" w:rsidRPr="0077797F">
        <w:rPr>
          <w:szCs w:val="24"/>
          <w:lang w:eastAsia="x-none"/>
        </w:rPr>
        <w:t xml:space="preserve">, </w:t>
      </w:r>
      <w:r w:rsidR="00F16A18" w:rsidRPr="0077797F">
        <w:rPr>
          <w:szCs w:val="24"/>
          <w:lang w:eastAsia="x-none"/>
        </w:rPr>
        <w:t>4 dalimi</w:t>
      </w:r>
      <w:r w:rsidR="006E1B00" w:rsidRPr="0077797F">
        <w:rPr>
          <w:szCs w:val="24"/>
          <w:lang w:eastAsia="x-none"/>
        </w:rPr>
        <w:t>,</w:t>
      </w:r>
      <w:r w:rsidR="00DB5FAC" w:rsidRPr="0077797F">
        <w:rPr>
          <w:szCs w:val="24"/>
          <w:lang w:eastAsia="x-none"/>
        </w:rPr>
        <w:t xml:space="preserve"> </w:t>
      </w:r>
      <w:r w:rsidR="003A0217" w:rsidRPr="0077797F">
        <w:rPr>
          <w:szCs w:val="24"/>
          <w:lang w:eastAsia="x-none"/>
        </w:rPr>
        <w:t>24 straipsni</w:t>
      </w:r>
      <w:r w:rsidR="006E1B00" w:rsidRPr="0077797F">
        <w:rPr>
          <w:szCs w:val="24"/>
          <w:lang w:eastAsia="x-none"/>
        </w:rPr>
        <w:t xml:space="preserve">o </w:t>
      </w:r>
      <w:r w:rsidR="00245E24" w:rsidRPr="0077797F">
        <w:rPr>
          <w:szCs w:val="24"/>
          <w:lang w:eastAsia="x-none"/>
        </w:rPr>
        <w:t>11</w:t>
      </w:r>
      <w:r w:rsidR="00912F73" w:rsidRPr="0077797F">
        <w:rPr>
          <w:szCs w:val="24"/>
          <w:lang w:eastAsia="x-none"/>
        </w:rPr>
        <w:t xml:space="preserve"> ir </w:t>
      </w:r>
      <w:r w:rsidR="00245E24" w:rsidRPr="0077797F">
        <w:rPr>
          <w:szCs w:val="24"/>
          <w:lang w:eastAsia="x-none"/>
        </w:rPr>
        <w:t xml:space="preserve">12 dalimis, </w:t>
      </w:r>
      <w:r w:rsidR="00D00D6B" w:rsidRPr="0077797F">
        <w:rPr>
          <w:szCs w:val="24"/>
          <w:lang w:eastAsia="x-none"/>
        </w:rPr>
        <w:t xml:space="preserve">Lietuvos kultūros centrų įstatymo </w:t>
      </w:r>
      <w:r w:rsidR="00732F18" w:rsidRPr="0077797F">
        <w:rPr>
          <w:szCs w:val="24"/>
          <w:lang w:eastAsia="x-none"/>
        </w:rPr>
        <w:t xml:space="preserve">3 straipsnio 2 dalies 1 punktu, 5 straipsniu, </w:t>
      </w:r>
      <w:r w:rsidR="00D00D6B" w:rsidRPr="0077797F">
        <w:rPr>
          <w:szCs w:val="24"/>
          <w:lang w:eastAsia="x-none"/>
        </w:rPr>
        <w:t>11 straipsnio 1 dalies 1 punktu</w:t>
      </w:r>
      <w:r w:rsidRPr="0077797F">
        <w:rPr>
          <w:szCs w:val="24"/>
          <w:lang w:eastAsia="x-none"/>
        </w:rPr>
        <w:t xml:space="preserve">, </w:t>
      </w:r>
      <w:r w:rsidR="00A6752A" w:rsidRPr="0077797F">
        <w:rPr>
          <w:szCs w:val="24"/>
          <w:lang w:eastAsia="x-none"/>
        </w:rPr>
        <w:t>atsižvelg</w:t>
      </w:r>
      <w:r w:rsidR="00B524A1" w:rsidRPr="0077797F">
        <w:rPr>
          <w:szCs w:val="24"/>
          <w:lang w:eastAsia="x-none"/>
        </w:rPr>
        <w:t>d</w:t>
      </w:r>
      <w:r w:rsidR="00A6752A" w:rsidRPr="0077797F">
        <w:rPr>
          <w:szCs w:val="24"/>
          <w:lang w:eastAsia="x-none"/>
        </w:rPr>
        <w:t>ama į Panevėžio rajono savivaldybės tarybos 2025 m. spalio 30 d. sprendimą Nr. T-236 „Dėl sutikimo</w:t>
      </w:r>
      <w:r w:rsidR="00871327" w:rsidRPr="0077797F">
        <w:rPr>
          <w:szCs w:val="24"/>
          <w:lang w:eastAsia="x-none"/>
        </w:rPr>
        <w:t xml:space="preserve"> reorganizuoti </w:t>
      </w:r>
      <w:r w:rsidR="00871327" w:rsidRPr="0077797F">
        <w:rPr>
          <w:lang w:eastAsia="x-none"/>
        </w:rPr>
        <w:t>Panevėžio rajono savivaldybės biudžetines įstaigas: Ėriškių kultūros centrą,</w:t>
      </w:r>
      <w:r w:rsidR="00871327" w:rsidRPr="0077797F">
        <w:rPr>
          <w:rFonts w:eastAsia="HG Mincho Light J"/>
        </w:rPr>
        <w:t xml:space="preserve"> </w:t>
      </w:r>
      <w:r w:rsidR="00871327" w:rsidRPr="0077797F">
        <w:rPr>
          <w:lang w:eastAsia="x-none"/>
        </w:rPr>
        <w:t>K</w:t>
      </w:r>
      <w:r w:rsidR="00871327" w:rsidRPr="0077797F">
        <w:rPr>
          <w:rFonts w:eastAsia="HG Mincho Light J"/>
        </w:rPr>
        <w:t xml:space="preserve">rekenavos </w:t>
      </w:r>
      <w:r w:rsidR="00871327" w:rsidRPr="0077797F">
        <w:rPr>
          <w:lang w:eastAsia="x-none"/>
        </w:rPr>
        <w:t xml:space="preserve">kultūros centrą, </w:t>
      </w:r>
      <w:r w:rsidR="00871327" w:rsidRPr="0077797F">
        <w:rPr>
          <w:rFonts w:eastAsia="HG Mincho Light J"/>
        </w:rPr>
        <w:t xml:space="preserve">Liūdynės </w:t>
      </w:r>
      <w:r w:rsidR="00871327" w:rsidRPr="0077797F">
        <w:rPr>
          <w:lang w:eastAsia="x-none"/>
        </w:rPr>
        <w:t>kultūros centrą, M</w:t>
      </w:r>
      <w:r w:rsidR="00871327" w:rsidRPr="0077797F">
        <w:rPr>
          <w:rFonts w:eastAsia="HG Mincho Light J"/>
        </w:rPr>
        <w:t xml:space="preserve">iežiškių </w:t>
      </w:r>
      <w:r w:rsidR="00871327" w:rsidRPr="0077797F">
        <w:rPr>
          <w:lang w:eastAsia="x-none"/>
        </w:rPr>
        <w:t xml:space="preserve">kultūros centrą, </w:t>
      </w:r>
      <w:r w:rsidR="00871327" w:rsidRPr="0077797F">
        <w:rPr>
          <w:rFonts w:eastAsia="HG Mincho Light J"/>
        </w:rPr>
        <w:t xml:space="preserve">Naujamiesčio kultūros centrą-dailės galeriją, </w:t>
      </w:r>
      <w:r w:rsidR="00871327" w:rsidRPr="0077797F">
        <w:rPr>
          <w:lang w:eastAsia="x-none"/>
        </w:rPr>
        <w:t>P</w:t>
      </w:r>
      <w:r w:rsidR="00871327" w:rsidRPr="0077797F">
        <w:rPr>
          <w:rFonts w:eastAsia="HG Mincho Light J"/>
        </w:rPr>
        <w:t xml:space="preserve">aįstrio </w:t>
      </w:r>
      <w:r w:rsidR="00871327" w:rsidRPr="0077797F">
        <w:rPr>
          <w:lang w:eastAsia="x-none"/>
        </w:rPr>
        <w:t xml:space="preserve">kultūros centrą, </w:t>
      </w:r>
      <w:r w:rsidR="00871327" w:rsidRPr="0077797F">
        <w:rPr>
          <w:rFonts w:eastAsia="HG Mincho Light J"/>
        </w:rPr>
        <w:t xml:space="preserve">Raguvos </w:t>
      </w:r>
      <w:r w:rsidR="00871327" w:rsidRPr="0077797F">
        <w:rPr>
          <w:lang w:eastAsia="x-none"/>
        </w:rPr>
        <w:t xml:space="preserve">kultūros centrą, </w:t>
      </w:r>
      <w:r w:rsidR="00871327" w:rsidRPr="0077797F">
        <w:rPr>
          <w:rFonts w:eastAsia="HG Mincho Light J"/>
        </w:rPr>
        <w:t xml:space="preserve">Ramygalos </w:t>
      </w:r>
      <w:r w:rsidR="00871327" w:rsidRPr="0077797F">
        <w:rPr>
          <w:lang w:eastAsia="x-none"/>
        </w:rPr>
        <w:t>kultūros centrą, S</w:t>
      </w:r>
      <w:r w:rsidR="00871327" w:rsidRPr="0077797F">
        <w:rPr>
          <w:rFonts w:eastAsia="HG Mincho Light J"/>
        </w:rPr>
        <w:t xml:space="preserve">milgių </w:t>
      </w:r>
      <w:r w:rsidR="00871327" w:rsidRPr="0077797F">
        <w:rPr>
          <w:lang w:eastAsia="x-none"/>
        </w:rPr>
        <w:t>kultūros centr</w:t>
      </w:r>
      <w:r w:rsidR="000A4E13" w:rsidRPr="0077797F">
        <w:rPr>
          <w:lang w:eastAsia="x-none"/>
        </w:rPr>
        <w:t>ą</w:t>
      </w:r>
      <w:r w:rsidR="00871327" w:rsidRPr="0077797F">
        <w:rPr>
          <w:lang w:eastAsia="x-none"/>
        </w:rPr>
        <w:t xml:space="preserve">, </w:t>
      </w:r>
      <w:r w:rsidR="00871327" w:rsidRPr="0077797F">
        <w:rPr>
          <w:rFonts w:eastAsia="HG Mincho Light J"/>
        </w:rPr>
        <w:t xml:space="preserve">Šilagalio </w:t>
      </w:r>
      <w:r w:rsidR="00871327" w:rsidRPr="0077797F">
        <w:rPr>
          <w:lang w:eastAsia="x-none"/>
        </w:rPr>
        <w:t>kultūros centr</w:t>
      </w:r>
      <w:r w:rsidR="000A4E13" w:rsidRPr="0077797F">
        <w:rPr>
          <w:lang w:eastAsia="x-none"/>
        </w:rPr>
        <w:t>ą</w:t>
      </w:r>
      <w:r w:rsidR="00871327" w:rsidRPr="0077797F">
        <w:rPr>
          <w:lang w:eastAsia="x-none"/>
        </w:rPr>
        <w:t>, T</w:t>
      </w:r>
      <w:r w:rsidR="00871327" w:rsidRPr="0077797F">
        <w:rPr>
          <w:rFonts w:eastAsia="HG Mincho Light J"/>
        </w:rPr>
        <w:t xml:space="preserve">iltagalių </w:t>
      </w:r>
      <w:r w:rsidR="00871327" w:rsidRPr="0077797F">
        <w:rPr>
          <w:lang w:eastAsia="x-none"/>
        </w:rPr>
        <w:t>kultūros centr</w:t>
      </w:r>
      <w:r w:rsidR="000A4E13" w:rsidRPr="0077797F">
        <w:rPr>
          <w:lang w:eastAsia="x-none"/>
        </w:rPr>
        <w:t>ą</w:t>
      </w:r>
      <w:r w:rsidR="00871327" w:rsidRPr="0077797F">
        <w:rPr>
          <w:lang w:eastAsia="x-none"/>
        </w:rPr>
        <w:t>, Vad</w:t>
      </w:r>
      <w:r w:rsidR="00871327" w:rsidRPr="0077797F">
        <w:rPr>
          <w:rFonts w:eastAsia="HG Mincho Light J"/>
        </w:rPr>
        <w:t xml:space="preserve">oklių </w:t>
      </w:r>
      <w:r w:rsidR="00871327" w:rsidRPr="0077797F">
        <w:rPr>
          <w:lang w:eastAsia="x-none"/>
        </w:rPr>
        <w:t>kultūros centr</w:t>
      </w:r>
      <w:r w:rsidR="000A4E13" w:rsidRPr="0077797F">
        <w:rPr>
          <w:lang w:eastAsia="x-none"/>
        </w:rPr>
        <w:t>ą</w:t>
      </w:r>
      <w:r w:rsidR="00B524A1" w:rsidRPr="0077797F">
        <w:rPr>
          <w:lang w:eastAsia="x-none"/>
        </w:rPr>
        <w:t>“</w:t>
      </w:r>
      <w:r w:rsidR="00871327" w:rsidRPr="0077797F">
        <w:rPr>
          <w:szCs w:val="24"/>
          <w:lang w:eastAsia="x-none"/>
        </w:rPr>
        <w:t xml:space="preserve">, </w:t>
      </w:r>
      <w:r w:rsidR="007D1583" w:rsidRPr="0077797F">
        <w:rPr>
          <w:szCs w:val="24"/>
          <w:lang w:eastAsia="x-none"/>
        </w:rPr>
        <w:t>Panevėžio rajono savivaldybės mero 2026 m. sausio</w:t>
      </w:r>
      <w:r w:rsidR="00E84C8B" w:rsidRPr="0077797F">
        <w:rPr>
          <w:szCs w:val="24"/>
          <w:lang w:eastAsia="x-none"/>
        </w:rPr>
        <w:t xml:space="preserve"> 1</w:t>
      </w:r>
      <w:r w:rsidR="005E2674" w:rsidRPr="0077797F">
        <w:rPr>
          <w:szCs w:val="24"/>
          <w:lang w:eastAsia="x-none"/>
        </w:rPr>
        <w:t>3</w:t>
      </w:r>
      <w:r w:rsidR="00E84C8B" w:rsidRPr="0077797F">
        <w:rPr>
          <w:szCs w:val="24"/>
          <w:lang w:eastAsia="x-none"/>
        </w:rPr>
        <w:t xml:space="preserve"> </w:t>
      </w:r>
      <w:r w:rsidR="007D1583" w:rsidRPr="0077797F">
        <w:rPr>
          <w:szCs w:val="24"/>
          <w:lang w:eastAsia="x-none"/>
        </w:rPr>
        <w:t xml:space="preserve">d. teikimą </w:t>
      </w:r>
      <w:r w:rsidR="004949DB" w:rsidRPr="0077797F">
        <w:rPr>
          <w:szCs w:val="24"/>
          <w:lang w:eastAsia="x-none"/>
        </w:rPr>
        <w:t xml:space="preserve">dėl Panevėžio rajono kultūros centro nuostatų tvirtinimo </w:t>
      </w:r>
      <w:r w:rsidR="007D1583" w:rsidRPr="0077797F">
        <w:rPr>
          <w:szCs w:val="24"/>
          <w:lang w:eastAsia="x-none"/>
        </w:rPr>
        <w:t xml:space="preserve">Nr. </w:t>
      </w:r>
      <w:r w:rsidR="005E2674" w:rsidRPr="0077797F">
        <w:rPr>
          <w:szCs w:val="24"/>
          <w:lang w:eastAsia="x-none"/>
        </w:rPr>
        <w:t>(8.20 Mr)-SD1-145</w:t>
      </w:r>
      <w:r w:rsidR="007D1583" w:rsidRPr="0077797F">
        <w:rPr>
          <w:szCs w:val="24"/>
          <w:lang w:eastAsia="x-none"/>
        </w:rPr>
        <w:t xml:space="preserve">, </w:t>
      </w:r>
      <w:r w:rsidRPr="0077797F">
        <w:rPr>
          <w:szCs w:val="24"/>
          <w:lang w:eastAsia="x-none"/>
        </w:rPr>
        <w:t xml:space="preserve">Panevėžio rajono savivaldybės taryba </w:t>
      </w:r>
      <w:r w:rsidRPr="0077797F">
        <w:rPr>
          <w:spacing w:val="60"/>
          <w:szCs w:val="24"/>
          <w:lang w:eastAsia="x-none"/>
        </w:rPr>
        <w:t>nusprendži</w:t>
      </w:r>
      <w:r w:rsidRPr="0077797F">
        <w:rPr>
          <w:szCs w:val="24"/>
          <w:lang w:eastAsia="x-none"/>
        </w:rPr>
        <w:t>a:</w:t>
      </w:r>
    </w:p>
    <w:p w14:paraId="0C50F9EF" w14:textId="664EC009" w:rsidR="006E1B00" w:rsidRPr="0077797F" w:rsidRDefault="000D7F3A" w:rsidP="00EA1936">
      <w:pPr>
        <w:widowControl w:val="0"/>
        <w:tabs>
          <w:tab w:val="left" w:pos="0"/>
          <w:tab w:val="left" w:pos="709"/>
        </w:tabs>
        <w:jc w:val="both"/>
      </w:pPr>
      <w:r w:rsidRPr="0077797F">
        <w:rPr>
          <w:szCs w:val="24"/>
          <w:lang w:eastAsia="x-none"/>
        </w:rPr>
        <w:tab/>
        <w:t>1.</w:t>
      </w:r>
      <w:r w:rsidR="004D4580" w:rsidRPr="0077797F">
        <w:rPr>
          <w:szCs w:val="24"/>
          <w:lang w:eastAsia="x-none"/>
        </w:rPr>
        <w:t xml:space="preserve"> </w:t>
      </w:r>
      <w:r w:rsidR="00A6752A" w:rsidRPr="0077797F">
        <w:rPr>
          <w:szCs w:val="24"/>
          <w:lang w:eastAsia="x-none"/>
        </w:rPr>
        <w:t>R</w:t>
      </w:r>
      <w:r w:rsidR="00FF7B1B" w:rsidRPr="0077797F">
        <w:rPr>
          <w:szCs w:val="24"/>
          <w:lang w:eastAsia="x-none"/>
        </w:rPr>
        <w:t xml:space="preserve">eorganizuoti </w:t>
      </w:r>
      <w:r w:rsidR="00F46245" w:rsidRPr="0077797F">
        <w:rPr>
          <w:szCs w:val="24"/>
          <w:lang w:eastAsia="x-none"/>
        </w:rPr>
        <w:t>Panevėžio rajono s</w:t>
      </w:r>
      <w:r w:rsidR="00196B93" w:rsidRPr="0077797F">
        <w:rPr>
          <w:szCs w:val="24"/>
          <w:lang w:eastAsia="x-none"/>
        </w:rPr>
        <w:t>avivaldybės biudžetin</w:t>
      </w:r>
      <w:r w:rsidR="00FF7B1B" w:rsidRPr="0077797F">
        <w:rPr>
          <w:szCs w:val="24"/>
          <w:lang w:eastAsia="x-none"/>
        </w:rPr>
        <w:t>e</w:t>
      </w:r>
      <w:r w:rsidR="00196B93" w:rsidRPr="0077797F">
        <w:rPr>
          <w:szCs w:val="24"/>
          <w:lang w:eastAsia="x-none"/>
        </w:rPr>
        <w:t>s įstaig</w:t>
      </w:r>
      <w:r w:rsidR="00FF7B1B" w:rsidRPr="0077797F">
        <w:rPr>
          <w:szCs w:val="24"/>
          <w:lang w:eastAsia="x-none"/>
        </w:rPr>
        <w:t>a</w:t>
      </w:r>
      <w:r w:rsidR="00196B93" w:rsidRPr="0077797F">
        <w:rPr>
          <w:szCs w:val="24"/>
          <w:lang w:eastAsia="x-none"/>
        </w:rPr>
        <w:t>s</w:t>
      </w:r>
      <w:r w:rsidR="0061528A" w:rsidRPr="0077797F">
        <w:rPr>
          <w:szCs w:val="24"/>
          <w:lang w:eastAsia="x-none"/>
        </w:rPr>
        <w:t>:</w:t>
      </w:r>
      <w:r w:rsidR="00196B93" w:rsidRPr="0077797F">
        <w:rPr>
          <w:szCs w:val="24"/>
          <w:lang w:eastAsia="x-none"/>
        </w:rPr>
        <w:t xml:space="preserve"> </w:t>
      </w:r>
      <w:r w:rsidR="006E1B00" w:rsidRPr="0077797F">
        <w:rPr>
          <w:szCs w:val="24"/>
          <w:lang w:eastAsia="x-none"/>
        </w:rPr>
        <w:t>Ėriškių</w:t>
      </w:r>
      <w:r w:rsidR="00263FCA" w:rsidRPr="0077797F">
        <w:rPr>
          <w:szCs w:val="24"/>
          <w:lang w:eastAsia="x-none"/>
        </w:rPr>
        <w:t xml:space="preserve"> kultūros centr</w:t>
      </w:r>
      <w:r w:rsidR="00FF7B1B" w:rsidRPr="0077797F">
        <w:rPr>
          <w:szCs w:val="24"/>
          <w:lang w:eastAsia="x-none"/>
        </w:rPr>
        <w:t>ą</w:t>
      </w:r>
      <w:r w:rsidR="004752AB" w:rsidRPr="0077797F">
        <w:rPr>
          <w:szCs w:val="24"/>
          <w:lang w:eastAsia="x-none"/>
        </w:rPr>
        <w:t xml:space="preserve"> (juridinio asmens kodas </w:t>
      </w:r>
      <w:r w:rsidR="00211E71" w:rsidRPr="0077797F">
        <w:t>188212687</w:t>
      </w:r>
      <w:r w:rsidR="004752AB" w:rsidRPr="0077797F">
        <w:t>)</w:t>
      </w:r>
      <w:r w:rsidR="006E1B00" w:rsidRPr="0077797F">
        <w:rPr>
          <w:rFonts w:eastAsia="HG Mincho Light J"/>
          <w:szCs w:val="24"/>
          <w:lang w:eastAsia="lt-LT"/>
        </w:rPr>
        <w:t xml:space="preserve">, </w:t>
      </w:r>
      <w:r w:rsidR="00263FCA" w:rsidRPr="0077797F">
        <w:rPr>
          <w:szCs w:val="24"/>
          <w:lang w:eastAsia="x-none"/>
        </w:rPr>
        <w:t>K</w:t>
      </w:r>
      <w:r w:rsidR="006E1B00" w:rsidRPr="0077797F">
        <w:rPr>
          <w:rFonts w:eastAsia="HG Mincho Light J"/>
          <w:szCs w:val="24"/>
          <w:lang w:eastAsia="lt-LT"/>
        </w:rPr>
        <w:t>rekenavos</w:t>
      </w:r>
      <w:r w:rsidR="00263FCA" w:rsidRPr="0077797F">
        <w:rPr>
          <w:rFonts w:eastAsia="HG Mincho Light J"/>
          <w:szCs w:val="24"/>
          <w:lang w:eastAsia="lt-LT"/>
        </w:rPr>
        <w:t xml:space="preserve"> </w:t>
      </w:r>
      <w:r w:rsidR="00263FCA" w:rsidRPr="0077797F">
        <w:rPr>
          <w:szCs w:val="24"/>
          <w:lang w:eastAsia="x-none"/>
        </w:rPr>
        <w:t>kultūros centr</w:t>
      </w:r>
      <w:r w:rsidR="00FF7B1B" w:rsidRPr="0077797F">
        <w:rPr>
          <w:szCs w:val="24"/>
          <w:lang w:eastAsia="x-none"/>
        </w:rPr>
        <w:t>ą</w:t>
      </w:r>
      <w:r w:rsidR="001358A8" w:rsidRPr="0077797F">
        <w:rPr>
          <w:szCs w:val="24"/>
          <w:lang w:eastAsia="x-none"/>
        </w:rPr>
        <w:t xml:space="preserve"> (juridinio asmens kodas </w:t>
      </w:r>
      <w:r w:rsidR="001358A8" w:rsidRPr="0077797F">
        <w:t xml:space="preserve"> </w:t>
      </w:r>
      <w:r w:rsidR="001358A8" w:rsidRPr="0077797F">
        <w:rPr>
          <w:rFonts w:eastAsia="HG Mincho Light J"/>
          <w:szCs w:val="24"/>
          <w:lang w:eastAsia="lt-LT"/>
        </w:rPr>
        <w:t>188213440)</w:t>
      </w:r>
      <w:r w:rsidR="006E1B00" w:rsidRPr="0077797F">
        <w:rPr>
          <w:rFonts w:eastAsia="HG Mincho Light J"/>
          <w:szCs w:val="24"/>
          <w:lang w:eastAsia="lt-LT"/>
        </w:rPr>
        <w:t>,</w:t>
      </w:r>
      <w:r w:rsidR="00263FCA" w:rsidRPr="0077797F">
        <w:rPr>
          <w:rFonts w:eastAsia="HG Mincho Light J"/>
          <w:szCs w:val="24"/>
          <w:lang w:eastAsia="lt-LT"/>
        </w:rPr>
        <w:t xml:space="preserve"> L</w:t>
      </w:r>
      <w:r w:rsidR="006E1B00" w:rsidRPr="0077797F">
        <w:rPr>
          <w:rFonts w:eastAsia="HG Mincho Light J"/>
          <w:szCs w:val="24"/>
          <w:lang w:eastAsia="lt-LT"/>
        </w:rPr>
        <w:t>iūdynės</w:t>
      </w:r>
      <w:r w:rsidR="00263FCA" w:rsidRPr="0077797F">
        <w:rPr>
          <w:rFonts w:eastAsia="HG Mincho Light J"/>
          <w:szCs w:val="24"/>
          <w:lang w:eastAsia="lt-LT"/>
        </w:rPr>
        <w:t xml:space="preserve"> </w:t>
      </w:r>
      <w:r w:rsidR="00263FCA" w:rsidRPr="0077797F">
        <w:rPr>
          <w:szCs w:val="24"/>
          <w:lang w:eastAsia="x-none"/>
        </w:rPr>
        <w:t>kultūros centr</w:t>
      </w:r>
      <w:r w:rsidR="00FF7B1B" w:rsidRPr="0077797F">
        <w:rPr>
          <w:szCs w:val="24"/>
          <w:lang w:eastAsia="x-none"/>
        </w:rPr>
        <w:t>ą</w:t>
      </w:r>
      <w:r w:rsidR="001358A8" w:rsidRPr="0077797F">
        <w:rPr>
          <w:szCs w:val="24"/>
          <w:lang w:eastAsia="x-none"/>
        </w:rPr>
        <w:t xml:space="preserve"> (juridinio asmens kodas </w:t>
      </w:r>
      <w:r w:rsidR="001358A8" w:rsidRPr="0077797F">
        <w:rPr>
          <w:rFonts w:eastAsia="HG Mincho Light J"/>
          <w:szCs w:val="24"/>
          <w:lang w:eastAsia="lt-LT"/>
        </w:rPr>
        <w:t>288212720)</w:t>
      </w:r>
      <w:r w:rsidR="006E1B00" w:rsidRPr="0077797F">
        <w:rPr>
          <w:rFonts w:eastAsia="HG Mincho Light J"/>
          <w:szCs w:val="24"/>
          <w:lang w:eastAsia="lt-LT"/>
        </w:rPr>
        <w:t xml:space="preserve">, </w:t>
      </w:r>
      <w:r w:rsidR="00263FCA" w:rsidRPr="0077797F">
        <w:rPr>
          <w:szCs w:val="24"/>
          <w:lang w:eastAsia="x-none"/>
        </w:rPr>
        <w:t>M</w:t>
      </w:r>
      <w:r w:rsidR="006E1B00" w:rsidRPr="0077797F">
        <w:rPr>
          <w:rFonts w:eastAsia="HG Mincho Light J"/>
          <w:szCs w:val="24"/>
          <w:lang w:eastAsia="lt-LT"/>
        </w:rPr>
        <w:t>iežiškių</w:t>
      </w:r>
      <w:r w:rsidR="00263FCA" w:rsidRPr="0077797F">
        <w:rPr>
          <w:rFonts w:eastAsia="HG Mincho Light J"/>
          <w:szCs w:val="24"/>
          <w:lang w:eastAsia="lt-LT"/>
        </w:rPr>
        <w:t xml:space="preserve"> </w:t>
      </w:r>
      <w:r w:rsidR="00263FCA" w:rsidRPr="0077797F">
        <w:rPr>
          <w:szCs w:val="24"/>
          <w:lang w:eastAsia="x-none"/>
        </w:rPr>
        <w:t>kultūros centr</w:t>
      </w:r>
      <w:r w:rsidR="00FF7B1B" w:rsidRPr="0077797F">
        <w:rPr>
          <w:szCs w:val="24"/>
          <w:lang w:eastAsia="x-none"/>
        </w:rPr>
        <w:t>ą</w:t>
      </w:r>
      <w:r w:rsidR="001358A8" w:rsidRPr="0077797F">
        <w:rPr>
          <w:szCs w:val="24"/>
          <w:lang w:eastAsia="x-none"/>
        </w:rPr>
        <w:t xml:space="preserve"> (juridinio asmens kodas</w:t>
      </w:r>
      <w:r w:rsidR="001F4C80" w:rsidRPr="0077797F">
        <w:rPr>
          <w:szCs w:val="24"/>
          <w:lang w:eastAsia="x-none"/>
        </w:rPr>
        <w:t xml:space="preserve"> </w:t>
      </w:r>
      <w:r w:rsidR="001F4C80" w:rsidRPr="0077797F">
        <w:rPr>
          <w:rFonts w:eastAsia="HG Mincho Light J"/>
          <w:szCs w:val="24"/>
          <w:lang w:eastAsia="lt-LT"/>
        </w:rPr>
        <w:t>188213255</w:t>
      </w:r>
      <w:r w:rsidR="001358A8" w:rsidRPr="0077797F">
        <w:rPr>
          <w:rFonts w:eastAsia="HG Mincho Light J"/>
          <w:szCs w:val="24"/>
          <w:lang w:eastAsia="lt-LT"/>
        </w:rPr>
        <w:t>)</w:t>
      </w:r>
      <w:r w:rsidR="006E1B00" w:rsidRPr="0077797F">
        <w:rPr>
          <w:rFonts w:eastAsia="HG Mincho Light J"/>
          <w:szCs w:val="24"/>
          <w:lang w:eastAsia="lt-LT"/>
        </w:rPr>
        <w:t xml:space="preserve">, </w:t>
      </w:r>
      <w:r w:rsidR="00263FCA" w:rsidRPr="0077797F">
        <w:rPr>
          <w:rFonts w:eastAsia="HG Mincho Light J"/>
          <w:szCs w:val="24"/>
          <w:lang w:eastAsia="lt-LT"/>
        </w:rPr>
        <w:t>Naujamies</w:t>
      </w:r>
      <w:r w:rsidR="0061528A" w:rsidRPr="0077797F">
        <w:rPr>
          <w:rFonts w:eastAsia="HG Mincho Light J"/>
          <w:szCs w:val="24"/>
          <w:lang w:eastAsia="lt-LT"/>
        </w:rPr>
        <w:t>č</w:t>
      </w:r>
      <w:r w:rsidR="00263FCA" w:rsidRPr="0077797F">
        <w:rPr>
          <w:rFonts w:eastAsia="HG Mincho Light J"/>
          <w:szCs w:val="24"/>
          <w:lang w:eastAsia="lt-LT"/>
        </w:rPr>
        <w:t>io kultūros centr</w:t>
      </w:r>
      <w:r w:rsidR="00FF7B1B" w:rsidRPr="0077797F">
        <w:rPr>
          <w:rFonts w:eastAsia="HG Mincho Light J"/>
          <w:szCs w:val="24"/>
          <w:lang w:eastAsia="lt-LT"/>
        </w:rPr>
        <w:t>ą</w:t>
      </w:r>
      <w:r w:rsidR="00263FCA" w:rsidRPr="0077797F">
        <w:rPr>
          <w:rFonts w:eastAsia="HG Mincho Light J"/>
          <w:szCs w:val="24"/>
          <w:lang w:eastAsia="lt-LT"/>
        </w:rPr>
        <w:t>-dailės galerij</w:t>
      </w:r>
      <w:r w:rsidR="00FF7B1B" w:rsidRPr="0077797F">
        <w:rPr>
          <w:rFonts w:eastAsia="HG Mincho Light J"/>
          <w:szCs w:val="24"/>
          <w:lang w:eastAsia="lt-LT"/>
        </w:rPr>
        <w:t>ą</w:t>
      </w:r>
      <w:r w:rsidR="001358A8" w:rsidRPr="0077797F">
        <w:rPr>
          <w:rFonts w:eastAsia="HG Mincho Light J"/>
          <w:szCs w:val="24"/>
          <w:lang w:eastAsia="lt-LT"/>
        </w:rPr>
        <w:t xml:space="preserve"> </w:t>
      </w:r>
      <w:r w:rsidR="001358A8" w:rsidRPr="0077797F">
        <w:rPr>
          <w:szCs w:val="24"/>
          <w:lang w:eastAsia="x-none"/>
        </w:rPr>
        <w:t xml:space="preserve">(juridinio asmens kodas </w:t>
      </w:r>
      <w:r w:rsidR="001358A8" w:rsidRPr="0077797F">
        <w:rPr>
          <w:rFonts w:eastAsia="HG Mincho Light J"/>
          <w:szCs w:val="24"/>
          <w:lang w:eastAsia="lt-LT"/>
        </w:rPr>
        <w:t>188212491)</w:t>
      </w:r>
      <w:r w:rsidR="00263FCA" w:rsidRPr="0077797F">
        <w:rPr>
          <w:rFonts w:eastAsia="HG Mincho Light J"/>
          <w:szCs w:val="24"/>
          <w:lang w:eastAsia="lt-LT"/>
        </w:rPr>
        <w:t xml:space="preserve">, </w:t>
      </w:r>
      <w:r w:rsidR="00263FCA" w:rsidRPr="0077797F">
        <w:rPr>
          <w:szCs w:val="24"/>
          <w:lang w:eastAsia="x-none"/>
        </w:rPr>
        <w:t>P</w:t>
      </w:r>
      <w:r w:rsidR="006E1B00" w:rsidRPr="0077797F">
        <w:rPr>
          <w:rFonts w:eastAsia="HG Mincho Light J"/>
          <w:szCs w:val="24"/>
          <w:lang w:eastAsia="lt-LT"/>
        </w:rPr>
        <w:t>aįstrio</w:t>
      </w:r>
      <w:r w:rsidR="00263FCA" w:rsidRPr="0077797F">
        <w:rPr>
          <w:rFonts w:eastAsia="HG Mincho Light J"/>
          <w:szCs w:val="24"/>
          <w:lang w:eastAsia="lt-LT"/>
        </w:rPr>
        <w:t xml:space="preserve"> </w:t>
      </w:r>
      <w:r w:rsidR="00263FCA" w:rsidRPr="0077797F">
        <w:rPr>
          <w:szCs w:val="24"/>
          <w:lang w:eastAsia="x-none"/>
        </w:rPr>
        <w:t>kultūros centr</w:t>
      </w:r>
      <w:r w:rsidR="00FF7B1B" w:rsidRPr="0077797F">
        <w:rPr>
          <w:szCs w:val="24"/>
          <w:lang w:eastAsia="x-none"/>
        </w:rPr>
        <w:t>ą</w:t>
      </w:r>
      <w:r w:rsidR="004752AB" w:rsidRPr="0077797F">
        <w:rPr>
          <w:szCs w:val="24"/>
          <w:lang w:eastAsia="x-none"/>
        </w:rPr>
        <w:t xml:space="preserve"> (juridinio asmens kodas  </w:t>
      </w:r>
      <w:r w:rsidR="004752AB" w:rsidRPr="0077797F">
        <w:t>188213789)</w:t>
      </w:r>
      <w:r w:rsidR="006E1B00" w:rsidRPr="0077797F">
        <w:rPr>
          <w:rFonts w:eastAsia="HG Mincho Light J"/>
          <w:szCs w:val="24"/>
          <w:lang w:eastAsia="lt-LT"/>
        </w:rPr>
        <w:t xml:space="preserve">, </w:t>
      </w:r>
      <w:r w:rsidR="00263FCA" w:rsidRPr="0077797F">
        <w:rPr>
          <w:rFonts w:eastAsia="HG Mincho Light J"/>
          <w:szCs w:val="24"/>
          <w:lang w:eastAsia="lt-LT"/>
        </w:rPr>
        <w:t>R</w:t>
      </w:r>
      <w:r w:rsidR="006E1B00" w:rsidRPr="0077797F">
        <w:rPr>
          <w:rFonts w:eastAsia="HG Mincho Light J"/>
          <w:szCs w:val="24"/>
          <w:lang w:eastAsia="lt-LT"/>
        </w:rPr>
        <w:t>aguvos</w:t>
      </w:r>
      <w:r w:rsidR="00263FCA" w:rsidRPr="0077797F">
        <w:rPr>
          <w:rFonts w:eastAsia="HG Mincho Light J"/>
          <w:szCs w:val="24"/>
          <w:lang w:eastAsia="lt-LT"/>
        </w:rPr>
        <w:t xml:space="preserve"> </w:t>
      </w:r>
      <w:r w:rsidR="00263FCA" w:rsidRPr="0077797F">
        <w:rPr>
          <w:szCs w:val="24"/>
          <w:lang w:eastAsia="x-none"/>
        </w:rPr>
        <w:t>kultūros centr</w:t>
      </w:r>
      <w:r w:rsidR="00FF7B1B" w:rsidRPr="0077797F">
        <w:rPr>
          <w:szCs w:val="24"/>
          <w:lang w:eastAsia="x-none"/>
        </w:rPr>
        <w:t>ą</w:t>
      </w:r>
      <w:r w:rsidR="00D7464D" w:rsidRPr="0077797F">
        <w:rPr>
          <w:szCs w:val="24"/>
          <w:lang w:eastAsia="x-none"/>
        </w:rPr>
        <w:t xml:space="preserve"> (juridinio asmens kodas </w:t>
      </w:r>
      <w:r w:rsidR="00D7464D" w:rsidRPr="0077797F">
        <w:rPr>
          <w:rFonts w:eastAsia="HG Mincho Light J"/>
          <w:szCs w:val="24"/>
          <w:lang w:eastAsia="lt-LT"/>
        </w:rPr>
        <w:t>188212915)</w:t>
      </w:r>
      <w:r w:rsidR="006E1B00" w:rsidRPr="0077797F">
        <w:rPr>
          <w:rFonts w:eastAsia="HG Mincho Light J"/>
          <w:szCs w:val="24"/>
          <w:lang w:eastAsia="lt-LT"/>
        </w:rPr>
        <w:t xml:space="preserve">, </w:t>
      </w:r>
      <w:r w:rsidR="00263FCA" w:rsidRPr="0077797F">
        <w:rPr>
          <w:rFonts w:eastAsia="HG Mincho Light J"/>
          <w:szCs w:val="24"/>
          <w:lang w:eastAsia="lt-LT"/>
        </w:rPr>
        <w:t>R</w:t>
      </w:r>
      <w:r w:rsidR="006E1B00" w:rsidRPr="0077797F">
        <w:rPr>
          <w:rFonts w:eastAsia="HG Mincho Light J"/>
          <w:szCs w:val="24"/>
          <w:lang w:eastAsia="lt-LT"/>
        </w:rPr>
        <w:t>amygalos</w:t>
      </w:r>
      <w:r w:rsidR="00263FCA" w:rsidRPr="0077797F">
        <w:rPr>
          <w:rFonts w:eastAsia="HG Mincho Light J"/>
          <w:szCs w:val="24"/>
          <w:lang w:eastAsia="lt-LT"/>
        </w:rPr>
        <w:t xml:space="preserve"> </w:t>
      </w:r>
      <w:r w:rsidR="00263FCA" w:rsidRPr="0077797F">
        <w:rPr>
          <w:szCs w:val="24"/>
          <w:lang w:eastAsia="x-none"/>
        </w:rPr>
        <w:t>kultūros centr</w:t>
      </w:r>
      <w:r w:rsidR="00FF7B1B" w:rsidRPr="0077797F">
        <w:rPr>
          <w:szCs w:val="24"/>
          <w:lang w:eastAsia="x-none"/>
        </w:rPr>
        <w:t>ą</w:t>
      </w:r>
      <w:r w:rsidR="001358A8" w:rsidRPr="0077797F">
        <w:rPr>
          <w:szCs w:val="24"/>
          <w:lang w:eastAsia="x-none"/>
        </w:rPr>
        <w:t xml:space="preserve"> (juridinio asmens kodas </w:t>
      </w:r>
      <w:r w:rsidR="00D7464D" w:rsidRPr="0077797F">
        <w:rPr>
          <w:rFonts w:eastAsia="HG Mincho Light J"/>
          <w:szCs w:val="24"/>
          <w:lang w:eastAsia="lt-LT"/>
        </w:rPr>
        <w:t>188213593)</w:t>
      </w:r>
      <w:r w:rsidR="006E1B00" w:rsidRPr="0077797F">
        <w:rPr>
          <w:rFonts w:eastAsia="HG Mincho Light J"/>
          <w:szCs w:val="24"/>
          <w:lang w:eastAsia="lt-LT"/>
        </w:rPr>
        <w:t xml:space="preserve">, </w:t>
      </w:r>
      <w:r w:rsidR="00263FCA" w:rsidRPr="0077797F">
        <w:rPr>
          <w:szCs w:val="24"/>
          <w:lang w:eastAsia="x-none"/>
        </w:rPr>
        <w:t>S</w:t>
      </w:r>
      <w:r w:rsidR="006E1B00" w:rsidRPr="0077797F">
        <w:rPr>
          <w:rFonts w:eastAsia="HG Mincho Light J"/>
          <w:szCs w:val="24"/>
          <w:lang w:eastAsia="lt-LT"/>
        </w:rPr>
        <w:t>milgių</w:t>
      </w:r>
      <w:r w:rsidR="00263FCA" w:rsidRPr="0077797F">
        <w:rPr>
          <w:rFonts w:eastAsia="HG Mincho Light J"/>
          <w:szCs w:val="24"/>
          <w:lang w:eastAsia="lt-LT"/>
        </w:rPr>
        <w:t xml:space="preserve"> </w:t>
      </w:r>
      <w:r w:rsidR="00263FCA" w:rsidRPr="0077797F">
        <w:rPr>
          <w:szCs w:val="24"/>
          <w:lang w:eastAsia="x-none"/>
        </w:rPr>
        <w:t>kultūros centr</w:t>
      </w:r>
      <w:r w:rsidR="00FF7B1B" w:rsidRPr="0077797F">
        <w:rPr>
          <w:szCs w:val="24"/>
          <w:lang w:eastAsia="x-none"/>
        </w:rPr>
        <w:t>ą</w:t>
      </w:r>
      <w:r w:rsidR="001358A8" w:rsidRPr="0077797F">
        <w:rPr>
          <w:szCs w:val="24"/>
          <w:lang w:eastAsia="x-none"/>
        </w:rPr>
        <w:t xml:space="preserve"> (juridinio asmens kodas </w:t>
      </w:r>
      <w:r w:rsidR="000D23E4" w:rsidRPr="0077797F">
        <w:rPr>
          <w:rFonts w:eastAsia="HG Mincho Light J"/>
          <w:szCs w:val="24"/>
          <w:lang w:eastAsia="lt-LT"/>
        </w:rPr>
        <w:t>188212534)</w:t>
      </w:r>
      <w:r w:rsidR="006E1B00" w:rsidRPr="0077797F">
        <w:rPr>
          <w:rFonts w:eastAsia="HG Mincho Light J"/>
          <w:szCs w:val="24"/>
          <w:lang w:eastAsia="lt-LT"/>
        </w:rPr>
        <w:t xml:space="preserve">, </w:t>
      </w:r>
      <w:r w:rsidR="00263FCA" w:rsidRPr="0077797F">
        <w:rPr>
          <w:rFonts w:eastAsia="HG Mincho Light J"/>
          <w:szCs w:val="24"/>
          <w:lang w:eastAsia="lt-LT"/>
        </w:rPr>
        <w:t>Š</w:t>
      </w:r>
      <w:r w:rsidR="006E1B00" w:rsidRPr="0077797F">
        <w:rPr>
          <w:rFonts w:eastAsia="HG Mincho Light J"/>
          <w:szCs w:val="24"/>
          <w:lang w:eastAsia="lt-LT"/>
        </w:rPr>
        <w:t>ilagalio</w:t>
      </w:r>
      <w:r w:rsidR="00263FCA" w:rsidRPr="0077797F">
        <w:rPr>
          <w:rFonts w:eastAsia="HG Mincho Light J"/>
          <w:szCs w:val="24"/>
          <w:lang w:eastAsia="lt-LT"/>
        </w:rPr>
        <w:t xml:space="preserve"> </w:t>
      </w:r>
      <w:r w:rsidR="00263FCA" w:rsidRPr="0077797F">
        <w:rPr>
          <w:szCs w:val="24"/>
          <w:lang w:eastAsia="x-none"/>
        </w:rPr>
        <w:t>kultūros centr</w:t>
      </w:r>
      <w:r w:rsidR="00FF7B1B" w:rsidRPr="0077797F">
        <w:rPr>
          <w:szCs w:val="24"/>
          <w:lang w:eastAsia="x-none"/>
        </w:rPr>
        <w:t>ą</w:t>
      </w:r>
      <w:r w:rsidR="001358A8" w:rsidRPr="0077797F">
        <w:rPr>
          <w:szCs w:val="24"/>
          <w:lang w:eastAsia="x-none"/>
        </w:rPr>
        <w:t xml:space="preserve"> (juridinio asmens kodas </w:t>
      </w:r>
      <w:r w:rsidR="000D23E4" w:rsidRPr="0077797F">
        <w:rPr>
          <w:rFonts w:eastAsia="HG Mincho Light J"/>
          <w:szCs w:val="24"/>
          <w:lang w:eastAsia="lt-LT"/>
        </w:rPr>
        <w:t>288213060)</w:t>
      </w:r>
      <w:r w:rsidR="006E1B00" w:rsidRPr="0077797F">
        <w:rPr>
          <w:rFonts w:eastAsia="HG Mincho Light J"/>
          <w:szCs w:val="24"/>
          <w:lang w:eastAsia="lt-LT"/>
        </w:rPr>
        <w:t xml:space="preserve">, </w:t>
      </w:r>
      <w:r w:rsidR="00263FCA" w:rsidRPr="0077797F">
        <w:rPr>
          <w:szCs w:val="24"/>
          <w:lang w:eastAsia="x-none"/>
        </w:rPr>
        <w:t>T</w:t>
      </w:r>
      <w:r w:rsidR="006E1B00" w:rsidRPr="0077797F">
        <w:rPr>
          <w:rFonts w:eastAsia="HG Mincho Light J"/>
          <w:szCs w:val="24"/>
          <w:lang w:eastAsia="lt-LT"/>
        </w:rPr>
        <w:t>iltagalių</w:t>
      </w:r>
      <w:r w:rsidR="00263FCA" w:rsidRPr="0077797F">
        <w:rPr>
          <w:rFonts w:eastAsia="HG Mincho Light J"/>
          <w:szCs w:val="24"/>
          <w:lang w:eastAsia="lt-LT"/>
        </w:rPr>
        <w:t xml:space="preserve"> </w:t>
      </w:r>
      <w:r w:rsidR="00263FCA" w:rsidRPr="0077797F">
        <w:rPr>
          <w:szCs w:val="24"/>
          <w:lang w:eastAsia="x-none"/>
        </w:rPr>
        <w:t>kultūros centr</w:t>
      </w:r>
      <w:r w:rsidR="00FF7B1B" w:rsidRPr="0077797F">
        <w:rPr>
          <w:szCs w:val="24"/>
          <w:lang w:eastAsia="x-none"/>
        </w:rPr>
        <w:t>ą</w:t>
      </w:r>
      <w:r w:rsidR="001358A8" w:rsidRPr="0077797F">
        <w:rPr>
          <w:szCs w:val="24"/>
          <w:lang w:eastAsia="x-none"/>
        </w:rPr>
        <w:t xml:space="preserve"> (juridinio asmens kodas </w:t>
      </w:r>
      <w:r w:rsidR="00635601" w:rsidRPr="0077797F">
        <w:rPr>
          <w:rFonts w:eastAsia="HG Mincho Light J"/>
          <w:szCs w:val="24"/>
          <w:lang w:eastAsia="lt-LT"/>
        </w:rPr>
        <w:t>188212872)</w:t>
      </w:r>
      <w:r w:rsidR="001358A8" w:rsidRPr="0077797F">
        <w:t xml:space="preserve"> </w:t>
      </w:r>
      <w:r w:rsidR="001317D9" w:rsidRPr="0077797F">
        <w:rPr>
          <w:rFonts w:eastAsia="HG Mincho Light J"/>
          <w:szCs w:val="24"/>
          <w:lang w:eastAsia="lt-LT"/>
        </w:rPr>
        <w:t>ir</w:t>
      </w:r>
      <w:r w:rsidR="006E1B00" w:rsidRPr="0077797F">
        <w:rPr>
          <w:rFonts w:eastAsia="HG Mincho Light J"/>
          <w:szCs w:val="24"/>
          <w:lang w:eastAsia="lt-LT"/>
        </w:rPr>
        <w:t xml:space="preserve"> </w:t>
      </w:r>
      <w:r w:rsidR="00263FCA" w:rsidRPr="0077797F">
        <w:rPr>
          <w:szCs w:val="24"/>
          <w:lang w:eastAsia="x-none"/>
        </w:rPr>
        <w:t>Vad</w:t>
      </w:r>
      <w:r w:rsidR="006E1B00" w:rsidRPr="0077797F">
        <w:rPr>
          <w:rFonts w:eastAsia="HG Mincho Light J"/>
          <w:szCs w:val="24"/>
          <w:lang w:eastAsia="lt-LT"/>
        </w:rPr>
        <w:t>oklių</w:t>
      </w:r>
      <w:r w:rsidR="00263FCA" w:rsidRPr="0077797F">
        <w:rPr>
          <w:rFonts w:eastAsia="HG Mincho Light J"/>
          <w:szCs w:val="24"/>
          <w:lang w:eastAsia="lt-LT"/>
        </w:rPr>
        <w:t xml:space="preserve"> </w:t>
      </w:r>
      <w:r w:rsidR="00263FCA" w:rsidRPr="0077797F">
        <w:rPr>
          <w:szCs w:val="24"/>
          <w:lang w:eastAsia="x-none"/>
        </w:rPr>
        <w:t>kultūros centr</w:t>
      </w:r>
      <w:r w:rsidR="00FF7B1B" w:rsidRPr="0077797F">
        <w:rPr>
          <w:szCs w:val="24"/>
          <w:lang w:eastAsia="x-none"/>
        </w:rPr>
        <w:t>ą</w:t>
      </w:r>
      <w:r w:rsidR="001317D9" w:rsidRPr="0077797F">
        <w:rPr>
          <w:rFonts w:eastAsia="HG Mincho Light J"/>
          <w:szCs w:val="24"/>
          <w:lang w:eastAsia="lt-LT"/>
        </w:rPr>
        <w:t xml:space="preserve"> </w:t>
      </w:r>
      <w:r w:rsidR="001358A8" w:rsidRPr="0077797F">
        <w:rPr>
          <w:szCs w:val="24"/>
          <w:lang w:eastAsia="x-none"/>
        </w:rPr>
        <w:t xml:space="preserve">(juridinio asmens kodas </w:t>
      </w:r>
      <w:r w:rsidR="00F2196A" w:rsidRPr="0077797F">
        <w:rPr>
          <w:szCs w:val="24"/>
          <w:lang w:eastAsia="x-none"/>
        </w:rPr>
        <w:t xml:space="preserve"> </w:t>
      </w:r>
      <w:r w:rsidR="004E1042" w:rsidRPr="0077797F">
        <w:rPr>
          <w:rFonts w:eastAsia="HG Mincho Light J"/>
          <w:szCs w:val="24"/>
          <w:lang w:eastAsia="lt-LT"/>
        </w:rPr>
        <w:t>188213636)</w:t>
      </w:r>
      <w:r w:rsidR="0061528A" w:rsidRPr="0077797F">
        <w:rPr>
          <w:rFonts w:eastAsia="HG Mincho Light J"/>
          <w:szCs w:val="24"/>
          <w:lang w:eastAsia="lt-LT"/>
        </w:rPr>
        <w:t>,</w:t>
      </w:r>
      <w:r w:rsidR="001358A8" w:rsidRPr="0077797F">
        <w:t xml:space="preserve"> </w:t>
      </w:r>
      <w:r w:rsidR="007A746A" w:rsidRPr="0077797F">
        <w:t xml:space="preserve">jungimo būdu, jas </w:t>
      </w:r>
      <w:r w:rsidR="001317D9" w:rsidRPr="0077797F">
        <w:rPr>
          <w:rFonts w:eastAsia="HG Mincho Light J"/>
          <w:szCs w:val="24"/>
          <w:lang w:eastAsia="lt-LT"/>
        </w:rPr>
        <w:t>sujung</w:t>
      </w:r>
      <w:r w:rsidR="00BC4D50" w:rsidRPr="0077797F">
        <w:rPr>
          <w:rFonts w:eastAsia="HG Mincho Light J"/>
          <w:szCs w:val="24"/>
          <w:lang w:eastAsia="lt-LT"/>
        </w:rPr>
        <w:t xml:space="preserve">iant </w:t>
      </w:r>
      <w:r w:rsidR="001317D9" w:rsidRPr="0077797F">
        <w:rPr>
          <w:rFonts w:eastAsia="HG Mincho Light J"/>
          <w:szCs w:val="24"/>
          <w:lang w:eastAsia="lt-LT"/>
        </w:rPr>
        <w:t xml:space="preserve">į naują </w:t>
      </w:r>
      <w:r w:rsidR="00295516" w:rsidRPr="0077797F">
        <w:rPr>
          <w:rFonts w:eastAsia="HG Mincho Light J"/>
          <w:szCs w:val="24"/>
          <w:lang w:eastAsia="lt-LT"/>
        </w:rPr>
        <w:t xml:space="preserve">juridinį asmenį </w:t>
      </w:r>
      <w:r w:rsidR="00295516" w:rsidRPr="0077797F">
        <w:rPr>
          <w:szCs w:val="24"/>
          <w:lang w:eastAsia="x-none"/>
        </w:rPr>
        <w:t xml:space="preserve"> </w:t>
      </w:r>
      <w:r w:rsidR="00295516" w:rsidRPr="0077797F">
        <w:t xml:space="preserve">–  </w:t>
      </w:r>
      <w:r w:rsidR="001317D9" w:rsidRPr="0077797F">
        <w:rPr>
          <w:rFonts w:eastAsia="HG Mincho Light J"/>
          <w:szCs w:val="24"/>
          <w:lang w:eastAsia="lt-LT"/>
        </w:rPr>
        <w:t xml:space="preserve">Panevėžio rajono kultūros </w:t>
      </w:r>
      <w:r w:rsidR="001317D9" w:rsidRPr="0077797F">
        <w:t>centrą</w:t>
      </w:r>
      <w:r w:rsidR="00182FD5" w:rsidRPr="0077797F">
        <w:t>, kuriam perei</w:t>
      </w:r>
      <w:r w:rsidR="007530BF" w:rsidRPr="0077797F">
        <w:t>na</w:t>
      </w:r>
      <w:r w:rsidR="00182FD5" w:rsidRPr="0077797F">
        <w:t xml:space="preserve"> visos reorganizuojamų įstaigų teisės ir pareigos.</w:t>
      </w:r>
    </w:p>
    <w:p w14:paraId="06BBF40A" w14:textId="363AD132" w:rsidR="00794EA6" w:rsidRPr="0077797F" w:rsidRDefault="00FE1F7F" w:rsidP="00EA1936">
      <w:pPr>
        <w:widowControl w:val="0"/>
        <w:tabs>
          <w:tab w:val="left" w:pos="0"/>
          <w:tab w:val="left" w:pos="709"/>
        </w:tabs>
        <w:jc w:val="both"/>
      </w:pPr>
      <w:r w:rsidRPr="0077797F">
        <w:tab/>
        <w:t>2. Patvirtinti</w:t>
      </w:r>
      <w:r w:rsidR="00C43EC8" w:rsidRPr="0077797F">
        <w:t xml:space="preserve"> pridedamus:</w:t>
      </w:r>
    </w:p>
    <w:p w14:paraId="68B37B0D" w14:textId="09782B15" w:rsidR="00FE1F7F" w:rsidRPr="0077797F" w:rsidRDefault="00794EA6" w:rsidP="00EA1936">
      <w:pPr>
        <w:widowControl w:val="0"/>
        <w:tabs>
          <w:tab w:val="left" w:pos="0"/>
          <w:tab w:val="left" w:pos="709"/>
        </w:tabs>
        <w:jc w:val="both"/>
        <w:rPr>
          <w:lang w:eastAsia="x-none"/>
        </w:rPr>
      </w:pPr>
      <w:r w:rsidRPr="0077797F">
        <w:tab/>
        <w:t xml:space="preserve">2.1. </w:t>
      </w:r>
      <w:r w:rsidRPr="0077797F">
        <w:rPr>
          <w:lang w:eastAsia="x-none"/>
        </w:rPr>
        <w:t>Panevėžio rajono savivaldybės biudžetinių įstaigų: Ėriškių kultūros centro,</w:t>
      </w:r>
      <w:r w:rsidRPr="0077797F">
        <w:rPr>
          <w:rFonts w:eastAsia="HG Mincho Light J"/>
        </w:rPr>
        <w:t xml:space="preserve"> </w:t>
      </w:r>
      <w:r w:rsidRPr="0077797F">
        <w:rPr>
          <w:lang w:eastAsia="x-none"/>
        </w:rPr>
        <w:t>K</w:t>
      </w:r>
      <w:r w:rsidRPr="0077797F">
        <w:rPr>
          <w:rFonts w:eastAsia="HG Mincho Light J"/>
        </w:rPr>
        <w:t xml:space="preserve">rekenavos </w:t>
      </w:r>
      <w:r w:rsidRPr="0077797F">
        <w:rPr>
          <w:lang w:eastAsia="x-none"/>
        </w:rPr>
        <w:t xml:space="preserve">kultūros centro, </w:t>
      </w:r>
      <w:r w:rsidRPr="0077797F">
        <w:rPr>
          <w:rFonts w:eastAsia="HG Mincho Light J"/>
        </w:rPr>
        <w:t xml:space="preserve">Liūdynės </w:t>
      </w:r>
      <w:r w:rsidRPr="0077797F">
        <w:rPr>
          <w:lang w:eastAsia="x-none"/>
        </w:rPr>
        <w:t>kultūros centro, M</w:t>
      </w:r>
      <w:r w:rsidRPr="0077797F">
        <w:rPr>
          <w:rFonts w:eastAsia="HG Mincho Light J"/>
        </w:rPr>
        <w:t xml:space="preserve">iežiškių </w:t>
      </w:r>
      <w:r w:rsidRPr="0077797F">
        <w:rPr>
          <w:lang w:eastAsia="x-none"/>
        </w:rPr>
        <w:t xml:space="preserve">kultūros centro, </w:t>
      </w:r>
      <w:r w:rsidRPr="0077797F">
        <w:rPr>
          <w:rFonts w:eastAsia="HG Mincho Light J"/>
        </w:rPr>
        <w:t xml:space="preserve">Naujamiesčio kultūros centro-dailės galerijos, </w:t>
      </w:r>
      <w:r w:rsidRPr="0077797F">
        <w:rPr>
          <w:lang w:eastAsia="x-none"/>
        </w:rPr>
        <w:t>P</w:t>
      </w:r>
      <w:r w:rsidRPr="0077797F">
        <w:rPr>
          <w:rFonts w:eastAsia="HG Mincho Light J"/>
        </w:rPr>
        <w:t xml:space="preserve">aįstrio </w:t>
      </w:r>
      <w:r w:rsidRPr="0077797F">
        <w:rPr>
          <w:lang w:eastAsia="x-none"/>
        </w:rPr>
        <w:t xml:space="preserve">kultūros centro, </w:t>
      </w:r>
      <w:r w:rsidRPr="0077797F">
        <w:rPr>
          <w:rFonts w:eastAsia="HG Mincho Light J"/>
        </w:rPr>
        <w:t xml:space="preserve">Raguvos </w:t>
      </w:r>
      <w:r w:rsidRPr="0077797F">
        <w:rPr>
          <w:lang w:eastAsia="x-none"/>
        </w:rPr>
        <w:t xml:space="preserve">kultūros centro, </w:t>
      </w:r>
      <w:r w:rsidRPr="0077797F">
        <w:rPr>
          <w:rFonts w:eastAsia="HG Mincho Light J"/>
        </w:rPr>
        <w:t xml:space="preserve">Ramygalos </w:t>
      </w:r>
      <w:r w:rsidRPr="0077797F">
        <w:rPr>
          <w:lang w:eastAsia="x-none"/>
        </w:rPr>
        <w:t>kultūros centro</w:t>
      </w:r>
      <w:r w:rsidRPr="0077797F">
        <w:rPr>
          <w:rFonts w:eastAsia="HG Mincho Light J"/>
        </w:rPr>
        <w:t xml:space="preserve">, </w:t>
      </w:r>
      <w:r w:rsidRPr="0077797F">
        <w:rPr>
          <w:lang w:eastAsia="x-none"/>
        </w:rPr>
        <w:t>S</w:t>
      </w:r>
      <w:r w:rsidRPr="0077797F">
        <w:rPr>
          <w:rFonts w:eastAsia="HG Mincho Light J"/>
        </w:rPr>
        <w:t xml:space="preserve">milgių </w:t>
      </w:r>
      <w:r w:rsidRPr="0077797F">
        <w:rPr>
          <w:lang w:eastAsia="x-none"/>
        </w:rPr>
        <w:t>kultūros centro,</w:t>
      </w:r>
      <w:r w:rsidRPr="0077797F">
        <w:rPr>
          <w:rFonts w:eastAsia="HG Mincho Light J"/>
        </w:rPr>
        <w:t xml:space="preserve"> Šilagalio </w:t>
      </w:r>
      <w:r w:rsidRPr="0077797F">
        <w:rPr>
          <w:lang w:eastAsia="x-none"/>
        </w:rPr>
        <w:t>kultūros centro, T</w:t>
      </w:r>
      <w:r w:rsidRPr="0077797F">
        <w:rPr>
          <w:rFonts w:eastAsia="HG Mincho Light J"/>
        </w:rPr>
        <w:t xml:space="preserve">iltagalių </w:t>
      </w:r>
      <w:r w:rsidRPr="0077797F">
        <w:rPr>
          <w:lang w:eastAsia="x-none"/>
        </w:rPr>
        <w:t>kultūros centro</w:t>
      </w:r>
      <w:r w:rsidR="00AA4EA1" w:rsidRPr="0077797F">
        <w:rPr>
          <w:lang w:eastAsia="x-none"/>
        </w:rPr>
        <w:t xml:space="preserve"> ir </w:t>
      </w:r>
      <w:r w:rsidRPr="0077797F">
        <w:rPr>
          <w:lang w:eastAsia="x-none"/>
        </w:rPr>
        <w:t>Vad</w:t>
      </w:r>
      <w:r w:rsidRPr="0077797F">
        <w:rPr>
          <w:rFonts w:eastAsia="HG Mincho Light J"/>
        </w:rPr>
        <w:t xml:space="preserve">oklių </w:t>
      </w:r>
      <w:r w:rsidRPr="0077797F">
        <w:rPr>
          <w:lang w:eastAsia="x-none"/>
        </w:rPr>
        <w:t>kultūros centro, reorganizavimo sąlygų apraš</w:t>
      </w:r>
      <w:r w:rsidR="00AA4EA1" w:rsidRPr="0077797F">
        <w:rPr>
          <w:lang w:eastAsia="x-none"/>
        </w:rPr>
        <w:t>ą</w:t>
      </w:r>
      <w:r w:rsidR="0019739F" w:rsidRPr="0077797F">
        <w:rPr>
          <w:lang w:eastAsia="x-none"/>
        </w:rPr>
        <w:t>;</w:t>
      </w:r>
    </w:p>
    <w:p w14:paraId="308BA494" w14:textId="721DF676" w:rsidR="00FE1F7F" w:rsidRPr="0077797F" w:rsidRDefault="00AA4EA1" w:rsidP="00EA1936">
      <w:pPr>
        <w:ind w:firstLine="709"/>
      </w:pPr>
      <w:r w:rsidRPr="0077797F">
        <w:t>2.2.</w:t>
      </w:r>
      <w:r w:rsidR="0019739F" w:rsidRPr="0077797F">
        <w:t xml:space="preserve"> </w:t>
      </w:r>
      <w:r w:rsidR="0019739F" w:rsidRPr="0077797F">
        <w:rPr>
          <w:rFonts w:eastAsia="HG Mincho Light J"/>
          <w:szCs w:val="24"/>
          <w:lang w:eastAsia="lt-LT"/>
        </w:rPr>
        <w:t xml:space="preserve">Panevėžio rajono kultūros </w:t>
      </w:r>
      <w:r w:rsidR="0019739F" w:rsidRPr="0077797F">
        <w:t>centr</w:t>
      </w:r>
      <w:r w:rsidR="00C43EC8" w:rsidRPr="0077797F">
        <w:t>o nuostatus.</w:t>
      </w:r>
    </w:p>
    <w:p w14:paraId="46E31291" w14:textId="1AB17AA0" w:rsidR="000268F5" w:rsidRPr="0077797F" w:rsidRDefault="00EC57BB" w:rsidP="000268F5">
      <w:pPr>
        <w:ind w:firstLine="720"/>
        <w:jc w:val="both"/>
        <w:rPr>
          <w:szCs w:val="24"/>
        </w:rPr>
      </w:pPr>
      <w:r w:rsidRPr="0077797F">
        <w:t>3</w:t>
      </w:r>
      <w:r w:rsidR="00EB335E" w:rsidRPr="0077797F">
        <w:t>.</w:t>
      </w:r>
      <w:r w:rsidR="000268F5" w:rsidRPr="0077797F">
        <w:t xml:space="preserve"> Įpareigoti </w:t>
      </w:r>
      <w:r w:rsidR="000268F5" w:rsidRPr="0077797F">
        <w:rPr>
          <w:szCs w:val="24"/>
          <w:lang w:eastAsia="x-none"/>
        </w:rPr>
        <w:t>Ėriškių kultūros centro,</w:t>
      </w:r>
      <w:r w:rsidR="000268F5" w:rsidRPr="0077797F">
        <w:rPr>
          <w:rFonts w:eastAsia="HG Mincho Light J"/>
          <w:szCs w:val="24"/>
          <w:lang w:eastAsia="lt-LT"/>
        </w:rPr>
        <w:t xml:space="preserve"> </w:t>
      </w:r>
      <w:r w:rsidR="000268F5" w:rsidRPr="0077797F">
        <w:rPr>
          <w:szCs w:val="24"/>
          <w:lang w:eastAsia="x-none"/>
        </w:rPr>
        <w:t>K</w:t>
      </w:r>
      <w:r w:rsidR="000268F5" w:rsidRPr="0077797F">
        <w:rPr>
          <w:rFonts w:eastAsia="HG Mincho Light J"/>
          <w:szCs w:val="24"/>
          <w:lang w:eastAsia="lt-LT"/>
        </w:rPr>
        <w:t xml:space="preserve">rekenavos </w:t>
      </w:r>
      <w:r w:rsidR="000268F5" w:rsidRPr="0077797F">
        <w:rPr>
          <w:szCs w:val="24"/>
          <w:lang w:eastAsia="x-none"/>
        </w:rPr>
        <w:t xml:space="preserve">kultūros centro, </w:t>
      </w:r>
      <w:r w:rsidR="000268F5" w:rsidRPr="0077797F">
        <w:rPr>
          <w:rFonts w:eastAsia="HG Mincho Light J"/>
          <w:szCs w:val="24"/>
          <w:lang w:eastAsia="lt-LT"/>
        </w:rPr>
        <w:t xml:space="preserve">Liūdynės </w:t>
      </w:r>
      <w:r w:rsidR="000268F5" w:rsidRPr="0077797F">
        <w:rPr>
          <w:szCs w:val="24"/>
          <w:lang w:eastAsia="x-none"/>
        </w:rPr>
        <w:t>kultūros centro, M</w:t>
      </w:r>
      <w:r w:rsidR="000268F5" w:rsidRPr="0077797F">
        <w:rPr>
          <w:rFonts w:eastAsia="HG Mincho Light J"/>
          <w:szCs w:val="24"/>
          <w:lang w:eastAsia="lt-LT"/>
        </w:rPr>
        <w:t xml:space="preserve">iežiškių </w:t>
      </w:r>
      <w:r w:rsidR="000268F5" w:rsidRPr="0077797F">
        <w:rPr>
          <w:szCs w:val="24"/>
          <w:lang w:eastAsia="x-none"/>
        </w:rPr>
        <w:t xml:space="preserve">kultūros centro, </w:t>
      </w:r>
      <w:r w:rsidR="000268F5" w:rsidRPr="0077797F">
        <w:rPr>
          <w:rFonts w:eastAsia="HG Mincho Light J"/>
          <w:szCs w:val="24"/>
          <w:lang w:eastAsia="lt-LT"/>
        </w:rPr>
        <w:t xml:space="preserve">Naujamiesčio kultūros centro-dailės galerijos, </w:t>
      </w:r>
      <w:r w:rsidR="000268F5" w:rsidRPr="0077797F">
        <w:rPr>
          <w:szCs w:val="24"/>
          <w:lang w:eastAsia="x-none"/>
        </w:rPr>
        <w:t>P</w:t>
      </w:r>
      <w:r w:rsidR="000268F5" w:rsidRPr="0077797F">
        <w:rPr>
          <w:rFonts w:eastAsia="HG Mincho Light J"/>
          <w:szCs w:val="24"/>
          <w:lang w:eastAsia="lt-LT"/>
        </w:rPr>
        <w:t xml:space="preserve">aįstrio </w:t>
      </w:r>
      <w:r w:rsidR="000268F5" w:rsidRPr="0077797F">
        <w:rPr>
          <w:szCs w:val="24"/>
          <w:lang w:eastAsia="x-none"/>
        </w:rPr>
        <w:t xml:space="preserve">kultūros centro, </w:t>
      </w:r>
      <w:r w:rsidR="000268F5" w:rsidRPr="0077797F">
        <w:rPr>
          <w:rFonts w:eastAsia="HG Mincho Light J"/>
          <w:szCs w:val="24"/>
          <w:lang w:eastAsia="lt-LT"/>
        </w:rPr>
        <w:lastRenderedPageBreak/>
        <w:t xml:space="preserve">Raguvos </w:t>
      </w:r>
      <w:r w:rsidR="000268F5" w:rsidRPr="0077797F">
        <w:rPr>
          <w:szCs w:val="24"/>
          <w:lang w:eastAsia="x-none"/>
        </w:rPr>
        <w:t xml:space="preserve">kultūros centro, </w:t>
      </w:r>
      <w:r w:rsidR="000268F5" w:rsidRPr="0077797F">
        <w:rPr>
          <w:rFonts w:eastAsia="HG Mincho Light J"/>
          <w:szCs w:val="24"/>
          <w:lang w:eastAsia="lt-LT"/>
        </w:rPr>
        <w:t xml:space="preserve">Ramygalos </w:t>
      </w:r>
      <w:r w:rsidR="000268F5" w:rsidRPr="0077797F">
        <w:rPr>
          <w:szCs w:val="24"/>
          <w:lang w:eastAsia="x-none"/>
        </w:rPr>
        <w:t>kultūros centro</w:t>
      </w:r>
      <w:r w:rsidR="000268F5" w:rsidRPr="0077797F">
        <w:rPr>
          <w:rFonts w:eastAsia="HG Mincho Light J"/>
          <w:szCs w:val="24"/>
          <w:lang w:eastAsia="lt-LT"/>
        </w:rPr>
        <w:t xml:space="preserve">, </w:t>
      </w:r>
      <w:r w:rsidR="000268F5" w:rsidRPr="0077797F">
        <w:rPr>
          <w:szCs w:val="24"/>
          <w:lang w:eastAsia="x-none"/>
        </w:rPr>
        <w:t>S</w:t>
      </w:r>
      <w:r w:rsidR="000268F5" w:rsidRPr="0077797F">
        <w:rPr>
          <w:rFonts w:eastAsia="HG Mincho Light J"/>
          <w:szCs w:val="24"/>
          <w:lang w:eastAsia="lt-LT"/>
        </w:rPr>
        <w:t xml:space="preserve">milgių </w:t>
      </w:r>
      <w:r w:rsidR="000268F5" w:rsidRPr="0077797F">
        <w:rPr>
          <w:szCs w:val="24"/>
          <w:lang w:eastAsia="x-none"/>
        </w:rPr>
        <w:t>kultūros centro,</w:t>
      </w:r>
      <w:r w:rsidR="000268F5" w:rsidRPr="0077797F">
        <w:rPr>
          <w:rFonts w:eastAsia="HG Mincho Light J"/>
          <w:szCs w:val="24"/>
          <w:lang w:eastAsia="lt-LT"/>
        </w:rPr>
        <w:t xml:space="preserve"> Šilagalio </w:t>
      </w:r>
      <w:r w:rsidR="000268F5" w:rsidRPr="0077797F">
        <w:rPr>
          <w:szCs w:val="24"/>
          <w:lang w:eastAsia="x-none"/>
        </w:rPr>
        <w:t>kultūros centro, T</w:t>
      </w:r>
      <w:r w:rsidR="000268F5" w:rsidRPr="0077797F">
        <w:rPr>
          <w:rFonts w:eastAsia="HG Mincho Light J"/>
          <w:szCs w:val="24"/>
          <w:lang w:eastAsia="lt-LT"/>
        </w:rPr>
        <w:t xml:space="preserve">iltagalių </w:t>
      </w:r>
      <w:r w:rsidR="000268F5" w:rsidRPr="0077797F">
        <w:rPr>
          <w:szCs w:val="24"/>
          <w:lang w:eastAsia="x-none"/>
        </w:rPr>
        <w:t>kultūros centro ir Vad</w:t>
      </w:r>
      <w:r w:rsidR="000268F5" w:rsidRPr="0077797F">
        <w:rPr>
          <w:rFonts w:eastAsia="HG Mincho Light J"/>
          <w:szCs w:val="24"/>
          <w:lang w:eastAsia="lt-LT"/>
        </w:rPr>
        <w:t xml:space="preserve">oklių </w:t>
      </w:r>
      <w:r w:rsidR="000268F5" w:rsidRPr="0077797F">
        <w:rPr>
          <w:szCs w:val="24"/>
          <w:lang w:eastAsia="x-none"/>
        </w:rPr>
        <w:t>kultūros centro</w:t>
      </w:r>
      <w:r w:rsidR="00223D07" w:rsidRPr="0077797F">
        <w:rPr>
          <w:szCs w:val="24"/>
          <w:lang w:eastAsia="x-none"/>
        </w:rPr>
        <w:t xml:space="preserve"> direktorius</w:t>
      </w:r>
      <w:r w:rsidR="00B524A1" w:rsidRPr="0077797F">
        <w:rPr>
          <w:szCs w:val="24"/>
          <w:lang w:eastAsia="x-none"/>
        </w:rPr>
        <w:t>:</w:t>
      </w:r>
      <w:r w:rsidR="00160AE7" w:rsidRPr="0077797F">
        <w:rPr>
          <w:szCs w:val="24"/>
        </w:rPr>
        <w:t xml:space="preserve"> </w:t>
      </w:r>
    </w:p>
    <w:p w14:paraId="72BEDB74" w14:textId="18055F08" w:rsidR="00160AE7" w:rsidRPr="0077797F" w:rsidRDefault="00EC57BB" w:rsidP="00160AE7">
      <w:pPr>
        <w:ind w:firstLine="709"/>
        <w:jc w:val="both"/>
      </w:pPr>
      <w:r w:rsidRPr="0077797F">
        <w:t>3</w:t>
      </w:r>
      <w:r w:rsidR="000268F5" w:rsidRPr="0077797F">
        <w:t xml:space="preserve">.1. įgyvendinti </w:t>
      </w:r>
      <w:r w:rsidR="00223D07" w:rsidRPr="0077797F">
        <w:rPr>
          <w:lang w:eastAsia="x-none"/>
        </w:rPr>
        <w:t>Panevėžio rajono savivaldybės biudžetinių įstaigų: Ėriškių kultūros centro,</w:t>
      </w:r>
      <w:r w:rsidR="00223D07" w:rsidRPr="0077797F">
        <w:rPr>
          <w:rFonts w:eastAsia="HG Mincho Light J"/>
        </w:rPr>
        <w:t xml:space="preserve"> </w:t>
      </w:r>
      <w:r w:rsidR="00223D07" w:rsidRPr="0077797F">
        <w:rPr>
          <w:lang w:eastAsia="x-none"/>
        </w:rPr>
        <w:t>K</w:t>
      </w:r>
      <w:r w:rsidR="00223D07" w:rsidRPr="0077797F">
        <w:rPr>
          <w:rFonts w:eastAsia="HG Mincho Light J"/>
        </w:rPr>
        <w:t xml:space="preserve">rekenavos </w:t>
      </w:r>
      <w:r w:rsidR="00223D07" w:rsidRPr="0077797F">
        <w:rPr>
          <w:lang w:eastAsia="x-none"/>
        </w:rPr>
        <w:t xml:space="preserve">kultūros centro, </w:t>
      </w:r>
      <w:r w:rsidR="00223D07" w:rsidRPr="0077797F">
        <w:rPr>
          <w:rFonts w:eastAsia="HG Mincho Light J"/>
        </w:rPr>
        <w:t xml:space="preserve">Liūdynės </w:t>
      </w:r>
      <w:r w:rsidR="00223D07" w:rsidRPr="0077797F">
        <w:rPr>
          <w:lang w:eastAsia="x-none"/>
        </w:rPr>
        <w:t>kultūros centro, M</w:t>
      </w:r>
      <w:r w:rsidR="00223D07" w:rsidRPr="0077797F">
        <w:rPr>
          <w:rFonts w:eastAsia="HG Mincho Light J"/>
        </w:rPr>
        <w:t xml:space="preserve">iežiškių </w:t>
      </w:r>
      <w:r w:rsidR="00223D07" w:rsidRPr="0077797F">
        <w:rPr>
          <w:lang w:eastAsia="x-none"/>
        </w:rPr>
        <w:t xml:space="preserve">kultūros centro, </w:t>
      </w:r>
      <w:r w:rsidR="00223D07" w:rsidRPr="0077797F">
        <w:rPr>
          <w:rFonts w:eastAsia="HG Mincho Light J"/>
        </w:rPr>
        <w:t xml:space="preserve">Naujamiesčio kultūros centro-dailės galerijos, </w:t>
      </w:r>
      <w:r w:rsidR="00223D07" w:rsidRPr="0077797F">
        <w:rPr>
          <w:lang w:eastAsia="x-none"/>
        </w:rPr>
        <w:t>P</w:t>
      </w:r>
      <w:r w:rsidR="00223D07" w:rsidRPr="0077797F">
        <w:rPr>
          <w:rFonts w:eastAsia="HG Mincho Light J"/>
        </w:rPr>
        <w:t xml:space="preserve">aįstrio </w:t>
      </w:r>
      <w:r w:rsidR="00223D07" w:rsidRPr="0077797F">
        <w:rPr>
          <w:lang w:eastAsia="x-none"/>
        </w:rPr>
        <w:t xml:space="preserve">kultūros centro, </w:t>
      </w:r>
      <w:r w:rsidR="00223D07" w:rsidRPr="0077797F">
        <w:rPr>
          <w:rFonts w:eastAsia="HG Mincho Light J"/>
        </w:rPr>
        <w:t xml:space="preserve">Raguvos </w:t>
      </w:r>
      <w:r w:rsidR="00223D07" w:rsidRPr="0077797F">
        <w:rPr>
          <w:lang w:eastAsia="x-none"/>
        </w:rPr>
        <w:t xml:space="preserve">kultūros centro, </w:t>
      </w:r>
      <w:r w:rsidR="00223D07" w:rsidRPr="0077797F">
        <w:rPr>
          <w:rFonts w:eastAsia="HG Mincho Light J"/>
        </w:rPr>
        <w:t xml:space="preserve">Ramygalos </w:t>
      </w:r>
      <w:r w:rsidR="00223D07" w:rsidRPr="0077797F">
        <w:rPr>
          <w:lang w:eastAsia="x-none"/>
        </w:rPr>
        <w:t>kultūros centro</w:t>
      </w:r>
      <w:r w:rsidR="00223D07" w:rsidRPr="0077797F">
        <w:rPr>
          <w:rFonts w:eastAsia="HG Mincho Light J"/>
        </w:rPr>
        <w:t xml:space="preserve">, </w:t>
      </w:r>
      <w:r w:rsidR="00223D07" w:rsidRPr="0077797F">
        <w:rPr>
          <w:lang w:eastAsia="x-none"/>
        </w:rPr>
        <w:t>S</w:t>
      </w:r>
      <w:r w:rsidR="00223D07" w:rsidRPr="0077797F">
        <w:rPr>
          <w:rFonts w:eastAsia="HG Mincho Light J"/>
        </w:rPr>
        <w:t xml:space="preserve">milgių </w:t>
      </w:r>
      <w:r w:rsidR="00223D07" w:rsidRPr="0077797F">
        <w:rPr>
          <w:lang w:eastAsia="x-none"/>
        </w:rPr>
        <w:t>kultūros centro,</w:t>
      </w:r>
      <w:r w:rsidR="00223D07" w:rsidRPr="0077797F">
        <w:rPr>
          <w:rFonts w:eastAsia="HG Mincho Light J"/>
        </w:rPr>
        <w:t xml:space="preserve"> Šilagalio </w:t>
      </w:r>
      <w:r w:rsidR="00223D07" w:rsidRPr="0077797F">
        <w:rPr>
          <w:lang w:eastAsia="x-none"/>
        </w:rPr>
        <w:t>kultūros centro, T</w:t>
      </w:r>
      <w:r w:rsidR="00223D07" w:rsidRPr="0077797F">
        <w:rPr>
          <w:rFonts w:eastAsia="HG Mincho Light J"/>
        </w:rPr>
        <w:t xml:space="preserve">iltagalių </w:t>
      </w:r>
      <w:r w:rsidR="00223D07" w:rsidRPr="0077797F">
        <w:rPr>
          <w:lang w:eastAsia="x-none"/>
        </w:rPr>
        <w:t>kultūros centro ir Vad</w:t>
      </w:r>
      <w:r w:rsidR="00223D07" w:rsidRPr="0077797F">
        <w:rPr>
          <w:rFonts w:eastAsia="HG Mincho Light J"/>
        </w:rPr>
        <w:t xml:space="preserve">oklių </w:t>
      </w:r>
      <w:r w:rsidR="00223D07" w:rsidRPr="0077797F">
        <w:rPr>
          <w:lang w:eastAsia="x-none"/>
        </w:rPr>
        <w:t>kultūros centro, reorganizavimo sąlygų aprašą</w:t>
      </w:r>
      <w:r w:rsidR="00160AE7" w:rsidRPr="0077797F">
        <w:t>;</w:t>
      </w:r>
    </w:p>
    <w:p w14:paraId="11C653B2" w14:textId="3FD9F927" w:rsidR="001D37EE" w:rsidRPr="0077797F" w:rsidRDefault="001D37EE" w:rsidP="007916EC">
      <w:pPr>
        <w:ind w:firstLine="709"/>
        <w:jc w:val="both"/>
      </w:pPr>
      <w:r w:rsidRPr="0077797F">
        <w:t xml:space="preserve">3.2. </w:t>
      </w:r>
      <w:r w:rsidR="00B524A1" w:rsidRPr="0077797F">
        <w:t>a</w:t>
      </w:r>
      <w:r w:rsidRPr="0077797F">
        <w:t>tlikti kitas teisės aktuose nustatytas reorganizavimo procedūras.</w:t>
      </w:r>
    </w:p>
    <w:p w14:paraId="61539F32" w14:textId="283826A2" w:rsidR="002A329A" w:rsidRPr="0077797F" w:rsidRDefault="00347172" w:rsidP="009A1735">
      <w:pPr>
        <w:ind w:firstLine="709"/>
        <w:jc w:val="both"/>
        <w:rPr>
          <w:strike/>
        </w:rPr>
      </w:pPr>
      <w:r w:rsidRPr="0077797F">
        <w:t>4. Įgalioti Panevėžio rajono savivaldybės administracijos Personalo administravimo skyriaus vedėją teisės aktų nustatyta tvarka pateikti Juridinių asmenų registrui dokumentus, reikalingus Panevėžio rajono kultūros centro nuostatams įregistruoti, ir atlikti kitus su tuo susijusius veiksmus</w:t>
      </w:r>
      <w:r w:rsidR="007916EC" w:rsidRPr="0077797F">
        <w:t>.</w:t>
      </w:r>
    </w:p>
    <w:p w14:paraId="32005CE9" w14:textId="1D059D9F" w:rsidR="00EC57BB" w:rsidRPr="0077797F" w:rsidRDefault="00EC57BB" w:rsidP="00EC57BB">
      <w:pPr>
        <w:ind w:firstLine="709"/>
        <w:jc w:val="both"/>
      </w:pPr>
      <w:r w:rsidRPr="0077797F">
        <w:t>5. Pripažinti netekusiu galios Panevėžio rajono savivaldybės tarybos 2023 m. rugsėjo 28 d. sprendimo Nr. T-232 „Dėl Panevėžio rajono kultūros centrų nuostatų patvirtinimo“ 1 ir 2 punktus.</w:t>
      </w:r>
    </w:p>
    <w:p w14:paraId="154FB6EB" w14:textId="5F72BB38" w:rsidR="00D4504F" w:rsidRPr="0077797F" w:rsidRDefault="00EB335E" w:rsidP="00EA1936">
      <w:pPr>
        <w:ind w:firstLine="709"/>
      </w:pPr>
      <w:r w:rsidRPr="0077797F">
        <w:t>6</w:t>
      </w:r>
      <w:r w:rsidR="00D4504F" w:rsidRPr="0077797F">
        <w:t xml:space="preserve">. Nustatyti, kad šio </w:t>
      </w:r>
      <w:r w:rsidR="00662592" w:rsidRPr="0077797F">
        <w:t>sprendimo</w:t>
      </w:r>
      <w:r w:rsidR="00D4504F" w:rsidRPr="0077797F">
        <w:t xml:space="preserve"> 2.2</w:t>
      </w:r>
      <w:r w:rsidR="007B6F7A" w:rsidRPr="0077797F">
        <w:t xml:space="preserve"> </w:t>
      </w:r>
      <w:r w:rsidR="00D4504F" w:rsidRPr="00DC1471">
        <w:t xml:space="preserve">papunktis </w:t>
      </w:r>
      <w:r w:rsidR="00896D9A" w:rsidRPr="00DC1471">
        <w:t>ir 5</w:t>
      </w:r>
      <w:r w:rsidR="005635AE">
        <w:t xml:space="preserve"> </w:t>
      </w:r>
      <w:bookmarkStart w:id="0" w:name="_GoBack"/>
      <w:bookmarkEnd w:id="0"/>
      <w:r w:rsidR="00DC1471">
        <w:t>punktas</w:t>
      </w:r>
      <w:r w:rsidR="00896D9A" w:rsidRPr="0077797F">
        <w:t xml:space="preserve"> </w:t>
      </w:r>
      <w:r w:rsidR="002F52E6" w:rsidRPr="0077797F">
        <w:t>įsigalioja</w:t>
      </w:r>
      <w:r w:rsidR="00662592" w:rsidRPr="0077797F">
        <w:t xml:space="preserve"> </w:t>
      </w:r>
      <w:r w:rsidR="00D4504F" w:rsidRPr="0077797F">
        <w:t>2026 m. gegužės 5 d</w:t>
      </w:r>
      <w:r w:rsidR="00DF28A9" w:rsidRPr="0077797F">
        <w:t>.</w:t>
      </w:r>
    </w:p>
    <w:p w14:paraId="303BC9F0" w14:textId="77777777" w:rsidR="00473539" w:rsidRPr="0077797F" w:rsidRDefault="00473539" w:rsidP="007916EC">
      <w:pPr>
        <w:pStyle w:val="prastasis1"/>
        <w:ind w:firstLine="709"/>
        <w:jc w:val="both"/>
        <w:rPr>
          <w:lang w:eastAsia="lt-LT"/>
        </w:rPr>
      </w:pPr>
      <w:r w:rsidRPr="0077797F">
        <w:rPr>
          <w:color w:val="000000"/>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B881FE0" w14:textId="77777777" w:rsidR="00473539" w:rsidRPr="0077797F" w:rsidRDefault="00473539" w:rsidP="00EA1936">
      <w:pPr>
        <w:ind w:firstLine="709"/>
      </w:pPr>
    </w:p>
    <w:p w14:paraId="2B16556A" w14:textId="77777777" w:rsidR="00F46A6B" w:rsidRPr="0077797F" w:rsidRDefault="00F46A6B" w:rsidP="00EA1936">
      <w:pPr>
        <w:ind w:firstLine="709"/>
      </w:pPr>
    </w:p>
    <w:p w14:paraId="7326E33C" w14:textId="77777777" w:rsidR="00F46A6B" w:rsidRPr="0077797F" w:rsidRDefault="00F46A6B" w:rsidP="00EA1936">
      <w:pPr>
        <w:ind w:firstLine="709"/>
      </w:pPr>
    </w:p>
    <w:p w14:paraId="32A3A9C0" w14:textId="77777777" w:rsidR="00F46A6B" w:rsidRPr="0077797F" w:rsidRDefault="00F46A6B" w:rsidP="00EA1936">
      <w:pPr>
        <w:ind w:firstLine="709"/>
      </w:pPr>
    </w:p>
    <w:p w14:paraId="51B12297" w14:textId="77777777" w:rsidR="00F46A6B" w:rsidRPr="0077797F" w:rsidRDefault="00F46A6B" w:rsidP="00EA1936">
      <w:pPr>
        <w:ind w:firstLine="709"/>
      </w:pPr>
    </w:p>
    <w:p w14:paraId="050C4E8E" w14:textId="77777777" w:rsidR="00F46A6B" w:rsidRPr="0077797F" w:rsidRDefault="00F46A6B" w:rsidP="00EA1936">
      <w:pPr>
        <w:ind w:firstLine="709"/>
      </w:pPr>
    </w:p>
    <w:p w14:paraId="3D56621A" w14:textId="77777777" w:rsidR="00F46A6B" w:rsidRPr="0077797F" w:rsidRDefault="00F46A6B" w:rsidP="00EA1936">
      <w:pPr>
        <w:ind w:firstLine="709"/>
      </w:pPr>
    </w:p>
    <w:p w14:paraId="6C2AF8D3" w14:textId="77777777" w:rsidR="00816408" w:rsidRPr="0077797F" w:rsidRDefault="00816408" w:rsidP="00EA1936">
      <w:pPr>
        <w:ind w:firstLine="709"/>
      </w:pPr>
    </w:p>
    <w:p w14:paraId="480DA858" w14:textId="77777777" w:rsidR="00816408" w:rsidRPr="0077797F" w:rsidRDefault="00816408" w:rsidP="00EA1936">
      <w:pPr>
        <w:ind w:firstLine="709"/>
      </w:pPr>
    </w:p>
    <w:p w14:paraId="501FAABA" w14:textId="77777777" w:rsidR="00816408" w:rsidRPr="0077797F" w:rsidRDefault="00816408" w:rsidP="00EA1936">
      <w:pPr>
        <w:ind w:firstLine="709"/>
      </w:pPr>
    </w:p>
    <w:p w14:paraId="21E7B1E6" w14:textId="77777777" w:rsidR="00816408" w:rsidRPr="0077797F" w:rsidRDefault="00816408" w:rsidP="00EA1936">
      <w:pPr>
        <w:ind w:firstLine="709"/>
      </w:pPr>
    </w:p>
    <w:p w14:paraId="328416C8" w14:textId="77777777" w:rsidR="00F46A6B" w:rsidRPr="0077797F" w:rsidRDefault="00F46A6B" w:rsidP="00EA1936">
      <w:pPr>
        <w:ind w:firstLine="709"/>
      </w:pPr>
    </w:p>
    <w:p w14:paraId="5BD595FD" w14:textId="77777777" w:rsidR="007916EC" w:rsidRPr="0077797F" w:rsidRDefault="007916EC" w:rsidP="00EA1936">
      <w:pPr>
        <w:ind w:firstLine="709"/>
      </w:pPr>
    </w:p>
    <w:p w14:paraId="7DF9C07B" w14:textId="77777777" w:rsidR="007916EC" w:rsidRPr="0077797F" w:rsidRDefault="007916EC" w:rsidP="00EA1936">
      <w:pPr>
        <w:ind w:firstLine="709"/>
      </w:pPr>
    </w:p>
    <w:p w14:paraId="2DA2B6BF" w14:textId="77777777" w:rsidR="007916EC" w:rsidRPr="0077797F" w:rsidRDefault="007916EC" w:rsidP="00EA1936">
      <w:pPr>
        <w:ind w:firstLine="709"/>
      </w:pPr>
    </w:p>
    <w:p w14:paraId="5C6FC974" w14:textId="77777777" w:rsidR="007916EC" w:rsidRPr="0077797F" w:rsidRDefault="007916EC" w:rsidP="00EA1936">
      <w:pPr>
        <w:ind w:firstLine="709"/>
      </w:pPr>
    </w:p>
    <w:p w14:paraId="05CE9B34" w14:textId="77777777" w:rsidR="007916EC" w:rsidRPr="0077797F" w:rsidRDefault="007916EC" w:rsidP="00EA1936">
      <w:pPr>
        <w:ind w:firstLine="709"/>
      </w:pPr>
    </w:p>
    <w:p w14:paraId="36F33753" w14:textId="77777777" w:rsidR="007916EC" w:rsidRPr="0077797F" w:rsidRDefault="007916EC" w:rsidP="00EA1936">
      <w:pPr>
        <w:ind w:firstLine="709"/>
      </w:pPr>
    </w:p>
    <w:p w14:paraId="6FF22B27" w14:textId="77777777" w:rsidR="007916EC" w:rsidRPr="0077797F" w:rsidRDefault="007916EC" w:rsidP="00EA1936">
      <w:pPr>
        <w:ind w:firstLine="709"/>
      </w:pPr>
    </w:p>
    <w:p w14:paraId="7EA1A361" w14:textId="77777777" w:rsidR="007916EC" w:rsidRPr="0077797F" w:rsidRDefault="007916EC" w:rsidP="00EA1936">
      <w:pPr>
        <w:ind w:firstLine="709"/>
      </w:pPr>
    </w:p>
    <w:p w14:paraId="68F3E963" w14:textId="77777777" w:rsidR="007916EC" w:rsidRPr="0077797F" w:rsidRDefault="007916EC" w:rsidP="00EA1936">
      <w:pPr>
        <w:ind w:firstLine="709"/>
      </w:pPr>
    </w:p>
    <w:p w14:paraId="62CC4838" w14:textId="77777777" w:rsidR="007916EC" w:rsidRPr="0077797F" w:rsidRDefault="007916EC" w:rsidP="00EA1936">
      <w:pPr>
        <w:ind w:firstLine="709"/>
      </w:pPr>
    </w:p>
    <w:p w14:paraId="390F76C2" w14:textId="77777777" w:rsidR="007916EC" w:rsidRPr="0077797F" w:rsidRDefault="007916EC" w:rsidP="00EA1936">
      <w:pPr>
        <w:ind w:firstLine="709"/>
      </w:pPr>
    </w:p>
    <w:p w14:paraId="727DE407" w14:textId="77777777" w:rsidR="007916EC" w:rsidRPr="0077797F" w:rsidRDefault="007916EC" w:rsidP="00EA1936">
      <w:pPr>
        <w:ind w:firstLine="709"/>
      </w:pPr>
    </w:p>
    <w:p w14:paraId="75AB22FA" w14:textId="77777777" w:rsidR="007916EC" w:rsidRPr="0077797F" w:rsidRDefault="007916EC" w:rsidP="00EA1936">
      <w:pPr>
        <w:ind w:firstLine="709"/>
      </w:pPr>
    </w:p>
    <w:p w14:paraId="137C053E" w14:textId="77777777" w:rsidR="007916EC" w:rsidRPr="0077797F" w:rsidRDefault="007916EC" w:rsidP="00EA1936">
      <w:pPr>
        <w:ind w:firstLine="709"/>
      </w:pPr>
    </w:p>
    <w:p w14:paraId="60B416D7" w14:textId="77777777" w:rsidR="007916EC" w:rsidRPr="0077797F" w:rsidRDefault="007916EC" w:rsidP="00EA1936">
      <w:pPr>
        <w:ind w:firstLine="709"/>
      </w:pPr>
    </w:p>
    <w:p w14:paraId="6A0A499F" w14:textId="77777777" w:rsidR="00F46A6B" w:rsidRPr="0077797F" w:rsidRDefault="00F46A6B" w:rsidP="00EA1936">
      <w:pPr>
        <w:ind w:firstLine="709"/>
      </w:pPr>
    </w:p>
    <w:p w14:paraId="4559EF97" w14:textId="77777777" w:rsidR="00473539" w:rsidRPr="0077797F" w:rsidRDefault="00473539" w:rsidP="00473539">
      <w:pPr>
        <w:widowControl w:val="0"/>
        <w:tabs>
          <w:tab w:val="left" w:pos="5529"/>
        </w:tabs>
        <w:rPr>
          <w:rFonts w:eastAsia="HG Mincho Light J"/>
          <w:szCs w:val="24"/>
          <w:lang w:eastAsia="lt-LT"/>
        </w:rPr>
      </w:pPr>
      <w:r w:rsidRPr="0077797F">
        <w:rPr>
          <w:rFonts w:eastAsia="HG Mincho Light J"/>
          <w:szCs w:val="24"/>
          <w:lang w:eastAsia="lt-LT"/>
        </w:rPr>
        <w:t>Lina Karpavičienė</w:t>
      </w:r>
    </w:p>
    <w:p w14:paraId="3A1027A4" w14:textId="77777777" w:rsidR="006A727B" w:rsidRDefault="00473539" w:rsidP="00473539">
      <w:pPr>
        <w:widowControl w:val="0"/>
        <w:tabs>
          <w:tab w:val="left" w:pos="5529"/>
        </w:tabs>
        <w:rPr>
          <w:rFonts w:eastAsia="HG Mincho Light J"/>
          <w:szCs w:val="24"/>
          <w:lang w:eastAsia="lt-LT"/>
        </w:rPr>
        <w:sectPr w:rsidR="006A727B" w:rsidSect="006A727B">
          <w:headerReference w:type="default" r:id="rId10"/>
          <w:pgSz w:w="11907" w:h="16840"/>
          <w:pgMar w:top="1134" w:right="567" w:bottom="1134" w:left="1701" w:header="567" w:footer="567" w:gutter="0"/>
          <w:cols w:space="1296"/>
          <w:titlePg/>
          <w:docGrid w:linePitch="326"/>
        </w:sectPr>
      </w:pPr>
      <w:r w:rsidRPr="0077797F">
        <w:rPr>
          <w:rFonts w:eastAsia="HG Mincho Light J"/>
          <w:szCs w:val="24"/>
          <w:lang w:eastAsia="lt-LT"/>
        </w:rPr>
        <w:t>2026-01-</w:t>
      </w:r>
      <w:r w:rsidR="00E84C8B" w:rsidRPr="0077797F">
        <w:rPr>
          <w:rFonts w:eastAsia="HG Mincho Light J"/>
          <w:szCs w:val="24"/>
          <w:lang w:eastAsia="lt-LT"/>
        </w:rPr>
        <w:t>1</w:t>
      </w:r>
      <w:r w:rsidR="00807495" w:rsidRPr="0077797F">
        <w:rPr>
          <w:rFonts w:eastAsia="HG Mincho Light J"/>
          <w:szCs w:val="24"/>
          <w:lang w:eastAsia="lt-LT"/>
        </w:rPr>
        <w:t>4</w:t>
      </w:r>
    </w:p>
    <w:p w14:paraId="71EF124D" w14:textId="77777777" w:rsidR="00B55B36" w:rsidRPr="0077797F" w:rsidRDefault="00B55B36" w:rsidP="004D64FF">
      <w:pPr>
        <w:jc w:val="center"/>
        <w:rPr>
          <w:b/>
          <w:bCs/>
        </w:rPr>
      </w:pPr>
    </w:p>
    <w:p w14:paraId="6FC74A9E" w14:textId="6D6FB7E7" w:rsidR="004D64FF" w:rsidRPr="0077797F" w:rsidRDefault="004D64FF" w:rsidP="004D64FF">
      <w:pPr>
        <w:jc w:val="center"/>
        <w:rPr>
          <w:b/>
          <w:bCs/>
        </w:rPr>
      </w:pPr>
      <w:r w:rsidRPr="0077797F">
        <w:rPr>
          <w:b/>
          <w:bCs/>
        </w:rPr>
        <w:t>PANEVĖŽIO RAJONO SAVIVALDYBĖS ADMINISTRACIJOS</w:t>
      </w:r>
    </w:p>
    <w:p w14:paraId="4B8670A8" w14:textId="77777777" w:rsidR="004D64FF" w:rsidRPr="0077797F" w:rsidRDefault="004D64FF" w:rsidP="004D64FF">
      <w:pPr>
        <w:jc w:val="center"/>
      </w:pPr>
      <w:r w:rsidRPr="0077797F">
        <w:rPr>
          <w:b/>
          <w:bCs/>
        </w:rPr>
        <w:t>PERSONALO ADMINISTRAVIMO SKYRIUS</w:t>
      </w:r>
    </w:p>
    <w:p w14:paraId="7F9CAE2D" w14:textId="77777777" w:rsidR="004D64FF" w:rsidRPr="0077797F" w:rsidRDefault="004D64FF" w:rsidP="004D64FF"/>
    <w:p w14:paraId="38D2E9B0" w14:textId="77777777" w:rsidR="004D64FF" w:rsidRPr="0077797F" w:rsidRDefault="004D64FF" w:rsidP="004D64FF"/>
    <w:p w14:paraId="0E5BC9CD" w14:textId="77777777" w:rsidR="004D64FF" w:rsidRPr="0077797F" w:rsidRDefault="004D64FF" w:rsidP="004D64FF">
      <w:r w:rsidRPr="0077797F">
        <w:rPr>
          <w:bCs/>
        </w:rPr>
        <w:t>Panevėžio rajono savivaldybės tarybai</w:t>
      </w:r>
    </w:p>
    <w:p w14:paraId="72596E2C" w14:textId="77777777" w:rsidR="004D64FF" w:rsidRPr="0077797F" w:rsidRDefault="004D64FF" w:rsidP="004D64FF"/>
    <w:p w14:paraId="6BE490BB" w14:textId="77777777" w:rsidR="004D64FF" w:rsidRPr="0077797F" w:rsidRDefault="004D64FF" w:rsidP="004D64FF"/>
    <w:p w14:paraId="3A9154CA" w14:textId="77DD115D" w:rsidR="004D64FF" w:rsidRPr="0077797F" w:rsidRDefault="004D64FF" w:rsidP="004D64FF">
      <w:pPr>
        <w:widowControl w:val="0"/>
        <w:tabs>
          <w:tab w:val="left" w:pos="5529"/>
        </w:tabs>
        <w:jc w:val="center"/>
        <w:rPr>
          <w:b/>
          <w:bCs/>
        </w:rPr>
      </w:pPr>
      <w:r w:rsidRPr="0077797F">
        <w:rPr>
          <w:b/>
          <w:bCs/>
          <w:szCs w:val="24"/>
        </w:rPr>
        <w:t>SAVIVALDYBĖS TARYBOS SPRENDIMO</w:t>
      </w:r>
      <w:r w:rsidRPr="0077797F">
        <w:rPr>
          <w:b/>
          <w:bCs/>
        </w:rPr>
        <w:t xml:space="preserve"> </w:t>
      </w:r>
      <w:r w:rsidRPr="0077797F">
        <w:rPr>
          <w:b/>
          <w:bCs/>
          <w:szCs w:val="24"/>
        </w:rPr>
        <w:t>„</w:t>
      </w:r>
      <w:r w:rsidR="00A96F0B" w:rsidRPr="0077797F">
        <w:rPr>
          <w:rFonts w:eastAsia="HG Mincho Light J"/>
          <w:b/>
          <w:bCs/>
          <w:szCs w:val="24"/>
          <w:lang w:eastAsia="lt-LT"/>
        </w:rPr>
        <w:t>DĖL PANEVĖŽIO RAJONO SAVIVALDYBĖS BIUDŽETINIŲ ĮSTAIGŲ: ĖRIŠKIŲ KULTŪROS CENTRO, KREKENAVOS KULTŪROS CENTRO, LIŪDYNĖS KULTŪROS CENTRO, MIEŽIŠKIŲ KULTŪROS CENTRO, NAUJAMIESČIO KULTŪROS CENTRO-DAILĖS GALERIJOS, PAĮSTRIO KULTŪROS CENTRO, RAGUVOS</w:t>
      </w:r>
      <w:r w:rsidR="00A96F0B" w:rsidRPr="0077797F">
        <w:rPr>
          <w:rFonts w:eastAsia="HG Mincho Light J"/>
          <w:b/>
          <w:bCs/>
        </w:rPr>
        <w:t xml:space="preserve"> </w:t>
      </w:r>
      <w:r w:rsidR="00A96F0B" w:rsidRPr="0077797F">
        <w:rPr>
          <w:rFonts w:eastAsia="HG Mincho Light J"/>
          <w:b/>
          <w:bCs/>
          <w:szCs w:val="24"/>
          <w:lang w:eastAsia="lt-LT"/>
        </w:rPr>
        <w:t>KULTŪROS CENTRO, RAMYGALOS KULTŪROS CENTRO, SMILGIŲ KULTŪROS CENTRO, ŠILAGALIO KULTŪROS CENTRO, TILTAGALIŲ KULTŪROS CENTRO IR VADOKLIŲ KULTŪROS CENTRO</w:t>
      </w:r>
      <w:r w:rsidR="007916EC" w:rsidRPr="0077797F">
        <w:rPr>
          <w:rFonts w:eastAsia="HG Mincho Light J"/>
          <w:b/>
          <w:bCs/>
          <w:szCs w:val="24"/>
          <w:lang w:eastAsia="lt-LT"/>
        </w:rPr>
        <w:t>,</w:t>
      </w:r>
      <w:r w:rsidR="00A96F0B" w:rsidRPr="0077797F">
        <w:rPr>
          <w:rFonts w:eastAsia="HG Mincho Light J"/>
          <w:b/>
          <w:bCs/>
          <w:szCs w:val="24"/>
          <w:lang w:eastAsia="lt-LT"/>
        </w:rPr>
        <w:t xml:space="preserve"> REORGANIZAVIMO</w:t>
      </w:r>
      <w:r w:rsidRPr="0077797F">
        <w:rPr>
          <w:b/>
          <w:bCs/>
          <w:szCs w:val="24"/>
        </w:rPr>
        <w:t>“ PROJEKTO AIŠKINAMASIS RAŠTAS</w:t>
      </w:r>
    </w:p>
    <w:p w14:paraId="746E90C9" w14:textId="77777777" w:rsidR="004D64FF" w:rsidRPr="0077797F" w:rsidRDefault="004D64FF" w:rsidP="004D64FF">
      <w:pPr>
        <w:pStyle w:val="prastasistinklapis"/>
        <w:spacing w:before="0" w:after="0"/>
        <w:jc w:val="center"/>
        <w:rPr>
          <w:rFonts w:cs="Times New Roman"/>
          <w:b/>
          <w:lang w:val="lt-LT"/>
        </w:rPr>
      </w:pPr>
    </w:p>
    <w:p w14:paraId="50B57331" w14:textId="57B40F4B" w:rsidR="004D64FF" w:rsidRPr="0077797F" w:rsidRDefault="004D64FF" w:rsidP="004D64FF">
      <w:pPr>
        <w:jc w:val="center"/>
      </w:pPr>
      <w:r w:rsidRPr="0077797F">
        <w:t>202</w:t>
      </w:r>
      <w:r w:rsidR="00627DB9" w:rsidRPr="0077797F">
        <w:t>6</w:t>
      </w:r>
      <w:r w:rsidRPr="0077797F">
        <w:t xml:space="preserve"> m. </w:t>
      </w:r>
      <w:r w:rsidR="00EC5DEA" w:rsidRPr="0077797F">
        <w:t>s</w:t>
      </w:r>
      <w:r w:rsidR="00627DB9" w:rsidRPr="0077797F">
        <w:t xml:space="preserve">ausio </w:t>
      </w:r>
      <w:r w:rsidR="006550D2" w:rsidRPr="0077797F">
        <w:t>14</w:t>
      </w:r>
      <w:r w:rsidR="00EC5DEA" w:rsidRPr="0077797F">
        <w:t xml:space="preserve"> </w:t>
      </w:r>
      <w:r w:rsidRPr="0077797F">
        <w:t>d.</w:t>
      </w:r>
    </w:p>
    <w:p w14:paraId="5C110886" w14:textId="77777777" w:rsidR="004D64FF" w:rsidRPr="0077797F" w:rsidRDefault="004D64FF" w:rsidP="004D64FF">
      <w:pPr>
        <w:jc w:val="center"/>
      </w:pPr>
      <w:r w:rsidRPr="0077797F">
        <w:t>Panevėžys</w:t>
      </w:r>
    </w:p>
    <w:p w14:paraId="1480E1D6" w14:textId="77777777" w:rsidR="004D64FF" w:rsidRPr="0077797F" w:rsidRDefault="004D64FF" w:rsidP="004D64FF">
      <w:pPr>
        <w:rPr>
          <w:highlight w:val="yellow"/>
        </w:rPr>
      </w:pPr>
    </w:p>
    <w:p w14:paraId="2F648A76" w14:textId="77777777" w:rsidR="004D64FF" w:rsidRPr="0077797F" w:rsidRDefault="004D64FF" w:rsidP="004D64FF">
      <w:pPr>
        <w:pStyle w:val="Sraopastraipa"/>
        <w:widowControl w:val="0"/>
        <w:numPr>
          <w:ilvl w:val="0"/>
          <w:numId w:val="20"/>
        </w:numPr>
        <w:autoSpaceDN/>
        <w:contextualSpacing/>
        <w:rPr>
          <w:b/>
        </w:rPr>
      </w:pPr>
      <w:r w:rsidRPr="0077797F">
        <w:rPr>
          <w:b/>
        </w:rPr>
        <w:t>Sprendimo projekto tikslai ir uždaviniai</w:t>
      </w:r>
    </w:p>
    <w:p w14:paraId="7F9E6F96" w14:textId="4662013B" w:rsidR="00BC519E" w:rsidRPr="0077797F" w:rsidRDefault="006F4B29" w:rsidP="00BC519E">
      <w:pPr>
        <w:jc w:val="both"/>
        <w:rPr>
          <w:highlight w:val="yellow"/>
        </w:rPr>
      </w:pPr>
      <w:r w:rsidRPr="0077797F">
        <w:tab/>
      </w:r>
      <w:r w:rsidR="003B157F" w:rsidRPr="0077797F">
        <w:t xml:space="preserve">Sprendimo projektas parengtas atsižvelgiant į </w:t>
      </w:r>
      <w:r w:rsidR="00EC0D39" w:rsidRPr="0077797F">
        <w:rPr>
          <w:szCs w:val="24"/>
          <w:lang w:eastAsia="x-none"/>
        </w:rPr>
        <w:t xml:space="preserve">Panevėžio rajono savivaldybės tarybos 2025 m. spalio 30 d. sprendimą Nr. T-236 „Dėl sutikimo reorganizuoti </w:t>
      </w:r>
      <w:r w:rsidR="00EC0D39" w:rsidRPr="0077797F">
        <w:rPr>
          <w:lang w:eastAsia="x-none"/>
        </w:rPr>
        <w:t>Panevėžio rajono savivaldybės biudžetines įstaigas: Ėriškių kultūros centrą,</w:t>
      </w:r>
      <w:r w:rsidR="00EC0D39" w:rsidRPr="0077797F">
        <w:rPr>
          <w:rFonts w:eastAsia="HG Mincho Light J"/>
        </w:rPr>
        <w:t xml:space="preserve"> </w:t>
      </w:r>
      <w:r w:rsidR="00EC0D39" w:rsidRPr="0077797F">
        <w:rPr>
          <w:lang w:eastAsia="x-none"/>
        </w:rPr>
        <w:t>K</w:t>
      </w:r>
      <w:r w:rsidR="00EC0D39" w:rsidRPr="0077797F">
        <w:rPr>
          <w:rFonts w:eastAsia="HG Mincho Light J"/>
        </w:rPr>
        <w:t xml:space="preserve">rekenavos </w:t>
      </w:r>
      <w:r w:rsidR="00EC0D39" w:rsidRPr="0077797F">
        <w:rPr>
          <w:lang w:eastAsia="x-none"/>
        </w:rPr>
        <w:t xml:space="preserve">kultūros centrą, </w:t>
      </w:r>
      <w:r w:rsidR="00EC0D39" w:rsidRPr="0077797F">
        <w:rPr>
          <w:rFonts w:eastAsia="HG Mincho Light J"/>
        </w:rPr>
        <w:t xml:space="preserve">Liūdynės </w:t>
      </w:r>
      <w:r w:rsidR="00EC0D39" w:rsidRPr="0077797F">
        <w:rPr>
          <w:lang w:eastAsia="x-none"/>
        </w:rPr>
        <w:t>kultūros centrą, M</w:t>
      </w:r>
      <w:r w:rsidR="00EC0D39" w:rsidRPr="0077797F">
        <w:rPr>
          <w:rFonts w:eastAsia="HG Mincho Light J"/>
        </w:rPr>
        <w:t xml:space="preserve">iežiškių </w:t>
      </w:r>
      <w:r w:rsidR="00EC0D39" w:rsidRPr="0077797F">
        <w:rPr>
          <w:lang w:eastAsia="x-none"/>
        </w:rPr>
        <w:t xml:space="preserve">kultūros centrą, </w:t>
      </w:r>
      <w:r w:rsidR="00EC0D39" w:rsidRPr="0077797F">
        <w:rPr>
          <w:rFonts w:eastAsia="HG Mincho Light J"/>
        </w:rPr>
        <w:t xml:space="preserve">Naujamiesčio kultūros centrą-dailės galeriją, </w:t>
      </w:r>
      <w:r w:rsidR="00EC0D39" w:rsidRPr="0077797F">
        <w:rPr>
          <w:lang w:eastAsia="x-none"/>
        </w:rPr>
        <w:t>P</w:t>
      </w:r>
      <w:r w:rsidR="00EC0D39" w:rsidRPr="0077797F">
        <w:rPr>
          <w:rFonts w:eastAsia="HG Mincho Light J"/>
        </w:rPr>
        <w:t xml:space="preserve">aįstrio </w:t>
      </w:r>
      <w:r w:rsidR="00EC0D39" w:rsidRPr="0077797F">
        <w:rPr>
          <w:lang w:eastAsia="x-none"/>
        </w:rPr>
        <w:t xml:space="preserve">kultūros centrą, </w:t>
      </w:r>
      <w:r w:rsidR="00EC0D39" w:rsidRPr="0077797F">
        <w:rPr>
          <w:rFonts w:eastAsia="HG Mincho Light J"/>
        </w:rPr>
        <w:t xml:space="preserve">Raguvos </w:t>
      </w:r>
      <w:r w:rsidR="00EC0D39" w:rsidRPr="0077797F">
        <w:rPr>
          <w:lang w:eastAsia="x-none"/>
        </w:rPr>
        <w:t xml:space="preserve">kultūros centrą, </w:t>
      </w:r>
      <w:r w:rsidR="00EC0D39" w:rsidRPr="0077797F">
        <w:rPr>
          <w:rFonts w:eastAsia="HG Mincho Light J"/>
        </w:rPr>
        <w:t xml:space="preserve">Ramygalos </w:t>
      </w:r>
      <w:r w:rsidR="00EC0D39" w:rsidRPr="0077797F">
        <w:rPr>
          <w:lang w:eastAsia="x-none"/>
        </w:rPr>
        <w:t>kultūros centrą, S</w:t>
      </w:r>
      <w:r w:rsidR="00EC0D39" w:rsidRPr="0077797F">
        <w:rPr>
          <w:rFonts w:eastAsia="HG Mincho Light J"/>
        </w:rPr>
        <w:t xml:space="preserve">milgių </w:t>
      </w:r>
      <w:r w:rsidR="00EC0D39" w:rsidRPr="0077797F">
        <w:rPr>
          <w:lang w:eastAsia="x-none"/>
        </w:rPr>
        <w:t xml:space="preserve">kultūros centrą, </w:t>
      </w:r>
      <w:r w:rsidR="00EC0D39" w:rsidRPr="0077797F">
        <w:rPr>
          <w:rFonts w:eastAsia="HG Mincho Light J"/>
        </w:rPr>
        <w:t xml:space="preserve">Šilagalio </w:t>
      </w:r>
      <w:r w:rsidR="00EC0D39" w:rsidRPr="0077797F">
        <w:rPr>
          <w:lang w:eastAsia="x-none"/>
        </w:rPr>
        <w:t>kultūros centrą, T</w:t>
      </w:r>
      <w:r w:rsidR="00EC0D39" w:rsidRPr="0077797F">
        <w:rPr>
          <w:rFonts w:eastAsia="HG Mincho Light J"/>
        </w:rPr>
        <w:t xml:space="preserve">iltagalių </w:t>
      </w:r>
      <w:r w:rsidR="00EC0D39" w:rsidRPr="0077797F">
        <w:rPr>
          <w:lang w:eastAsia="x-none"/>
        </w:rPr>
        <w:t>kultūros centrą, Vad</w:t>
      </w:r>
      <w:r w:rsidR="00EC0D39" w:rsidRPr="0077797F">
        <w:rPr>
          <w:rFonts w:eastAsia="HG Mincho Light J"/>
        </w:rPr>
        <w:t xml:space="preserve">oklių </w:t>
      </w:r>
      <w:r w:rsidR="00EC0D39" w:rsidRPr="0077797F">
        <w:rPr>
          <w:lang w:eastAsia="x-none"/>
        </w:rPr>
        <w:t>kultūros centrą</w:t>
      </w:r>
      <w:r w:rsidR="007916EC" w:rsidRPr="0077797F">
        <w:rPr>
          <w:lang w:eastAsia="x-none"/>
        </w:rPr>
        <w:t>“</w:t>
      </w:r>
      <w:r w:rsidR="00917871" w:rsidRPr="0077797F">
        <w:rPr>
          <w:lang w:eastAsia="x-none"/>
        </w:rPr>
        <w:t>.</w:t>
      </w:r>
      <w:r w:rsidR="00EE20F9" w:rsidRPr="0077797F">
        <w:rPr>
          <w:lang w:eastAsia="x-none"/>
        </w:rPr>
        <w:t xml:space="preserve"> Siūloma </w:t>
      </w:r>
      <w:r w:rsidR="00BC519E" w:rsidRPr="0077797F">
        <w:t xml:space="preserve">reorganizuoti 12 </w:t>
      </w:r>
      <w:r w:rsidR="00BC519E" w:rsidRPr="0077797F">
        <w:rPr>
          <w:szCs w:val="24"/>
          <w:lang w:eastAsia="x-none"/>
        </w:rPr>
        <w:t>Panevėžio rajono savivaldybės biudžetinių įstaigų: Ėriškių kultūros centrą</w:t>
      </w:r>
      <w:r w:rsidR="00BC519E" w:rsidRPr="0077797F">
        <w:rPr>
          <w:rFonts w:eastAsia="HG Mincho Light J"/>
          <w:szCs w:val="24"/>
          <w:lang w:eastAsia="lt-LT"/>
        </w:rPr>
        <w:t xml:space="preserve">, </w:t>
      </w:r>
      <w:r w:rsidR="00BC519E" w:rsidRPr="0077797F">
        <w:rPr>
          <w:szCs w:val="24"/>
          <w:lang w:eastAsia="x-none"/>
        </w:rPr>
        <w:t>K</w:t>
      </w:r>
      <w:r w:rsidR="00BC519E" w:rsidRPr="0077797F">
        <w:rPr>
          <w:rFonts w:eastAsia="HG Mincho Light J"/>
          <w:szCs w:val="24"/>
          <w:lang w:eastAsia="lt-LT"/>
        </w:rPr>
        <w:t xml:space="preserve">rekenavos </w:t>
      </w:r>
      <w:r w:rsidR="00BC519E" w:rsidRPr="0077797F">
        <w:rPr>
          <w:szCs w:val="24"/>
          <w:lang w:eastAsia="x-none"/>
        </w:rPr>
        <w:t>kultūros centrą</w:t>
      </w:r>
      <w:r w:rsidR="00BC519E" w:rsidRPr="0077797F">
        <w:rPr>
          <w:rFonts w:eastAsia="HG Mincho Light J"/>
          <w:szCs w:val="24"/>
          <w:lang w:eastAsia="lt-LT"/>
        </w:rPr>
        <w:t xml:space="preserve">, Liūdynės </w:t>
      </w:r>
      <w:r w:rsidR="00BC519E" w:rsidRPr="0077797F">
        <w:rPr>
          <w:szCs w:val="24"/>
          <w:lang w:eastAsia="x-none"/>
        </w:rPr>
        <w:t>kultūros centrą</w:t>
      </w:r>
      <w:r w:rsidR="00BC519E" w:rsidRPr="0077797F">
        <w:rPr>
          <w:rFonts w:eastAsia="HG Mincho Light J"/>
          <w:szCs w:val="24"/>
          <w:lang w:eastAsia="lt-LT"/>
        </w:rPr>
        <w:t xml:space="preserve">, </w:t>
      </w:r>
      <w:r w:rsidR="00BC519E" w:rsidRPr="0077797F">
        <w:rPr>
          <w:szCs w:val="24"/>
          <w:lang w:eastAsia="x-none"/>
        </w:rPr>
        <w:t>M</w:t>
      </w:r>
      <w:r w:rsidR="00BC519E" w:rsidRPr="0077797F">
        <w:rPr>
          <w:rFonts w:eastAsia="HG Mincho Light J"/>
          <w:szCs w:val="24"/>
          <w:lang w:eastAsia="lt-LT"/>
        </w:rPr>
        <w:t xml:space="preserve">iežiškių </w:t>
      </w:r>
      <w:r w:rsidR="00BC519E" w:rsidRPr="0077797F">
        <w:rPr>
          <w:szCs w:val="24"/>
          <w:lang w:eastAsia="x-none"/>
        </w:rPr>
        <w:t>kultūros centrą</w:t>
      </w:r>
      <w:r w:rsidR="00BC519E" w:rsidRPr="0077797F">
        <w:rPr>
          <w:rFonts w:eastAsia="HG Mincho Light J"/>
          <w:szCs w:val="24"/>
          <w:lang w:eastAsia="lt-LT"/>
        </w:rPr>
        <w:t xml:space="preserve">, Naujamiesčio kultūros centrą-dailės galeriją, </w:t>
      </w:r>
      <w:r w:rsidR="00BC519E" w:rsidRPr="0077797F">
        <w:rPr>
          <w:szCs w:val="24"/>
          <w:lang w:eastAsia="x-none"/>
        </w:rPr>
        <w:t>P</w:t>
      </w:r>
      <w:r w:rsidR="00BC519E" w:rsidRPr="0077797F">
        <w:rPr>
          <w:rFonts w:eastAsia="HG Mincho Light J"/>
          <w:szCs w:val="24"/>
          <w:lang w:eastAsia="lt-LT"/>
        </w:rPr>
        <w:t xml:space="preserve">aįstrio </w:t>
      </w:r>
      <w:r w:rsidR="00BC519E" w:rsidRPr="0077797F">
        <w:rPr>
          <w:szCs w:val="24"/>
          <w:lang w:eastAsia="x-none"/>
        </w:rPr>
        <w:t>kultūros centrą</w:t>
      </w:r>
      <w:r w:rsidR="00BC519E" w:rsidRPr="0077797F">
        <w:rPr>
          <w:rFonts w:eastAsia="HG Mincho Light J"/>
          <w:szCs w:val="24"/>
          <w:lang w:eastAsia="lt-LT"/>
        </w:rPr>
        <w:t xml:space="preserve">, Raguvos </w:t>
      </w:r>
      <w:r w:rsidR="00BC519E" w:rsidRPr="0077797F">
        <w:rPr>
          <w:szCs w:val="24"/>
          <w:lang w:eastAsia="x-none"/>
        </w:rPr>
        <w:t>kultūros centrą</w:t>
      </w:r>
      <w:r w:rsidR="00BC519E" w:rsidRPr="0077797F">
        <w:rPr>
          <w:rFonts w:eastAsia="HG Mincho Light J"/>
          <w:szCs w:val="24"/>
          <w:lang w:eastAsia="lt-LT"/>
        </w:rPr>
        <w:t xml:space="preserve">, Ramygalos </w:t>
      </w:r>
      <w:r w:rsidR="00BC519E" w:rsidRPr="0077797F">
        <w:rPr>
          <w:szCs w:val="24"/>
          <w:lang w:eastAsia="x-none"/>
        </w:rPr>
        <w:t>kultūros centrą</w:t>
      </w:r>
      <w:r w:rsidR="00BC519E" w:rsidRPr="0077797F">
        <w:rPr>
          <w:rFonts w:eastAsia="HG Mincho Light J"/>
          <w:szCs w:val="24"/>
          <w:lang w:eastAsia="lt-LT"/>
        </w:rPr>
        <w:t xml:space="preserve">, </w:t>
      </w:r>
      <w:r w:rsidR="00BC519E" w:rsidRPr="0077797F">
        <w:rPr>
          <w:szCs w:val="24"/>
          <w:lang w:eastAsia="x-none"/>
        </w:rPr>
        <w:t>S</w:t>
      </w:r>
      <w:r w:rsidR="00BC519E" w:rsidRPr="0077797F">
        <w:rPr>
          <w:rFonts w:eastAsia="HG Mincho Light J"/>
          <w:szCs w:val="24"/>
          <w:lang w:eastAsia="lt-LT"/>
        </w:rPr>
        <w:t xml:space="preserve">milgių </w:t>
      </w:r>
      <w:r w:rsidR="00BC519E" w:rsidRPr="0077797F">
        <w:rPr>
          <w:szCs w:val="24"/>
          <w:lang w:eastAsia="x-none"/>
        </w:rPr>
        <w:t>kultūros centrą</w:t>
      </w:r>
      <w:r w:rsidR="00BC519E" w:rsidRPr="0077797F">
        <w:rPr>
          <w:rFonts w:eastAsia="HG Mincho Light J"/>
          <w:szCs w:val="24"/>
          <w:lang w:eastAsia="lt-LT"/>
        </w:rPr>
        <w:t xml:space="preserve">, Šilagalio </w:t>
      </w:r>
      <w:r w:rsidR="00BC519E" w:rsidRPr="0077797F">
        <w:rPr>
          <w:szCs w:val="24"/>
          <w:lang w:eastAsia="x-none"/>
        </w:rPr>
        <w:t>kultūros centrą</w:t>
      </w:r>
      <w:r w:rsidR="00BC519E" w:rsidRPr="0077797F">
        <w:rPr>
          <w:rFonts w:eastAsia="HG Mincho Light J"/>
          <w:szCs w:val="24"/>
          <w:lang w:eastAsia="lt-LT"/>
        </w:rPr>
        <w:t xml:space="preserve">, </w:t>
      </w:r>
      <w:r w:rsidR="00BC519E" w:rsidRPr="0077797F">
        <w:rPr>
          <w:szCs w:val="24"/>
          <w:lang w:eastAsia="x-none"/>
        </w:rPr>
        <w:t>T</w:t>
      </w:r>
      <w:r w:rsidR="00BC519E" w:rsidRPr="0077797F">
        <w:rPr>
          <w:rFonts w:eastAsia="HG Mincho Light J"/>
          <w:szCs w:val="24"/>
          <w:lang w:eastAsia="lt-LT"/>
        </w:rPr>
        <w:t xml:space="preserve">iltagalių </w:t>
      </w:r>
      <w:r w:rsidR="00BC519E" w:rsidRPr="0077797F">
        <w:rPr>
          <w:szCs w:val="24"/>
          <w:lang w:eastAsia="x-none"/>
        </w:rPr>
        <w:t>kultūros centrą</w:t>
      </w:r>
      <w:r w:rsidR="00BC519E" w:rsidRPr="0077797F">
        <w:t xml:space="preserve"> </w:t>
      </w:r>
      <w:r w:rsidR="00BC519E" w:rsidRPr="0077797F">
        <w:rPr>
          <w:rFonts w:eastAsia="HG Mincho Light J"/>
          <w:szCs w:val="24"/>
          <w:lang w:eastAsia="lt-LT"/>
        </w:rPr>
        <w:t xml:space="preserve">ir </w:t>
      </w:r>
      <w:r w:rsidR="00BC519E" w:rsidRPr="0077797F">
        <w:rPr>
          <w:szCs w:val="24"/>
          <w:lang w:eastAsia="x-none"/>
        </w:rPr>
        <w:t>Vad</w:t>
      </w:r>
      <w:r w:rsidR="00BC519E" w:rsidRPr="0077797F">
        <w:rPr>
          <w:rFonts w:eastAsia="HG Mincho Light J"/>
          <w:szCs w:val="24"/>
          <w:lang w:eastAsia="lt-LT"/>
        </w:rPr>
        <w:t xml:space="preserve">oklių </w:t>
      </w:r>
      <w:r w:rsidR="00BC519E" w:rsidRPr="0077797F">
        <w:rPr>
          <w:szCs w:val="24"/>
          <w:lang w:eastAsia="x-none"/>
        </w:rPr>
        <w:t>kultūros centrą,</w:t>
      </w:r>
      <w:r w:rsidR="00BC519E" w:rsidRPr="0077797F">
        <w:t xml:space="preserve"> </w:t>
      </w:r>
      <w:r w:rsidR="00BC519E" w:rsidRPr="0077797F">
        <w:rPr>
          <w:rFonts w:eastAsia="HG Mincho Light J"/>
          <w:szCs w:val="24"/>
          <w:lang w:eastAsia="lt-LT"/>
        </w:rPr>
        <w:t xml:space="preserve">sujungiant juos į naują juridinį asmenį savivaldybės biudžetinę įstaigą – Panevėžio rajono kultūros </w:t>
      </w:r>
      <w:r w:rsidR="00BC519E" w:rsidRPr="0077797F">
        <w:t xml:space="preserve">centrą. </w:t>
      </w:r>
    </w:p>
    <w:p w14:paraId="7A37E4FA" w14:textId="7EED7A20" w:rsidR="00917871" w:rsidRPr="0077797F" w:rsidRDefault="00BC519E" w:rsidP="001E19C6">
      <w:pPr>
        <w:ind w:firstLine="567"/>
        <w:jc w:val="both"/>
        <w:rPr>
          <w:lang w:eastAsia="x-none"/>
        </w:rPr>
      </w:pPr>
      <w:r w:rsidRPr="0077797F">
        <w:rPr>
          <w:lang w:eastAsia="x-none"/>
        </w:rPr>
        <w:t>Taip pat s</w:t>
      </w:r>
      <w:r w:rsidR="00917871" w:rsidRPr="0077797F">
        <w:rPr>
          <w:lang w:eastAsia="x-none"/>
        </w:rPr>
        <w:t>prendimo projektu siūloma:</w:t>
      </w:r>
    </w:p>
    <w:p w14:paraId="4D584913" w14:textId="55735872" w:rsidR="00917871" w:rsidRPr="0077797F" w:rsidRDefault="001E19C6" w:rsidP="001E19C6">
      <w:pPr>
        <w:pStyle w:val="Sraopastraipa"/>
        <w:ind w:left="0" w:firstLine="567"/>
        <w:jc w:val="both"/>
        <w:rPr>
          <w:lang w:eastAsia="x-none"/>
        </w:rPr>
      </w:pPr>
      <w:r w:rsidRPr="0077797F">
        <w:rPr>
          <w:lang w:eastAsia="x-none"/>
        </w:rPr>
        <w:t>1</w:t>
      </w:r>
      <w:r w:rsidR="000F1A6D" w:rsidRPr="0077797F">
        <w:rPr>
          <w:lang w:eastAsia="x-none"/>
        </w:rPr>
        <w:t>)</w:t>
      </w:r>
      <w:r w:rsidR="00FB293D" w:rsidRPr="0077797F">
        <w:rPr>
          <w:lang w:eastAsia="x-none"/>
        </w:rPr>
        <w:t xml:space="preserve"> </w:t>
      </w:r>
      <w:r w:rsidR="007916EC" w:rsidRPr="0077797F">
        <w:rPr>
          <w:lang w:eastAsia="x-none"/>
        </w:rPr>
        <w:t>p</w:t>
      </w:r>
      <w:r w:rsidR="00917871" w:rsidRPr="0077797F">
        <w:rPr>
          <w:lang w:eastAsia="x-none"/>
        </w:rPr>
        <w:t xml:space="preserve">atvirtinti </w:t>
      </w:r>
      <w:r w:rsidR="00917871" w:rsidRPr="0077797F">
        <w:rPr>
          <w:bCs/>
          <w:lang w:eastAsia="x-none"/>
        </w:rPr>
        <w:t>reorganizavimo sąlygų aprašą</w:t>
      </w:r>
      <w:r w:rsidR="00917871" w:rsidRPr="0077797F">
        <w:rPr>
          <w:lang w:eastAsia="x-none"/>
        </w:rPr>
        <w:t xml:space="preserve">, 2025 m. lapkričio 28 d. parengtą reorganizuojamų biudžetinių įstaigų direktorių, kurio projektas nuo 2025 </w:t>
      </w:r>
      <w:r w:rsidR="0077797F" w:rsidRPr="0077797F">
        <w:rPr>
          <w:lang w:eastAsia="x-none"/>
        </w:rPr>
        <w:t xml:space="preserve">m. </w:t>
      </w:r>
      <w:r w:rsidR="00917871" w:rsidRPr="0077797F">
        <w:rPr>
          <w:lang w:eastAsia="x-none"/>
        </w:rPr>
        <w:t xml:space="preserve">gruodžio 1 d. teisės aktų nustatyta tvarka ir terminais (30 d.) </w:t>
      </w:r>
      <w:r w:rsidRPr="0077797F">
        <w:rPr>
          <w:lang w:eastAsia="x-none"/>
        </w:rPr>
        <w:t>skelbtas viešai</w:t>
      </w:r>
      <w:r w:rsidR="007916EC" w:rsidRPr="0077797F">
        <w:rPr>
          <w:lang w:eastAsia="x-none"/>
        </w:rPr>
        <w:t>,</w:t>
      </w:r>
      <w:r w:rsidR="00917871" w:rsidRPr="0077797F">
        <w:rPr>
          <w:lang w:eastAsia="x-none"/>
        </w:rPr>
        <w:t xml:space="preserve"> </w:t>
      </w:r>
      <w:r w:rsidR="007916EC" w:rsidRPr="0077797F">
        <w:rPr>
          <w:szCs w:val="24"/>
        </w:rPr>
        <w:t>pateiktas Juridinių asmenų registrui</w:t>
      </w:r>
      <w:r w:rsidR="007916EC" w:rsidRPr="0077797F">
        <w:rPr>
          <w:lang w:eastAsia="x-none"/>
        </w:rPr>
        <w:t xml:space="preserve"> </w:t>
      </w:r>
      <w:r w:rsidR="00917871" w:rsidRPr="0077797F">
        <w:rPr>
          <w:lang w:eastAsia="x-none"/>
        </w:rPr>
        <w:t xml:space="preserve">ir apie kurio parengimą </w:t>
      </w:r>
      <w:r w:rsidRPr="0077797F">
        <w:rPr>
          <w:lang w:eastAsia="x-none"/>
        </w:rPr>
        <w:t>informuoti įstaigų kreditoriai</w:t>
      </w:r>
      <w:r w:rsidRPr="0077797F">
        <w:rPr>
          <w:szCs w:val="24"/>
        </w:rPr>
        <w:t>.</w:t>
      </w:r>
      <w:r w:rsidR="00917871" w:rsidRPr="0077797F">
        <w:rPr>
          <w:lang w:eastAsia="x-none"/>
        </w:rPr>
        <w:t xml:space="preserve"> Apraše numatytos reorganizavimo procedūros, teisių ir pareigų perėmimo tvarka bei kitos reorganizavimo sąlygos</w:t>
      </w:r>
      <w:r w:rsidR="007916EC" w:rsidRPr="0077797F">
        <w:rPr>
          <w:lang w:eastAsia="x-none"/>
        </w:rPr>
        <w:t>;</w:t>
      </w:r>
    </w:p>
    <w:p w14:paraId="7C8098FB" w14:textId="5C236423" w:rsidR="003130E6" w:rsidRPr="0077797F" w:rsidRDefault="00917871" w:rsidP="001E19C6">
      <w:pPr>
        <w:ind w:firstLine="567"/>
        <w:jc w:val="both"/>
        <w:rPr>
          <w:lang w:eastAsia="x-none"/>
        </w:rPr>
      </w:pPr>
      <w:r w:rsidRPr="0077797F">
        <w:rPr>
          <w:lang w:eastAsia="x-none"/>
        </w:rPr>
        <w:t xml:space="preserve">2) </w:t>
      </w:r>
      <w:r w:rsidRPr="0077797F">
        <w:rPr>
          <w:szCs w:val="24"/>
          <w:lang w:eastAsia="x-none"/>
        </w:rPr>
        <w:t>Savivaldybės mero 2026 m. sausio 13 d. teikimu dėl Panevėžio rajono kultūros centro nuostatų tvirtinimo Nr. (8.20 Mr)-SD1-145 p</w:t>
      </w:r>
      <w:r w:rsidRPr="0077797F">
        <w:rPr>
          <w:lang w:eastAsia="x-none"/>
        </w:rPr>
        <w:t xml:space="preserve">atvirtinti </w:t>
      </w:r>
      <w:r w:rsidRPr="0077797F">
        <w:rPr>
          <w:bCs/>
          <w:lang w:eastAsia="x-none"/>
        </w:rPr>
        <w:t>Panevėžio rajono kultūros centro nuostatus</w:t>
      </w:r>
      <w:r w:rsidRPr="0077797F">
        <w:rPr>
          <w:lang w:eastAsia="x-none"/>
        </w:rPr>
        <w:t>, kurių projektas</w:t>
      </w:r>
      <w:r w:rsidR="0077797F" w:rsidRPr="0077797F">
        <w:rPr>
          <w:lang w:eastAsia="x-none"/>
        </w:rPr>
        <w:t xml:space="preserve"> kartu su reorganizavimo sąlygų aprašu </w:t>
      </w:r>
      <w:r w:rsidR="003130E6" w:rsidRPr="0077797F">
        <w:rPr>
          <w:lang w:eastAsia="x-none"/>
        </w:rPr>
        <w:t xml:space="preserve">nuo 2025 </w:t>
      </w:r>
      <w:r w:rsidR="007916EC" w:rsidRPr="0077797F">
        <w:rPr>
          <w:lang w:eastAsia="x-none"/>
        </w:rPr>
        <w:t xml:space="preserve">m. </w:t>
      </w:r>
      <w:r w:rsidR="003130E6" w:rsidRPr="0077797F">
        <w:rPr>
          <w:lang w:eastAsia="x-none"/>
        </w:rPr>
        <w:t xml:space="preserve">gruodžio 1 d. </w:t>
      </w:r>
      <w:r w:rsidR="007916EC" w:rsidRPr="0077797F">
        <w:rPr>
          <w:lang w:eastAsia="x-none"/>
        </w:rPr>
        <w:t xml:space="preserve">30 d. </w:t>
      </w:r>
      <w:r w:rsidRPr="0077797F">
        <w:rPr>
          <w:lang w:eastAsia="x-none"/>
        </w:rPr>
        <w:t>viešint</w:t>
      </w:r>
      <w:r w:rsidR="003130E6" w:rsidRPr="0077797F">
        <w:rPr>
          <w:lang w:eastAsia="x-none"/>
        </w:rPr>
        <w:t>as teisės aktų nustatyta tvarka.</w:t>
      </w:r>
    </w:p>
    <w:p w14:paraId="69A46F33" w14:textId="77777777" w:rsidR="00205760" w:rsidRPr="0077797F" w:rsidRDefault="00205760" w:rsidP="00205760">
      <w:pPr>
        <w:pStyle w:val="Sraopastraipa"/>
        <w:numPr>
          <w:ilvl w:val="0"/>
          <w:numId w:val="20"/>
        </w:numPr>
        <w:jc w:val="both"/>
        <w:rPr>
          <w:b/>
        </w:rPr>
      </w:pPr>
      <w:r w:rsidRPr="0077797F">
        <w:rPr>
          <w:b/>
        </w:rPr>
        <w:t>Siūlomos teisinio reguliavimo nuostatos ir laukiami rezultatai</w:t>
      </w:r>
    </w:p>
    <w:p w14:paraId="4D51196F" w14:textId="7A0E1959" w:rsidR="0057669B" w:rsidRPr="0077797F" w:rsidRDefault="003340FC" w:rsidP="0057669B">
      <w:pPr>
        <w:ind w:firstLine="567"/>
        <w:jc w:val="both"/>
        <w:rPr>
          <w:lang w:eastAsia="x-none"/>
        </w:rPr>
      </w:pPr>
      <w:r w:rsidRPr="0077797F">
        <w:rPr>
          <w:bCs/>
        </w:rPr>
        <w:t xml:space="preserve">Vadovaujantis Lietuvos Respublikos vietos savivaldos įstatymo 15 straipsnio 2 dalies </w:t>
      </w:r>
      <w:r w:rsidRPr="0077797F">
        <w:rPr>
          <w:bCs/>
        </w:rPr>
        <w:br/>
        <w:t xml:space="preserve">16 punktu, </w:t>
      </w:r>
      <w:bookmarkStart w:id="1" w:name="part_77fe07545d2348deae294f04cafa9f08"/>
      <w:bookmarkStart w:id="2" w:name="part_2ea566c914514015a1ebf05219f5fe61"/>
      <w:bookmarkEnd w:id="1"/>
      <w:bookmarkEnd w:id="2"/>
      <w:r w:rsidRPr="0077797F">
        <w:rPr>
          <w:bCs/>
        </w:rPr>
        <w:t xml:space="preserve">išimtinė savivaldybės tarybos kompetencija –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 </w:t>
      </w:r>
      <w:r w:rsidRPr="0077797F">
        <w:rPr>
          <w:szCs w:val="24"/>
          <w:lang w:eastAsia="lt-LT"/>
        </w:rPr>
        <w:t xml:space="preserve">Įgyvendinant Lietuvos Respublikos civilinio kodekso ir Biudžetinių įstaigų įstatymo nuostatas, vykdant reorganizavimą reikalingas Savivaldybės tarybos sutikimas. </w:t>
      </w:r>
      <w:r w:rsidR="0057669B" w:rsidRPr="0077797F">
        <w:rPr>
          <w:lang w:eastAsia="x-none"/>
        </w:rPr>
        <w:t xml:space="preserve">Sprendimo projektas parengtas laikantis </w:t>
      </w:r>
      <w:r w:rsidR="0057669B" w:rsidRPr="0077797F">
        <w:rPr>
          <w:bCs/>
          <w:lang w:eastAsia="x-none"/>
        </w:rPr>
        <w:t xml:space="preserve">Lietuvos Respublikos vietos savivaldos įstatymo, Biudžetinių įstaigų įstatymo, Civilinio kodekso ir </w:t>
      </w:r>
      <w:r w:rsidR="0057669B" w:rsidRPr="0077797F">
        <w:rPr>
          <w:bCs/>
          <w:lang w:eastAsia="x-none"/>
        </w:rPr>
        <w:lastRenderedPageBreak/>
        <w:t>Lietuvos kultūros centrų įstatymo nuostatų</w:t>
      </w:r>
      <w:r w:rsidR="0057669B" w:rsidRPr="0077797F">
        <w:rPr>
          <w:lang w:eastAsia="x-none"/>
        </w:rPr>
        <w:t>, užtikrinant teisėtą reorganizavimo procedūrų įgyvendinimą bei naujos įstaigos veiklos pradžią 2026 m. gegužės 5 d.</w:t>
      </w:r>
    </w:p>
    <w:p w14:paraId="3FBCA336" w14:textId="77777777" w:rsidR="0077797F" w:rsidRPr="0077797F" w:rsidRDefault="00550AB6" w:rsidP="00550AB6">
      <w:pPr>
        <w:widowControl w:val="0"/>
        <w:tabs>
          <w:tab w:val="left" w:pos="567"/>
        </w:tabs>
        <w:jc w:val="both"/>
        <w:rPr>
          <w:rFonts w:eastAsia="HG Mincho Light J"/>
          <w:szCs w:val="24"/>
          <w:lang w:eastAsia="lt-LT"/>
        </w:rPr>
      </w:pPr>
      <w:r w:rsidRPr="0077797F">
        <w:rPr>
          <w:lang w:eastAsia="x-none"/>
        </w:rPr>
        <w:tab/>
      </w:r>
      <w:r w:rsidR="00205760" w:rsidRPr="0077797F">
        <w:rPr>
          <w:lang w:eastAsia="x-none"/>
        </w:rPr>
        <w:t xml:space="preserve">Biudžetinių įstaigų nuostatus pagal </w:t>
      </w:r>
      <w:r w:rsidR="00205760" w:rsidRPr="0077797F">
        <w:rPr>
          <w:bCs/>
          <w:lang w:eastAsia="x-none"/>
        </w:rPr>
        <w:t>Lietuvos Respublikos vietos savivaldos įstatym</w:t>
      </w:r>
      <w:r w:rsidR="00C740E4" w:rsidRPr="0077797F">
        <w:rPr>
          <w:bCs/>
          <w:lang w:eastAsia="x-none"/>
        </w:rPr>
        <w:t xml:space="preserve">o </w:t>
      </w:r>
      <w:r w:rsidR="0077797F" w:rsidRPr="0077797F">
        <w:rPr>
          <w:bCs/>
          <w:lang w:eastAsia="x-none"/>
        </w:rPr>
        <w:br/>
      </w:r>
      <w:r w:rsidR="00C740E4" w:rsidRPr="0077797F">
        <w:rPr>
          <w:bCs/>
        </w:rPr>
        <w:t xml:space="preserve">15 straipsnio 2 dalies 16 punktą </w:t>
      </w:r>
      <w:r w:rsidR="00205760" w:rsidRPr="0077797F">
        <w:rPr>
          <w:lang w:eastAsia="x-none"/>
        </w:rPr>
        <w:t xml:space="preserve">tvirtina </w:t>
      </w:r>
      <w:r w:rsidR="00205760" w:rsidRPr="0077797F">
        <w:rPr>
          <w:bCs/>
          <w:lang w:eastAsia="x-none"/>
        </w:rPr>
        <w:t>savivaldybės taryba mero teikimu</w:t>
      </w:r>
      <w:r w:rsidR="00205760" w:rsidRPr="0077797F">
        <w:rPr>
          <w:lang w:eastAsia="x-none"/>
        </w:rPr>
        <w:t xml:space="preserve">. </w:t>
      </w:r>
      <w:r w:rsidR="00BC519E" w:rsidRPr="0077797F">
        <w:rPr>
          <w:lang w:eastAsia="x-none"/>
        </w:rPr>
        <w:t xml:space="preserve">Savivaldybės tarybai teikiamuose tvirtinti </w:t>
      </w:r>
      <w:r w:rsidR="00BC519E" w:rsidRPr="0077797F">
        <w:rPr>
          <w:bCs/>
          <w:lang w:eastAsia="x-none"/>
        </w:rPr>
        <w:t xml:space="preserve">Panevėžio rajono kultūros centro (toliau – </w:t>
      </w:r>
      <w:r w:rsidR="0077797F" w:rsidRPr="0077797F">
        <w:rPr>
          <w:bCs/>
          <w:lang w:eastAsia="x-none"/>
        </w:rPr>
        <w:t>K</w:t>
      </w:r>
      <w:r w:rsidR="00BC519E" w:rsidRPr="0077797F">
        <w:rPr>
          <w:bCs/>
          <w:lang w:eastAsia="x-none"/>
        </w:rPr>
        <w:t>ultūros centro) nuostatuose</w:t>
      </w:r>
      <w:r w:rsidR="00BC519E" w:rsidRPr="0077797F">
        <w:rPr>
          <w:lang w:eastAsia="x-none"/>
        </w:rPr>
        <w:t xml:space="preserve"> nurodomi </w:t>
      </w:r>
      <w:r w:rsidR="0077797F" w:rsidRPr="0077797F">
        <w:rPr>
          <w:lang w:eastAsia="x-none"/>
        </w:rPr>
        <w:t>K</w:t>
      </w:r>
      <w:r w:rsidR="00BC519E" w:rsidRPr="0077797F">
        <w:rPr>
          <w:bCs/>
          <w:lang w:eastAsia="x-none"/>
        </w:rPr>
        <w:t xml:space="preserve">ultūros centro identifikaciniai duomenys: </w:t>
      </w:r>
      <w:r w:rsidR="00BC519E" w:rsidRPr="0077797F">
        <w:rPr>
          <w:lang w:eastAsia="x-none"/>
        </w:rPr>
        <w:t>pavadinimas</w:t>
      </w:r>
      <w:r w:rsidR="00393918" w:rsidRPr="0077797F">
        <w:rPr>
          <w:lang w:eastAsia="x-none"/>
        </w:rPr>
        <w:t xml:space="preserve"> </w:t>
      </w:r>
      <w:r w:rsidR="0077797F" w:rsidRPr="0077797F">
        <w:rPr>
          <w:lang w:eastAsia="x-none"/>
        </w:rPr>
        <w:t>–</w:t>
      </w:r>
      <w:r w:rsidR="00393918" w:rsidRPr="0077797F">
        <w:rPr>
          <w:lang w:eastAsia="x-none"/>
        </w:rPr>
        <w:t xml:space="preserve"> </w:t>
      </w:r>
      <w:r w:rsidR="00393918" w:rsidRPr="0077797F">
        <w:rPr>
          <w:bCs/>
          <w:lang w:eastAsia="x-none"/>
        </w:rPr>
        <w:t>Panevėžio rajono kultūros centras,</w:t>
      </w:r>
      <w:r w:rsidR="00205760" w:rsidRPr="0077797F">
        <w:rPr>
          <w:lang w:eastAsia="x-none"/>
        </w:rPr>
        <w:t xml:space="preserve"> </w:t>
      </w:r>
      <w:r w:rsidR="00BC519E" w:rsidRPr="0077797F">
        <w:rPr>
          <w:lang w:eastAsia="x-none"/>
        </w:rPr>
        <w:t>teisinė forma</w:t>
      </w:r>
      <w:r w:rsidR="00393918" w:rsidRPr="0077797F">
        <w:rPr>
          <w:lang w:eastAsia="x-none"/>
        </w:rPr>
        <w:t xml:space="preserve"> –</w:t>
      </w:r>
      <w:r w:rsidR="000D37BB" w:rsidRPr="0077797F">
        <w:rPr>
          <w:lang w:eastAsia="x-none"/>
        </w:rPr>
        <w:t xml:space="preserve"> </w:t>
      </w:r>
      <w:r w:rsidR="00393918" w:rsidRPr="0077797F">
        <w:rPr>
          <w:lang w:eastAsia="x-none"/>
        </w:rPr>
        <w:t>biudžetinė įstaiga</w:t>
      </w:r>
      <w:r w:rsidR="00BC519E" w:rsidRPr="0077797F">
        <w:rPr>
          <w:lang w:eastAsia="x-none"/>
        </w:rPr>
        <w:t>, buveinė</w:t>
      </w:r>
      <w:r w:rsidR="0077797F" w:rsidRPr="0077797F">
        <w:rPr>
          <w:lang w:eastAsia="x-none"/>
        </w:rPr>
        <w:t xml:space="preserve"> adresu</w:t>
      </w:r>
      <w:r w:rsidR="00BC519E" w:rsidRPr="0077797F">
        <w:rPr>
          <w:lang w:eastAsia="x-none"/>
        </w:rPr>
        <w:t xml:space="preserve">: Panevėžys, Beržų g. 50, </w:t>
      </w:r>
      <w:r w:rsidR="0077797F" w:rsidRPr="0077797F">
        <w:rPr>
          <w:rFonts w:eastAsia="HG Mincho Light J"/>
          <w:szCs w:val="24"/>
          <w:lang w:eastAsia="lt-LT"/>
        </w:rPr>
        <w:t>K</w:t>
      </w:r>
      <w:r w:rsidR="000D37BB" w:rsidRPr="0077797F">
        <w:rPr>
          <w:rFonts w:eastAsia="HG Mincho Light J"/>
          <w:szCs w:val="24"/>
          <w:lang w:eastAsia="lt-LT"/>
        </w:rPr>
        <w:t xml:space="preserve">ultūros centro savininko teises ir pareigas įgyvendinanti institucija – Savivaldybės meras, išskyrus tas įstaigos savininko teises ir pareigas, kurios yra priskirtos išimtinei ir paprastajai Savivaldybės tarybos </w:t>
      </w:r>
    </w:p>
    <w:p w14:paraId="1865F316" w14:textId="01E4AF8A" w:rsidR="00BC519E" w:rsidRPr="0077797F" w:rsidRDefault="000D37BB" w:rsidP="00550AB6">
      <w:pPr>
        <w:widowControl w:val="0"/>
        <w:tabs>
          <w:tab w:val="left" w:pos="567"/>
        </w:tabs>
        <w:jc w:val="both"/>
        <w:rPr>
          <w:lang w:eastAsia="x-none"/>
        </w:rPr>
      </w:pPr>
      <w:r w:rsidRPr="0077797F">
        <w:rPr>
          <w:rFonts w:eastAsia="HG Mincho Light J"/>
          <w:szCs w:val="24"/>
          <w:lang w:eastAsia="lt-LT"/>
        </w:rPr>
        <w:t xml:space="preserve">(toliau – Taryba) kompetencijai (jeigu paprastosios Tarybos kompetencijos įgyvendinimo Taryba nėra perdavusi Savivaldybės merui), </w:t>
      </w:r>
      <w:r w:rsidR="0077797F" w:rsidRPr="0077797F">
        <w:rPr>
          <w:lang w:eastAsia="x-none"/>
        </w:rPr>
        <w:t>K</w:t>
      </w:r>
      <w:r w:rsidR="00BC519E" w:rsidRPr="0077797F">
        <w:rPr>
          <w:bCs/>
          <w:lang w:eastAsia="x-none"/>
        </w:rPr>
        <w:t>ultūros centrui priklausančios kultūros įstaigos</w:t>
      </w:r>
      <w:r w:rsidR="00BC519E" w:rsidRPr="0077797F">
        <w:rPr>
          <w:lang w:eastAsia="x-none"/>
        </w:rPr>
        <w:t>, kurios nėra juridiniai asmenys:</w:t>
      </w:r>
      <w:r w:rsidR="00C740E4" w:rsidRPr="0077797F">
        <w:rPr>
          <w:lang w:eastAsia="x-none"/>
        </w:rPr>
        <w:t xml:space="preserve"> </w:t>
      </w:r>
      <w:r w:rsidR="00BC519E" w:rsidRPr="0077797F">
        <w:rPr>
          <w:lang w:eastAsia="x-none"/>
        </w:rPr>
        <w:t xml:space="preserve">Bernatonių padalinys, Daniūnų padalinys, Daukniūnų padalinys, Dembavos padalinys, Etninės kultūros ir tradicinių amatų padalinys, Ėriškių padalinys, Geležių padalinys, Jotainių padalinys, Juozo Zikaro muziejus, Karsakiškio padalinys, Katinų padalinys, Krekenavos padalinys, Linų muziejus, Liūdynės padalinys, Miežiškių padalinys, Naujamiesčio padalinys-dailės galerija, Naujarodžių padalinys, Nevėžio padalinys, Paįstrio padalinys, Perekšlių padalinys, Raguvos padalinys, Ramygalos padalinys, Ramygalos atviras jaunimo centras, Smilgių etnografinė sodyba, Smilgių padalinys, Sujetų padalinys, Šilagalio padalinys, Šilų universalus daugiafunkcis centras, Tiltagalių padalinys, Trakiškio padalinys, Upytės dvaro sodybos svirnas, Vadoklių padalinys, Velžio padalinys, Žibartonių padalinys. Nuostatuose taip pat išdėstomas </w:t>
      </w:r>
      <w:r w:rsidR="0077797F" w:rsidRPr="0077797F">
        <w:rPr>
          <w:lang w:eastAsia="x-none"/>
        </w:rPr>
        <w:t>K</w:t>
      </w:r>
      <w:r w:rsidR="00BC519E" w:rsidRPr="0077797F">
        <w:rPr>
          <w:bCs/>
          <w:lang w:eastAsia="x-none"/>
        </w:rPr>
        <w:t>ultūros centro veiklos reglamentavimas</w:t>
      </w:r>
      <w:r w:rsidR="0077797F" w:rsidRPr="0077797F">
        <w:rPr>
          <w:bCs/>
          <w:lang w:eastAsia="x-none"/>
        </w:rPr>
        <w:t xml:space="preserve"> ir</w:t>
      </w:r>
      <w:r w:rsidR="00BC519E" w:rsidRPr="0077797F">
        <w:rPr>
          <w:bCs/>
          <w:lang w:eastAsia="x-none"/>
        </w:rPr>
        <w:t xml:space="preserve"> finansavimas.</w:t>
      </w:r>
    </w:p>
    <w:p w14:paraId="4815D318" w14:textId="29BB5519" w:rsidR="00550AB6" w:rsidRDefault="00EE30F4" w:rsidP="00EE30F4">
      <w:pPr>
        <w:widowControl w:val="0"/>
        <w:tabs>
          <w:tab w:val="left" w:pos="709"/>
        </w:tabs>
        <w:jc w:val="both"/>
      </w:pPr>
      <w:r w:rsidRPr="0077797F">
        <w:tab/>
      </w:r>
      <w:r w:rsidR="00021A0A" w:rsidRPr="0077797F">
        <w:t xml:space="preserve">Laukiami rezultatai – įgyvendintos Panevėžio rajono Kontrolės ir audito tarnybos 2024 m. gruodžio 30 d. Panevėžio rajono savivaldybės kultūros centrų veiklos audito ataskaitos </w:t>
      </w:r>
      <w:r w:rsidR="00021A0A" w:rsidRPr="0077797F">
        <w:br/>
        <w:t xml:space="preserve">Nr. (3.1)PA-005 rekomendacijos, įvertinus kultūros centrų tinklo pokyčių poreikį, reorganizavus </w:t>
      </w:r>
      <w:r w:rsidR="00021A0A" w:rsidRPr="0077797F">
        <w:br/>
        <w:t xml:space="preserve">12 </w:t>
      </w:r>
      <w:r w:rsidR="00021A0A" w:rsidRPr="0077797F">
        <w:rPr>
          <w:szCs w:val="24"/>
          <w:lang w:eastAsia="x-none"/>
        </w:rPr>
        <w:t xml:space="preserve">Panevėžio rajono savivaldybės biudžetinių įstaigų – kultūros centrų </w:t>
      </w:r>
      <w:r w:rsidR="00021A0A" w:rsidRPr="0077797F">
        <w:t>įsteigtas Panevėžio rajono kultūros centras.</w:t>
      </w:r>
    </w:p>
    <w:p w14:paraId="09B18939" w14:textId="4AEAA36C" w:rsidR="00E322C3" w:rsidRPr="00017A5B" w:rsidRDefault="00017A5B" w:rsidP="00017A5B">
      <w:pPr>
        <w:ind w:firstLine="720"/>
        <w:rPr>
          <w:b/>
        </w:rPr>
      </w:pPr>
      <w:r>
        <w:rPr>
          <w:b/>
        </w:rPr>
        <w:t xml:space="preserve">3. </w:t>
      </w:r>
      <w:r w:rsidR="00E322C3" w:rsidRPr="00017A5B">
        <w:rPr>
          <w:b/>
        </w:rPr>
        <w:t>Lėšų poreikis ir šaltiniai</w:t>
      </w:r>
    </w:p>
    <w:p w14:paraId="06291364" w14:textId="5E5FCC2D" w:rsidR="0018285F" w:rsidRPr="0077797F" w:rsidRDefault="005D7FA0" w:rsidP="0018285F">
      <w:pPr>
        <w:tabs>
          <w:tab w:val="left" w:pos="709"/>
        </w:tabs>
        <w:jc w:val="both"/>
      </w:pPr>
      <w:r w:rsidRPr="0077797F">
        <w:rPr>
          <w:szCs w:val="24"/>
          <w:lang w:eastAsia="lt-LT"/>
        </w:rPr>
        <w:tab/>
      </w:r>
      <w:r w:rsidR="008E2FDE" w:rsidRPr="0077797F">
        <w:rPr>
          <w:szCs w:val="24"/>
          <w:lang w:eastAsia="lt-LT"/>
        </w:rPr>
        <w:t xml:space="preserve">Lėšos bus reikalingos įgyvendinant su reorganizavimo procedūromis susijusias reikmes </w:t>
      </w:r>
      <w:r w:rsidR="0018285F" w:rsidRPr="0077797F">
        <w:rPr>
          <w:szCs w:val="24"/>
          <w:lang w:eastAsia="lt-LT"/>
        </w:rPr>
        <w:t>(</w:t>
      </w:r>
      <w:r w:rsidR="008E2FDE" w:rsidRPr="0077797F">
        <w:rPr>
          <w:szCs w:val="24"/>
          <w:lang w:eastAsia="lt-LT"/>
        </w:rPr>
        <w:t>registravimui</w:t>
      </w:r>
      <w:r w:rsidRPr="0077797F">
        <w:rPr>
          <w:szCs w:val="24"/>
          <w:lang w:eastAsia="lt-LT"/>
        </w:rPr>
        <w:t xml:space="preserve">/išregistravimui </w:t>
      </w:r>
      <w:r w:rsidR="008E2FDE" w:rsidRPr="0077797F">
        <w:rPr>
          <w:szCs w:val="24"/>
          <w:lang w:eastAsia="lt-LT"/>
        </w:rPr>
        <w:t xml:space="preserve">Juridinių asmenų registre), </w:t>
      </w:r>
      <w:r w:rsidR="0018285F" w:rsidRPr="0077797F">
        <w:rPr>
          <w:szCs w:val="24"/>
          <w:lang w:eastAsia="lt-LT"/>
        </w:rPr>
        <w:t xml:space="preserve">taip pat reorganizuojamų įstaigų darbuotojams, nesutikusiems tęsti darbo santykių pakeistomis sąlygomis, bus reikalinga išmokėti išeitines išmokas. </w:t>
      </w:r>
    </w:p>
    <w:p w14:paraId="7ECB10C5" w14:textId="77777777" w:rsidR="00E322C3" w:rsidRPr="0077797F" w:rsidRDefault="00E322C3" w:rsidP="00E322C3">
      <w:pPr>
        <w:ind w:left="709"/>
        <w:rPr>
          <w:b/>
          <w:bCs/>
        </w:rPr>
      </w:pPr>
      <w:r w:rsidRPr="0077797F">
        <w:rPr>
          <w:b/>
          <w:bCs/>
        </w:rPr>
        <w:t>4. Kiti reikalingi pagrindimai, skaičiavimai ar paaiškinimai</w:t>
      </w:r>
    </w:p>
    <w:p w14:paraId="4F4F4356" w14:textId="77777777" w:rsidR="00E322C3" w:rsidRPr="0077797F" w:rsidRDefault="00E322C3" w:rsidP="00E322C3">
      <w:pPr>
        <w:ind w:firstLine="709"/>
        <w:jc w:val="both"/>
      </w:pPr>
      <w:r w:rsidRPr="0077797F">
        <w:t>Sprendimo projekto antikorupcinis vertinimas nereikalingas.</w:t>
      </w:r>
    </w:p>
    <w:p w14:paraId="2ED71821" w14:textId="77777777" w:rsidR="00E322C3" w:rsidRPr="0077797F" w:rsidRDefault="00E322C3" w:rsidP="00E322C3">
      <w:pPr>
        <w:ind w:left="360"/>
        <w:jc w:val="both"/>
      </w:pPr>
    </w:p>
    <w:p w14:paraId="0CC57452" w14:textId="77777777" w:rsidR="00E322C3" w:rsidRPr="0077797F" w:rsidRDefault="00E322C3" w:rsidP="00E322C3">
      <w:pPr>
        <w:pStyle w:val="Sraopastraipa"/>
        <w:ind w:left="567"/>
        <w:rPr>
          <w:b/>
          <w:bCs/>
        </w:rPr>
      </w:pPr>
      <w:r w:rsidRPr="0077797F">
        <w:rPr>
          <w:b/>
          <w:bCs/>
        </w:rPr>
        <w:t xml:space="preserve"> </w:t>
      </w:r>
    </w:p>
    <w:p w14:paraId="0E0C2876" w14:textId="77777777" w:rsidR="00E322C3" w:rsidRPr="0077797F" w:rsidRDefault="00E322C3" w:rsidP="00E322C3">
      <w:pPr>
        <w:rPr>
          <w:szCs w:val="24"/>
          <w:highlight w:val="yellow"/>
          <w:lang w:eastAsia="x-none"/>
        </w:rPr>
      </w:pPr>
      <w:r w:rsidRPr="0077797F">
        <w:t>Skyriaus vedėja</w:t>
      </w:r>
      <w:r w:rsidRPr="0077797F">
        <w:tab/>
      </w:r>
      <w:r w:rsidRPr="0077797F">
        <w:tab/>
      </w:r>
      <w:r w:rsidRPr="0077797F">
        <w:tab/>
      </w:r>
      <w:r w:rsidRPr="0077797F">
        <w:tab/>
      </w:r>
      <w:r w:rsidRPr="0077797F">
        <w:tab/>
      </w:r>
      <w:r w:rsidRPr="0077797F">
        <w:tab/>
      </w:r>
      <w:r w:rsidRPr="0077797F">
        <w:tab/>
        <w:t xml:space="preserve">                      Lina Karpavičienė</w:t>
      </w:r>
    </w:p>
    <w:p w14:paraId="20BE9D14" w14:textId="77777777" w:rsidR="005A6300" w:rsidRPr="0077797F" w:rsidRDefault="005A6300" w:rsidP="004461B0">
      <w:pPr>
        <w:ind w:firstLine="567"/>
        <w:jc w:val="both"/>
        <w:rPr>
          <w:lang w:eastAsia="x-none"/>
        </w:rPr>
      </w:pPr>
    </w:p>
    <w:p w14:paraId="4D312BDC" w14:textId="77777777" w:rsidR="00E322C3" w:rsidRPr="0077797F" w:rsidRDefault="00E322C3" w:rsidP="0016037F">
      <w:pPr>
        <w:ind w:firstLine="709"/>
        <w:jc w:val="both"/>
        <w:rPr>
          <w:szCs w:val="24"/>
          <w:highlight w:val="yellow"/>
          <w:lang w:eastAsia="x-none"/>
        </w:rPr>
      </w:pPr>
    </w:p>
    <w:p w14:paraId="66DFA557" w14:textId="7CE2C958" w:rsidR="00B43A1C" w:rsidRPr="0077797F" w:rsidRDefault="00B43A1C" w:rsidP="00200C79">
      <w:pPr>
        <w:ind w:left="360"/>
        <w:jc w:val="both"/>
      </w:pPr>
    </w:p>
    <w:p w14:paraId="260F11C2" w14:textId="2E0BE265" w:rsidR="004D64FF" w:rsidRPr="0077797F" w:rsidRDefault="00FB4089" w:rsidP="004D64FF">
      <w:pPr>
        <w:pStyle w:val="Sraopastraipa"/>
        <w:ind w:left="567"/>
        <w:rPr>
          <w:b/>
          <w:bCs/>
        </w:rPr>
      </w:pPr>
      <w:r w:rsidRPr="0077797F">
        <w:rPr>
          <w:b/>
          <w:bCs/>
        </w:rPr>
        <w:t xml:space="preserve"> </w:t>
      </w:r>
    </w:p>
    <w:sectPr w:rsidR="004D64FF" w:rsidRPr="0077797F" w:rsidSect="006A727B">
      <w:headerReference w:type="first" r:id="rId11"/>
      <w:pgSz w:w="11907" w:h="16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B1A7B" w14:textId="77777777" w:rsidR="003205A7" w:rsidRDefault="003205A7">
      <w:r>
        <w:separator/>
      </w:r>
    </w:p>
  </w:endnote>
  <w:endnote w:type="continuationSeparator" w:id="0">
    <w:p w14:paraId="63F4F9E7" w14:textId="77777777" w:rsidR="003205A7" w:rsidRDefault="00320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G Mincho Light J">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1969D1" w14:textId="77777777" w:rsidR="003205A7" w:rsidRDefault="003205A7">
      <w:r>
        <w:rPr>
          <w:color w:val="000000"/>
        </w:rPr>
        <w:separator/>
      </w:r>
    </w:p>
  </w:footnote>
  <w:footnote w:type="continuationSeparator" w:id="0">
    <w:p w14:paraId="15ADD74F" w14:textId="77777777" w:rsidR="003205A7" w:rsidRDefault="003205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256173"/>
      <w:docPartObj>
        <w:docPartGallery w:val="Page Numbers (Top of Page)"/>
        <w:docPartUnique/>
      </w:docPartObj>
    </w:sdtPr>
    <w:sdtEndPr/>
    <w:sdtContent>
      <w:p w14:paraId="3D536B86" w14:textId="21919E7B" w:rsidR="006A727B" w:rsidRDefault="006A727B">
        <w:pPr>
          <w:pStyle w:val="Antrats"/>
          <w:jc w:val="center"/>
        </w:pPr>
        <w:r>
          <w:fldChar w:fldCharType="begin"/>
        </w:r>
        <w:r>
          <w:instrText>PAGE   \* MERGEFORMAT</w:instrText>
        </w:r>
        <w:r>
          <w:fldChar w:fldCharType="separate"/>
        </w:r>
        <w:r w:rsidR="00B20FE4">
          <w:rPr>
            <w:noProof/>
          </w:rPr>
          <w:t>2</w:t>
        </w:r>
        <w:r>
          <w:fldChar w:fldCharType="end"/>
        </w:r>
      </w:p>
    </w:sdtContent>
  </w:sdt>
  <w:p w14:paraId="7C6CC5C1" w14:textId="77777777" w:rsidR="00030A29" w:rsidRDefault="00030A2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A155C" w14:textId="77777777" w:rsidR="006A727B" w:rsidRDefault="006A727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633CA"/>
    <w:multiLevelType w:val="multilevel"/>
    <w:tmpl w:val="C7188A12"/>
    <w:lvl w:ilvl="0">
      <w:start w:val="1"/>
      <w:numFmt w:val="decimal"/>
      <w:suff w:val="space"/>
      <w:lvlText w:val="%1."/>
      <w:lvlJc w:val="left"/>
      <w:pPr>
        <w:ind w:left="7920" w:hanging="360"/>
      </w:pPr>
      <w:rPr>
        <w:rFonts w:hint="default"/>
        <w:color w:val="auto"/>
        <w:sz w:val="24"/>
        <w:szCs w:val="24"/>
      </w:rPr>
    </w:lvl>
    <w:lvl w:ilvl="1">
      <w:start w:val="1"/>
      <w:numFmt w:val="decimal"/>
      <w:suff w:val="space"/>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 w15:restartNumberingAfterBreak="0">
    <w:nsid w:val="0CDE4F7B"/>
    <w:multiLevelType w:val="multilevel"/>
    <w:tmpl w:val="BBD46162"/>
    <w:lvl w:ilvl="0">
      <w:start w:val="2"/>
      <w:numFmt w:val="decimal"/>
      <w:lvlText w:val="%1."/>
      <w:lvlJc w:val="left"/>
      <w:pPr>
        <w:ind w:left="720" w:hanging="720"/>
      </w:pPr>
      <w:rPr>
        <w:rFonts w:hint="default"/>
      </w:rPr>
    </w:lvl>
    <w:lvl w:ilvl="1">
      <w:start w:val="5"/>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2"/>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F416515"/>
    <w:multiLevelType w:val="multilevel"/>
    <w:tmpl w:val="E708C7CE"/>
    <w:lvl w:ilvl="0">
      <w:start w:val="1"/>
      <w:numFmt w:val="decimal"/>
      <w:suff w:val="space"/>
      <w:lvlText w:val="%1."/>
      <w:lvlJc w:val="left"/>
      <w:pPr>
        <w:ind w:left="1637" w:hanging="360"/>
      </w:pPr>
      <w:rPr>
        <w:rFonts w:hint="default"/>
        <w:color w:val="000000"/>
        <w:sz w:val="24"/>
        <w:szCs w:val="24"/>
      </w:rPr>
    </w:lvl>
    <w:lvl w:ilvl="1">
      <w:start w:val="1"/>
      <w:numFmt w:val="decimal"/>
      <w:suff w:val="space"/>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 w15:restartNumberingAfterBreak="0">
    <w:nsid w:val="0F5B3788"/>
    <w:multiLevelType w:val="multilevel"/>
    <w:tmpl w:val="07A0F202"/>
    <w:lvl w:ilvl="0">
      <w:start w:val="1"/>
      <w:numFmt w:val="decimal"/>
      <w:suff w:val="space"/>
      <w:lvlText w:val="%1."/>
      <w:lvlJc w:val="left"/>
      <w:pPr>
        <w:ind w:left="2062" w:hanging="360"/>
      </w:pPr>
      <w:rPr>
        <w:rFonts w:hint="default"/>
        <w:color w:val="000000"/>
        <w:sz w:val="24"/>
        <w:szCs w:val="24"/>
      </w:rPr>
    </w:lvl>
    <w:lvl w:ilvl="1">
      <w:start w:val="1"/>
      <w:numFmt w:val="decimal"/>
      <w:suff w:val="space"/>
      <w:lvlText w:val="%1.%2."/>
      <w:lvlJc w:val="left"/>
      <w:pPr>
        <w:ind w:left="2276" w:hanging="432"/>
      </w:pPr>
      <w:rPr>
        <w:rFonts w:hint="default"/>
      </w:rPr>
    </w:lvl>
    <w:lvl w:ilvl="2">
      <w:start w:val="1"/>
      <w:numFmt w:val="decimal"/>
      <w:lvlText w:val="%1.%2.%3."/>
      <w:lvlJc w:val="left"/>
      <w:pPr>
        <w:ind w:left="2926" w:hanging="504"/>
      </w:pPr>
      <w:rPr>
        <w:rFonts w:hint="default"/>
      </w:rPr>
    </w:lvl>
    <w:lvl w:ilvl="3">
      <w:start w:val="1"/>
      <w:numFmt w:val="decimal"/>
      <w:lvlText w:val="%1.%2.%3.%4."/>
      <w:lvlJc w:val="left"/>
      <w:pPr>
        <w:ind w:left="3430" w:hanging="648"/>
      </w:pPr>
      <w:rPr>
        <w:rFonts w:hint="default"/>
      </w:rPr>
    </w:lvl>
    <w:lvl w:ilvl="4">
      <w:start w:val="1"/>
      <w:numFmt w:val="decimal"/>
      <w:lvlText w:val="%1.%2.%3.%4.%5."/>
      <w:lvlJc w:val="left"/>
      <w:pPr>
        <w:ind w:left="3934" w:hanging="792"/>
      </w:pPr>
      <w:rPr>
        <w:rFonts w:hint="default"/>
      </w:rPr>
    </w:lvl>
    <w:lvl w:ilvl="5">
      <w:start w:val="1"/>
      <w:numFmt w:val="decimal"/>
      <w:lvlText w:val="%1.%2.%3.%4.%5.%6."/>
      <w:lvlJc w:val="left"/>
      <w:pPr>
        <w:ind w:left="4438" w:hanging="936"/>
      </w:pPr>
      <w:rPr>
        <w:rFonts w:hint="default"/>
      </w:rPr>
    </w:lvl>
    <w:lvl w:ilvl="6">
      <w:start w:val="1"/>
      <w:numFmt w:val="decimal"/>
      <w:lvlText w:val="%1.%2.%3.%4.%5.%6.%7."/>
      <w:lvlJc w:val="left"/>
      <w:pPr>
        <w:ind w:left="4942" w:hanging="1080"/>
      </w:pPr>
      <w:rPr>
        <w:rFonts w:hint="default"/>
      </w:rPr>
    </w:lvl>
    <w:lvl w:ilvl="7">
      <w:start w:val="1"/>
      <w:numFmt w:val="decimal"/>
      <w:lvlText w:val="%1.%2.%3.%4.%5.%6.%7.%8."/>
      <w:lvlJc w:val="left"/>
      <w:pPr>
        <w:ind w:left="5446" w:hanging="1224"/>
      </w:pPr>
      <w:rPr>
        <w:rFonts w:hint="default"/>
      </w:rPr>
    </w:lvl>
    <w:lvl w:ilvl="8">
      <w:start w:val="1"/>
      <w:numFmt w:val="decimal"/>
      <w:lvlText w:val="%1.%2.%3.%4.%5.%6.%7.%8.%9."/>
      <w:lvlJc w:val="left"/>
      <w:pPr>
        <w:ind w:left="6022" w:hanging="1440"/>
      </w:pPr>
      <w:rPr>
        <w:rFonts w:hint="default"/>
      </w:rPr>
    </w:lvl>
  </w:abstractNum>
  <w:abstractNum w:abstractNumId="4" w15:restartNumberingAfterBreak="0">
    <w:nsid w:val="109A0A6C"/>
    <w:multiLevelType w:val="hybridMultilevel"/>
    <w:tmpl w:val="86F0092A"/>
    <w:lvl w:ilvl="0" w:tplc="E8325F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2090C47"/>
    <w:multiLevelType w:val="hybridMultilevel"/>
    <w:tmpl w:val="8DF8FCE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57B11"/>
    <w:multiLevelType w:val="multilevel"/>
    <w:tmpl w:val="065C69F2"/>
    <w:lvl w:ilvl="0">
      <w:start w:val="15"/>
      <w:numFmt w:val="decimal"/>
      <w:lvlText w:val="%1"/>
      <w:lvlJc w:val="left"/>
      <w:pPr>
        <w:ind w:left="600" w:hanging="600"/>
      </w:pPr>
    </w:lvl>
    <w:lvl w:ilvl="1">
      <w:start w:val="8"/>
      <w:numFmt w:val="decimal"/>
      <w:lvlText w:val="%1.%2"/>
      <w:lvlJc w:val="left"/>
      <w:pPr>
        <w:ind w:left="812" w:hanging="600"/>
      </w:pPr>
    </w:lvl>
    <w:lvl w:ilvl="2">
      <w:start w:val="1"/>
      <w:numFmt w:val="decimal"/>
      <w:lvlText w:val="%1.%2.%3"/>
      <w:lvlJc w:val="left"/>
      <w:pPr>
        <w:ind w:left="1144" w:hanging="720"/>
      </w:pPr>
    </w:lvl>
    <w:lvl w:ilvl="3">
      <w:start w:val="1"/>
      <w:numFmt w:val="decimal"/>
      <w:lvlText w:val="%1.%2.%3.%4"/>
      <w:lvlJc w:val="left"/>
      <w:pPr>
        <w:ind w:left="1356" w:hanging="720"/>
      </w:pPr>
    </w:lvl>
    <w:lvl w:ilvl="4">
      <w:start w:val="1"/>
      <w:numFmt w:val="decimal"/>
      <w:lvlText w:val="%1.%2.%3.%4.%5"/>
      <w:lvlJc w:val="left"/>
      <w:pPr>
        <w:ind w:left="1928" w:hanging="1080"/>
      </w:pPr>
    </w:lvl>
    <w:lvl w:ilvl="5">
      <w:start w:val="1"/>
      <w:numFmt w:val="decimal"/>
      <w:lvlText w:val="%1.%2.%3.%4.%5.%6"/>
      <w:lvlJc w:val="left"/>
      <w:pPr>
        <w:ind w:left="2140" w:hanging="1080"/>
      </w:pPr>
    </w:lvl>
    <w:lvl w:ilvl="6">
      <w:start w:val="1"/>
      <w:numFmt w:val="decimal"/>
      <w:lvlText w:val="%1.%2.%3.%4.%5.%6.%7"/>
      <w:lvlJc w:val="left"/>
      <w:pPr>
        <w:ind w:left="2712" w:hanging="1440"/>
      </w:pPr>
    </w:lvl>
    <w:lvl w:ilvl="7">
      <w:start w:val="1"/>
      <w:numFmt w:val="decimal"/>
      <w:lvlText w:val="%1.%2.%3.%4.%5.%6.%7.%8"/>
      <w:lvlJc w:val="left"/>
      <w:pPr>
        <w:ind w:left="2924" w:hanging="1440"/>
      </w:pPr>
    </w:lvl>
    <w:lvl w:ilvl="8">
      <w:start w:val="1"/>
      <w:numFmt w:val="decimal"/>
      <w:lvlText w:val="%1.%2.%3.%4.%5.%6.%7.%8.%9"/>
      <w:lvlJc w:val="left"/>
      <w:pPr>
        <w:ind w:left="3496" w:hanging="1800"/>
      </w:pPr>
    </w:lvl>
  </w:abstractNum>
  <w:abstractNum w:abstractNumId="7" w15:restartNumberingAfterBreak="0">
    <w:nsid w:val="18564B4C"/>
    <w:multiLevelType w:val="multilevel"/>
    <w:tmpl w:val="E5F810B0"/>
    <w:lvl w:ilvl="0">
      <w:start w:val="2"/>
      <w:numFmt w:val="decimal"/>
      <w:lvlText w:val="%1."/>
      <w:lvlJc w:val="left"/>
      <w:pPr>
        <w:ind w:left="720" w:hanging="720"/>
      </w:pPr>
      <w:rPr>
        <w:rFonts w:eastAsia="HG Mincho Light J" w:hint="default"/>
      </w:rPr>
    </w:lvl>
    <w:lvl w:ilvl="1">
      <w:start w:val="5"/>
      <w:numFmt w:val="decimal"/>
      <w:lvlText w:val="%1.%2."/>
      <w:lvlJc w:val="left"/>
      <w:pPr>
        <w:ind w:left="720" w:hanging="720"/>
      </w:pPr>
      <w:rPr>
        <w:rFonts w:eastAsia="HG Mincho Light J" w:hint="default"/>
      </w:rPr>
    </w:lvl>
    <w:lvl w:ilvl="2">
      <w:start w:val="7"/>
      <w:numFmt w:val="decimal"/>
      <w:lvlText w:val="%1.%2.%3."/>
      <w:lvlJc w:val="left"/>
      <w:pPr>
        <w:ind w:left="720" w:hanging="720"/>
      </w:pPr>
      <w:rPr>
        <w:rFonts w:eastAsia="HG Mincho Light J" w:hint="default"/>
      </w:rPr>
    </w:lvl>
    <w:lvl w:ilvl="3">
      <w:start w:val="1"/>
      <w:numFmt w:val="decimal"/>
      <w:lvlText w:val="%1.%2.%3.%4."/>
      <w:lvlJc w:val="left"/>
      <w:pPr>
        <w:ind w:left="720" w:hanging="720"/>
      </w:pPr>
      <w:rPr>
        <w:rFonts w:eastAsia="HG Mincho Light J" w:hint="default"/>
      </w:rPr>
    </w:lvl>
    <w:lvl w:ilvl="4">
      <w:start w:val="1"/>
      <w:numFmt w:val="decimal"/>
      <w:lvlText w:val="%1.%2.%3.%4.%5."/>
      <w:lvlJc w:val="left"/>
      <w:pPr>
        <w:ind w:left="1080" w:hanging="1080"/>
      </w:pPr>
      <w:rPr>
        <w:rFonts w:eastAsia="HG Mincho Light J" w:hint="default"/>
      </w:rPr>
    </w:lvl>
    <w:lvl w:ilvl="5">
      <w:start w:val="1"/>
      <w:numFmt w:val="decimal"/>
      <w:lvlText w:val="%1.%2.%3.%4.%5.%6."/>
      <w:lvlJc w:val="left"/>
      <w:pPr>
        <w:ind w:left="1080" w:hanging="1080"/>
      </w:pPr>
      <w:rPr>
        <w:rFonts w:eastAsia="HG Mincho Light J" w:hint="default"/>
      </w:rPr>
    </w:lvl>
    <w:lvl w:ilvl="6">
      <w:start w:val="1"/>
      <w:numFmt w:val="decimal"/>
      <w:lvlText w:val="%1.%2.%3.%4.%5.%6.%7."/>
      <w:lvlJc w:val="left"/>
      <w:pPr>
        <w:ind w:left="1440" w:hanging="1440"/>
      </w:pPr>
      <w:rPr>
        <w:rFonts w:eastAsia="HG Mincho Light J" w:hint="default"/>
      </w:rPr>
    </w:lvl>
    <w:lvl w:ilvl="7">
      <w:start w:val="1"/>
      <w:numFmt w:val="decimal"/>
      <w:lvlText w:val="%1.%2.%3.%4.%5.%6.%7.%8."/>
      <w:lvlJc w:val="left"/>
      <w:pPr>
        <w:ind w:left="1440" w:hanging="1440"/>
      </w:pPr>
      <w:rPr>
        <w:rFonts w:eastAsia="HG Mincho Light J" w:hint="default"/>
      </w:rPr>
    </w:lvl>
    <w:lvl w:ilvl="8">
      <w:start w:val="1"/>
      <w:numFmt w:val="decimal"/>
      <w:lvlText w:val="%1.%2.%3.%4.%5.%6.%7.%8.%9."/>
      <w:lvlJc w:val="left"/>
      <w:pPr>
        <w:ind w:left="1800" w:hanging="1800"/>
      </w:pPr>
      <w:rPr>
        <w:rFonts w:eastAsia="HG Mincho Light J" w:hint="default"/>
      </w:rPr>
    </w:lvl>
  </w:abstractNum>
  <w:abstractNum w:abstractNumId="8" w15:restartNumberingAfterBreak="0">
    <w:nsid w:val="1A5026DD"/>
    <w:multiLevelType w:val="multilevel"/>
    <w:tmpl w:val="38AA35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1ADA6249"/>
    <w:multiLevelType w:val="multilevel"/>
    <w:tmpl w:val="9ABCB706"/>
    <w:lvl w:ilvl="0">
      <w:start w:val="15"/>
      <w:numFmt w:val="decimal"/>
      <w:lvlText w:val="%1."/>
      <w:lvlJc w:val="left"/>
      <w:pPr>
        <w:ind w:left="480" w:hanging="480"/>
      </w:pPr>
    </w:lvl>
    <w:lvl w:ilvl="1">
      <w:start w:val="7"/>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BF944F9"/>
    <w:multiLevelType w:val="multilevel"/>
    <w:tmpl w:val="4FDC0110"/>
    <w:lvl w:ilvl="0">
      <w:start w:val="1"/>
      <w:numFmt w:val="decimal"/>
      <w:suff w:val="space"/>
      <w:lvlText w:val="%1."/>
      <w:lvlJc w:val="left"/>
      <w:pPr>
        <w:ind w:left="786" w:hanging="360"/>
      </w:pPr>
      <w:rPr>
        <w:rFonts w:hint="default"/>
        <w:color w:val="000000"/>
        <w:sz w:val="24"/>
        <w:szCs w:val="24"/>
      </w:rPr>
    </w:lvl>
    <w:lvl w:ilvl="1">
      <w:start w:val="1"/>
      <w:numFmt w:val="decimal"/>
      <w:suff w:val="space"/>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1" w15:restartNumberingAfterBreak="0">
    <w:nsid w:val="1D3D614A"/>
    <w:multiLevelType w:val="multilevel"/>
    <w:tmpl w:val="56A46808"/>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1"/>
      <w:numFmt w:val="decimal"/>
      <w:lvlText w:val="%1.%2.%3."/>
      <w:lvlJc w:val="left"/>
      <w:pPr>
        <w:ind w:left="1192" w:hanging="720"/>
      </w:pPr>
      <w:rPr>
        <w:rFonts w:hint="default"/>
      </w:rPr>
    </w:lvl>
    <w:lvl w:ilvl="3">
      <w:start w:val="5"/>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2" w15:restartNumberingAfterBreak="0">
    <w:nsid w:val="1D934392"/>
    <w:multiLevelType w:val="multilevel"/>
    <w:tmpl w:val="13F87E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E3D415A"/>
    <w:multiLevelType w:val="multilevel"/>
    <w:tmpl w:val="EF5AF188"/>
    <w:lvl w:ilvl="0">
      <w:start w:val="1"/>
      <w:numFmt w:val="decimal"/>
      <w:suff w:val="space"/>
      <w:lvlText w:val="%1."/>
      <w:lvlJc w:val="left"/>
      <w:pPr>
        <w:ind w:left="786" w:hanging="360"/>
      </w:pPr>
      <w:rPr>
        <w:rFonts w:hint="default"/>
        <w:color w:val="000000"/>
        <w:sz w:val="24"/>
        <w:szCs w:val="24"/>
      </w:rPr>
    </w:lvl>
    <w:lvl w:ilvl="1">
      <w:start w:val="1"/>
      <w:numFmt w:val="decimal"/>
      <w:suff w:val="space"/>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4" w15:restartNumberingAfterBreak="0">
    <w:nsid w:val="1E555ACF"/>
    <w:multiLevelType w:val="multilevel"/>
    <w:tmpl w:val="F6A4AC84"/>
    <w:lvl w:ilvl="0">
      <w:start w:val="15"/>
      <w:numFmt w:val="decimal"/>
      <w:lvlText w:val="%1."/>
      <w:lvlJc w:val="left"/>
      <w:pPr>
        <w:ind w:left="660" w:hanging="660"/>
      </w:pPr>
    </w:lvl>
    <w:lvl w:ilvl="1">
      <w:start w:val="4"/>
      <w:numFmt w:val="decimal"/>
      <w:lvlText w:val="%1.%2."/>
      <w:lvlJc w:val="left"/>
      <w:pPr>
        <w:ind w:left="1511" w:hanging="660"/>
      </w:pPr>
    </w:lvl>
    <w:lvl w:ilvl="2">
      <w:start w:val="2"/>
      <w:numFmt w:val="decimal"/>
      <w:lvlText w:val="%1.%2.%3."/>
      <w:lvlJc w:val="left"/>
      <w:pPr>
        <w:ind w:left="1571"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5" w15:restartNumberingAfterBreak="0">
    <w:nsid w:val="300C68D7"/>
    <w:multiLevelType w:val="multilevel"/>
    <w:tmpl w:val="128020EE"/>
    <w:lvl w:ilvl="0">
      <w:start w:val="1"/>
      <w:numFmt w:val="decimal"/>
      <w:suff w:val="space"/>
      <w:lvlText w:val="%1."/>
      <w:lvlJc w:val="left"/>
      <w:pPr>
        <w:ind w:left="786" w:hanging="360"/>
      </w:pPr>
      <w:rPr>
        <w:rFonts w:hint="default"/>
        <w:b w:val="0"/>
        <w:color w:val="000000"/>
        <w:sz w:val="24"/>
        <w:szCs w:val="24"/>
      </w:rPr>
    </w:lvl>
    <w:lvl w:ilvl="1">
      <w:start w:val="1"/>
      <w:numFmt w:val="decimal"/>
      <w:suff w:val="space"/>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6" w15:restartNumberingAfterBreak="0">
    <w:nsid w:val="30E626B6"/>
    <w:multiLevelType w:val="hybridMultilevel"/>
    <w:tmpl w:val="BFE06762"/>
    <w:lvl w:ilvl="0" w:tplc="BA4A2870">
      <w:start w:val="1"/>
      <w:numFmt w:val="decimal"/>
      <w:lvlText w:val="%1)"/>
      <w:lvlJc w:val="left"/>
      <w:pPr>
        <w:ind w:left="567"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32942692"/>
    <w:multiLevelType w:val="hybridMultilevel"/>
    <w:tmpl w:val="C9F8CA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D97E7C"/>
    <w:multiLevelType w:val="multilevel"/>
    <w:tmpl w:val="45449320"/>
    <w:lvl w:ilvl="0">
      <w:start w:val="2"/>
      <w:numFmt w:val="decimal"/>
      <w:lvlText w:val="%1."/>
      <w:lvlJc w:val="left"/>
      <w:pPr>
        <w:ind w:left="720" w:hanging="720"/>
      </w:pPr>
      <w:rPr>
        <w:rFonts w:eastAsia="HG Mincho Light J" w:hint="default"/>
      </w:rPr>
    </w:lvl>
    <w:lvl w:ilvl="1">
      <w:start w:val="5"/>
      <w:numFmt w:val="decimal"/>
      <w:lvlText w:val="%1.%2."/>
      <w:lvlJc w:val="left"/>
      <w:pPr>
        <w:ind w:left="956" w:hanging="720"/>
      </w:pPr>
      <w:rPr>
        <w:rFonts w:eastAsia="HG Mincho Light J" w:hint="default"/>
      </w:rPr>
    </w:lvl>
    <w:lvl w:ilvl="2">
      <w:start w:val="7"/>
      <w:numFmt w:val="decimal"/>
      <w:lvlText w:val="%1.%2.%3."/>
      <w:lvlJc w:val="left"/>
      <w:pPr>
        <w:ind w:left="1192" w:hanging="720"/>
      </w:pPr>
      <w:rPr>
        <w:rFonts w:eastAsia="HG Mincho Light J" w:hint="default"/>
      </w:rPr>
    </w:lvl>
    <w:lvl w:ilvl="3">
      <w:start w:val="1"/>
      <w:numFmt w:val="decimal"/>
      <w:lvlText w:val="%1.%2.%3.%4."/>
      <w:lvlJc w:val="left"/>
      <w:pPr>
        <w:ind w:left="1428" w:hanging="720"/>
      </w:pPr>
      <w:rPr>
        <w:rFonts w:eastAsia="HG Mincho Light J" w:hint="default"/>
      </w:rPr>
    </w:lvl>
    <w:lvl w:ilvl="4">
      <w:start w:val="1"/>
      <w:numFmt w:val="decimal"/>
      <w:lvlText w:val="%1.%2.%3.%4.%5."/>
      <w:lvlJc w:val="left"/>
      <w:pPr>
        <w:ind w:left="2024" w:hanging="1080"/>
      </w:pPr>
      <w:rPr>
        <w:rFonts w:eastAsia="HG Mincho Light J" w:hint="default"/>
      </w:rPr>
    </w:lvl>
    <w:lvl w:ilvl="5">
      <w:start w:val="1"/>
      <w:numFmt w:val="decimal"/>
      <w:lvlText w:val="%1.%2.%3.%4.%5.%6."/>
      <w:lvlJc w:val="left"/>
      <w:pPr>
        <w:ind w:left="2260" w:hanging="1080"/>
      </w:pPr>
      <w:rPr>
        <w:rFonts w:eastAsia="HG Mincho Light J" w:hint="default"/>
      </w:rPr>
    </w:lvl>
    <w:lvl w:ilvl="6">
      <w:start w:val="1"/>
      <w:numFmt w:val="decimal"/>
      <w:lvlText w:val="%1.%2.%3.%4.%5.%6.%7."/>
      <w:lvlJc w:val="left"/>
      <w:pPr>
        <w:ind w:left="2856" w:hanging="1440"/>
      </w:pPr>
      <w:rPr>
        <w:rFonts w:eastAsia="HG Mincho Light J" w:hint="default"/>
      </w:rPr>
    </w:lvl>
    <w:lvl w:ilvl="7">
      <w:start w:val="1"/>
      <w:numFmt w:val="decimal"/>
      <w:lvlText w:val="%1.%2.%3.%4.%5.%6.%7.%8."/>
      <w:lvlJc w:val="left"/>
      <w:pPr>
        <w:ind w:left="3092" w:hanging="1440"/>
      </w:pPr>
      <w:rPr>
        <w:rFonts w:eastAsia="HG Mincho Light J" w:hint="default"/>
      </w:rPr>
    </w:lvl>
    <w:lvl w:ilvl="8">
      <w:start w:val="1"/>
      <w:numFmt w:val="decimal"/>
      <w:lvlText w:val="%1.%2.%3.%4.%5.%6.%7.%8.%9."/>
      <w:lvlJc w:val="left"/>
      <w:pPr>
        <w:ind w:left="3688" w:hanging="1800"/>
      </w:pPr>
      <w:rPr>
        <w:rFonts w:eastAsia="HG Mincho Light J" w:hint="default"/>
      </w:rPr>
    </w:lvl>
  </w:abstractNum>
  <w:abstractNum w:abstractNumId="19" w15:restartNumberingAfterBreak="0">
    <w:nsid w:val="33F04BF4"/>
    <w:multiLevelType w:val="multilevel"/>
    <w:tmpl w:val="D82483B0"/>
    <w:lvl w:ilvl="0">
      <w:start w:val="1"/>
      <w:numFmt w:val="decimal"/>
      <w:suff w:val="space"/>
      <w:lvlText w:val="%1."/>
      <w:lvlJc w:val="left"/>
      <w:pPr>
        <w:ind w:left="786" w:hanging="360"/>
      </w:pPr>
      <w:rPr>
        <w:rFonts w:hint="default"/>
        <w:color w:val="000000"/>
        <w:sz w:val="24"/>
        <w:szCs w:val="24"/>
      </w:rPr>
    </w:lvl>
    <w:lvl w:ilvl="1">
      <w:start w:val="1"/>
      <w:numFmt w:val="decimal"/>
      <w:suff w:val="space"/>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0" w15:restartNumberingAfterBreak="0">
    <w:nsid w:val="348048D5"/>
    <w:multiLevelType w:val="multilevel"/>
    <w:tmpl w:val="89949C5C"/>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1" w15:restartNumberingAfterBreak="0">
    <w:nsid w:val="366333EB"/>
    <w:multiLevelType w:val="hybridMultilevel"/>
    <w:tmpl w:val="AF1C6D54"/>
    <w:lvl w:ilvl="0" w:tplc="39E8C366">
      <w:start w:val="1"/>
      <w:numFmt w:val="decimal"/>
      <w:lvlText w:val="%1."/>
      <w:lvlJc w:val="left"/>
      <w:pPr>
        <w:ind w:left="930" w:hanging="360"/>
      </w:pPr>
      <w:rPr>
        <w:rFonts w:eastAsia="Times New Roman"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2" w15:restartNumberingAfterBreak="0">
    <w:nsid w:val="36FA6636"/>
    <w:multiLevelType w:val="hybridMultilevel"/>
    <w:tmpl w:val="D9425D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E6E5615"/>
    <w:multiLevelType w:val="multilevel"/>
    <w:tmpl w:val="45F8B92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24" w15:restartNumberingAfterBreak="0">
    <w:nsid w:val="3EF2191E"/>
    <w:multiLevelType w:val="multilevel"/>
    <w:tmpl w:val="2F14A0C4"/>
    <w:lvl w:ilvl="0">
      <w:start w:val="1"/>
      <w:numFmt w:val="decimal"/>
      <w:suff w:val="space"/>
      <w:lvlText w:val="%1."/>
      <w:lvlJc w:val="left"/>
      <w:pPr>
        <w:ind w:left="786" w:hanging="360"/>
      </w:pPr>
      <w:rPr>
        <w:rFonts w:hint="default"/>
        <w:color w:val="000000"/>
        <w:sz w:val="24"/>
        <w:szCs w:val="24"/>
      </w:rPr>
    </w:lvl>
    <w:lvl w:ilvl="1">
      <w:start w:val="1"/>
      <w:numFmt w:val="decimal"/>
      <w:suff w:val="space"/>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5" w15:restartNumberingAfterBreak="0">
    <w:nsid w:val="3F7D676C"/>
    <w:multiLevelType w:val="hybridMultilevel"/>
    <w:tmpl w:val="86F0092A"/>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6" w15:restartNumberingAfterBreak="0">
    <w:nsid w:val="41633214"/>
    <w:multiLevelType w:val="hybridMultilevel"/>
    <w:tmpl w:val="9ED028AA"/>
    <w:lvl w:ilvl="0" w:tplc="BA4A287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42A618F1"/>
    <w:multiLevelType w:val="multilevel"/>
    <w:tmpl w:val="045A73E0"/>
    <w:lvl w:ilvl="0">
      <w:start w:val="15"/>
      <w:numFmt w:val="decimal"/>
      <w:lvlText w:val="%1."/>
      <w:lvlJc w:val="left"/>
      <w:pPr>
        <w:ind w:left="660" w:hanging="660"/>
      </w:pPr>
      <w:rPr>
        <w:rFonts w:eastAsia="HG Mincho Light J" w:hint="default"/>
      </w:rPr>
    </w:lvl>
    <w:lvl w:ilvl="1">
      <w:start w:val="8"/>
      <w:numFmt w:val="decimal"/>
      <w:lvlText w:val="%1.%2."/>
      <w:lvlJc w:val="left"/>
      <w:pPr>
        <w:ind w:left="1014" w:hanging="660"/>
      </w:pPr>
      <w:rPr>
        <w:rFonts w:eastAsia="HG Mincho Light J" w:hint="default"/>
      </w:rPr>
    </w:lvl>
    <w:lvl w:ilvl="2">
      <w:start w:val="1"/>
      <w:numFmt w:val="decimal"/>
      <w:lvlText w:val="%1.%2.%3."/>
      <w:lvlJc w:val="left"/>
      <w:pPr>
        <w:ind w:left="1571" w:hanging="720"/>
      </w:pPr>
      <w:rPr>
        <w:rFonts w:eastAsia="HG Mincho Light J" w:hint="default"/>
      </w:rPr>
    </w:lvl>
    <w:lvl w:ilvl="3">
      <w:start w:val="1"/>
      <w:numFmt w:val="decimal"/>
      <w:lvlText w:val="%1.%2.%3.%4."/>
      <w:lvlJc w:val="left"/>
      <w:pPr>
        <w:ind w:left="1782" w:hanging="720"/>
      </w:pPr>
      <w:rPr>
        <w:rFonts w:eastAsia="HG Mincho Light J" w:hint="default"/>
      </w:rPr>
    </w:lvl>
    <w:lvl w:ilvl="4">
      <w:start w:val="1"/>
      <w:numFmt w:val="decimal"/>
      <w:lvlText w:val="%1.%2.%3.%4.%5."/>
      <w:lvlJc w:val="left"/>
      <w:pPr>
        <w:ind w:left="2496" w:hanging="1080"/>
      </w:pPr>
      <w:rPr>
        <w:rFonts w:eastAsia="HG Mincho Light J" w:hint="default"/>
      </w:rPr>
    </w:lvl>
    <w:lvl w:ilvl="5">
      <w:start w:val="1"/>
      <w:numFmt w:val="decimal"/>
      <w:lvlText w:val="%1.%2.%3.%4.%5.%6."/>
      <w:lvlJc w:val="left"/>
      <w:pPr>
        <w:ind w:left="2850" w:hanging="1080"/>
      </w:pPr>
      <w:rPr>
        <w:rFonts w:eastAsia="HG Mincho Light J" w:hint="default"/>
      </w:rPr>
    </w:lvl>
    <w:lvl w:ilvl="6">
      <w:start w:val="1"/>
      <w:numFmt w:val="decimal"/>
      <w:lvlText w:val="%1.%2.%3.%4.%5.%6.%7."/>
      <w:lvlJc w:val="left"/>
      <w:pPr>
        <w:ind w:left="3564" w:hanging="1440"/>
      </w:pPr>
      <w:rPr>
        <w:rFonts w:eastAsia="HG Mincho Light J" w:hint="default"/>
      </w:rPr>
    </w:lvl>
    <w:lvl w:ilvl="7">
      <w:start w:val="1"/>
      <w:numFmt w:val="decimal"/>
      <w:lvlText w:val="%1.%2.%3.%4.%5.%6.%7.%8."/>
      <w:lvlJc w:val="left"/>
      <w:pPr>
        <w:ind w:left="3918" w:hanging="1440"/>
      </w:pPr>
      <w:rPr>
        <w:rFonts w:eastAsia="HG Mincho Light J" w:hint="default"/>
      </w:rPr>
    </w:lvl>
    <w:lvl w:ilvl="8">
      <w:start w:val="1"/>
      <w:numFmt w:val="decimal"/>
      <w:lvlText w:val="%1.%2.%3.%4.%5.%6.%7.%8.%9."/>
      <w:lvlJc w:val="left"/>
      <w:pPr>
        <w:ind w:left="4632" w:hanging="1800"/>
      </w:pPr>
      <w:rPr>
        <w:rFonts w:eastAsia="HG Mincho Light J" w:hint="default"/>
      </w:rPr>
    </w:lvl>
  </w:abstractNum>
  <w:abstractNum w:abstractNumId="28" w15:restartNumberingAfterBreak="0">
    <w:nsid w:val="480766D6"/>
    <w:multiLevelType w:val="multilevel"/>
    <w:tmpl w:val="1228F6FC"/>
    <w:lvl w:ilvl="0">
      <w:start w:val="1"/>
      <w:numFmt w:val="decimal"/>
      <w:suff w:val="space"/>
      <w:lvlText w:val="%1."/>
      <w:lvlJc w:val="left"/>
      <w:pPr>
        <w:ind w:left="786" w:hanging="360"/>
      </w:pPr>
      <w:rPr>
        <w:rFonts w:hint="default"/>
        <w:color w:val="000000"/>
        <w:sz w:val="24"/>
        <w:szCs w:val="24"/>
      </w:rPr>
    </w:lvl>
    <w:lvl w:ilvl="1">
      <w:start w:val="1"/>
      <w:numFmt w:val="decimal"/>
      <w:suff w:val="space"/>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9" w15:restartNumberingAfterBreak="0">
    <w:nsid w:val="49406092"/>
    <w:multiLevelType w:val="multilevel"/>
    <w:tmpl w:val="0C183E80"/>
    <w:lvl w:ilvl="0">
      <w:start w:val="1"/>
      <w:numFmt w:val="decimal"/>
      <w:suff w:val="space"/>
      <w:lvlText w:val="%1."/>
      <w:lvlJc w:val="left"/>
      <w:pPr>
        <w:ind w:left="786" w:hanging="360"/>
      </w:pPr>
      <w:rPr>
        <w:rFonts w:hint="default"/>
        <w:color w:val="000000"/>
        <w:sz w:val="24"/>
        <w:szCs w:val="24"/>
      </w:rPr>
    </w:lvl>
    <w:lvl w:ilvl="1">
      <w:start w:val="1"/>
      <w:numFmt w:val="decimal"/>
      <w:suff w:val="space"/>
      <w:lvlText w:val="%1.%2."/>
      <w:lvlJc w:val="left"/>
      <w:pPr>
        <w:ind w:left="1000"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0" w15:restartNumberingAfterBreak="0">
    <w:nsid w:val="4F675F07"/>
    <w:multiLevelType w:val="multilevel"/>
    <w:tmpl w:val="B174593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1" w15:restartNumberingAfterBreak="0">
    <w:nsid w:val="567E70EB"/>
    <w:multiLevelType w:val="hybridMultilevel"/>
    <w:tmpl w:val="59AA54B0"/>
    <w:lvl w:ilvl="0" w:tplc="8BC4884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578B493E"/>
    <w:multiLevelType w:val="multilevel"/>
    <w:tmpl w:val="238AF180"/>
    <w:lvl w:ilvl="0">
      <w:start w:val="1"/>
      <w:numFmt w:val="decimal"/>
      <w:suff w:val="space"/>
      <w:lvlText w:val="%1."/>
      <w:lvlJc w:val="left"/>
      <w:pPr>
        <w:ind w:left="1211" w:hanging="360"/>
      </w:pPr>
      <w:rPr>
        <w:b w:val="0"/>
        <w:bCs/>
        <w:color w:val="auto"/>
        <w:sz w:val="24"/>
        <w:szCs w:val="24"/>
      </w:rPr>
    </w:lvl>
    <w:lvl w:ilvl="1">
      <w:start w:val="1"/>
      <w:numFmt w:val="decimal"/>
      <w:suff w:val="space"/>
      <w:lvlText w:val="%1.%2."/>
      <w:lvlJc w:val="left"/>
      <w:pPr>
        <w:ind w:left="1851" w:hanging="432"/>
      </w:pPr>
      <w:rPr>
        <w:color w:val="auto"/>
      </w:r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33" w15:restartNumberingAfterBreak="0">
    <w:nsid w:val="580D2992"/>
    <w:multiLevelType w:val="multilevel"/>
    <w:tmpl w:val="10422A2A"/>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58701C8B"/>
    <w:multiLevelType w:val="multilevel"/>
    <w:tmpl w:val="4FEC8D2E"/>
    <w:lvl w:ilvl="0">
      <w:start w:val="1"/>
      <w:numFmt w:val="decimal"/>
      <w:suff w:val="space"/>
      <w:lvlText w:val="%1."/>
      <w:lvlJc w:val="left"/>
      <w:pPr>
        <w:ind w:left="7920" w:hanging="360"/>
      </w:pPr>
      <w:rPr>
        <w:color w:val="auto"/>
        <w:sz w:val="24"/>
        <w:szCs w:val="24"/>
      </w:rPr>
    </w:lvl>
    <w:lvl w:ilvl="1">
      <w:start w:val="1"/>
      <w:numFmt w:val="decimal"/>
      <w:suff w:val="space"/>
      <w:lvlText w:val="%1.%2."/>
      <w:lvlJc w:val="left"/>
      <w:pPr>
        <w:ind w:left="1283" w:hanging="432"/>
      </w:pPr>
      <w:rPr>
        <w:color w:val="auto"/>
      </w:r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35" w15:restartNumberingAfterBreak="0">
    <w:nsid w:val="65374059"/>
    <w:multiLevelType w:val="multilevel"/>
    <w:tmpl w:val="A3F0AA10"/>
    <w:lvl w:ilvl="0">
      <w:start w:val="1"/>
      <w:numFmt w:val="decimal"/>
      <w:suff w:val="space"/>
      <w:lvlText w:val="%1."/>
      <w:lvlJc w:val="left"/>
      <w:pPr>
        <w:ind w:left="786" w:hanging="360"/>
      </w:pPr>
      <w:rPr>
        <w:rFonts w:hint="default"/>
        <w:color w:val="000000"/>
        <w:sz w:val="24"/>
        <w:szCs w:val="24"/>
      </w:rPr>
    </w:lvl>
    <w:lvl w:ilvl="1">
      <w:start w:val="1"/>
      <w:numFmt w:val="decimal"/>
      <w:suff w:val="space"/>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6" w15:restartNumberingAfterBreak="0">
    <w:nsid w:val="6BC11AD3"/>
    <w:multiLevelType w:val="multilevel"/>
    <w:tmpl w:val="9D9CDA8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7" w15:restartNumberingAfterBreak="0">
    <w:nsid w:val="6E743478"/>
    <w:multiLevelType w:val="multilevel"/>
    <w:tmpl w:val="34B09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A50B4B"/>
    <w:multiLevelType w:val="multilevel"/>
    <w:tmpl w:val="C3B80E5E"/>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9" w15:restartNumberingAfterBreak="0">
    <w:nsid w:val="74471290"/>
    <w:multiLevelType w:val="multilevel"/>
    <w:tmpl w:val="8EC20A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A6305BE"/>
    <w:multiLevelType w:val="multilevel"/>
    <w:tmpl w:val="D026C6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AF02816"/>
    <w:multiLevelType w:val="hybridMultilevel"/>
    <w:tmpl w:val="BA5A9398"/>
    <w:lvl w:ilvl="0" w:tplc="E8325F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4"/>
  </w:num>
  <w:num w:numId="2">
    <w:abstractNumId w:val="14"/>
  </w:num>
  <w:num w:numId="3">
    <w:abstractNumId w:val="6"/>
  </w:num>
  <w:num w:numId="4">
    <w:abstractNumId w:val="9"/>
  </w:num>
  <w:num w:numId="5">
    <w:abstractNumId w:val="32"/>
  </w:num>
  <w:num w:numId="6">
    <w:abstractNumId w:val="27"/>
  </w:num>
  <w:num w:numId="7">
    <w:abstractNumId w:val="21"/>
  </w:num>
  <w:num w:numId="8">
    <w:abstractNumId w:val="0"/>
  </w:num>
  <w:num w:numId="9">
    <w:abstractNumId w:val="0"/>
    <w:lvlOverride w:ilvl="0">
      <w:lvl w:ilvl="0">
        <w:start w:val="1"/>
        <w:numFmt w:val="decimal"/>
        <w:suff w:val="space"/>
        <w:lvlText w:val="%1."/>
        <w:lvlJc w:val="left"/>
        <w:pPr>
          <w:ind w:left="928" w:hanging="360"/>
        </w:pPr>
        <w:rPr>
          <w:rFonts w:hint="default"/>
          <w:color w:val="FF0000"/>
          <w:sz w:val="24"/>
          <w:szCs w:val="24"/>
        </w:rPr>
      </w:lvl>
    </w:lvlOverride>
    <w:lvlOverride w:ilvl="1">
      <w:lvl w:ilvl="1">
        <w:start w:val="1"/>
        <w:numFmt w:val="decimal"/>
        <w:suff w:val="space"/>
        <w:lvlText w:val="%1.%2."/>
        <w:lvlJc w:val="left"/>
        <w:pPr>
          <w:ind w:left="1000" w:hanging="432"/>
        </w:pPr>
        <w:rPr>
          <w:rFonts w:hint="default"/>
          <w:color w:val="auto"/>
        </w:rPr>
      </w:lvl>
    </w:lvlOverride>
    <w:lvlOverride w:ilvl="2">
      <w:lvl w:ilvl="2">
        <w:start w:val="1"/>
        <w:numFmt w:val="decimal"/>
        <w:lvlText w:val="%1.%2.%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10">
    <w:abstractNumId w:val="28"/>
    <w:lvlOverride w:ilvl="0">
      <w:lvl w:ilvl="0">
        <w:start w:val="1"/>
        <w:numFmt w:val="decimal"/>
        <w:suff w:val="space"/>
        <w:lvlText w:val="%1."/>
        <w:lvlJc w:val="left"/>
        <w:pPr>
          <w:ind w:left="786" w:hanging="360"/>
        </w:pPr>
        <w:rPr>
          <w:rFonts w:ascii="Times New Roman" w:eastAsia="HG Mincho Light J" w:hAnsi="Times New Roman" w:cs="Times New Roman" w:hint="default"/>
          <w:color w:val="000000"/>
          <w:sz w:val="24"/>
          <w:szCs w:val="24"/>
        </w:rPr>
      </w:lvl>
    </w:lvlOverride>
    <w:lvlOverride w:ilvl="1">
      <w:lvl w:ilvl="1">
        <w:start w:val="1"/>
        <w:numFmt w:val="decimal"/>
        <w:suff w:val="space"/>
        <w:lvlText w:val="%1.%2."/>
        <w:lvlJc w:val="left"/>
        <w:pPr>
          <w:ind w:left="321" w:firstLine="814"/>
        </w:pPr>
        <w:rPr>
          <w:rFonts w:hint="default"/>
        </w:rPr>
      </w:lvl>
    </w:lvlOverride>
    <w:lvlOverride w:ilvl="2">
      <w:lvl w:ilvl="2">
        <w:start w:val="1"/>
        <w:numFmt w:val="decimal"/>
        <w:lvlText w:val="%1.%2.%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11">
    <w:abstractNumId w:val="29"/>
    <w:lvlOverride w:ilvl="0">
      <w:lvl w:ilvl="0">
        <w:start w:val="1"/>
        <w:numFmt w:val="decimal"/>
        <w:suff w:val="space"/>
        <w:lvlText w:val="%1."/>
        <w:lvlJc w:val="left"/>
        <w:pPr>
          <w:ind w:left="786" w:hanging="360"/>
        </w:pPr>
        <w:rPr>
          <w:rFonts w:hint="default"/>
          <w:color w:val="000000"/>
          <w:sz w:val="24"/>
          <w:szCs w:val="24"/>
        </w:rPr>
      </w:lvl>
    </w:lvlOverride>
    <w:lvlOverride w:ilvl="1">
      <w:lvl w:ilvl="1">
        <w:start w:val="1"/>
        <w:numFmt w:val="decimal"/>
        <w:suff w:val="space"/>
        <w:lvlText w:val="%1.%2."/>
        <w:lvlJc w:val="left"/>
        <w:pPr>
          <w:ind w:left="1000" w:hanging="432"/>
        </w:pPr>
        <w:rPr>
          <w:rFonts w:hint="default"/>
        </w:rPr>
      </w:lvl>
    </w:lvlOverride>
    <w:lvlOverride w:ilvl="2">
      <w:lvl w:ilvl="2">
        <w:start w:val="1"/>
        <w:numFmt w:val="decimal"/>
        <w:lvlText w:val="%1.%2.%3."/>
        <w:lvlJc w:val="left"/>
        <w:pPr>
          <w:ind w:left="1650" w:hanging="504"/>
        </w:pPr>
        <w:rPr>
          <w:rFonts w:hint="default"/>
        </w:rPr>
      </w:lvl>
    </w:lvlOverride>
    <w:lvlOverride w:ilvl="3">
      <w:lvl w:ilvl="3">
        <w:start w:val="1"/>
        <w:numFmt w:val="decimal"/>
        <w:lvlText w:val="%1.%2.%3.%4."/>
        <w:lvlJc w:val="left"/>
        <w:pPr>
          <w:ind w:left="2154" w:hanging="648"/>
        </w:pPr>
        <w:rPr>
          <w:rFonts w:hint="default"/>
        </w:rPr>
      </w:lvl>
    </w:lvlOverride>
    <w:lvlOverride w:ilvl="4">
      <w:lvl w:ilvl="4">
        <w:start w:val="1"/>
        <w:numFmt w:val="decimal"/>
        <w:lvlText w:val="%1.%2.%3.%4.%5."/>
        <w:lvlJc w:val="left"/>
        <w:pPr>
          <w:ind w:left="2658" w:hanging="792"/>
        </w:pPr>
        <w:rPr>
          <w:rFonts w:hint="default"/>
        </w:rPr>
      </w:lvl>
    </w:lvlOverride>
    <w:lvlOverride w:ilvl="5">
      <w:lvl w:ilvl="5">
        <w:start w:val="1"/>
        <w:numFmt w:val="decimal"/>
        <w:lvlText w:val="%1.%2.%3.%4.%5.%6."/>
        <w:lvlJc w:val="left"/>
        <w:pPr>
          <w:ind w:left="3162" w:hanging="936"/>
        </w:pPr>
        <w:rPr>
          <w:rFonts w:hint="default"/>
        </w:rPr>
      </w:lvl>
    </w:lvlOverride>
    <w:lvlOverride w:ilvl="6">
      <w:lvl w:ilvl="6">
        <w:start w:val="1"/>
        <w:numFmt w:val="decimal"/>
        <w:lvlText w:val="%1.%2.%3.%4.%5.%6.%7."/>
        <w:lvlJc w:val="left"/>
        <w:pPr>
          <w:ind w:left="3666" w:hanging="1080"/>
        </w:pPr>
        <w:rPr>
          <w:rFonts w:hint="default"/>
        </w:rPr>
      </w:lvl>
    </w:lvlOverride>
    <w:lvlOverride w:ilvl="7">
      <w:lvl w:ilvl="7">
        <w:start w:val="1"/>
        <w:numFmt w:val="decimal"/>
        <w:lvlText w:val="%1.%2.%3.%4.%5.%6.%7.%8."/>
        <w:lvlJc w:val="left"/>
        <w:pPr>
          <w:ind w:left="4170" w:hanging="1224"/>
        </w:pPr>
        <w:rPr>
          <w:rFonts w:hint="default"/>
        </w:rPr>
      </w:lvl>
    </w:lvlOverride>
    <w:lvlOverride w:ilvl="8">
      <w:lvl w:ilvl="8">
        <w:start w:val="1"/>
        <w:numFmt w:val="decimal"/>
        <w:lvlText w:val="%1.%2.%3.%4.%5.%6.%7.%8.%9."/>
        <w:lvlJc w:val="left"/>
        <w:pPr>
          <w:ind w:left="4746" w:hanging="1440"/>
        </w:pPr>
        <w:rPr>
          <w:rFonts w:hint="default"/>
        </w:rPr>
      </w:lvl>
    </w:lvlOverride>
  </w:num>
  <w:num w:numId="12">
    <w:abstractNumId w:val="35"/>
  </w:num>
  <w:num w:numId="13">
    <w:abstractNumId w:val="13"/>
  </w:num>
  <w:num w:numId="14">
    <w:abstractNumId w:val="15"/>
  </w:num>
  <w:num w:numId="15">
    <w:abstractNumId w:val="10"/>
  </w:num>
  <w:num w:numId="16">
    <w:abstractNumId w:val="24"/>
  </w:num>
  <w:num w:numId="17">
    <w:abstractNumId w:val="2"/>
  </w:num>
  <w:num w:numId="18">
    <w:abstractNumId w:val="19"/>
  </w:num>
  <w:num w:numId="19">
    <w:abstractNumId w:val="3"/>
  </w:num>
  <w:num w:numId="20">
    <w:abstractNumId w:val="41"/>
  </w:num>
  <w:num w:numId="21">
    <w:abstractNumId w:val="39"/>
  </w:num>
  <w:num w:numId="22">
    <w:abstractNumId w:val="5"/>
  </w:num>
  <w:num w:numId="23">
    <w:abstractNumId w:val="31"/>
  </w:num>
  <w:num w:numId="24">
    <w:abstractNumId w:val="11"/>
  </w:num>
  <w:num w:numId="25">
    <w:abstractNumId w:val="33"/>
  </w:num>
  <w:num w:numId="26">
    <w:abstractNumId w:val="1"/>
  </w:num>
  <w:num w:numId="27">
    <w:abstractNumId w:val="7"/>
  </w:num>
  <w:num w:numId="28">
    <w:abstractNumId w:val="18"/>
  </w:num>
  <w:num w:numId="29">
    <w:abstractNumId w:val="12"/>
  </w:num>
  <w:num w:numId="30">
    <w:abstractNumId w:val="8"/>
  </w:num>
  <w:num w:numId="31">
    <w:abstractNumId w:val="20"/>
  </w:num>
  <w:num w:numId="32">
    <w:abstractNumId w:val="30"/>
  </w:num>
  <w:num w:numId="33">
    <w:abstractNumId w:val="36"/>
  </w:num>
  <w:num w:numId="34">
    <w:abstractNumId w:val="38"/>
  </w:num>
  <w:num w:numId="35">
    <w:abstractNumId w:val="23"/>
  </w:num>
  <w:num w:numId="36">
    <w:abstractNumId w:val="25"/>
  </w:num>
  <w:num w:numId="37">
    <w:abstractNumId w:val="37"/>
  </w:num>
  <w:num w:numId="38">
    <w:abstractNumId w:val="40"/>
  </w:num>
  <w:num w:numId="39">
    <w:abstractNumId w:val="17"/>
  </w:num>
  <w:num w:numId="40">
    <w:abstractNumId w:val="4"/>
  </w:num>
  <w:num w:numId="41">
    <w:abstractNumId w:val="22"/>
  </w:num>
  <w:num w:numId="42">
    <w:abstractNumId w:val="26"/>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593"/>
    <w:rsid w:val="00006616"/>
    <w:rsid w:val="00011F04"/>
    <w:rsid w:val="00013F79"/>
    <w:rsid w:val="00017308"/>
    <w:rsid w:val="00017A5B"/>
    <w:rsid w:val="000214C4"/>
    <w:rsid w:val="00021A0A"/>
    <w:rsid w:val="0002233D"/>
    <w:rsid w:val="00023AAB"/>
    <w:rsid w:val="00026239"/>
    <w:rsid w:val="000268F5"/>
    <w:rsid w:val="00026D3F"/>
    <w:rsid w:val="00030860"/>
    <w:rsid w:val="00030A29"/>
    <w:rsid w:val="00040576"/>
    <w:rsid w:val="00043C95"/>
    <w:rsid w:val="00050CFD"/>
    <w:rsid w:val="000527C4"/>
    <w:rsid w:val="00052913"/>
    <w:rsid w:val="00054808"/>
    <w:rsid w:val="00055B72"/>
    <w:rsid w:val="00056C98"/>
    <w:rsid w:val="00062AE3"/>
    <w:rsid w:val="000701BF"/>
    <w:rsid w:val="000744D0"/>
    <w:rsid w:val="000755E7"/>
    <w:rsid w:val="00076D73"/>
    <w:rsid w:val="000809C2"/>
    <w:rsid w:val="00086DFB"/>
    <w:rsid w:val="00090FE6"/>
    <w:rsid w:val="000A4E13"/>
    <w:rsid w:val="000A6DFF"/>
    <w:rsid w:val="000B6A41"/>
    <w:rsid w:val="000C0179"/>
    <w:rsid w:val="000C044C"/>
    <w:rsid w:val="000C4487"/>
    <w:rsid w:val="000C4C3E"/>
    <w:rsid w:val="000C4F51"/>
    <w:rsid w:val="000C513B"/>
    <w:rsid w:val="000D23E4"/>
    <w:rsid w:val="000D2E4A"/>
    <w:rsid w:val="000D37BB"/>
    <w:rsid w:val="000D7F3A"/>
    <w:rsid w:val="000E5855"/>
    <w:rsid w:val="000E7C8A"/>
    <w:rsid w:val="000F14B8"/>
    <w:rsid w:val="000F1A6D"/>
    <w:rsid w:val="000F2482"/>
    <w:rsid w:val="000F40D4"/>
    <w:rsid w:val="00103639"/>
    <w:rsid w:val="001071FC"/>
    <w:rsid w:val="00112921"/>
    <w:rsid w:val="00114222"/>
    <w:rsid w:val="001219EC"/>
    <w:rsid w:val="00121C14"/>
    <w:rsid w:val="00122031"/>
    <w:rsid w:val="00123A9F"/>
    <w:rsid w:val="00124A4A"/>
    <w:rsid w:val="00126051"/>
    <w:rsid w:val="001317D9"/>
    <w:rsid w:val="00131FE3"/>
    <w:rsid w:val="001358A8"/>
    <w:rsid w:val="001424A0"/>
    <w:rsid w:val="00144435"/>
    <w:rsid w:val="00144F55"/>
    <w:rsid w:val="00146005"/>
    <w:rsid w:val="00147A65"/>
    <w:rsid w:val="00156E74"/>
    <w:rsid w:val="00157366"/>
    <w:rsid w:val="00157962"/>
    <w:rsid w:val="0016037F"/>
    <w:rsid w:val="00160AE7"/>
    <w:rsid w:val="0016133E"/>
    <w:rsid w:val="001642DA"/>
    <w:rsid w:val="001665D0"/>
    <w:rsid w:val="001712E8"/>
    <w:rsid w:val="00175171"/>
    <w:rsid w:val="0018096F"/>
    <w:rsid w:val="00180979"/>
    <w:rsid w:val="0018285F"/>
    <w:rsid w:val="00182FD5"/>
    <w:rsid w:val="00190ADC"/>
    <w:rsid w:val="00193802"/>
    <w:rsid w:val="0019562E"/>
    <w:rsid w:val="001963CA"/>
    <w:rsid w:val="00196B93"/>
    <w:rsid w:val="00197251"/>
    <w:rsid w:val="0019739F"/>
    <w:rsid w:val="001978D9"/>
    <w:rsid w:val="00197BCF"/>
    <w:rsid w:val="001A35BE"/>
    <w:rsid w:val="001B0371"/>
    <w:rsid w:val="001B6D4D"/>
    <w:rsid w:val="001C0CC8"/>
    <w:rsid w:val="001C594D"/>
    <w:rsid w:val="001C6A98"/>
    <w:rsid w:val="001D0D4B"/>
    <w:rsid w:val="001D0DC9"/>
    <w:rsid w:val="001D37EE"/>
    <w:rsid w:val="001E0BED"/>
    <w:rsid w:val="001E19C6"/>
    <w:rsid w:val="001E2733"/>
    <w:rsid w:val="001E558D"/>
    <w:rsid w:val="001E62AF"/>
    <w:rsid w:val="001F05DA"/>
    <w:rsid w:val="001F4C80"/>
    <w:rsid w:val="001F7116"/>
    <w:rsid w:val="001F7E64"/>
    <w:rsid w:val="002008C3"/>
    <w:rsid w:val="00200C79"/>
    <w:rsid w:val="00202947"/>
    <w:rsid w:val="00202C32"/>
    <w:rsid w:val="002038C5"/>
    <w:rsid w:val="00203DA4"/>
    <w:rsid w:val="00205760"/>
    <w:rsid w:val="00205E55"/>
    <w:rsid w:val="0020666A"/>
    <w:rsid w:val="00211E71"/>
    <w:rsid w:val="002128F6"/>
    <w:rsid w:val="00223D07"/>
    <w:rsid w:val="00223D8A"/>
    <w:rsid w:val="002257C7"/>
    <w:rsid w:val="00231424"/>
    <w:rsid w:val="00231BA7"/>
    <w:rsid w:val="002327CC"/>
    <w:rsid w:val="002362A7"/>
    <w:rsid w:val="002367E9"/>
    <w:rsid w:val="00236F53"/>
    <w:rsid w:val="00237170"/>
    <w:rsid w:val="002438B2"/>
    <w:rsid w:val="00244247"/>
    <w:rsid w:val="00245E24"/>
    <w:rsid w:val="00247866"/>
    <w:rsid w:val="00250991"/>
    <w:rsid w:val="00251985"/>
    <w:rsid w:val="00254623"/>
    <w:rsid w:val="002611D2"/>
    <w:rsid w:val="0026398A"/>
    <w:rsid w:val="00263FCA"/>
    <w:rsid w:val="002652DB"/>
    <w:rsid w:val="0027641A"/>
    <w:rsid w:val="0027720F"/>
    <w:rsid w:val="0028310C"/>
    <w:rsid w:val="0028448C"/>
    <w:rsid w:val="00285E18"/>
    <w:rsid w:val="00292FB7"/>
    <w:rsid w:val="00293CEC"/>
    <w:rsid w:val="00295516"/>
    <w:rsid w:val="00296777"/>
    <w:rsid w:val="002A329A"/>
    <w:rsid w:val="002B26EC"/>
    <w:rsid w:val="002B5439"/>
    <w:rsid w:val="002B7660"/>
    <w:rsid w:val="002C373C"/>
    <w:rsid w:val="002C57D8"/>
    <w:rsid w:val="002C6489"/>
    <w:rsid w:val="002D3BF4"/>
    <w:rsid w:val="002D3C05"/>
    <w:rsid w:val="002D6E86"/>
    <w:rsid w:val="002E29F7"/>
    <w:rsid w:val="002F313E"/>
    <w:rsid w:val="002F4766"/>
    <w:rsid w:val="002F52E6"/>
    <w:rsid w:val="00301C39"/>
    <w:rsid w:val="0030334B"/>
    <w:rsid w:val="00310E8B"/>
    <w:rsid w:val="00310FF0"/>
    <w:rsid w:val="003130E6"/>
    <w:rsid w:val="003139E1"/>
    <w:rsid w:val="00314C38"/>
    <w:rsid w:val="003150CE"/>
    <w:rsid w:val="00317303"/>
    <w:rsid w:val="003205A7"/>
    <w:rsid w:val="00325277"/>
    <w:rsid w:val="00330B32"/>
    <w:rsid w:val="0033210F"/>
    <w:rsid w:val="003331CE"/>
    <w:rsid w:val="003340FC"/>
    <w:rsid w:val="003401D4"/>
    <w:rsid w:val="0034498A"/>
    <w:rsid w:val="00347172"/>
    <w:rsid w:val="003476B1"/>
    <w:rsid w:val="00347F60"/>
    <w:rsid w:val="003559AB"/>
    <w:rsid w:val="00357C0A"/>
    <w:rsid w:val="0036018A"/>
    <w:rsid w:val="00361E42"/>
    <w:rsid w:val="00362614"/>
    <w:rsid w:val="0036276B"/>
    <w:rsid w:val="00366E01"/>
    <w:rsid w:val="003676F9"/>
    <w:rsid w:val="00367AB6"/>
    <w:rsid w:val="00373315"/>
    <w:rsid w:val="003751B8"/>
    <w:rsid w:val="00375ADE"/>
    <w:rsid w:val="00380A87"/>
    <w:rsid w:val="00386960"/>
    <w:rsid w:val="003915F9"/>
    <w:rsid w:val="00392162"/>
    <w:rsid w:val="00393918"/>
    <w:rsid w:val="00394B04"/>
    <w:rsid w:val="0039723C"/>
    <w:rsid w:val="003A0217"/>
    <w:rsid w:val="003A0C34"/>
    <w:rsid w:val="003A3194"/>
    <w:rsid w:val="003A4897"/>
    <w:rsid w:val="003A50F4"/>
    <w:rsid w:val="003B157F"/>
    <w:rsid w:val="003B3B20"/>
    <w:rsid w:val="003B673D"/>
    <w:rsid w:val="003C0C96"/>
    <w:rsid w:val="003C25FF"/>
    <w:rsid w:val="003C4CC6"/>
    <w:rsid w:val="003C503C"/>
    <w:rsid w:val="003D0751"/>
    <w:rsid w:val="003D079D"/>
    <w:rsid w:val="003D2134"/>
    <w:rsid w:val="003D7B9C"/>
    <w:rsid w:val="003E06C3"/>
    <w:rsid w:val="003E32D9"/>
    <w:rsid w:val="003E6209"/>
    <w:rsid w:val="003E6DF3"/>
    <w:rsid w:val="003F09DC"/>
    <w:rsid w:val="003F3D55"/>
    <w:rsid w:val="003F61E0"/>
    <w:rsid w:val="003F7205"/>
    <w:rsid w:val="0040534A"/>
    <w:rsid w:val="00423D11"/>
    <w:rsid w:val="00424C86"/>
    <w:rsid w:val="00442CE6"/>
    <w:rsid w:val="004461B0"/>
    <w:rsid w:val="0045130B"/>
    <w:rsid w:val="00451A97"/>
    <w:rsid w:val="0045300C"/>
    <w:rsid w:val="00460CE8"/>
    <w:rsid w:val="0046214F"/>
    <w:rsid w:val="00463B2F"/>
    <w:rsid w:val="004646C3"/>
    <w:rsid w:val="00464B85"/>
    <w:rsid w:val="004704EA"/>
    <w:rsid w:val="0047187B"/>
    <w:rsid w:val="00473539"/>
    <w:rsid w:val="00473DBB"/>
    <w:rsid w:val="0047445C"/>
    <w:rsid w:val="004752AB"/>
    <w:rsid w:val="0047576F"/>
    <w:rsid w:val="00481209"/>
    <w:rsid w:val="00482224"/>
    <w:rsid w:val="00487AD2"/>
    <w:rsid w:val="00490143"/>
    <w:rsid w:val="00490646"/>
    <w:rsid w:val="004906C0"/>
    <w:rsid w:val="00490A03"/>
    <w:rsid w:val="004945EE"/>
    <w:rsid w:val="004949DB"/>
    <w:rsid w:val="004A3639"/>
    <w:rsid w:val="004A68FE"/>
    <w:rsid w:val="004B0F67"/>
    <w:rsid w:val="004B2C72"/>
    <w:rsid w:val="004C43AA"/>
    <w:rsid w:val="004C597D"/>
    <w:rsid w:val="004C6C0B"/>
    <w:rsid w:val="004D06D5"/>
    <w:rsid w:val="004D2E29"/>
    <w:rsid w:val="004D4580"/>
    <w:rsid w:val="004D52E9"/>
    <w:rsid w:val="004D57A0"/>
    <w:rsid w:val="004D64FF"/>
    <w:rsid w:val="004E1042"/>
    <w:rsid w:val="004E1AB5"/>
    <w:rsid w:val="004E6C3B"/>
    <w:rsid w:val="004F0547"/>
    <w:rsid w:val="00501A0B"/>
    <w:rsid w:val="0050261B"/>
    <w:rsid w:val="005044A4"/>
    <w:rsid w:val="0050557A"/>
    <w:rsid w:val="00516076"/>
    <w:rsid w:val="0051699A"/>
    <w:rsid w:val="00520A07"/>
    <w:rsid w:val="00526DFF"/>
    <w:rsid w:val="00527751"/>
    <w:rsid w:val="00530D41"/>
    <w:rsid w:val="00531BF7"/>
    <w:rsid w:val="00534041"/>
    <w:rsid w:val="00535C36"/>
    <w:rsid w:val="00536503"/>
    <w:rsid w:val="00542317"/>
    <w:rsid w:val="00542A0C"/>
    <w:rsid w:val="00550AB6"/>
    <w:rsid w:val="00551A15"/>
    <w:rsid w:val="00551C73"/>
    <w:rsid w:val="00551EBC"/>
    <w:rsid w:val="005533E6"/>
    <w:rsid w:val="00560578"/>
    <w:rsid w:val="0056274E"/>
    <w:rsid w:val="005635AE"/>
    <w:rsid w:val="00563A55"/>
    <w:rsid w:val="00573425"/>
    <w:rsid w:val="00574EC2"/>
    <w:rsid w:val="0057669B"/>
    <w:rsid w:val="005766D3"/>
    <w:rsid w:val="0058006F"/>
    <w:rsid w:val="005803CD"/>
    <w:rsid w:val="0058126A"/>
    <w:rsid w:val="0058676A"/>
    <w:rsid w:val="00592DBA"/>
    <w:rsid w:val="005A0FE8"/>
    <w:rsid w:val="005A1CF0"/>
    <w:rsid w:val="005A59AF"/>
    <w:rsid w:val="005A6300"/>
    <w:rsid w:val="005A6963"/>
    <w:rsid w:val="005A70A6"/>
    <w:rsid w:val="005B045A"/>
    <w:rsid w:val="005B15FD"/>
    <w:rsid w:val="005B209B"/>
    <w:rsid w:val="005B4D9F"/>
    <w:rsid w:val="005C5D87"/>
    <w:rsid w:val="005D4593"/>
    <w:rsid w:val="005D7FA0"/>
    <w:rsid w:val="005E1954"/>
    <w:rsid w:val="005E2674"/>
    <w:rsid w:val="005E32A8"/>
    <w:rsid w:val="005E3AEB"/>
    <w:rsid w:val="005E73E7"/>
    <w:rsid w:val="005E7F9B"/>
    <w:rsid w:val="005F16E1"/>
    <w:rsid w:val="00603C13"/>
    <w:rsid w:val="006069DC"/>
    <w:rsid w:val="00606DE1"/>
    <w:rsid w:val="00607709"/>
    <w:rsid w:val="00607841"/>
    <w:rsid w:val="00611501"/>
    <w:rsid w:val="0061528A"/>
    <w:rsid w:val="00621190"/>
    <w:rsid w:val="00623D3F"/>
    <w:rsid w:val="006244A3"/>
    <w:rsid w:val="00627DB9"/>
    <w:rsid w:val="00630C2F"/>
    <w:rsid w:val="00631A3B"/>
    <w:rsid w:val="00631D81"/>
    <w:rsid w:val="00635601"/>
    <w:rsid w:val="00636530"/>
    <w:rsid w:val="0064066D"/>
    <w:rsid w:val="00645CFB"/>
    <w:rsid w:val="00650E74"/>
    <w:rsid w:val="006550D2"/>
    <w:rsid w:val="00656030"/>
    <w:rsid w:val="006574EA"/>
    <w:rsid w:val="00661B82"/>
    <w:rsid w:val="0066240B"/>
    <w:rsid w:val="00662592"/>
    <w:rsid w:val="00662803"/>
    <w:rsid w:val="00666332"/>
    <w:rsid w:val="00666EF6"/>
    <w:rsid w:val="0067108D"/>
    <w:rsid w:val="0067125E"/>
    <w:rsid w:val="0067287A"/>
    <w:rsid w:val="00681150"/>
    <w:rsid w:val="00683237"/>
    <w:rsid w:val="006833A1"/>
    <w:rsid w:val="00683804"/>
    <w:rsid w:val="00687349"/>
    <w:rsid w:val="00690530"/>
    <w:rsid w:val="006A0D07"/>
    <w:rsid w:val="006A2903"/>
    <w:rsid w:val="006A3152"/>
    <w:rsid w:val="006A5C5C"/>
    <w:rsid w:val="006A727B"/>
    <w:rsid w:val="006A7726"/>
    <w:rsid w:val="006B0698"/>
    <w:rsid w:val="006B6391"/>
    <w:rsid w:val="006C01CD"/>
    <w:rsid w:val="006C3012"/>
    <w:rsid w:val="006C48D2"/>
    <w:rsid w:val="006C55E7"/>
    <w:rsid w:val="006C5D58"/>
    <w:rsid w:val="006D1673"/>
    <w:rsid w:val="006D710B"/>
    <w:rsid w:val="006E0FF3"/>
    <w:rsid w:val="006E1B00"/>
    <w:rsid w:val="006E38C1"/>
    <w:rsid w:val="006E6895"/>
    <w:rsid w:val="006F1A6A"/>
    <w:rsid w:val="006F250E"/>
    <w:rsid w:val="006F2546"/>
    <w:rsid w:val="006F4527"/>
    <w:rsid w:val="006F4B29"/>
    <w:rsid w:val="006F57C4"/>
    <w:rsid w:val="00700279"/>
    <w:rsid w:val="00702607"/>
    <w:rsid w:val="00707AC5"/>
    <w:rsid w:val="0071170D"/>
    <w:rsid w:val="00711B61"/>
    <w:rsid w:val="0071710E"/>
    <w:rsid w:val="00724A83"/>
    <w:rsid w:val="0072537B"/>
    <w:rsid w:val="00726B5A"/>
    <w:rsid w:val="00732F18"/>
    <w:rsid w:val="00735246"/>
    <w:rsid w:val="00743884"/>
    <w:rsid w:val="00745DF4"/>
    <w:rsid w:val="007465C9"/>
    <w:rsid w:val="007512CC"/>
    <w:rsid w:val="007530BF"/>
    <w:rsid w:val="0076175E"/>
    <w:rsid w:val="00770134"/>
    <w:rsid w:val="0077797F"/>
    <w:rsid w:val="00780B6D"/>
    <w:rsid w:val="00783C22"/>
    <w:rsid w:val="00783DB4"/>
    <w:rsid w:val="00785003"/>
    <w:rsid w:val="0078715F"/>
    <w:rsid w:val="0079076A"/>
    <w:rsid w:val="007911B8"/>
    <w:rsid w:val="007916EC"/>
    <w:rsid w:val="00793E94"/>
    <w:rsid w:val="00794EA6"/>
    <w:rsid w:val="007951DC"/>
    <w:rsid w:val="00797708"/>
    <w:rsid w:val="007A13FC"/>
    <w:rsid w:val="007A5F34"/>
    <w:rsid w:val="007A746A"/>
    <w:rsid w:val="007B4C88"/>
    <w:rsid w:val="007B570B"/>
    <w:rsid w:val="007B6F7A"/>
    <w:rsid w:val="007B718A"/>
    <w:rsid w:val="007C7523"/>
    <w:rsid w:val="007D08D8"/>
    <w:rsid w:val="007D1583"/>
    <w:rsid w:val="007D24C8"/>
    <w:rsid w:val="007D51E3"/>
    <w:rsid w:val="007E1851"/>
    <w:rsid w:val="007E188E"/>
    <w:rsid w:val="007E2625"/>
    <w:rsid w:val="007E2A08"/>
    <w:rsid w:val="007E2ED9"/>
    <w:rsid w:val="007E607A"/>
    <w:rsid w:val="007E6259"/>
    <w:rsid w:val="007E721B"/>
    <w:rsid w:val="007F419F"/>
    <w:rsid w:val="00800F6F"/>
    <w:rsid w:val="00803238"/>
    <w:rsid w:val="00804BF9"/>
    <w:rsid w:val="00805171"/>
    <w:rsid w:val="00807495"/>
    <w:rsid w:val="008122CD"/>
    <w:rsid w:val="00816408"/>
    <w:rsid w:val="00820B7B"/>
    <w:rsid w:val="00823B08"/>
    <w:rsid w:val="00826E58"/>
    <w:rsid w:val="00830AEE"/>
    <w:rsid w:val="00836AD2"/>
    <w:rsid w:val="00842139"/>
    <w:rsid w:val="0085110A"/>
    <w:rsid w:val="00851DE0"/>
    <w:rsid w:val="00853B3F"/>
    <w:rsid w:val="00856533"/>
    <w:rsid w:val="008605A4"/>
    <w:rsid w:val="00862651"/>
    <w:rsid w:val="00863311"/>
    <w:rsid w:val="0086390C"/>
    <w:rsid w:val="00864943"/>
    <w:rsid w:val="00866FF6"/>
    <w:rsid w:val="00871327"/>
    <w:rsid w:val="00871D0E"/>
    <w:rsid w:val="0087437B"/>
    <w:rsid w:val="00876449"/>
    <w:rsid w:val="008771A7"/>
    <w:rsid w:val="008809D6"/>
    <w:rsid w:val="00886975"/>
    <w:rsid w:val="0089060C"/>
    <w:rsid w:val="0089596B"/>
    <w:rsid w:val="00896D9A"/>
    <w:rsid w:val="008977A9"/>
    <w:rsid w:val="008A1BFE"/>
    <w:rsid w:val="008A5CA2"/>
    <w:rsid w:val="008A6007"/>
    <w:rsid w:val="008A6026"/>
    <w:rsid w:val="008B0488"/>
    <w:rsid w:val="008B37D6"/>
    <w:rsid w:val="008B4A3B"/>
    <w:rsid w:val="008B4EA7"/>
    <w:rsid w:val="008B4FE4"/>
    <w:rsid w:val="008B7AB7"/>
    <w:rsid w:val="008C40A7"/>
    <w:rsid w:val="008C5CE2"/>
    <w:rsid w:val="008D2D00"/>
    <w:rsid w:val="008D3C36"/>
    <w:rsid w:val="008D4A5C"/>
    <w:rsid w:val="008E2FDE"/>
    <w:rsid w:val="008F041C"/>
    <w:rsid w:val="008F4B34"/>
    <w:rsid w:val="008F56D4"/>
    <w:rsid w:val="008F5A5D"/>
    <w:rsid w:val="008F6778"/>
    <w:rsid w:val="008F7DA9"/>
    <w:rsid w:val="009003FE"/>
    <w:rsid w:val="00903AFF"/>
    <w:rsid w:val="00904037"/>
    <w:rsid w:val="009048DF"/>
    <w:rsid w:val="00910405"/>
    <w:rsid w:val="00912F73"/>
    <w:rsid w:val="0091483C"/>
    <w:rsid w:val="00917871"/>
    <w:rsid w:val="00922205"/>
    <w:rsid w:val="00926CDA"/>
    <w:rsid w:val="00931DCF"/>
    <w:rsid w:val="00933EAE"/>
    <w:rsid w:val="00934CF2"/>
    <w:rsid w:val="00937AB1"/>
    <w:rsid w:val="009426A3"/>
    <w:rsid w:val="00942AF6"/>
    <w:rsid w:val="00947F0F"/>
    <w:rsid w:val="00952D9B"/>
    <w:rsid w:val="0095673B"/>
    <w:rsid w:val="009640E6"/>
    <w:rsid w:val="009646B9"/>
    <w:rsid w:val="00970B63"/>
    <w:rsid w:val="009716FB"/>
    <w:rsid w:val="009719C0"/>
    <w:rsid w:val="0097244E"/>
    <w:rsid w:val="00972C99"/>
    <w:rsid w:val="00973D3E"/>
    <w:rsid w:val="009753A6"/>
    <w:rsid w:val="00976434"/>
    <w:rsid w:val="00976B66"/>
    <w:rsid w:val="00977473"/>
    <w:rsid w:val="00981078"/>
    <w:rsid w:val="009823ED"/>
    <w:rsid w:val="00983335"/>
    <w:rsid w:val="00983B61"/>
    <w:rsid w:val="009840BE"/>
    <w:rsid w:val="00986AA0"/>
    <w:rsid w:val="00987BDC"/>
    <w:rsid w:val="0099078A"/>
    <w:rsid w:val="00991152"/>
    <w:rsid w:val="0099186A"/>
    <w:rsid w:val="00993A82"/>
    <w:rsid w:val="009A0920"/>
    <w:rsid w:val="009A1735"/>
    <w:rsid w:val="009A5A2D"/>
    <w:rsid w:val="009B1F32"/>
    <w:rsid w:val="009B37A3"/>
    <w:rsid w:val="009B5FA5"/>
    <w:rsid w:val="009C48C0"/>
    <w:rsid w:val="009C755D"/>
    <w:rsid w:val="009D172B"/>
    <w:rsid w:val="009D3569"/>
    <w:rsid w:val="009D40B9"/>
    <w:rsid w:val="009D7CF4"/>
    <w:rsid w:val="009E24F3"/>
    <w:rsid w:val="009E4A68"/>
    <w:rsid w:val="009E663B"/>
    <w:rsid w:val="00A01B49"/>
    <w:rsid w:val="00A02396"/>
    <w:rsid w:val="00A12215"/>
    <w:rsid w:val="00A14CC7"/>
    <w:rsid w:val="00A2574A"/>
    <w:rsid w:val="00A315B9"/>
    <w:rsid w:val="00A32334"/>
    <w:rsid w:val="00A33240"/>
    <w:rsid w:val="00A37367"/>
    <w:rsid w:val="00A40457"/>
    <w:rsid w:val="00A534B3"/>
    <w:rsid w:val="00A5350D"/>
    <w:rsid w:val="00A6284E"/>
    <w:rsid w:val="00A6472B"/>
    <w:rsid w:val="00A6752A"/>
    <w:rsid w:val="00A70A4D"/>
    <w:rsid w:val="00A70C36"/>
    <w:rsid w:val="00A77113"/>
    <w:rsid w:val="00A829A8"/>
    <w:rsid w:val="00A83DA8"/>
    <w:rsid w:val="00A87780"/>
    <w:rsid w:val="00A90D56"/>
    <w:rsid w:val="00A9176C"/>
    <w:rsid w:val="00A9307F"/>
    <w:rsid w:val="00A933BE"/>
    <w:rsid w:val="00A94F9F"/>
    <w:rsid w:val="00A96A35"/>
    <w:rsid w:val="00A96F0B"/>
    <w:rsid w:val="00AA1D23"/>
    <w:rsid w:val="00AA4326"/>
    <w:rsid w:val="00AA4EA1"/>
    <w:rsid w:val="00AB01A4"/>
    <w:rsid w:val="00AB2534"/>
    <w:rsid w:val="00AB609D"/>
    <w:rsid w:val="00AB6EE2"/>
    <w:rsid w:val="00AC15D2"/>
    <w:rsid w:val="00AC4754"/>
    <w:rsid w:val="00AD4316"/>
    <w:rsid w:val="00AD43AB"/>
    <w:rsid w:val="00AD4ABF"/>
    <w:rsid w:val="00AD5ED4"/>
    <w:rsid w:val="00AE05B4"/>
    <w:rsid w:val="00AE3156"/>
    <w:rsid w:val="00AE666B"/>
    <w:rsid w:val="00AF361C"/>
    <w:rsid w:val="00AF7C41"/>
    <w:rsid w:val="00B013C8"/>
    <w:rsid w:val="00B04B2C"/>
    <w:rsid w:val="00B12A85"/>
    <w:rsid w:val="00B15C8F"/>
    <w:rsid w:val="00B20FE4"/>
    <w:rsid w:val="00B27909"/>
    <w:rsid w:val="00B27E9F"/>
    <w:rsid w:val="00B322B5"/>
    <w:rsid w:val="00B32C94"/>
    <w:rsid w:val="00B35443"/>
    <w:rsid w:val="00B35926"/>
    <w:rsid w:val="00B35D6B"/>
    <w:rsid w:val="00B43A1C"/>
    <w:rsid w:val="00B4474A"/>
    <w:rsid w:val="00B45455"/>
    <w:rsid w:val="00B50E41"/>
    <w:rsid w:val="00B51951"/>
    <w:rsid w:val="00B51CB9"/>
    <w:rsid w:val="00B5229E"/>
    <w:rsid w:val="00B524A1"/>
    <w:rsid w:val="00B533C3"/>
    <w:rsid w:val="00B5355A"/>
    <w:rsid w:val="00B55B36"/>
    <w:rsid w:val="00B5799C"/>
    <w:rsid w:val="00B66848"/>
    <w:rsid w:val="00B669BB"/>
    <w:rsid w:val="00B6776E"/>
    <w:rsid w:val="00B7082A"/>
    <w:rsid w:val="00B7259F"/>
    <w:rsid w:val="00B728AD"/>
    <w:rsid w:val="00B73A1C"/>
    <w:rsid w:val="00B7727F"/>
    <w:rsid w:val="00B80D21"/>
    <w:rsid w:val="00B826E8"/>
    <w:rsid w:val="00B83C7A"/>
    <w:rsid w:val="00B849AD"/>
    <w:rsid w:val="00B853BB"/>
    <w:rsid w:val="00B87278"/>
    <w:rsid w:val="00B90B51"/>
    <w:rsid w:val="00B97CF9"/>
    <w:rsid w:val="00BA0B46"/>
    <w:rsid w:val="00BA15BE"/>
    <w:rsid w:val="00BA6E8D"/>
    <w:rsid w:val="00BA7870"/>
    <w:rsid w:val="00BB32D0"/>
    <w:rsid w:val="00BC4D50"/>
    <w:rsid w:val="00BC5049"/>
    <w:rsid w:val="00BC519E"/>
    <w:rsid w:val="00BC5E34"/>
    <w:rsid w:val="00BC7B2D"/>
    <w:rsid w:val="00BD0F71"/>
    <w:rsid w:val="00BD6601"/>
    <w:rsid w:val="00BD670E"/>
    <w:rsid w:val="00BE0C3C"/>
    <w:rsid w:val="00BE1651"/>
    <w:rsid w:val="00BE166D"/>
    <w:rsid w:val="00BE394A"/>
    <w:rsid w:val="00BE410F"/>
    <w:rsid w:val="00BE485E"/>
    <w:rsid w:val="00BF3196"/>
    <w:rsid w:val="00BF33B4"/>
    <w:rsid w:val="00C01517"/>
    <w:rsid w:val="00C10A18"/>
    <w:rsid w:val="00C1245E"/>
    <w:rsid w:val="00C137BC"/>
    <w:rsid w:val="00C24A06"/>
    <w:rsid w:val="00C27549"/>
    <w:rsid w:val="00C277A9"/>
    <w:rsid w:val="00C3596E"/>
    <w:rsid w:val="00C36B56"/>
    <w:rsid w:val="00C43EC8"/>
    <w:rsid w:val="00C443D9"/>
    <w:rsid w:val="00C55082"/>
    <w:rsid w:val="00C61DE7"/>
    <w:rsid w:val="00C64D4C"/>
    <w:rsid w:val="00C6551F"/>
    <w:rsid w:val="00C6628F"/>
    <w:rsid w:val="00C740E4"/>
    <w:rsid w:val="00C77BE3"/>
    <w:rsid w:val="00C800BD"/>
    <w:rsid w:val="00C81864"/>
    <w:rsid w:val="00C84292"/>
    <w:rsid w:val="00C84EC7"/>
    <w:rsid w:val="00C86A97"/>
    <w:rsid w:val="00C8717E"/>
    <w:rsid w:val="00C90A44"/>
    <w:rsid w:val="00C917BB"/>
    <w:rsid w:val="00C91DC4"/>
    <w:rsid w:val="00C9363E"/>
    <w:rsid w:val="00CA2A0E"/>
    <w:rsid w:val="00CB32C2"/>
    <w:rsid w:val="00CB39D7"/>
    <w:rsid w:val="00CB5816"/>
    <w:rsid w:val="00CB5AD2"/>
    <w:rsid w:val="00CB6E2A"/>
    <w:rsid w:val="00CB73A8"/>
    <w:rsid w:val="00CC0BC8"/>
    <w:rsid w:val="00CC164F"/>
    <w:rsid w:val="00CC2260"/>
    <w:rsid w:val="00CC3738"/>
    <w:rsid w:val="00CC5236"/>
    <w:rsid w:val="00CC7704"/>
    <w:rsid w:val="00CE1228"/>
    <w:rsid w:val="00CE2680"/>
    <w:rsid w:val="00CE3D9D"/>
    <w:rsid w:val="00CE7D13"/>
    <w:rsid w:val="00CF685D"/>
    <w:rsid w:val="00CF7863"/>
    <w:rsid w:val="00D00247"/>
    <w:rsid w:val="00D005F6"/>
    <w:rsid w:val="00D00D6B"/>
    <w:rsid w:val="00D04415"/>
    <w:rsid w:val="00D05D4B"/>
    <w:rsid w:val="00D07D81"/>
    <w:rsid w:val="00D11FF7"/>
    <w:rsid w:val="00D13210"/>
    <w:rsid w:val="00D1782E"/>
    <w:rsid w:val="00D22ACE"/>
    <w:rsid w:val="00D22D7C"/>
    <w:rsid w:val="00D301B1"/>
    <w:rsid w:val="00D4414A"/>
    <w:rsid w:val="00D4504F"/>
    <w:rsid w:val="00D50EF6"/>
    <w:rsid w:val="00D60919"/>
    <w:rsid w:val="00D61017"/>
    <w:rsid w:val="00D67DD4"/>
    <w:rsid w:val="00D70E38"/>
    <w:rsid w:val="00D71C25"/>
    <w:rsid w:val="00D738AC"/>
    <w:rsid w:val="00D7464D"/>
    <w:rsid w:val="00D779F4"/>
    <w:rsid w:val="00D86B83"/>
    <w:rsid w:val="00D92D67"/>
    <w:rsid w:val="00D955FA"/>
    <w:rsid w:val="00D962DB"/>
    <w:rsid w:val="00D972AF"/>
    <w:rsid w:val="00DA3874"/>
    <w:rsid w:val="00DA51BF"/>
    <w:rsid w:val="00DA661A"/>
    <w:rsid w:val="00DA6B46"/>
    <w:rsid w:val="00DA75C7"/>
    <w:rsid w:val="00DA7D5B"/>
    <w:rsid w:val="00DB0FD9"/>
    <w:rsid w:val="00DB24A3"/>
    <w:rsid w:val="00DB30C8"/>
    <w:rsid w:val="00DB3201"/>
    <w:rsid w:val="00DB5FAC"/>
    <w:rsid w:val="00DB7344"/>
    <w:rsid w:val="00DB7536"/>
    <w:rsid w:val="00DC1471"/>
    <w:rsid w:val="00DC1527"/>
    <w:rsid w:val="00DC26A0"/>
    <w:rsid w:val="00DC4AC2"/>
    <w:rsid w:val="00DC5370"/>
    <w:rsid w:val="00DC7D6F"/>
    <w:rsid w:val="00DC7F6F"/>
    <w:rsid w:val="00DD2FF7"/>
    <w:rsid w:val="00DD7D7E"/>
    <w:rsid w:val="00DE0780"/>
    <w:rsid w:val="00DE27BB"/>
    <w:rsid w:val="00DE2DD4"/>
    <w:rsid w:val="00DE2FD6"/>
    <w:rsid w:val="00DF0138"/>
    <w:rsid w:val="00DF14DC"/>
    <w:rsid w:val="00DF28A9"/>
    <w:rsid w:val="00E01DF6"/>
    <w:rsid w:val="00E03E31"/>
    <w:rsid w:val="00E0475F"/>
    <w:rsid w:val="00E17058"/>
    <w:rsid w:val="00E2564B"/>
    <w:rsid w:val="00E267CB"/>
    <w:rsid w:val="00E26C63"/>
    <w:rsid w:val="00E30497"/>
    <w:rsid w:val="00E322C3"/>
    <w:rsid w:val="00E346D6"/>
    <w:rsid w:val="00E41E42"/>
    <w:rsid w:val="00E427D7"/>
    <w:rsid w:val="00E445D3"/>
    <w:rsid w:val="00E47347"/>
    <w:rsid w:val="00E61139"/>
    <w:rsid w:val="00E618AA"/>
    <w:rsid w:val="00E64BC1"/>
    <w:rsid w:val="00E6710D"/>
    <w:rsid w:val="00E72678"/>
    <w:rsid w:val="00E74A3B"/>
    <w:rsid w:val="00E74E29"/>
    <w:rsid w:val="00E81C18"/>
    <w:rsid w:val="00E84B15"/>
    <w:rsid w:val="00E84C8B"/>
    <w:rsid w:val="00E946FD"/>
    <w:rsid w:val="00E96009"/>
    <w:rsid w:val="00E96377"/>
    <w:rsid w:val="00EA046D"/>
    <w:rsid w:val="00EA1936"/>
    <w:rsid w:val="00EA1F30"/>
    <w:rsid w:val="00EA3A86"/>
    <w:rsid w:val="00EA55AB"/>
    <w:rsid w:val="00EB26AF"/>
    <w:rsid w:val="00EB335E"/>
    <w:rsid w:val="00EB4DF2"/>
    <w:rsid w:val="00EB6A26"/>
    <w:rsid w:val="00EC0D39"/>
    <w:rsid w:val="00EC57BB"/>
    <w:rsid w:val="00EC5890"/>
    <w:rsid w:val="00EC5DEA"/>
    <w:rsid w:val="00ED001B"/>
    <w:rsid w:val="00ED2C52"/>
    <w:rsid w:val="00ED380C"/>
    <w:rsid w:val="00ED45BE"/>
    <w:rsid w:val="00ED4ECF"/>
    <w:rsid w:val="00ED7A80"/>
    <w:rsid w:val="00EE0225"/>
    <w:rsid w:val="00EE20F9"/>
    <w:rsid w:val="00EE30F4"/>
    <w:rsid w:val="00EE6443"/>
    <w:rsid w:val="00EF2DB8"/>
    <w:rsid w:val="00EF3B31"/>
    <w:rsid w:val="00EF4EF9"/>
    <w:rsid w:val="00EF5E9E"/>
    <w:rsid w:val="00F00AB9"/>
    <w:rsid w:val="00F01314"/>
    <w:rsid w:val="00F01394"/>
    <w:rsid w:val="00F05859"/>
    <w:rsid w:val="00F0669B"/>
    <w:rsid w:val="00F06F25"/>
    <w:rsid w:val="00F074B3"/>
    <w:rsid w:val="00F103B1"/>
    <w:rsid w:val="00F165B2"/>
    <w:rsid w:val="00F16A18"/>
    <w:rsid w:val="00F174DA"/>
    <w:rsid w:val="00F2190D"/>
    <w:rsid w:val="00F2196A"/>
    <w:rsid w:val="00F229D9"/>
    <w:rsid w:val="00F240E3"/>
    <w:rsid w:val="00F26825"/>
    <w:rsid w:val="00F313CE"/>
    <w:rsid w:val="00F46245"/>
    <w:rsid w:val="00F46A6B"/>
    <w:rsid w:val="00F52517"/>
    <w:rsid w:val="00F555B0"/>
    <w:rsid w:val="00F60F97"/>
    <w:rsid w:val="00F61542"/>
    <w:rsid w:val="00F61F8F"/>
    <w:rsid w:val="00F6382E"/>
    <w:rsid w:val="00F66F10"/>
    <w:rsid w:val="00F7295D"/>
    <w:rsid w:val="00F7764F"/>
    <w:rsid w:val="00F77A4F"/>
    <w:rsid w:val="00F80DF2"/>
    <w:rsid w:val="00F82FB9"/>
    <w:rsid w:val="00F834B8"/>
    <w:rsid w:val="00F84D77"/>
    <w:rsid w:val="00F85012"/>
    <w:rsid w:val="00F92AF4"/>
    <w:rsid w:val="00F94AFE"/>
    <w:rsid w:val="00F95DF8"/>
    <w:rsid w:val="00FA7A1C"/>
    <w:rsid w:val="00FA7D3E"/>
    <w:rsid w:val="00FB293D"/>
    <w:rsid w:val="00FB38D4"/>
    <w:rsid w:val="00FB4089"/>
    <w:rsid w:val="00FB5F61"/>
    <w:rsid w:val="00FC27F9"/>
    <w:rsid w:val="00FC327F"/>
    <w:rsid w:val="00FC7A2F"/>
    <w:rsid w:val="00FD10EE"/>
    <w:rsid w:val="00FD2924"/>
    <w:rsid w:val="00FD3054"/>
    <w:rsid w:val="00FE01FC"/>
    <w:rsid w:val="00FE0B38"/>
    <w:rsid w:val="00FE0F1B"/>
    <w:rsid w:val="00FE1F7F"/>
    <w:rsid w:val="00FE28A3"/>
    <w:rsid w:val="00FE415A"/>
    <w:rsid w:val="00FE4310"/>
    <w:rsid w:val="00FE63EE"/>
    <w:rsid w:val="00FF3477"/>
    <w:rsid w:val="00FF7B1B"/>
    <w:rsid w:val="00FF7E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73C499D"/>
  <w15:docId w15:val="{A47036BD-9AD7-46F6-8007-63CAB2DB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160AE7"/>
    <w:pPr>
      <w:suppressAutoHyphens/>
      <w:spacing w:after="0" w:line="240" w:lineRule="auto"/>
    </w:pPr>
    <w:rPr>
      <w:rFonts w:ascii="Times New Roman" w:eastAsia="Times New Roman" w:hAnsi="Times New Roman"/>
      <w:kern w:val="0"/>
      <w:szCs w:val="20"/>
      <w:lang w:val="lt-LT"/>
    </w:rPr>
  </w:style>
  <w:style w:type="paragraph" w:styleId="Antrat1">
    <w:name w:val="heading 1"/>
    <w:basedOn w:val="prastasis"/>
    <w:next w:val="prastasis"/>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pPr>
      <w:keepNext/>
      <w:keepLines/>
      <w:spacing w:before="160" w:after="80"/>
      <w:outlineLvl w:val="2"/>
    </w:pPr>
    <w:rPr>
      <w:color w:val="0F4761"/>
      <w:sz w:val="28"/>
      <w:szCs w:val="28"/>
    </w:rPr>
  </w:style>
  <w:style w:type="paragraph" w:styleId="Antrat4">
    <w:name w:val="heading 4"/>
    <w:basedOn w:val="prastasis"/>
    <w:next w:val="prastasis"/>
    <w:pPr>
      <w:keepNext/>
      <w:keepLines/>
      <w:spacing w:before="80" w:after="40"/>
      <w:outlineLvl w:val="3"/>
    </w:pPr>
    <w:rPr>
      <w:i/>
      <w:iCs/>
      <w:color w:val="0F4761"/>
    </w:rPr>
  </w:style>
  <w:style w:type="paragraph" w:styleId="Antrat5">
    <w:name w:val="heading 5"/>
    <w:basedOn w:val="prastasis"/>
    <w:next w:val="prastasis"/>
    <w:pPr>
      <w:keepNext/>
      <w:keepLines/>
      <w:spacing w:before="80" w:after="40"/>
      <w:outlineLvl w:val="4"/>
    </w:pPr>
    <w:rPr>
      <w:color w:val="0F4761"/>
    </w:rPr>
  </w:style>
  <w:style w:type="paragraph" w:styleId="Antrat6">
    <w:name w:val="heading 6"/>
    <w:basedOn w:val="prastasis"/>
    <w:next w:val="prastasis"/>
    <w:pPr>
      <w:keepNext/>
      <w:keepLines/>
      <w:spacing w:before="40"/>
      <w:outlineLvl w:val="5"/>
    </w:pPr>
    <w:rPr>
      <w:i/>
      <w:iCs/>
      <w:color w:val="595959"/>
    </w:rPr>
  </w:style>
  <w:style w:type="paragraph" w:styleId="Antrat7">
    <w:name w:val="heading 7"/>
    <w:basedOn w:val="prastasis"/>
    <w:next w:val="prastasis"/>
    <w:pPr>
      <w:keepNext/>
      <w:keepLines/>
      <w:spacing w:before="40"/>
      <w:outlineLvl w:val="6"/>
    </w:pPr>
    <w:rPr>
      <w:color w:val="595959"/>
    </w:rPr>
  </w:style>
  <w:style w:type="paragraph" w:styleId="Antrat8">
    <w:name w:val="heading 8"/>
    <w:basedOn w:val="prastasis"/>
    <w:next w:val="prastasis"/>
    <w:pPr>
      <w:keepNext/>
      <w:keepLines/>
      <w:outlineLvl w:val="7"/>
    </w:pPr>
    <w:rPr>
      <w:i/>
      <w:iCs/>
      <w:color w:val="272727"/>
    </w:rPr>
  </w:style>
  <w:style w:type="paragraph" w:styleId="Antrat9">
    <w:name w:val="heading 9"/>
    <w:basedOn w:val="prastasis"/>
    <w:next w:val="prastasis"/>
    <w:pPr>
      <w:keepNext/>
      <w:keepLines/>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Pr>
      <w:rFonts w:ascii="Aptos Display" w:eastAsia="Times New Roman" w:hAnsi="Aptos Display" w:cs="Times New Roman"/>
      <w:color w:val="0F4761"/>
      <w:sz w:val="40"/>
      <w:szCs w:val="40"/>
    </w:rPr>
  </w:style>
  <w:style w:type="character" w:customStyle="1" w:styleId="Heading2Char">
    <w:name w:val="Heading 2 Char"/>
    <w:basedOn w:val="Numatytasispastraiposriftas"/>
    <w:rPr>
      <w:rFonts w:ascii="Aptos Display" w:eastAsia="Times New Roman" w:hAnsi="Aptos Display" w:cs="Times New Roman"/>
      <w:color w:val="0F4761"/>
      <w:sz w:val="32"/>
      <w:szCs w:val="32"/>
    </w:rPr>
  </w:style>
  <w:style w:type="character" w:customStyle="1" w:styleId="Heading3Char">
    <w:name w:val="Heading 3 Char"/>
    <w:basedOn w:val="Numatytasispastraiposriftas"/>
    <w:rPr>
      <w:rFonts w:eastAsia="Times New Roman" w:cs="Times New Roman"/>
      <w:color w:val="0F4761"/>
      <w:sz w:val="28"/>
      <w:szCs w:val="28"/>
    </w:rPr>
  </w:style>
  <w:style w:type="character" w:customStyle="1" w:styleId="Heading4Char">
    <w:name w:val="Heading 4 Char"/>
    <w:basedOn w:val="Numatytasispastraiposriftas"/>
    <w:rPr>
      <w:rFonts w:eastAsia="Times New Roman" w:cs="Times New Roman"/>
      <w:i/>
      <w:iCs/>
      <w:color w:val="0F4761"/>
    </w:rPr>
  </w:style>
  <w:style w:type="character" w:customStyle="1" w:styleId="Heading5Char">
    <w:name w:val="Heading 5 Char"/>
    <w:basedOn w:val="Numatytasispastraiposriftas"/>
    <w:rPr>
      <w:rFonts w:eastAsia="Times New Roman" w:cs="Times New Roman"/>
      <w:color w:val="0F4761"/>
    </w:rPr>
  </w:style>
  <w:style w:type="character" w:customStyle="1" w:styleId="Heading6Char">
    <w:name w:val="Heading 6 Char"/>
    <w:basedOn w:val="Numatytasispastraiposriftas"/>
    <w:rPr>
      <w:rFonts w:eastAsia="Times New Roman" w:cs="Times New Roman"/>
      <w:i/>
      <w:iCs/>
      <w:color w:val="595959"/>
    </w:rPr>
  </w:style>
  <w:style w:type="character" w:customStyle="1" w:styleId="Heading7Char">
    <w:name w:val="Heading 7 Char"/>
    <w:basedOn w:val="Numatytasispastraiposriftas"/>
    <w:rPr>
      <w:rFonts w:eastAsia="Times New Roman" w:cs="Times New Roman"/>
      <w:color w:val="595959"/>
    </w:rPr>
  </w:style>
  <w:style w:type="character" w:customStyle="1" w:styleId="Heading8Char">
    <w:name w:val="Heading 8 Char"/>
    <w:basedOn w:val="Numatytasispastraiposriftas"/>
    <w:rPr>
      <w:rFonts w:eastAsia="Times New Roman" w:cs="Times New Roman"/>
      <w:i/>
      <w:iCs/>
      <w:color w:val="272727"/>
    </w:rPr>
  </w:style>
  <w:style w:type="character" w:customStyle="1" w:styleId="Heading9Char">
    <w:name w:val="Heading 9 Char"/>
    <w:basedOn w:val="Numatytasispastraiposriftas"/>
    <w:rPr>
      <w:rFonts w:eastAsia="Times New Roman" w:cs="Times New Roman"/>
      <w:color w:val="272727"/>
    </w:rPr>
  </w:style>
  <w:style w:type="paragraph" w:styleId="Pavadinimas">
    <w:name w:val="Title"/>
    <w:basedOn w:val="prastasis"/>
    <w:next w:val="prastasis"/>
    <w:qFormat/>
    <w:pPr>
      <w:spacing w:after="80"/>
    </w:pPr>
    <w:rPr>
      <w:rFonts w:ascii="Aptos Display" w:hAnsi="Aptos Display"/>
      <w:spacing w:val="-10"/>
      <w:kern w:val="3"/>
      <w:sz w:val="56"/>
      <w:szCs w:val="56"/>
    </w:rPr>
  </w:style>
  <w:style w:type="character" w:customStyle="1" w:styleId="TitleChar">
    <w:name w:val="Title Char"/>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rPr>
      <w:color w:val="595959"/>
      <w:spacing w:val="15"/>
      <w:sz w:val="28"/>
      <w:szCs w:val="28"/>
    </w:rPr>
  </w:style>
  <w:style w:type="character" w:customStyle="1" w:styleId="SubtitleChar">
    <w:name w:val="Subtitle Char"/>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QuoteChar">
    <w:name w:val="Quote Char"/>
    <w:basedOn w:val="Numatytasispastraiposriftas"/>
    <w:rPr>
      <w:i/>
      <w:iCs/>
      <w:color w:val="404040"/>
    </w:rPr>
  </w:style>
  <w:style w:type="paragraph" w:styleId="Sraopastraipa">
    <w:name w:val="List Paragraph"/>
    <w:basedOn w:val="prastasis"/>
    <w:qFormat/>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rPr>
      <w:color w:val="0563C1"/>
      <w:u w:val="single"/>
    </w:rPr>
  </w:style>
  <w:style w:type="paragraph" w:styleId="Betarp">
    <w:name w:val="No Spacing"/>
    <w:uiPriority w:val="1"/>
    <w:qFormat/>
    <w:rsid w:val="00986AA0"/>
    <w:pPr>
      <w:suppressAutoHyphens/>
      <w:spacing w:after="0" w:line="240" w:lineRule="auto"/>
    </w:pPr>
    <w:rPr>
      <w:rFonts w:ascii="Times New Roman" w:eastAsia="Times New Roman" w:hAnsi="Times New Roman"/>
      <w:kern w:val="0"/>
      <w:szCs w:val="20"/>
      <w:lang w:val="lt-LT"/>
    </w:rPr>
  </w:style>
  <w:style w:type="paragraph" w:styleId="Debesliotekstas">
    <w:name w:val="Balloon Text"/>
    <w:basedOn w:val="prastasis"/>
    <w:link w:val="DebesliotekstasDiagrama"/>
    <w:uiPriority w:val="99"/>
    <w:semiHidden/>
    <w:unhideWhenUsed/>
    <w:rsid w:val="0095673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5673B"/>
    <w:rPr>
      <w:rFonts w:ascii="Segoe UI" w:eastAsia="Times New Roman" w:hAnsi="Segoe UI" w:cs="Segoe UI"/>
      <w:kern w:val="0"/>
      <w:sz w:val="18"/>
      <w:szCs w:val="18"/>
      <w:lang w:val="lt-LT"/>
    </w:rPr>
  </w:style>
  <w:style w:type="paragraph" w:styleId="Antrats">
    <w:name w:val="header"/>
    <w:basedOn w:val="prastasis"/>
    <w:link w:val="AntratsDiagrama"/>
    <w:uiPriority w:val="99"/>
    <w:unhideWhenUsed/>
    <w:rsid w:val="00973D3E"/>
    <w:pPr>
      <w:tabs>
        <w:tab w:val="center" w:pos="4819"/>
        <w:tab w:val="right" w:pos="9638"/>
      </w:tabs>
      <w:suppressAutoHyphens w:val="0"/>
      <w:autoSpaceDN/>
    </w:pPr>
  </w:style>
  <w:style w:type="character" w:customStyle="1" w:styleId="AntratsDiagrama">
    <w:name w:val="Antraštės Diagrama"/>
    <w:basedOn w:val="Numatytasispastraiposriftas"/>
    <w:link w:val="Antrats"/>
    <w:uiPriority w:val="99"/>
    <w:rsid w:val="00973D3E"/>
    <w:rPr>
      <w:rFonts w:ascii="Times New Roman" w:eastAsia="Times New Roman" w:hAnsi="Times New Roman"/>
      <w:kern w:val="0"/>
      <w:szCs w:val="20"/>
      <w:lang w:val="lt-LT"/>
    </w:rPr>
  </w:style>
  <w:style w:type="character" w:customStyle="1" w:styleId="UnresolvedMention1">
    <w:name w:val="Unresolved Mention1"/>
    <w:basedOn w:val="Numatytasispastraiposriftas"/>
    <w:uiPriority w:val="99"/>
    <w:semiHidden/>
    <w:unhideWhenUsed/>
    <w:rsid w:val="00E01DF6"/>
    <w:rPr>
      <w:color w:val="605E5C"/>
      <w:shd w:val="clear" w:color="auto" w:fill="E1DFDD"/>
    </w:rPr>
  </w:style>
  <w:style w:type="paragraph" w:customStyle="1" w:styleId="prastasis1">
    <w:name w:val="Įprastasis1"/>
    <w:rsid w:val="00783C22"/>
    <w:pPr>
      <w:suppressAutoHyphens/>
      <w:spacing w:after="0" w:line="240" w:lineRule="auto"/>
      <w:textAlignment w:val="baseline"/>
    </w:pPr>
    <w:rPr>
      <w:rFonts w:ascii="Times New Roman" w:eastAsia="Times New Roman" w:hAnsi="Times New Roman"/>
      <w:kern w:val="0"/>
      <w:szCs w:val="20"/>
      <w:lang w:val="lt-LT"/>
    </w:rPr>
  </w:style>
  <w:style w:type="character" w:customStyle="1" w:styleId="Numatytasispastraiposriftas1">
    <w:name w:val="Numatytasis pastraipos šriftas1"/>
    <w:rsid w:val="00B15C8F"/>
  </w:style>
  <w:style w:type="paragraph" w:customStyle="1" w:styleId="prastasistinklapis">
    <w:name w:val="Įprastasis (tinklapis)"/>
    <w:basedOn w:val="prastasis"/>
    <w:rsid w:val="004D64FF"/>
    <w:pPr>
      <w:suppressAutoHyphens w:val="0"/>
      <w:autoSpaceDN/>
      <w:spacing w:before="100" w:after="119"/>
    </w:pPr>
    <w:rPr>
      <w:rFonts w:cs="Mangal"/>
      <w:kern w:val="1"/>
      <w:szCs w:val="24"/>
      <w:lang w:val="en-US" w:eastAsia="hi-IN" w:bidi="hi-IN"/>
    </w:rPr>
  </w:style>
  <w:style w:type="character" w:customStyle="1" w:styleId="UnresolvedMention2">
    <w:name w:val="Unresolved Mention2"/>
    <w:basedOn w:val="Numatytasispastraiposriftas"/>
    <w:uiPriority w:val="99"/>
    <w:semiHidden/>
    <w:unhideWhenUsed/>
    <w:rsid w:val="001C6A98"/>
    <w:rPr>
      <w:color w:val="605E5C"/>
      <w:shd w:val="clear" w:color="auto" w:fill="E1DFDD"/>
    </w:rPr>
  </w:style>
  <w:style w:type="character" w:customStyle="1" w:styleId="Numatytasispastraiposriftas2">
    <w:name w:val="Numatytasis pastraipos šriftas2"/>
    <w:rsid w:val="00B853BB"/>
  </w:style>
  <w:style w:type="paragraph" w:customStyle="1" w:styleId="Sraopastraipa1">
    <w:name w:val="Sąrašo pastraipa1"/>
    <w:basedOn w:val="prastasis"/>
    <w:rsid w:val="00B853BB"/>
    <w:pPr>
      <w:spacing w:after="160"/>
      <w:ind w:left="720"/>
      <w:textAlignment w:val="baseline"/>
    </w:pPr>
    <w:rPr>
      <w:rFonts w:ascii="Calibri" w:eastAsia="Calibri" w:hAnsi="Calibri"/>
      <w:kern w:val="3"/>
      <w:sz w:val="22"/>
      <w:szCs w:val="22"/>
      <w:lang w:val="en-US"/>
    </w:rPr>
  </w:style>
  <w:style w:type="paragraph" w:customStyle="1" w:styleId="prastasis2">
    <w:name w:val="Įprastasis2"/>
    <w:rsid w:val="00144435"/>
    <w:pPr>
      <w:suppressAutoHyphens/>
      <w:spacing w:line="240" w:lineRule="auto"/>
      <w:textAlignment w:val="baseline"/>
    </w:pPr>
    <w:rPr>
      <w:rFonts w:ascii="Calibri" w:eastAsia="Calibri" w:hAnsi="Calibri"/>
      <w:sz w:val="22"/>
      <w:szCs w:val="22"/>
    </w:rPr>
  </w:style>
  <w:style w:type="table" w:styleId="Lentelstinklelis">
    <w:name w:val="Table Grid"/>
    <w:basedOn w:val="prastojilentel"/>
    <w:uiPriority w:val="39"/>
    <w:rsid w:val="00F21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030A29"/>
    <w:pPr>
      <w:tabs>
        <w:tab w:val="center" w:pos="4819"/>
        <w:tab w:val="right" w:pos="9638"/>
      </w:tabs>
    </w:pPr>
  </w:style>
  <w:style w:type="character" w:customStyle="1" w:styleId="PoratDiagrama">
    <w:name w:val="Poraštė Diagrama"/>
    <w:basedOn w:val="Numatytasispastraiposriftas"/>
    <w:link w:val="Porat"/>
    <w:uiPriority w:val="99"/>
    <w:rsid w:val="00030A29"/>
    <w:rPr>
      <w:rFonts w:ascii="Times New Roman" w:eastAsia="Times New Roman" w:hAnsi="Times New Roman"/>
      <w:kern w:val="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049376">
      <w:bodyDiv w:val="1"/>
      <w:marLeft w:val="0"/>
      <w:marRight w:val="0"/>
      <w:marTop w:val="0"/>
      <w:marBottom w:val="0"/>
      <w:divBdr>
        <w:top w:val="none" w:sz="0" w:space="0" w:color="auto"/>
        <w:left w:val="none" w:sz="0" w:space="0" w:color="auto"/>
        <w:bottom w:val="none" w:sz="0" w:space="0" w:color="auto"/>
        <w:right w:val="none" w:sz="0" w:space="0" w:color="auto"/>
      </w:divBdr>
      <w:divsChild>
        <w:div w:id="1021858533">
          <w:marLeft w:val="0"/>
          <w:marRight w:val="0"/>
          <w:marTop w:val="0"/>
          <w:marBottom w:val="0"/>
          <w:divBdr>
            <w:top w:val="none" w:sz="0" w:space="0" w:color="auto"/>
            <w:left w:val="none" w:sz="0" w:space="0" w:color="auto"/>
            <w:bottom w:val="none" w:sz="0" w:space="0" w:color="auto"/>
            <w:right w:val="none" w:sz="0" w:space="0" w:color="auto"/>
          </w:divBdr>
          <w:divsChild>
            <w:div w:id="437530941">
              <w:marLeft w:val="0"/>
              <w:marRight w:val="0"/>
              <w:marTop w:val="0"/>
              <w:marBottom w:val="0"/>
              <w:divBdr>
                <w:top w:val="none" w:sz="0" w:space="0" w:color="auto"/>
                <w:left w:val="none" w:sz="0" w:space="0" w:color="auto"/>
                <w:bottom w:val="none" w:sz="0" w:space="0" w:color="auto"/>
                <w:right w:val="none" w:sz="0" w:space="0" w:color="auto"/>
              </w:divBdr>
            </w:div>
            <w:div w:id="2046909999">
              <w:marLeft w:val="0"/>
              <w:marRight w:val="0"/>
              <w:marTop w:val="0"/>
              <w:marBottom w:val="0"/>
              <w:divBdr>
                <w:top w:val="none" w:sz="0" w:space="0" w:color="auto"/>
                <w:left w:val="none" w:sz="0" w:space="0" w:color="auto"/>
                <w:bottom w:val="none" w:sz="0" w:space="0" w:color="auto"/>
                <w:right w:val="none" w:sz="0" w:space="0" w:color="auto"/>
              </w:divBdr>
            </w:div>
            <w:div w:id="1993018319">
              <w:marLeft w:val="0"/>
              <w:marRight w:val="0"/>
              <w:marTop w:val="0"/>
              <w:marBottom w:val="0"/>
              <w:divBdr>
                <w:top w:val="none" w:sz="0" w:space="0" w:color="auto"/>
                <w:left w:val="none" w:sz="0" w:space="0" w:color="auto"/>
                <w:bottom w:val="none" w:sz="0" w:space="0" w:color="auto"/>
                <w:right w:val="none" w:sz="0" w:space="0" w:color="auto"/>
              </w:divBdr>
              <w:divsChild>
                <w:div w:id="1189025900">
                  <w:marLeft w:val="0"/>
                  <w:marRight w:val="0"/>
                  <w:marTop w:val="0"/>
                  <w:marBottom w:val="0"/>
                  <w:divBdr>
                    <w:top w:val="none" w:sz="0" w:space="0" w:color="auto"/>
                    <w:left w:val="none" w:sz="0" w:space="0" w:color="auto"/>
                    <w:bottom w:val="none" w:sz="0" w:space="0" w:color="auto"/>
                    <w:right w:val="none" w:sz="0" w:space="0" w:color="auto"/>
                  </w:divBdr>
                </w:div>
                <w:div w:id="202936">
                  <w:marLeft w:val="0"/>
                  <w:marRight w:val="0"/>
                  <w:marTop w:val="0"/>
                  <w:marBottom w:val="0"/>
                  <w:divBdr>
                    <w:top w:val="none" w:sz="0" w:space="0" w:color="auto"/>
                    <w:left w:val="none" w:sz="0" w:space="0" w:color="auto"/>
                    <w:bottom w:val="none" w:sz="0" w:space="0" w:color="auto"/>
                    <w:right w:val="none" w:sz="0" w:space="0" w:color="auto"/>
                  </w:divBdr>
                </w:div>
                <w:div w:id="1655529652">
                  <w:marLeft w:val="0"/>
                  <w:marRight w:val="0"/>
                  <w:marTop w:val="0"/>
                  <w:marBottom w:val="0"/>
                  <w:divBdr>
                    <w:top w:val="none" w:sz="0" w:space="0" w:color="auto"/>
                    <w:left w:val="none" w:sz="0" w:space="0" w:color="auto"/>
                    <w:bottom w:val="none" w:sz="0" w:space="0" w:color="auto"/>
                    <w:right w:val="none" w:sz="0" w:space="0" w:color="auto"/>
                  </w:divBdr>
                </w:div>
              </w:divsChild>
            </w:div>
            <w:div w:id="320621806">
              <w:marLeft w:val="0"/>
              <w:marRight w:val="0"/>
              <w:marTop w:val="0"/>
              <w:marBottom w:val="0"/>
              <w:divBdr>
                <w:top w:val="none" w:sz="0" w:space="0" w:color="auto"/>
                <w:left w:val="none" w:sz="0" w:space="0" w:color="auto"/>
                <w:bottom w:val="none" w:sz="0" w:space="0" w:color="auto"/>
                <w:right w:val="none" w:sz="0" w:space="0" w:color="auto"/>
              </w:divBdr>
            </w:div>
            <w:div w:id="1889949426">
              <w:marLeft w:val="0"/>
              <w:marRight w:val="0"/>
              <w:marTop w:val="0"/>
              <w:marBottom w:val="0"/>
              <w:divBdr>
                <w:top w:val="none" w:sz="0" w:space="0" w:color="auto"/>
                <w:left w:val="none" w:sz="0" w:space="0" w:color="auto"/>
                <w:bottom w:val="none" w:sz="0" w:space="0" w:color="auto"/>
                <w:right w:val="none" w:sz="0" w:space="0" w:color="auto"/>
              </w:divBdr>
            </w:div>
            <w:div w:id="2112771925">
              <w:marLeft w:val="0"/>
              <w:marRight w:val="0"/>
              <w:marTop w:val="0"/>
              <w:marBottom w:val="0"/>
              <w:divBdr>
                <w:top w:val="none" w:sz="0" w:space="0" w:color="auto"/>
                <w:left w:val="none" w:sz="0" w:space="0" w:color="auto"/>
                <w:bottom w:val="none" w:sz="0" w:space="0" w:color="auto"/>
                <w:right w:val="none" w:sz="0" w:space="0" w:color="auto"/>
              </w:divBdr>
              <w:divsChild>
                <w:div w:id="916982409">
                  <w:marLeft w:val="0"/>
                  <w:marRight w:val="0"/>
                  <w:marTop w:val="0"/>
                  <w:marBottom w:val="0"/>
                  <w:divBdr>
                    <w:top w:val="none" w:sz="0" w:space="0" w:color="auto"/>
                    <w:left w:val="none" w:sz="0" w:space="0" w:color="auto"/>
                    <w:bottom w:val="none" w:sz="0" w:space="0" w:color="auto"/>
                    <w:right w:val="none" w:sz="0" w:space="0" w:color="auto"/>
                  </w:divBdr>
                </w:div>
                <w:div w:id="576478504">
                  <w:marLeft w:val="0"/>
                  <w:marRight w:val="0"/>
                  <w:marTop w:val="0"/>
                  <w:marBottom w:val="0"/>
                  <w:divBdr>
                    <w:top w:val="none" w:sz="0" w:space="0" w:color="auto"/>
                    <w:left w:val="none" w:sz="0" w:space="0" w:color="auto"/>
                    <w:bottom w:val="none" w:sz="0" w:space="0" w:color="auto"/>
                    <w:right w:val="none" w:sz="0" w:space="0" w:color="auto"/>
                  </w:divBdr>
                </w:div>
              </w:divsChild>
            </w:div>
            <w:div w:id="155993797">
              <w:marLeft w:val="0"/>
              <w:marRight w:val="0"/>
              <w:marTop w:val="0"/>
              <w:marBottom w:val="0"/>
              <w:divBdr>
                <w:top w:val="none" w:sz="0" w:space="0" w:color="auto"/>
                <w:left w:val="none" w:sz="0" w:space="0" w:color="auto"/>
                <w:bottom w:val="none" w:sz="0" w:space="0" w:color="auto"/>
                <w:right w:val="none" w:sz="0" w:space="0" w:color="auto"/>
              </w:divBdr>
            </w:div>
            <w:div w:id="517931937">
              <w:marLeft w:val="0"/>
              <w:marRight w:val="0"/>
              <w:marTop w:val="0"/>
              <w:marBottom w:val="0"/>
              <w:divBdr>
                <w:top w:val="none" w:sz="0" w:space="0" w:color="auto"/>
                <w:left w:val="none" w:sz="0" w:space="0" w:color="auto"/>
                <w:bottom w:val="none" w:sz="0" w:space="0" w:color="auto"/>
                <w:right w:val="none" w:sz="0" w:space="0" w:color="auto"/>
              </w:divBdr>
            </w:div>
          </w:divsChild>
        </w:div>
        <w:div w:id="1935748709">
          <w:marLeft w:val="0"/>
          <w:marRight w:val="0"/>
          <w:marTop w:val="0"/>
          <w:marBottom w:val="0"/>
          <w:divBdr>
            <w:top w:val="none" w:sz="0" w:space="0" w:color="auto"/>
            <w:left w:val="none" w:sz="0" w:space="0" w:color="auto"/>
            <w:bottom w:val="none" w:sz="0" w:space="0" w:color="auto"/>
            <w:right w:val="none" w:sz="0" w:space="0" w:color="auto"/>
          </w:divBdr>
          <w:divsChild>
            <w:div w:id="662783620">
              <w:marLeft w:val="0"/>
              <w:marRight w:val="0"/>
              <w:marTop w:val="0"/>
              <w:marBottom w:val="0"/>
              <w:divBdr>
                <w:top w:val="none" w:sz="0" w:space="0" w:color="auto"/>
                <w:left w:val="none" w:sz="0" w:space="0" w:color="auto"/>
                <w:bottom w:val="none" w:sz="0" w:space="0" w:color="auto"/>
                <w:right w:val="none" w:sz="0" w:space="0" w:color="auto"/>
              </w:divBdr>
              <w:divsChild>
                <w:div w:id="842400899">
                  <w:marLeft w:val="0"/>
                  <w:marRight w:val="0"/>
                  <w:marTop w:val="0"/>
                  <w:marBottom w:val="0"/>
                  <w:divBdr>
                    <w:top w:val="none" w:sz="0" w:space="0" w:color="auto"/>
                    <w:left w:val="none" w:sz="0" w:space="0" w:color="auto"/>
                    <w:bottom w:val="none" w:sz="0" w:space="0" w:color="auto"/>
                    <w:right w:val="none" w:sz="0" w:space="0" w:color="auto"/>
                  </w:divBdr>
                </w:div>
                <w:div w:id="363943776">
                  <w:marLeft w:val="0"/>
                  <w:marRight w:val="0"/>
                  <w:marTop w:val="0"/>
                  <w:marBottom w:val="0"/>
                  <w:divBdr>
                    <w:top w:val="none" w:sz="0" w:space="0" w:color="auto"/>
                    <w:left w:val="none" w:sz="0" w:space="0" w:color="auto"/>
                    <w:bottom w:val="none" w:sz="0" w:space="0" w:color="auto"/>
                    <w:right w:val="none" w:sz="0" w:space="0" w:color="auto"/>
                  </w:divBdr>
                </w:div>
                <w:div w:id="616832393">
                  <w:marLeft w:val="0"/>
                  <w:marRight w:val="0"/>
                  <w:marTop w:val="0"/>
                  <w:marBottom w:val="0"/>
                  <w:divBdr>
                    <w:top w:val="none" w:sz="0" w:space="0" w:color="auto"/>
                    <w:left w:val="none" w:sz="0" w:space="0" w:color="auto"/>
                    <w:bottom w:val="none" w:sz="0" w:space="0" w:color="auto"/>
                    <w:right w:val="none" w:sz="0" w:space="0" w:color="auto"/>
                  </w:divBdr>
                </w:div>
                <w:div w:id="853300000">
                  <w:marLeft w:val="0"/>
                  <w:marRight w:val="0"/>
                  <w:marTop w:val="0"/>
                  <w:marBottom w:val="0"/>
                  <w:divBdr>
                    <w:top w:val="none" w:sz="0" w:space="0" w:color="auto"/>
                    <w:left w:val="none" w:sz="0" w:space="0" w:color="auto"/>
                    <w:bottom w:val="none" w:sz="0" w:space="0" w:color="auto"/>
                    <w:right w:val="none" w:sz="0" w:space="0" w:color="auto"/>
                  </w:divBdr>
                </w:div>
                <w:div w:id="147482774">
                  <w:marLeft w:val="0"/>
                  <w:marRight w:val="0"/>
                  <w:marTop w:val="0"/>
                  <w:marBottom w:val="0"/>
                  <w:divBdr>
                    <w:top w:val="none" w:sz="0" w:space="0" w:color="auto"/>
                    <w:left w:val="none" w:sz="0" w:space="0" w:color="auto"/>
                    <w:bottom w:val="none" w:sz="0" w:space="0" w:color="auto"/>
                    <w:right w:val="none" w:sz="0" w:space="0" w:color="auto"/>
                  </w:divBdr>
                </w:div>
                <w:div w:id="1978878053">
                  <w:marLeft w:val="0"/>
                  <w:marRight w:val="0"/>
                  <w:marTop w:val="0"/>
                  <w:marBottom w:val="0"/>
                  <w:divBdr>
                    <w:top w:val="none" w:sz="0" w:space="0" w:color="auto"/>
                    <w:left w:val="none" w:sz="0" w:space="0" w:color="auto"/>
                    <w:bottom w:val="none" w:sz="0" w:space="0" w:color="auto"/>
                    <w:right w:val="none" w:sz="0" w:space="0" w:color="auto"/>
                  </w:divBdr>
                </w:div>
                <w:div w:id="1463498989">
                  <w:marLeft w:val="0"/>
                  <w:marRight w:val="0"/>
                  <w:marTop w:val="0"/>
                  <w:marBottom w:val="0"/>
                  <w:divBdr>
                    <w:top w:val="none" w:sz="0" w:space="0" w:color="auto"/>
                    <w:left w:val="none" w:sz="0" w:space="0" w:color="auto"/>
                    <w:bottom w:val="none" w:sz="0" w:space="0" w:color="auto"/>
                    <w:right w:val="none" w:sz="0" w:space="0" w:color="auto"/>
                  </w:divBdr>
                </w:div>
                <w:div w:id="162994">
                  <w:marLeft w:val="0"/>
                  <w:marRight w:val="0"/>
                  <w:marTop w:val="0"/>
                  <w:marBottom w:val="0"/>
                  <w:divBdr>
                    <w:top w:val="none" w:sz="0" w:space="0" w:color="auto"/>
                    <w:left w:val="none" w:sz="0" w:space="0" w:color="auto"/>
                    <w:bottom w:val="none" w:sz="0" w:space="0" w:color="auto"/>
                    <w:right w:val="none" w:sz="0" w:space="0" w:color="auto"/>
                  </w:divBdr>
                </w:div>
                <w:div w:id="1638949956">
                  <w:marLeft w:val="0"/>
                  <w:marRight w:val="0"/>
                  <w:marTop w:val="0"/>
                  <w:marBottom w:val="0"/>
                  <w:divBdr>
                    <w:top w:val="none" w:sz="0" w:space="0" w:color="auto"/>
                    <w:left w:val="none" w:sz="0" w:space="0" w:color="auto"/>
                    <w:bottom w:val="none" w:sz="0" w:space="0" w:color="auto"/>
                    <w:right w:val="none" w:sz="0" w:space="0" w:color="auto"/>
                  </w:divBdr>
                </w:div>
                <w:div w:id="397435448">
                  <w:marLeft w:val="0"/>
                  <w:marRight w:val="0"/>
                  <w:marTop w:val="0"/>
                  <w:marBottom w:val="0"/>
                  <w:divBdr>
                    <w:top w:val="none" w:sz="0" w:space="0" w:color="auto"/>
                    <w:left w:val="none" w:sz="0" w:space="0" w:color="auto"/>
                    <w:bottom w:val="none" w:sz="0" w:space="0" w:color="auto"/>
                    <w:right w:val="none" w:sz="0" w:space="0" w:color="auto"/>
                  </w:divBdr>
                </w:div>
              </w:divsChild>
            </w:div>
            <w:div w:id="2140102954">
              <w:marLeft w:val="0"/>
              <w:marRight w:val="0"/>
              <w:marTop w:val="0"/>
              <w:marBottom w:val="0"/>
              <w:divBdr>
                <w:top w:val="none" w:sz="0" w:space="0" w:color="auto"/>
                <w:left w:val="none" w:sz="0" w:space="0" w:color="auto"/>
                <w:bottom w:val="none" w:sz="0" w:space="0" w:color="auto"/>
                <w:right w:val="none" w:sz="0" w:space="0" w:color="auto"/>
              </w:divBdr>
              <w:divsChild>
                <w:div w:id="1507675597">
                  <w:marLeft w:val="0"/>
                  <w:marRight w:val="0"/>
                  <w:marTop w:val="0"/>
                  <w:marBottom w:val="0"/>
                  <w:divBdr>
                    <w:top w:val="none" w:sz="0" w:space="0" w:color="auto"/>
                    <w:left w:val="none" w:sz="0" w:space="0" w:color="auto"/>
                    <w:bottom w:val="none" w:sz="0" w:space="0" w:color="auto"/>
                    <w:right w:val="none" w:sz="0" w:space="0" w:color="auto"/>
                  </w:divBdr>
                </w:div>
                <w:div w:id="1171262986">
                  <w:marLeft w:val="0"/>
                  <w:marRight w:val="0"/>
                  <w:marTop w:val="0"/>
                  <w:marBottom w:val="0"/>
                  <w:divBdr>
                    <w:top w:val="none" w:sz="0" w:space="0" w:color="auto"/>
                    <w:left w:val="none" w:sz="0" w:space="0" w:color="auto"/>
                    <w:bottom w:val="none" w:sz="0" w:space="0" w:color="auto"/>
                    <w:right w:val="none" w:sz="0" w:space="0" w:color="auto"/>
                  </w:divBdr>
                </w:div>
                <w:div w:id="1037504957">
                  <w:marLeft w:val="0"/>
                  <w:marRight w:val="0"/>
                  <w:marTop w:val="0"/>
                  <w:marBottom w:val="0"/>
                  <w:divBdr>
                    <w:top w:val="none" w:sz="0" w:space="0" w:color="auto"/>
                    <w:left w:val="none" w:sz="0" w:space="0" w:color="auto"/>
                    <w:bottom w:val="none" w:sz="0" w:space="0" w:color="auto"/>
                    <w:right w:val="none" w:sz="0" w:space="0" w:color="auto"/>
                  </w:divBdr>
                  <w:divsChild>
                    <w:div w:id="687490721">
                      <w:marLeft w:val="0"/>
                      <w:marRight w:val="0"/>
                      <w:marTop w:val="0"/>
                      <w:marBottom w:val="0"/>
                      <w:divBdr>
                        <w:top w:val="none" w:sz="0" w:space="0" w:color="auto"/>
                        <w:left w:val="none" w:sz="0" w:space="0" w:color="auto"/>
                        <w:bottom w:val="none" w:sz="0" w:space="0" w:color="auto"/>
                        <w:right w:val="none" w:sz="0" w:space="0" w:color="auto"/>
                      </w:divBdr>
                    </w:div>
                    <w:div w:id="769550146">
                      <w:marLeft w:val="0"/>
                      <w:marRight w:val="0"/>
                      <w:marTop w:val="0"/>
                      <w:marBottom w:val="0"/>
                      <w:divBdr>
                        <w:top w:val="none" w:sz="0" w:space="0" w:color="auto"/>
                        <w:left w:val="none" w:sz="0" w:space="0" w:color="auto"/>
                        <w:bottom w:val="none" w:sz="0" w:space="0" w:color="auto"/>
                        <w:right w:val="none" w:sz="0" w:space="0" w:color="auto"/>
                      </w:divBdr>
                    </w:div>
                    <w:div w:id="1772584942">
                      <w:marLeft w:val="0"/>
                      <w:marRight w:val="0"/>
                      <w:marTop w:val="0"/>
                      <w:marBottom w:val="0"/>
                      <w:divBdr>
                        <w:top w:val="none" w:sz="0" w:space="0" w:color="auto"/>
                        <w:left w:val="none" w:sz="0" w:space="0" w:color="auto"/>
                        <w:bottom w:val="none" w:sz="0" w:space="0" w:color="auto"/>
                        <w:right w:val="none" w:sz="0" w:space="0" w:color="auto"/>
                      </w:divBdr>
                    </w:div>
                    <w:div w:id="1984658414">
                      <w:marLeft w:val="0"/>
                      <w:marRight w:val="0"/>
                      <w:marTop w:val="0"/>
                      <w:marBottom w:val="0"/>
                      <w:divBdr>
                        <w:top w:val="none" w:sz="0" w:space="0" w:color="auto"/>
                        <w:left w:val="none" w:sz="0" w:space="0" w:color="auto"/>
                        <w:bottom w:val="none" w:sz="0" w:space="0" w:color="auto"/>
                        <w:right w:val="none" w:sz="0" w:space="0" w:color="auto"/>
                      </w:divBdr>
                    </w:div>
                    <w:div w:id="157040595">
                      <w:marLeft w:val="0"/>
                      <w:marRight w:val="0"/>
                      <w:marTop w:val="0"/>
                      <w:marBottom w:val="0"/>
                      <w:divBdr>
                        <w:top w:val="none" w:sz="0" w:space="0" w:color="auto"/>
                        <w:left w:val="none" w:sz="0" w:space="0" w:color="auto"/>
                        <w:bottom w:val="none" w:sz="0" w:space="0" w:color="auto"/>
                        <w:right w:val="none" w:sz="0" w:space="0" w:color="auto"/>
                      </w:divBdr>
                    </w:div>
                    <w:div w:id="462582313">
                      <w:marLeft w:val="0"/>
                      <w:marRight w:val="0"/>
                      <w:marTop w:val="0"/>
                      <w:marBottom w:val="0"/>
                      <w:divBdr>
                        <w:top w:val="none" w:sz="0" w:space="0" w:color="auto"/>
                        <w:left w:val="none" w:sz="0" w:space="0" w:color="auto"/>
                        <w:bottom w:val="none" w:sz="0" w:space="0" w:color="auto"/>
                        <w:right w:val="none" w:sz="0" w:space="0" w:color="auto"/>
                      </w:divBdr>
                    </w:div>
                  </w:divsChild>
                </w:div>
                <w:div w:id="1835144050">
                  <w:marLeft w:val="0"/>
                  <w:marRight w:val="0"/>
                  <w:marTop w:val="0"/>
                  <w:marBottom w:val="0"/>
                  <w:divBdr>
                    <w:top w:val="none" w:sz="0" w:space="0" w:color="auto"/>
                    <w:left w:val="none" w:sz="0" w:space="0" w:color="auto"/>
                    <w:bottom w:val="none" w:sz="0" w:space="0" w:color="auto"/>
                    <w:right w:val="none" w:sz="0" w:space="0" w:color="auto"/>
                  </w:divBdr>
                  <w:divsChild>
                    <w:div w:id="1629891710">
                      <w:marLeft w:val="0"/>
                      <w:marRight w:val="0"/>
                      <w:marTop w:val="0"/>
                      <w:marBottom w:val="0"/>
                      <w:divBdr>
                        <w:top w:val="none" w:sz="0" w:space="0" w:color="auto"/>
                        <w:left w:val="none" w:sz="0" w:space="0" w:color="auto"/>
                        <w:bottom w:val="none" w:sz="0" w:space="0" w:color="auto"/>
                        <w:right w:val="none" w:sz="0" w:space="0" w:color="auto"/>
                      </w:divBdr>
                      <w:divsChild>
                        <w:div w:id="462770028">
                          <w:marLeft w:val="0"/>
                          <w:marRight w:val="0"/>
                          <w:marTop w:val="0"/>
                          <w:marBottom w:val="0"/>
                          <w:divBdr>
                            <w:top w:val="none" w:sz="0" w:space="0" w:color="auto"/>
                            <w:left w:val="none" w:sz="0" w:space="0" w:color="auto"/>
                            <w:bottom w:val="none" w:sz="0" w:space="0" w:color="auto"/>
                            <w:right w:val="none" w:sz="0" w:space="0" w:color="auto"/>
                          </w:divBdr>
                        </w:div>
                        <w:div w:id="318120654">
                          <w:marLeft w:val="0"/>
                          <w:marRight w:val="0"/>
                          <w:marTop w:val="0"/>
                          <w:marBottom w:val="0"/>
                          <w:divBdr>
                            <w:top w:val="none" w:sz="0" w:space="0" w:color="auto"/>
                            <w:left w:val="none" w:sz="0" w:space="0" w:color="auto"/>
                            <w:bottom w:val="none" w:sz="0" w:space="0" w:color="auto"/>
                            <w:right w:val="none" w:sz="0" w:space="0" w:color="auto"/>
                          </w:divBdr>
                        </w:div>
                        <w:div w:id="1396273120">
                          <w:marLeft w:val="0"/>
                          <w:marRight w:val="0"/>
                          <w:marTop w:val="0"/>
                          <w:marBottom w:val="0"/>
                          <w:divBdr>
                            <w:top w:val="none" w:sz="0" w:space="0" w:color="auto"/>
                            <w:left w:val="none" w:sz="0" w:space="0" w:color="auto"/>
                            <w:bottom w:val="none" w:sz="0" w:space="0" w:color="auto"/>
                            <w:right w:val="none" w:sz="0" w:space="0" w:color="auto"/>
                          </w:divBdr>
                        </w:div>
                        <w:div w:id="361780953">
                          <w:marLeft w:val="0"/>
                          <w:marRight w:val="0"/>
                          <w:marTop w:val="0"/>
                          <w:marBottom w:val="0"/>
                          <w:divBdr>
                            <w:top w:val="none" w:sz="0" w:space="0" w:color="auto"/>
                            <w:left w:val="none" w:sz="0" w:space="0" w:color="auto"/>
                            <w:bottom w:val="none" w:sz="0" w:space="0" w:color="auto"/>
                            <w:right w:val="none" w:sz="0" w:space="0" w:color="auto"/>
                          </w:divBdr>
                        </w:div>
                        <w:div w:id="1562598420">
                          <w:marLeft w:val="0"/>
                          <w:marRight w:val="0"/>
                          <w:marTop w:val="0"/>
                          <w:marBottom w:val="0"/>
                          <w:divBdr>
                            <w:top w:val="none" w:sz="0" w:space="0" w:color="auto"/>
                            <w:left w:val="none" w:sz="0" w:space="0" w:color="auto"/>
                            <w:bottom w:val="none" w:sz="0" w:space="0" w:color="auto"/>
                            <w:right w:val="none" w:sz="0" w:space="0" w:color="auto"/>
                          </w:divBdr>
                        </w:div>
                        <w:div w:id="314727905">
                          <w:marLeft w:val="0"/>
                          <w:marRight w:val="0"/>
                          <w:marTop w:val="0"/>
                          <w:marBottom w:val="0"/>
                          <w:divBdr>
                            <w:top w:val="none" w:sz="0" w:space="0" w:color="auto"/>
                            <w:left w:val="none" w:sz="0" w:space="0" w:color="auto"/>
                            <w:bottom w:val="none" w:sz="0" w:space="0" w:color="auto"/>
                            <w:right w:val="none" w:sz="0" w:space="0" w:color="auto"/>
                          </w:divBdr>
                        </w:div>
                        <w:div w:id="445194788">
                          <w:marLeft w:val="0"/>
                          <w:marRight w:val="0"/>
                          <w:marTop w:val="0"/>
                          <w:marBottom w:val="0"/>
                          <w:divBdr>
                            <w:top w:val="none" w:sz="0" w:space="0" w:color="auto"/>
                            <w:left w:val="none" w:sz="0" w:space="0" w:color="auto"/>
                            <w:bottom w:val="none" w:sz="0" w:space="0" w:color="auto"/>
                            <w:right w:val="none" w:sz="0" w:space="0" w:color="auto"/>
                          </w:divBdr>
                        </w:div>
                      </w:divsChild>
                    </w:div>
                    <w:div w:id="82921010">
                      <w:marLeft w:val="0"/>
                      <w:marRight w:val="0"/>
                      <w:marTop w:val="0"/>
                      <w:marBottom w:val="0"/>
                      <w:divBdr>
                        <w:top w:val="none" w:sz="0" w:space="0" w:color="auto"/>
                        <w:left w:val="none" w:sz="0" w:space="0" w:color="auto"/>
                        <w:bottom w:val="none" w:sz="0" w:space="0" w:color="auto"/>
                        <w:right w:val="none" w:sz="0" w:space="0" w:color="auto"/>
                      </w:divBdr>
                    </w:div>
                    <w:div w:id="1525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70712">
              <w:marLeft w:val="0"/>
              <w:marRight w:val="0"/>
              <w:marTop w:val="0"/>
              <w:marBottom w:val="0"/>
              <w:divBdr>
                <w:top w:val="none" w:sz="0" w:space="0" w:color="auto"/>
                <w:left w:val="none" w:sz="0" w:space="0" w:color="auto"/>
                <w:bottom w:val="none" w:sz="0" w:space="0" w:color="auto"/>
                <w:right w:val="none" w:sz="0" w:space="0" w:color="auto"/>
              </w:divBdr>
              <w:divsChild>
                <w:div w:id="827092478">
                  <w:marLeft w:val="0"/>
                  <w:marRight w:val="0"/>
                  <w:marTop w:val="0"/>
                  <w:marBottom w:val="0"/>
                  <w:divBdr>
                    <w:top w:val="none" w:sz="0" w:space="0" w:color="auto"/>
                    <w:left w:val="none" w:sz="0" w:space="0" w:color="auto"/>
                    <w:bottom w:val="none" w:sz="0" w:space="0" w:color="auto"/>
                    <w:right w:val="none" w:sz="0" w:space="0" w:color="auto"/>
                  </w:divBdr>
                  <w:divsChild>
                    <w:div w:id="632447565">
                      <w:marLeft w:val="0"/>
                      <w:marRight w:val="0"/>
                      <w:marTop w:val="0"/>
                      <w:marBottom w:val="0"/>
                      <w:divBdr>
                        <w:top w:val="none" w:sz="0" w:space="0" w:color="auto"/>
                        <w:left w:val="none" w:sz="0" w:space="0" w:color="auto"/>
                        <w:bottom w:val="none" w:sz="0" w:space="0" w:color="auto"/>
                        <w:right w:val="none" w:sz="0" w:space="0" w:color="auto"/>
                      </w:divBdr>
                    </w:div>
                    <w:div w:id="1481196303">
                      <w:marLeft w:val="0"/>
                      <w:marRight w:val="0"/>
                      <w:marTop w:val="0"/>
                      <w:marBottom w:val="0"/>
                      <w:divBdr>
                        <w:top w:val="none" w:sz="0" w:space="0" w:color="auto"/>
                        <w:left w:val="none" w:sz="0" w:space="0" w:color="auto"/>
                        <w:bottom w:val="none" w:sz="0" w:space="0" w:color="auto"/>
                        <w:right w:val="none" w:sz="0" w:space="0" w:color="auto"/>
                      </w:divBdr>
                    </w:div>
                  </w:divsChild>
                </w:div>
                <w:div w:id="1619146268">
                  <w:marLeft w:val="0"/>
                  <w:marRight w:val="0"/>
                  <w:marTop w:val="0"/>
                  <w:marBottom w:val="0"/>
                  <w:divBdr>
                    <w:top w:val="none" w:sz="0" w:space="0" w:color="auto"/>
                    <w:left w:val="none" w:sz="0" w:space="0" w:color="auto"/>
                    <w:bottom w:val="none" w:sz="0" w:space="0" w:color="auto"/>
                    <w:right w:val="none" w:sz="0" w:space="0" w:color="auto"/>
                  </w:divBdr>
                  <w:divsChild>
                    <w:div w:id="1673946690">
                      <w:marLeft w:val="0"/>
                      <w:marRight w:val="0"/>
                      <w:marTop w:val="0"/>
                      <w:marBottom w:val="0"/>
                      <w:divBdr>
                        <w:top w:val="none" w:sz="0" w:space="0" w:color="auto"/>
                        <w:left w:val="none" w:sz="0" w:space="0" w:color="auto"/>
                        <w:bottom w:val="none" w:sz="0" w:space="0" w:color="auto"/>
                        <w:right w:val="none" w:sz="0" w:space="0" w:color="auto"/>
                      </w:divBdr>
                    </w:div>
                    <w:div w:id="580649471">
                      <w:marLeft w:val="0"/>
                      <w:marRight w:val="0"/>
                      <w:marTop w:val="0"/>
                      <w:marBottom w:val="0"/>
                      <w:divBdr>
                        <w:top w:val="none" w:sz="0" w:space="0" w:color="auto"/>
                        <w:left w:val="none" w:sz="0" w:space="0" w:color="auto"/>
                        <w:bottom w:val="none" w:sz="0" w:space="0" w:color="auto"/>
                        <w:right w:val="none" w:sz="0" w:space="0" w:color="auto"/>
                      </w:divBdr>
                    </w:div>
                    <w:div w:id="379087480">
                      <w:marLeft w:val="0"/>
                      <w:marRight w:val="0"/>
                      <w:marTop w:val="0"/>
                      <w:marBottom w:val="0"/>
                      <w:divBdr>
                        <w:top w:val="none" w:sz="0" w:space="0" w:color="auto"/>
                        <w:left w:val="none" w:sz="0" w:space="0" w:color="auto"/>
                        <w:bottom w:val="none" w:sz="0" w:space="0" w:color="auto"/>
                        <w:right w:val="none" w:sz="0" w:space="0" w:color="auto"/>
                      </w:divBdr>
                    </w:div>
                    <w:div w:id="875579655">
                      <w:marLeft w:val="0"/>
                      <w:marRight w:val="0"/>
                      <w:marTop w:val="0"/>
                      <w:marBottom w:val="0"/>
                      <w:divBdr>
                        <w:top w:val="none" w:sz="0" w:space="0" w:color="auto"/>
                        <w:left w:val="none" w:sz="0" w:space="0" w:color="auto"/>
                        <w:bottom w:val="none" w:sz="0" w:space="0" w:color="auto"/>
                        <w:right w:val="none" w:sz="0" w:space="0" w:color="auto"/>
                      </w:divBdr>
                    </w:div>
                    <w:div w:id="108013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7179">
              <w:marLeft w:val="0"/>
              <w:marRight w:val="0"/>
              <w:marTop w:val="0"/>
              <w:marBottom w:val="0"/>
              <w:divBdr>
                <w:top w:val="none" w:sz="0" w:space="0" w:color="auto"/>
                <w:left w:val="none" w:sz="0" w:space="0" w:color="auto"/>
                <w:bottom w:val="none" w:sz="0" w:space="0" w:color="auto"/>
                <w:right w:val="none" w:sz="0" w:space="0" w:color="auto"/>
              </w:divBdr>
              <w:divsChild>
                <w:div w:id="684135466">
                  <w:marLeft w:val="0"/>
                  <w:marRight w:val="0"/>
                  <w:marTop w:val="0"/>
                  <w:marBottom w:val="0"/>
                  <w:divBdr>
                    <w:top w:val="none" w:sz="0" w:space="0" w:color="auto"/>
                    <w:left w:val="none" w:sz="0" w:space="0" w:color="auto"/>
                    <w:bottom w:val="none" w:sz="0" w:space="0" w:color="auto"/>
                    <w:right w:val="none" w:sz="0" w:space="0" w:color="auto"/>
                  </w:divBdr>
                  <w:divsChild>
                    <w:div w:id="944003737">
                      <w:marLeft w:val="0"/>
                      <w:marRight w:val="0"/>
                      <w:marTop w:val="0"/>
                      <w:marBottom w:val="0"/>
                      <w:divBdr>
                        <w:top w:val="none" w:sz="0" w:space="0" w:color="auto"/>
                        <w:left w:val="none" w:sz="0" w:space="0" w:color="auto"/>
                        <w:bottom w:val="none" w:sz="0" w:space="0" w:color="auto"/>
                        <w:right w:val="none" w:sz="0" w:space="0" w:color="auto"/>
                      </w:divBdr>
                    </w:div>
                    <w:div w:id="1000546614">
                      <w:marLeft w:val="0"/>
                      <w:marRight w:val="0"/>
                      <w:marTop w:val="0"/>
                      <w:marBottom w:val="0"/>
                      <w:divBdr>
                        <w:top w:val="none" w:sz="0" w:space="0" w:color="auto"/>
                        <w:left w:val="none" w:sz="0" w:space="0" w:color="auto"/>
                        <w:bottom w:val="none" w:sz="0" w:space="0" w:color="auto"/>
                        <w:right w:val="none" w:sz="0" w:space="0" w:color="auto"/>
                      </w:divBdr>
                    </w:div>
                    <w:div w:id="329910933">
                      <w:marLeft w:val="0"/>
                      <w:marRight w:val="0"/>
                      <w:marTop w:val="0"/>
                      <w:marBottom w:val="0"/>
                      <w:divBdr>
                        <w:top w:val="none" w:sz="0" w:space="0" w:color="auto"/>
                        <w:left w:val="none" w:sz="0" w:space="0" w:color="auto"/>
                        <w:bottom w:val="none" w:sz="0" w:space="0" w:color="auto"/>
                        <w:right w:val="none" w:sz="0" w:space="0" w:color="auto"/>
                      </w:divBdr>
                    </w:div>
                    <w:div w:id="2103336667">
                      <w:marLeft w:val="0"/>
                      <w:marRight w:val="0"/>
                      <w:marTop w:val="0"/>
                      <w:marBottom w:val="0"/>
                      <w:divBdr>
                        <w:top w:val="none" w:sz="0" w:space="0" w:color="auto"/>
                        <w:left w:val="none" w:sz="0" w:space="0" w:color="auto"/>
                        <w:bottom w:val="none" w:sz="0" w:space="0" w:color="auto"/>
                        <w:right w:val="none" w:sz="0" w:space="0" w:color="auto"/>
                      </w:divBdr>
                    </w:div>
                    <w:div w:id="567807213">
                      <w:marLeft w:val="0"/>
                      <w:marRight w:val="0"/>
                      <w:marTop w:val="0"/>
                      <w:marBottom w:val="0"/>
                      <w:divBdr>
                        <w:top w:val="none" w:sz="0" w:space="0" w:color="auto"/>
                        <w:left w:val="none" w:sz="0" w:space="0" w:color="auto"/>
                        <w:bottom w:val="none" w:sz="0" w:space="0" w:color="auto"/>
                        <w:right w:val="none" w:sz="0" w:space="0" w:color="auto"/>
                      </w:divBdr>
                    </w:div>
                    <w:div w:id="1726948254">
                      <w:marLeft w:val="0"/>
                      <w:marRight w:val="0"/>
                      <w:marTop w:val="0"/>
                      <w:marBottom w:val="0"/>
                      <w:divBdr>
                        <w:top w:val="none" w:sz="0" w:space="0" w:color="auto"/>
                        <w:left w:val="none" w:sz="0" w:space="0" w:color="auto"/>
                        <w:bottom w:val="none" w:sz="0" w:space="0" w:color="auto"/>
                        <w:right w:val="none" w:sz="0" w:space="0" w:color="auto"/>
                      </w:divBdr>
                    </w:div>
                    <w:div w:id="1984119620">
                      <w:marLeft w:val="0"/>
                      <w:marRight w:val="0"/>
                      <w:marTop w:val="0"/>
                      <w:marBottom w:val="0"/>
                      <w:divBdr>
                        <w:top w:val="none" w:sz="0" w:space="0" w:color="auto"/>
                        <w:left w:val="none" w:sz="0" w:space="0" w:color="auto"/>
                        <w:bottom w:val="none" w:sz="0" w:space="0" w:color="auto"/>
                        <w:right w:val="none" w:sz="0" w:space="0" w:color="auto"/>
                      </w:divBdr>
                    </w:div>
                    <w:div w:id="602417152">
                      <w:marLeft w:val="0"/>
                      <w:marRight w:val="0"/>
                      <w:marTop w:val="0"/>
                      <w:marBottom w:val="0"/>
                      <w:divBdr>
                        <w:top w:val="none" w:sz="0" w:space="0" w:color="auto"/>
                        <w:left w:val="none" w:sz="0" w:space="0" w:color="auto"/>
                        <w:bottom w:val="none" w:sz="0" w:space="0" w:color="auto"/>
                        <w:right w:val="none" w:sz="0" w:space="0" w:color="auto"/>
                      </w:divBdr>
                    </w:div>
                  </w:divsChild>
                </w:div>
                <w:div w:id="1000541898">
                  <w:marLeft w:val="0"/>
                  <w:marRight w:val="0"/>
                  <w:marTop w:val="0"/>
                  <w:marBottom w:val="0"/>
                  <w:divBdr>
                    <w:top w:val="none" w:sz="0" w:space="0" w:color="auto"/>
                    <w:left w:val="none" w:sz="0" w:space="0" w:color="auto"/>
                    <w:bottom w:val="none" w:sz="0" w:space="0" w:color="auto"/>
                    <w:right w:val="none" w:sz="0" w:space="0" w:color="auto"/>
                  </w:divBdr>
                  <w:divsChild>
                    <w:div w:id="173811203">
                      <w:marLeft w:val="0"/>
                      <w:marRight w:val="0"/>
                      <w:marTop w:val="0"/>
                      <w:marBottom w:val="0"/>
                      <w:divBdr>
                        <w:top w:val="none" w:sz="0" w:space="0" w:color="auto"/>
                        <w:left w:val="none" w:sz="0" w:space="0" w:color="auto"/>
                        <w:bottom w:val="none" w:sz="0" w:space="0" w:color="auto"/>
                        <w:right w:val="none" w:sz="0" w:space="0" w:color="auto"/>
                      </w:divBdr>
                    </w:div>
                    <w:div w:id="1616328942">
                      <w:marLeft w:val="0"/>
                      <w:marRight w:val="0"/>
                      <w:marTop w:val="0"/>
                      <w:marBottom w:val="0"/>
                      <w:divBdr>
                        <w:top w:val="none" w:sz="0" w:space="0" w:color="auto"/>
                        <w:left w:val="none" w:sz="0" w:space="0" w:color="auto"/>
                        <w:bottom w:val="none" w:sz="0" w:space="0" w:color="auto"/>
                        <w:right w:val="none" w:sz="0" w:space="0" w:color="auto"/>
                      </w:divBdr>
                    </w:div>
                    <w:div w:id="215895457">
                      <w:marLeft w:val="0"/>
                      <w:marRight w:val="0"/>
                      <w:marTop w:val="0"/>
                      <w:marBottom w:val="0"/>
                      <w:divBdr>
                        <w:top w:val="none" w:sz="0" w:space="0" w:color="auto"/>
                        <w:left w:val="none" w:sz="0" w:space="0" w:color="auto"/>
                        <w:bottom w:val="none" w:sz="0" w:space="0" w:color="auto"/>
                        <w:right w:val="none" w:sz="0" w:space="0" w:color="auto"/>
                      </w:divBdr>
                    </w:div>
                    <w:div w:id="734859697">
                      <w:marLeft w:val="0"/>
                      <w:marRight w:val="0"/>
                      <w:marTop w:val="0"/>
                      <w:marBottom w:val="0"/>
                      <w:divBdr>
                        <w:top w:val="none" w:sz="0" w:space="0" w:color="auto"/>
                        <w:left w:val="none" w:sz="0" w:space="0" w:color="auto"/>
                        <w:bottom w:val="none" w:sz="0" w:space="0" w:color="auto"/>
                        <w:right w:val="none" w:sz="0" w:space="0" w:color="auto"/>
                      </w:divBdr>
                    </w:div>
                  </w:divsChild>
                </w:div>
                <w:div w:id="746263540">
                  <w:marLeft w:val="0"/>
                  <w:marRight w:val="0"/>
                  <w:marTop w:val="0"/>
                  <w:marBottom w:val="0"/>
                  <w:divBdr>
                    <w:top w:val="none" w:sz="0" w:space="0" w:color="auto"/>
                    <w:left w:val="none" w:sz="0" w:space="0" w:color="auto"/>
                    <w:bottom w:val="none" w:sz="0" w:space="0" w:color="auto"/>
                    <w:right w:val="none" w:sz="0" w:space="0" w:color="auto"/>
                  </w:divBdr>
                  <w:divsChild>
                    <w:div w:id="1856965027">
                      <w:marLeft w:val="0"/>
                      <w:marRight w:val="0"/>
                      <w:marTop w:val="0"/>
                      <w:marBottom w:val="0"/>
                      <w:divBdr>
                        <w:top w:val="none" w:sz="0" w:space="0" w:color="auto"/>
                        <w:left w:val="none" w:sz="0" w:space="0" w:color="auto"/>
                        <w:bottom w:val="none" w:sz="0" w:space="0" w:color="auto"/>
                        <w:right w:val="none" w:sz="0" w:space="0" w:color="auto"/>
                      </w:divBdr>
                    </w:div>
                    <w:div w:id="1233585733">
                      <w:marLeft w:val="0"/>
                      <w:marRight w:val="0"/>
                      <w:marTop w:val="0"/>
                      <w:marBottom w:val="0"/>
                      <w:divBdr>
                        <w:top w:val="none" w:sz="0" w:space="0" w:color="auto"/>
                        <w:left w:val="none" w:sz="0" w:space="0" w:color="auto"/>
                        <w:bottom w:val="none" w:sz="0" w:space="0" w:color="auto"/>
                        <w:right w:val="none" w:sz="0" w:space="0" w:color="auto"/>
                      </w:divBdr>
                    </w:div>
                    <w:div w:id="505286491">
                      <w:marLeft w:val="0"/>
                      <w:marRight w:val="0"/>
                      <w:marTop w:val="0"/>
                      <w:marBottom w:val="0"/>
                      <w:divBdr>
                        <w:top w:val="none" w:sz="0" w:space="0" w:color="auto"/>
                        <w:left w:val="none" w:sz="0" w:space="0" w:color="auto"/>
                        <w:bottom w:val="none" w:sz="0" w:space="0" w:color="auto"/>
                        <w:right w:val="none" w:sz="0" w:space="0" w:color="auto"/>
                      </w:divBdr>
                    </w:div>
                  </w:divsChild>
                </w:div>
                <w:div w:id="1996109641">
                  <w:marLeft w:val="0"/>
                  <w:marRight w:val="0"/>
                  <w:marTop w:val="0"/>
                  <w:marBottom w:val="0"/>
                  <w:divBdr>
                    <w:top w:val="none" w:sz="0" w:space="0" w:color="auto"/>
                    <w:left w:val="none" w:sz="0" w:space="0" w:color="auto"/>
                    <w:bottom w:val="none" w:sz="0" w:space="0" w:color="auto"/>
                    <w:right w:val="none" w:sz="0" w:space="0" w:color="auto"/>
                  </w:divBdr>
                </w:div>
              </w:divsChild>
            </w:div>
            <w:div w:id="1566647758">
              <w:marLeft w:val="0"/>
              <w:marRight w:val="0"/>
              <w:marTop w:val="0"/>
              <w:marBottom w:val="0"/>
              <w:divBdr>
                <w:top w:val="none" w:sz="0" w:space="0" w:color="auto"/>
                <w:left w:val="none" w:sz="0" w:space="0" w:color="auto"/>
                <w:bottom w:val="none" w:sz="0" w:space="0" w:color="auto"/>
                <w:right w:val="none" w:sz="0" w:space="0" w:color="auto"/>
              </w:divBdr>
              <w:divsChild>
                <w:div w:id="734939905">
                  <w:marLeft w:val="0"/>
                  <w:marRight w:val="0"/>
                  <w:marTop w:val="0"/>
                  <w:marBottom w:val="0"/>
                  <w:divBdr>
                    <w:top w:val="none" w:sz="0" w:space="0" w:color="auto"/>
                    <w:left w:val="none" w:sz="0" w:space="0" w:color="auto"/>
                    <w:bottom w:val="none" w:sz="0" w:space="0" w:color="auto"/>
                    <w:right w:val="none" w:sz="0" w:space="0" w:color="auto"/>
                  </w:divBdr>
                </w:div>
                <w:div w:id="363528955">
                  <w:marLeft w:val="0"/>
                  <w:marRight w:val="0"/>
                  <w:marTop w:val="0"/>
                  <w:marBottom w:val="0"/>
                  <w:divBdr>
                    <w:top w:val="none" w:sz="0" w:space="0" w:color="auto"/>
                    <w:left w:val="none" w:sz="0" w:space="0" w:color="auto"/>
                    <w:bottom w:val="none" w:sz="0" w:space="0" w:color="auto"/>
                    <w:right w:val="none" w:sz="0" w:space="0" w:color="auto"/>
                  </w:divBdr>
                </w:div>
                <w:div w:id="1394236817">
                  <w:marLeft w:val="0"/>
                  <w:marRight w:val="0"/>
                  <w:marTop w:val="0"/>
                  <w:marBottom w:val="0"/>
                  <w:divBdr>
                    <w:top w:val="none" w:sz="0" w:space="0" w:color="auto"/>
                    <w:left w:val="none" w:sz="0" w:space="0" w:color="auto"/>
                    <w:bottom w:val="none" w:sz="0" w:space="0" w:color="auto"/>
                    <w:right w:val="none" w:sz="0" w:space="0" w:color="auto"/>
                  </w:divBdr>
                  <w:divsChild>
                    <w:div w:id="1740396202">
                      <w:marLeft w:val="0"/>
                      <w:marRight w:val="0"/>
                      <w:marTop w:val="0"/>
                      <w:marBottom w:val="0"/>
                      <w:divBdr>
                        <w:top w:val="none" w:sz="0" w:space="0" w:color="auto"/>
                        <w:left w:val="none" w:sz="0" w:space="0" w:color="auto"/>
                        <w:bottom w:val="none" w:sz="0" w:space="0" w:color="auto"/>
                        <w:right w:val="none" w:sz="0" w:space="0" w:color="auto"/>
                      </w:divBdr>
                    </w:div>
                    <w:div w:id="1520775931">
                      <w:marLeft w:val="0"/>
                      <w:marRight w:val="0"/>
                      <w:marTop w:val="0"/>
                      <w:marBottom w:val="0"/>
                      <w:divBdr>
                        <w:top w:val="none" w:sz="0" w:space="0" w:color="auto"/>
                        <w:left w:val="none" w:sz="0" w:space="0" w:color="auto"/>
                        <w:bottom w:val="none" w:sz="0" w:space="0" w:color="auto"/>
                        <w:right w:val="none" w:sz="0" w:space="0" w:color="auto"/>
                      </w:divBdr>
                    </w:div>
                    <w:div w:id="1269779205">
                      <w:marLeft w:val="0"/>
                      <w:marRight w:val="0"/>
                      <w:marTop w:val="0"/>
                      <w:marBottom w:val="0"/>
                      <w:divBdr>
                        <w:top w:val="none" w:sz="0" w:space="0" w:color="auto"/>
                        <w:left w:val="none" w:sz="0" w:space="0" w:color="auto"/>
                        <w:bottom w:val="none" w:sz="0" w:space="0" w:color="auto"/>
                        <w:right w:val="none" w:sz="0" w:space="0" w:color="auto"/>
                      </w:divBdr>
                    </w:div>
                    <w:div w:id="541138556">
                      <w:marLeft w:val="0"/>
                      <w:marRight w:val="0"/>
                      <w:marTop w:val="0"/>
                      <w:marBottom w:val="0"/>
                      <w:divBdr>
                        <w:top w:val="none" w:sz="0" w:space="0" w:color="auto"/>
                        <w:left w:val="none" w:sz="0" w:space="0" w:color="auto"/>
                        <w:bottom w:val="none" w:sz="0" w:space="0" w:color="auto"/>
                        <w:right w:val="none" w:sz="0" w:space="0" w:color="auto"/>
                      </w:divBdr>
                    </w:div>
                    <w:div w:id="70851800">
                      <w:marLeft w:val="0"/>
                      <w:marRight w:val="0"/>
                      <w:marTop w:val="0"/>
                      <w:marBottom w:val="0"/>
                      <w:divBdr>
                        <w:top w:val="none" w:sz="0" w:space="0" w:color="auto"/>
                        <w:left w:val="none" w:sz="0" w:space="0" w:color="auto"/>
                        <w:bottom w:val="none" w:sz="0" w:space="0" w:color="auto"/>
                        <w:right w:val="none" w:sz="0" w:space="0" w:color="auto"/>
                      </w:divBdr>
                    </w:div>
                    <w:div w:id="631787254">
                      <w:marLeft w:val="0"/>
                      <w:marRight w:val="0"/>
                      <w:marTop w:val="0"/>
                      <w:marBottom w:val="0"/>
                      <w:divBdr>
                        <w:top w:val="none" w:sz="0" w:space="0" w:color="auto"/>
                        <w:left w:val="none" w:sz="0" w:space="0" w:color="auto"/>
                        <w:bottom w:val="none" w:sz="0" w:space="0" w:color="auto"/>
                        <w:right w:val="none" w:sz="0" w:space="0" w:color="auto"/>
                      </w:divBdr>
                    </w:div>
                    <w:div w:id="1536769240">
                      <w:marLeft w:val="0"/>
                      <w:marRight w:val="0"/>
                      <w:marTop w:val="0"/>
                      <w:marBottom w:val="0"/>
                      <w:divBdr>
                        <w:top w:val="none" w:sz="0" w:space="0" w:color="auto"/>
                        <w:left w:val="none" w:sz="0" w:space="0" w:color="auto"/>
                        <w:bottom w:val="none" w:sz="0" w:space="0" w:color="auto"/>
                        <w:right w:val="none" w:sz="0" w:space="0" w:color="auto"/>
                      </w:divBdr>
                    </w:div>
                    <w:div w:id="1362900471">
                      <w:marLeft w:val="0"/>
                      <w:marRight w:val="0"/>
                      <w:marTop w:val="0"/>
                      <w:marBottom w:val="0"/>
                      <w:divBdr>
                        <w:top w:val="none" w:sz="0" w:space="0" w:color="auto"/>
                        <w:left w:val="none" w:sz="0" w:space="0" w:color="auto"/>
                        <w:bottom w:val="none" w:sz="0" w:space="0" w:color="auto"/>
                        <w:right w:val="none" w:sz="0" w:space="0" w:color="auto"/>
                      </w:divBdr>
                    </w:div>
                    <w:div w:id="1486624076">
                      <w:marLeft w:val="0"/>
                      <w:marRight w:val="0"/>
                      <w:marTop w:val="0"/>
                      <w:marBottom w:val="0"/>
                      <w:divBdr>
                        <w:top w:val="none" w:sz="0" w:space="0" w:color="auto"/>
                        <w:left w:val="none" w:sz="0" w:space="0" w:color="auto"/>
                        <w:bottom w:val="none" w:sz="0" w:space="0" w:color="auto"/>
                        <w:right w:val="none" w:sz="0" w:space="0" w:color="auto"/>
                      </w:divBdr>
                    </w:div>
                    <w:div w:id="148131875">
                      <w:marLeft w:val="0"/>
                      <w:marRight w:val="0"/>
                      <w:marTop w:val="0"/>
                      <w:marBottom w:val="0"/>
                      <w:divBdr>
                        <w:top w:val="none" w:sz="0" w:space="0" w:color="auto"/>
                        <w:left w:val="none" w:sz="0" w:space="0" w:color="auto"/>
                        <w:bottom w:val="none" w:sz="0" w:space="0" w:color="auto"/>
                        <w:right w:val="none" w:sz="0" w:space="0" w:color="auto"/>
                      </w:divBdr>
                    </w:div>
                    <w:div w:id="1656911951">
                      <w:marLeft w:val="0"/>
                      <w:marRight w:val="0"/>
                      <w:marTop w:val="0"/>
                      <w:marBottom w:val="0"/>
                      <w:divBdr>
                        <w:top w:val="none" w:sz="0" w:space="0" w:color="auto"/>
                        <w:left w:val="none" w:sz="0" w:space="0" w:color="auto"/>
                        <w:bottom w:val="none" w:sz="0" w:space="0" w:color="auto"/>
                        <w:right w:val="none" w:sz="0" w:space="0" w:color="auto"/>
                      </w:divBdr>
                    </w:div>
                    <w:div w:id="632490564">
                      <w:marLeft w:val="0"/>
                      <w:marRight w:val="0"/>
                      <w:marTop w:val="0"/>
                      <w:marBottom w:val="0"/>
                      <w:divBdr>
                        <w:top w:val="none" w:sz="0" w:space="0" w:color="auto"/>
                        <w:left w:val="none" w:sz="0" w:space="0" w:color="auto"/>
                        <w:bottom w:val="none" w:sz="0" w:space="0" w:color="auto"/>
                        <w:right w:val="none" w:sz="0" w:space="0" w:color="auto"/>
                      </w:divBdr>
                    </w:div>
                    <w:div w:id="1711950210">
                      <w:marLeft w:val="0"/>
                      <w:marRight w:val="0"/>
                      <w:marTop w:val="0"/>
                      <w:marBottom w:val="0"/>
                      <w:divBdr>
                        <w:top w:val="none" w:sz="0" w:space="0" w:color="auto"/>
                        <w:left w:val="none" w:sz="0" w:space="0" w:color="auto"/>
                        <w:bottom w:val="none" w:sz="0" w:space="0" w:color="auto"/>
                        <w:right w:val="none" w:sz="0" w:space="0" w:color="auto"/>
                      </w:divBdr>
                    </w:div>
                    <w:div w:id="523136722">
                      <w:marLeft w:val="0"/>
                      <w:marRight w:val="0"/>
                      <w:marTop w:val="0"/>
                      <w:marBottom w:val="0"/>
                      <w:divBdr>
                        <w:top w:val="none" w:sz="0" w:space="0" w:color="auto"/>
                        <w:left w:val="none" w:sz="0" w:space="0" w:color="auto"/>
                        <w:bottom w:val="none" w:sz="0" w:space="0" w:color="auto"/>
                        <w:right w:val="none" w:sz="0" w:space="0" w:color="auto"/>
                      </w:divBdr>
                    </w:div>
                    <w:div w:id="308752249">
                      <w:marLeft w:val="0"/>
                      <w:marRight w:val="0"/>
                      <w:marTop w:val="0"/>
                      <w:marBottom w:val="0"/>
                      <w:divBdr>
                        <w:top w:val="none" w:sz="0" w:space="0" w:color="auto"/>
                        <w:left w:val="none" w:sz="0" w:space="0" w:color="auto"/>
                        <w:bottom w:val="none" w:sz="0" w:space="0" w:color="auto"/>
                        <w:right w:val="none" w:sz="0" w:space="0" w:color="auto"/>
                      </w:divBdr>
                    </w:div>
                    <w:div w:id="1158495608">
                      <w:marLeft w:val="0"/>
                      <w:marRight w:val="0"/>
                      <w:marTop w:val="0"/>
                      <w:marBottom w:val="0"/>
                      <w:divBdr>
                        <w:top w:val="none" w:sz="0" w:space="0" w:color="auto"/>
                        <w:left w:val="none" w:sz="0" w:space="0" w:color="auto"/>
                        <w:bottom w:val="none" w:sz="0" w:space="0" w:color="auto"/>
                        <w:right w:val="none" w:sz="0" w:space="0" w:color="auto"/>
                      </w:divBdr>
                    </w:div>
                    <w:div w:id="922110833">
                      <w:marLeft w:val="0"/>
                      <w:marRight w:val="0"/>
                      <w:marTop w:val="0"/>
                      <w:marBottom w:val="0"/>
                      <w:divBdr>
                        <w:top w:val="none" w:sz="0" w:space="0" w:color="auto"/>
                        <w:left w:val="none" w:sz="0" w:space="0" w:color="auto"/>
                        <w:bottom w:val="none" w:sz="0" w:space="0" w:color="auto"/>
                        <w:right w:val="none" w:sz="0" w:space="0" w:color="auto"/>
                      </w:divBdr>
                    </w:div>
                    <w:div w:id="1219898976">
                      <w:marLeft w:val="0"/>
                      <w:marRight w:val="0"/>
                      <w:marTop w:val="0"/>
                      <w:marBottom w:val="0"/>
                      <w:divBdr>
                        <w:top w:val="none" w:sz="0" w:space="0" w:color="auto"/>
                        <w:left w:val="none" w:sz="0" w:space="0" w:color="auto"/>
                        <w:bottom w:val="none" w:sz="0" w:space="0" w:color="auto"/>
                        <w:right w:val="none" w:sz="0" w:space="0" w:color="auto"/>
                      </w:divBdr>
                    </w:div>
                    <w:div w:id="976300614">
                      <w:marLeft w:val="0"/>
                      <w:marRight w:val="0"/>
                      <w:marTop w:val="0"/>
                      <w:marBottom w:val="0"/>
                      <w:divBdr>
                        <w:top w:val="none" w:sz="0" w:space="0" w:color="auto"/>
                        <w:left w:val="none" w:sz="0" w:space="0" w:color="auto"/>
                        <w:bottom w:val="none" w:sz="0" w:space="0" w:color="auto"/>
                        <w:right w:val="none" w:sz="0" w:space="0" w:color="auto"/>
                      </w:divBdr>
                    </w:div>
                  </w:divsChild>
                </w:div>
                <w:div w:id="972566587">
                  <w:marLeft w:val="0"/>
                  <w:marRight w:val="0"/>
                  <w:marTop w:val="0"/>
                  <w:marBottom w:val="0"/>
                  <w:divBdr>
                    <w:top w:val="none" w:sz="0" w:space="0" w:color="auto"/>
                    <w:left w:val="none" w:sz="0" w:space="0" w:color="auto"/>
                    <w:bottom w:val="none" w:sz="0" w:space="0" w:color="auto"/>
                    <w:right w:val="none" w:sz="0" w:space="0" w:color="auto"/>
                  </w:divBdr>
                </w:div>
                <w:div w:id="1628512130">
                  <w:marLeft w:val="0"/>
                  <w:marRight w:val="0"/>
                  <w:marTop w:val="0"/>
                  <w:marBottom w:val="0"/>
                  <w:divBdr>
                    <w:top w:val="none" w:sz="0" w:space="0" w:color="auto"/>
                    <w:left w:val="none" w:sz="0" w:space="0" w:color="auto"/>
                    <w:bottom w:val="none" w:sz="0" w:space="0" w:color="auto"/>
                    <w:right w:val="none" w:sz="0" w:space="0" w:color="auto"/>
                  </w:divBdr>
                </w:div>
              </w:divsChild>
            </w:div>
            <w:div w:id="1777098040">
              <w:marLeft w:val="0"/>
              <w:marRight w:val="0"/>
              <w:marTop w:val="0"/>
              <w:marBottom w:val="0"/>
              <w:divBdr>
                <w:top w:val="none" w:sz="0" w:space="0" w:color="auto"/>
                <w:left w:val="none" w:sz="0" w:space="0" w:color="auto"/>
                <w:bottom w:val="none" w:sz="0" w:space="0" w:color="auto"/>
                <w:right w:val="none" w:sz="0" w:space="0" w:color="auto"/>
              </w:divBdr>
              <w:divsChild>
                <w:div w:id="1889798883">
                  <w:marLeft w:val="0"/>
                  <w:marRight w:val="0"/>
                  <w:marTop w:val="0"/>
                  <w:marBottom w:val="0"/>
                  <w:divBdr>
                    <w:top w:val="none" w:sz="0" w:space="0" w:color="auto"/>
                    <w:left w:val="none" w:sz="0" w:space="0" w:color="auto"/>
                    <w:bottom w:val="none" w:sz="0" w:space="0" w:color="auto"/>
                    <w:right w:val="none" w:sz="0" w:space="0" w:color="auto"/>
                  </w:divBdr>
                </w:div>
                <w:div w:id="1434592508">
                  <w:marLeft w:val="0"/>
                  <w:marRight w:val="0"/>
                  <w:marTop w:val="0"/>
                  <w:marBottom w:val="0"/>
                  <w:divBdr>
                    <w:top w:val="none" w:sz="0" w:space="0" w:color="auto"/>
                    <w:left w:val="none" w:sz="0" w:space="0" w:color="auto"/>
                    <w:bottom w:val="none" w:sz="0" w:space="0" w:color="auto"/>
                    <w:right w:val="none" w:sz="0" w:space="0" w:color="auto"/>
                  </w:divBdr>
                  <w:divsChild>
                    <w:div w:id="684475996">
                      <w:marLeft w:val="0"/>
                      <w:marRight w:val="0"/>
                      <w:marTop w:val="0"/>
                      <w:marBottom w:val="0"/>
                      <w:divBdr>
                        <w:top w:val="none" w:sz="0" w:space="0" w:color="auto"/>
                        <w:left w:val="none" w:sz="0" w:space="0" w:color="auto"/>
                        <w:bottom w:val="none" w:sz="0" w:space="0" w:color="auto"/>
                        <w:right w:val="none" w:sz="0" w:space="0" w:color="auto"/>
                      </w:divBdr>
                    </w:div>
                    <w:div w:id="1182473458">
                      <w:marLeft w:val="0"/>
                      <w:marRight w:val="0"/>
                      <w:marTop w:val="0"/>
                      <w:marBottom w:val="0"/>
                      <w:divBdr>
                        <w:top w:val="none" w:sz="0" w:space="0" w:color="auto"/>
                        <w:left w:val="none" w:sz="0" w:space="0" w:color="auto"/>
                        <w:bottom w:val="none" w:sz="0" w:space="0" w:color="auto"/>
                        <w:right w:val="none" w:sz="0" w:space="0" w:color="auto"/>
                      </w:divBdr>
                    </w:div>
                    <w:div w:id="1845123407">
                      <w:marLeft w:val="0"/>
                      <w:marRight w:val="0"/>
                      <w:marTop w:val="0"/>
                      <w:marBottom w:val="0"/>
                      <w:divBdr>
                        <w:top w:val="none" w:sz="0" w:space="0" w:color="auto"/>
                        <w:left w:val="none" w:sz="0" w:space="0" w:color="auto"/>
                        <w:bottom w:val="none" w:sz="0" w:space="0" w:color="auto"/>
                        <w:right w:val="none" w:sz="0" w:space="0" w:color="auto"/>
                      </w:divBdr>
                    </w:div>
                  </w:divsChild>
                </w:div>
                <w:div w:id="1759214039">
                  <w:marLeft w:val="0"/>
                  <w:marRight w:val="0"/>
                  <w:marTop w:val="0"/>
                  <w:marBottom w:val="0"/>
                  <w:divBdr>
                    <w:top w:val="none" w:sz="0" w:space="0" w:color="auto"/>
                    <w:left w:val="none" w:sz="0" w:space="0" w:color="auto"/>
                    <w:bottom w:val="none" w:sz="0" w:space="0" w:color="auto"/>
                    <w:right w:val="none" w:sz="0" w:space="0" w:color="auto"/>
                  </w:divBdr>
                </w:div>
              </w:divsChild>
            </w:div>
            <w:div w:id="497308330">
              <w:marLeft w:val="0"/>
              <w:marRight w:val="0"/>
              <w:marTop w:val="0"/>
              <w:marBottom w:val="0"/>
              <w:divBdr>
                <w:top w:val="none" w:sz="0" w:space="0" w:color="auto"/>
                <w:left w:val="none" w:sz="0" w:space="0" w:color="auto"/>
                <w:bottom w:val="none" w:sz="0" w:space="0" w:color="auto"/>
                <w:right w:val="none" w:sz="0" w:space="0" w:color="auto"/>
              </w:divBdr>
              <w:divsChild>
                <w:div w:id="1057389340">
                  <w:marLeft w:val="0"/>
                  <w:marRight w:val="0"/>
                  <w:marTop w:val="0"/>
                  <w:marBottom w:val="0"/>
                  <w:divBdr>
                    <w:top w:val="none" w:sz="0" w:space="0" w:color="auto"/>
                    <w:left w:val="none" w:sz="0" w:space="0" w:color="auto"/>
                    <w:bottom w:val="none" w:sz="0" w:space="0" w:color="auto"/>
                    <w:right w:val="none" w:sz="0" w:space="0" w:color="auto"/>
                  </w:divBdr>
                </w:div>
              </w:divsChild>
            </w:div>
            <w:div w:id="1684235164">
              <w:marLeft w:val="0"/>
              <w:marRight w:val="0"/>
              <w:marTop w:val="0"/>
              <w:marBottom w:val="0"/>
              <w:divBdr>
                <w:top w:val="none" w:sz="0" w:space="0" w:color="auto"/>
                <w:left w:val="none" w:sz="0" w:space="0" w:color="auto"/>
                <w:bottom w:val="none" w:sz="0" w:space="0" w:color="auto"/>
                <w:right w:val="none" w:sz="0" w:space="0" w:color="auto"/>
              </w:divBdr>
              <w:divsChild>
                <w:div w:id="1514346687">
                  <w:marLeft w:val="0"/>
                  <w:marRight w:val="0"/>
                  <w:marTop w:val="0"/>
                  <w:marBottom w:val="0"/>
                  <w:divBdr>
                    <w:top w:val="none" w:sz="0" w:space="0" w:color="auto"/>
                    <w:left w:val="none" w:sz="0" w:space="0" w:color="auto"/>
                    <w:bottom w:val="none" w:sz="0" w:space="0" w:color="auto"/>
                    <w:right w:val="none" w:sz="0" w:space="0" w:color="auto"/>
                  </w:divBdr>
                </w:div>
                <w:div w:id="1827240605">
                  <w:marLeft w:val="0"/>
                  <w:marRight w:val="0"/>
                  <w:marTop w:val="0"/>
                  <w:marBottom w:val="0"/>
                  <w:divBdr>
                    <w:top w:val="none" w:sz="0" w:space="0" w:color="auto"/>
                    <w:left w:val="none" w:sz="0" w:space="0" w:color="auto"/>
                    <w:bottom w:val="none" w:sz="0" w:space="0" w:color="auto"/>
                    <w:right w:val="none" w:sz="0" w:space="0" w:color="auto"/>
                  </w:divBdr>
                </w:div>
                <w:div w:id="2082947893">
                  <w:marLeft w:val="0"/>
                  <w:marRight w:val="0"/>
                  <w:marTop w:val="0"/>
                  <w:marBottom w:val="0"/>
                  <w:divBdr>
                    <w:top w:val="none" w:sz="0" w:space="0" w:color="auto"/>
                    <w:left w:val="none" w:sz="0" w:space="0" w:color="auto"/>
                    <w:bottom w:val="none" w:sz="0" w:space="0" w:color="auto"/>
                    <w:right w:val="none" w:sz="0" w:space="0" w:color="auto"/>
                  </w:divBdr>
                </w:div>
                <w:div w:id="1584946812">
                  <w:marLeft w:val="0"/>
                  <w:marRight w:val="0"/>
                  <w:marTop w:val="0"/>
                  <w:marBottom w:val="0"/>
                  <w:divBdr>
                    <w:top w:val="none" w:sz="0" w:space="0" w:color="auto"/>
                    <w:left w:val="none" w:sz="0" w:space="0" w:color="auto"/>
                    <w:bottom w:val="none" w:sz="0" w:space="0" w:color="auto"/>
                    <w:right w:val="none" w:sz="0" w:space="0" w:color="auto"/>
                  </w:divBdr>
                </w:div>
              </w:divsChild>
            </w:div>
            <w:div w:id="1429736709">
              <w:marLeft w:val="0"/>
              <w:marRight w:val="0"/>
              <w:marTop w:val="0"/>
              <w:marBottom w:val="0"/>
              <w:divBdr>
                <w:top w:val="none" w:sz="0" w:space="0" w:color="auto"/>
                <w:left w:val="none" w:sz="0" w:space="0" w:color="auto"/>
                <w:bottom w:val="none" w:sz="0" w:space="0" w:color="auto"/>
                <w:right w:val="none" w:sz="0" w:space="0" w:color="auto"/>
              </w:divBdr>
              <w:divsChild>
                <w:div w:id="1793160504">
                  <w:marLeft w:val="0"/>
                  <w:marRight w:val="0"/>
                  <w:marTop w:val="0"/>
                  <w:marBottom w:val="0"/>
                  <w:divBdr>
                    <w:top w:val="none" w:sz="0" w:space="0" w:color="auto"/>
                    <w:left w:val="none" w:sz="0" w:space="0" w:color="auto"/>
                    <w:bottom w:val="none" w:sz="0" w:space="0" w:color="auto"/>
                    <w:right w:val="none" w:sz="0" w:space="0" w:color="auto"/>
                  </w:divBdr>
                </w:div>
                <w:div w:id="2123449910">
                  <w:marLeft w:val="0"/>
                  <w:marRight w:val="0"/>
                  <w:marTop w:val="0"/>
                  <w:marBottom w:val="0"/>
                  <w:divBdr>
                    <w:top w:val="none" w:sz="0" w:space="0" w:color="auto"/>
                    <w:left w:val="none" w:sz="0" w:space="0" w:color="auto"/>
                    <w:bottom w:val="none" w:sz="0" w:space="0" w:color="auto"/>
                    <w:right w:val="none" w:sz="0" w:space="0" w:color="auto"/>
                  </w:divBdr>
                </w:div>
                <w:div w:id="527182293">
                  <w:marLeft w:val="0"/>
                  <w:marRight w:val="0"/>
                  <w:marTop w:val="0"/>
                  <w:marBottom w:val="0"/>
                  <w:divBdr>
                    <w:top w:val="none" w:sz="0" w:space="0" w:color="auto"/>
                    <w:left w:val="none" w:sz="0" w:space="0" w:color="auto"/>
                    <w:bottom w:val="none" w:sz="0" w:space="0" w:color="auto"/>
                    <w:right w:val="none" w:sz="0" w:space="0" w:color="auto"/>
                  </w:divBdr>
                </w:div>
              </w:divsChild>
            </w:div>
            <w:div w:id="2045861419">
              <w:marLeft w:val="0"/>
              <w:marRight w:val="0"/>
              <w:marTop w:val="0"/>
              <w:marBottom w:val="0"/>
              <w:divBdr>
                <w:top w:val="none" w:sz="0" w:space="0" w:color="auto"/>
                <w:left w:val="none" w:sz="0" w:space="0" w:color="auto"/>
                <w:bottom w:val="none" w:sz="0" w:space="0" w:color="auto"/>
                <w:right w:val="none" w:sz="0" w:space="0" w:color="auto"/>
              </w:divBdr>
              <w:divsChild>
                <w:div w:id="246117801">
                  <w:marLeft w:val="0"/>
                  <w:marRight w:val="0"/>
                  <w:marTop w:val="0"/>
                  <w:marBottom w:val="0"/>
                  <w:divBdr>
                    <w:top w:val="none" w:sz="0" w:space="0" w:color="auto"/>
                    <w:left w:val="none" w:sz="0" w:space="0" w:color="auto"/>
                    <w:bottom w:val="none" w:sz="0" w:space="0" w:color="auto"/>
                    <w:right w:val="none" w:sz="0" w:space="0" w:color="auto"/>
                  </w:divBdr>
                </w:div>
                <w:div w:id="2044088747">
                  <w:marLeft w:val="0"/>
                  <w:marRight w:val="0"/>
                  <w:marTop w:val="0"/>
                  <w:marBottom w:val="0"/>
                  <w:divBdr>
                    <w:top w:val="none" w:sz="0" w:space="0" w:color="auto"/>
                    <w:left w:val="none" w:sz="0" w:space="0" w:color="auto"/>
                    <w:bottom w:val="none" w:sz="0" w:space="0" w:color="auto"/>
                    <w:right w:val="none" w:sz="0" w:space="0" w:color="auto"/>
                  </w:divBdr>
                </w:div>
                <w:div w:id="713623956">
                  <w:marLeft w:val="0"/>
                  <w:marRight w:val="0"/>
                  <w:marTop w:val="0"/>
                  <w:marBottom w:val="0"/>
                  <w:divBdr>
                    <w:top w:val="none" w:sz="0" w:space="0" w:color="auto"/>
                    <w:left w:val="none" w:sz="0" w:space="0" w:color="auto"/>
                    <w:bottom w:val="none" w:sz="0" w:space="0" w:color="auto"/>
                    <w:right w:val="none" w:sz="0" w:space="0" w:color="auto"/>
                  </w:divBdr>
                </w:div>
              </w:divsChild>
            </w:div>
            <w:div w:id="7162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28016">
      <w:bodyDiv w:val="1"/>
      <w:marLeft w:val="0"/>
      <w:marRight w:val="0"/>
      <w:marTop w:val="0"/>
      <w:marBottom w:val="0"/>
      <w:divBdr>
        <w:top w:val="none" w:sz="0" w:space="0" w:color="auto"/>
        <w:left w:val="none" w:sz="0" w:space="0" w:color="auto"/>
        <w:bottom w:val="none" w:sz="0" w:space="0" w:color="auto"/>
        <w:right w:val="none" w:sz="0" w:space="0" w:color="auto"/>
      </w:divBdr>
      <w:divsChild>
        <w:div w:id="728071864">
          <w:marLeft w:val="0"/>
          <w:marRight w:val="0"/>
          <w:marTop w:val="0"/>
          <w:marBottom w:val="0"/>
          <w:divBdr>
            <w:top w:val="none" w:sz="0" w:space="0" w:color="auto"/>
            <w:left w:val="none" w:sz="0" w:space="0" w:color="auto"/>
            <w:bottom w:val="none" w:sz="0" w:space="0" w:color="auto"/>
            <w:right w:val="none" w:sz="0" w:space="0" w:color="auto"/>
          </w:divBdr>
          <w:divsChild>
            <w:div w:id="1448543136">
              <w:marLeft w:val="0"/>
              <w:marRight w:val="0"/>
              <w:marTop w:val="0"/>
              <w:marBottom w:val="0"/>
              <w:divBdr>
                <w:top w:val="none" w:sz="0" w:space="0" w:color="auto"/>
                <w:left w:val="none" w:sz="0" w:space="0" w:color="auto"/>
                <w:bottom w:val="none" w:sz="0" w:space="0" w:color="auto"/>
                <w:right w:val="none" w:sz="0" w:space="0" w:color="auto"/>
              </w:divBdr>
            </w:div>
            <w:div w:id="379013770">
              <w:marLeft w:val="0"/>
              <w:marRight w:val="0"/>
              <w:marTop w:val="0"/>
              <w:marBottom w:val="0"/>
              <w:divBdr>
                <w:top w:val="none" w:sz="0" w:space="0" w:color="auto"/>
                <w:left w:val="none" w:sz="0" w:space="0" w:color="auto"/>
                <w:bottom w:val="none" w:sz="0" w:space="0" w:color="auto"/>
                <w:right w:val="none" w:sz="0" w:space="0" w:color="auto"/>
              </w:divBdr>
            </w:div>
            <w:div w:id="653217789">
              <w:marLeft w:val="0"/>
              <w:marRight w:val="0"/>
              <w:marTop w:val="0"/>
              <w:marBottom w:val="0"/>
              <w:divBdr>
                <w:top w:val="none" w:sz="0" w:space="0" w:color="auto"/>
                <w:left w:val="none" w:sz="0" w:space="0" w:color="auto"/>
                <w:bottom w:val="none" w:sz="0" w:space="0" w:color="auto"/>
                <w:right w:val="none" w:sz="0" w:space="0" w:color="auto"/>
              </w:divBdr>
              <w:divsChild>
                <w:div w:id="460390587">
                  <w:marLeft w:val="0"/>
                  <w:marRight w:val="0"/>
                  <w:marTop w:val="0"/>
                  <w:marBottom w:val="0"/>
                  <w:divBdr>
                    <w:top w:val="none" w:sz="0" w:space="0" w:color="auto"/>
                    <w:left w:val="none" w:sz="0" w:space="0" w:color="auto"/>
                    <w:bottom w:val="none" w:sz="0" w:space="0" w:color="auto"/>
                    <w:right w:val="none" w:sz="0" w:space="0" w:color="auto"/>
                  </w:divBdr>
                </w:div>
                <w:div w:id="48920826">
                  <w:marLeft w:val="0"/>
                  <w:marRight w:val="0"/>
                  <w:marTop w:val="0"/>
                  <w:marBottom w:val="0"/>
                  <w:divBdr>
                    <w:top w:val="none" w:sz="0" w:space="0" w:color="auto"/>
                    <w:left w:val="none" w:sz="0" w:space="0" w:color="auto"/>
                    <w:bottom w:val="none" w:sz="0" w:space="0" w:color="auto"/>
                    <w:right w:val="none" w:sz="0" w:space="0" w:color="auto"/>
                  </w:divBdr>
                </w:div>
                <w:div w:id="1248610063">
                  <w:marLeft w:val="0"/>
                  <w:marRight w:val="0"/>
                  <w:marTop w:val="0"/>
                  <w:marBottom w:val="0"/>
                  <w:divBdr>
                    <w:top w:val="none" w:sz="0" w:space="0" w:color="auto"/>
                    <w:left w:val="none" w:sz="0" w:space="0" w:color="auto"/>
                    <w:bottom w:val="none" w:sz="0" w:space="0" w:color="auto"/>
                    <w:right w:val="none" w:sz="0" w:space="0" w:color="auto"/>
                  </w:divBdr>
                </w:div>
              </w:divsChild>
            </w:div>
            <w:div w:id="811870145">
              <w:marLeft w:val="0"/>
              <w:marRight w:val="0"/>
              <w:marTop w:val="0"/>
              <w:marBottom w:val="0"/>
              <w:divBdr>
                <w:top w:val="none" w:sz="0" w:space="0" w:color="auto"/>
                <w:left w:val="none" w:sz="0" w:space="0" w:color="auto"/>
                <w:bottom w:val="none" w:sz="0" w:space="0" w:color="auto"/>
                <w:right w:val="none" w:sz="0" w:space="0" w:color="auto"/>
              </w:divBdr>
            </w:div>
            <w:div w:id="526410699">
              <w:marLeft w:val="0"/>
              <w:marRight w:val="0"/>
              <w:marTop w:val="0"/>
              <w:marBottom w:val="0"/>
              <w:divBdr>
                <w:top w:val="none" w:sz="0" w:space="0" w:color="auto"/>
                <w:left w:val="none" w:sz="0" w:space="0" w:color="auto"/>
                <w:bottom w:val="none" w:sz="0" w:space="0" w:color="auto"/>
                <w:right w:val="none" w:sz="0" w:space="0" w:color="auto"/>
              </w:divBdr>
            </w:div>
            <w:div w:id="1182432093">
              <w:marLeft w:val="0"/>
              <w:marRight w:val="0"/>
              <w:marTop w:val="0"/>
              <w:marBottom w:val="0"/>
              <w:divBdr>
                <w:top w:val="none" w:sz="0" w:space="0" w:color="auto"/>
                <w:left w:val="none" w:sz="0" w:space="0" w:color="auto"/>
                <w:bottom w:val="none" w:sz="0" w:space="0" w:color="auto"/>
                <w:right w:val="none" w:sz="0" w:space="0" w:color="auto"/>
              </w:divBdr>
              <w:divsChild>
                <w:div w:id="96022450">
                  <w:marLeft w:val="0"/>
                  <w:marRight w:val="0"/>
                  <w:marTop w:val="0"/>
                  <w:marBottom w:val="0"/>
                  <w:divBdr>
                    <w:top w:val="none" w:sz="0" w:space="0" w:color="auto"/>
                    <w:left w:val="none" w:sz="0" w:space="0" w:color="auto"/>
                    <w:bottom w:val="none" w:sz="0" w:space="0" w:color="auto"/>
                    <w:right w:val="none" w:sz="0" w:space="0" w:color="auto"/>
                  </w:divBdr>
                </w:div>
                <w:div w:id="1505046129">
                  <w:marLeft w:val="0"/>
                  <w:marRight w:val="0"/>
                  <w:marTop w:val="0"/>
                  <w:marBottom w:val="0"/>
                  <w:divBdr>
                    <w:top w:val="none" w:sz="0" w:space="0" w:color="auto"/>
                    <w:left w:val="none" w:sz="0" w:space="0" w:color="auto"/>
                    <w:bottom w:val="none" w:sz="0" w:space="0" w:color="auto"/>
                    <w:right w:val="none" w:sz="0" w:space="0" w:color="auto"/>
                  </w:divBdr>
                </w:div>
              </w:divsChild>
            </w:div>
            <w:div w:id="1146780005">
              <w:marLeft w:val="0"/>
              <w:marRight w:val="0"/>
              <w:marTop w:val="0"/>
              <w:marBottom w:val="0"/>
              <w:divBdr>
                <w:top w:val="none" w:sz="0" w:space="0" w:color="auto"/>
                <w:left w:val="none" w:sz="0" w:space="0" w:color="auto"/>
                <w:bottom w:val="none" w:sz="0" w:space="0" w:color="auto"/>
                <w:right w:val="none" w:sz="0" w:space="0" w:color="auto"/>
              </w:divBdr>
            </w:div>
            <w:div w:id="1047725878">
              <w:marLeft w:val="0"/>
              <w:marRight w:val="0"/>
              <w:marTop w:val="0"/>
              <w:marBottom w:val="0"/>
              <w:divBdr>
                <w:top w:val="none" w:sz="0" w:space="0" w:color="auto"/>
                <w:left w:val="none" w:sz="0" w:space="0" w:color="auto"/>
                <w:bottom w:val="none" w:sz="0" w:space="0" w:color="auto"/>
                <w:right w:val="none" w:sz="0" w:space="0" w:color="auto"/>
              </w:divBdr>
            </w:div>
          </w:divsChild>
        </w:div>
        <w:div w:id="1871603171">
          <w:marLeft w:val="0"/>
          <w:marRight w:val="0"/>
          <w:marTop w:val="0"/>
          <w:marBottom w:val="0"/>
          <w:divBdr>
            <w:top w:val="none" w:sz="0" w:space="0" w:color="auto"/>
            <w:left w:val="none" w:sz="0" w:space="0" w:color="auto"/>
            <w:bottom w:val="none" w:sz="0" w:space="0" w:color="auto"/>
            <w:right w:val="none" w:sz="0" w:space="0" w:color="auto"/>
          </w:divBdr>
          <w:divsChild>
            <w:div w:id="610866339">
              <w:marLeft w:val="0"/>
              <w:marRight w:val="0"/>
              <w:marTop w:val="0"/>
              <w:marBottom w:val="0"/>
              <w:divBdr>
                <w:top w:val="none" w:sz="0" w:space="0" w:color="auto"/>
                <w:left w:val="none" w:sz="0" w:space="0" w:color="auto"/>
                <w:bottom w:val="none" w:sz="0" w:space="0" w:color="auto"/>
                <w:right w:val="none" w:sz="0" w:space="0" w:color="auto"/>
              </w:divBdr>
              <w:divsChild>
                <w:div w:id="64184714">
                  <w:marLeft w:val="0"/>
                  <w:marRight w:val="0"/>
                  <w:marTop w:val="0"/>
                  <w:marBottom w:val="0"/>
                  <w:divBdr>
                    <w:top w:val="none" w:sz="0" w:space="0" w:color="auto"/>
                    <w:left w:val="none" w:sz="0" w:space="0" w:color="auto"/>
                    <w:bottom w:val="none" w:sz="0" w:space="0" w:color="auto"/>
                    <w:right w:val="none" w:sz="0" w:space="0" w:color="auto"/>
                  </w:divBdr>
                </w:div>
                <w:div w:id="181938550">
                  <w:marLeft w:val="0"/>
                  <w:marRight w:val="0"/>
                  <w:marTop w:val="0"/>
                  <w:marBottom w:val="0"/>
                  <w:divBdr>
                    <w:top w:val="none" w:sz="0" w:space="0" w:color="auto"/>
                    <w:left w:val="none" w:sz="0" w:space="0" w:color="auto"/>
                    <w:bottom w:val="none" w:sz="0" w:space="0" w:color="auto"/>
                    <w:right w:val="none" w:sz="0" w:space="0" w:color="auto"/>
                  </w:divBdr>
                </w:div>
                <w:div w:id="464205401">
                  <w:marLeft w:val="0"/>
                  <w:marRight w:val="0"/>
                  <w:marTop w:val="0"/>
                  <w:marBottom w:val="0"/>
                  <w:divBdr>
                    <w:top w:val="none" w:sz="0" w:space="0" w:color="auto"/>
                    <w:left w:val="none" w:sz="0" w:space="0" w:color="auto"/>
                    <w:bottom w:val="none" w:sz="0" w:space="0" w:color="auto"/>
                    <w:right w:val="none" w:sz="0" w:space="0" w:color="auto"/>
                  </w:divBdr>
                </w:div>
                <w:div w:id="68426592">
                  <w:marLeft w:val="0"/>
                  <w:marRight w:val="0"/>
                  <w:marTop w:val="0"/>
                  <w:marBottom w:val="0"/>
                  <w:divBdr>
                    <w:top w:val="none" w:sz="0" w:space="0" w:color="auto"/>
                    <w:left w:val="none" w:sz="0" w:space="0" w:color="auto"/>
                    <w:bottom w:val="none" w:sz="0" w:space="0" w:color="auto"/>
                    <w:right w:val="none" w:sz="0" w:space="0" w:color="auto"/>
                  </w:divBdr>
                </w:div>
                <w:div w:id="1406881540">
                  <w:marLeft w:val="0"/>
                  <w:marRight w:val="0"/>
                  <w:marTop w:val="0"/>
                  <w:marBottom w:val="0"/>
                  <w:divBdr>
                    <w:top w:val="none" w:sz="0" w:space="0" w:color="auto"/>
                    <w:left w:val="none" w:sz="0" w:space="0" w:color="auto"/>
                    <w:bottom w:val="none" w:sz="0" w:space="0" w:color="auto"/>
                    <w:right w:val="none" w:sz="0" w:space="0" w:color="auto"/>
                  </w:divBdr>
                </w:div>
                <w:div w:id="1671785622">
                  <w:marLeft w:val="0"/>
                  <w:marRight w:val="0"/>
                  <w:marTop w:val="0"/>
                  <w:marBottom w:val="0"/>
                  <w:divBdr>
                    <w:top w:val="none" w:sz="0" w:space="0" w:color="auto"/>
                    <w:left w:val="none" w:sz="0" w:space="0" w:color="auto"/>
                    <w:bottom w:val="none" w:sz="0" w:space="0" w:color="auto"/>
                    <w:right w:val="none" w:sz="0" w:space="0" w:color="auto"/>
                  </w:divBdr>
                </w:div>
                <w:div w:id="1403261339">
                  <w:marLeft w:val="0"/>
                  <w:marRight w:val="0"/>
                  <w:marTop w:val="0"/>
                  <w:marBottom w:val="0"/>
                  <w:divBdr>
                    <w:top w:val="none" w:sz="0" w:space="0" w:color="auto"/>
                    <w:left w:val="none" w:sz="0" w:space="0" w:color="auto"/>
                    <w:bottom w:val="none" w:sz="0" w:space="0" w:color="auto"/>
                    <w:right w:val="none" w:sz="0" w:space="0" w:color="auto"/>
                  </w:divBdr>
                </w:div>
                <w:div w:id="1820222847">
                  <w:marLeft w:val="0"/>
                  <w:marRight w:val="0"/>
                  <w:marTop w:val="0"/>
                  <w:marBottom w:val="0"/>
                  <w:divBdr>
                    <w:top w:val="none" w:sz="0" w:space="0" w:color="auto"/>
                    <w:left w:val="none" w:sz="0" w:space="0" w:color="auto"/>
                    <w:bottom w:val="none" w:sz="0" w:space="0" w:color="auto"/>
                    <w:right w:val="none" w:sz="0" w:space="0" w:color="auto"/>
                  </w:divBdr>
                </w:div>
                <w:div w:id="1315790642">
                  <w:marLeft w:val="0"/>
                  <w:marRight w:val="0"/>
                  <w:marTop w:val="0"/>
                  <w:marBottom w:val="0"/>
                  <w:divBdr>
                    <w:top w:val="none" w:sz="0" w:space="0" w:color="auto"/>
                    <w:left w:val="none" w:sz="0" w:space="0" w:color="auto"/>
                    <w:bottom w:val="none" w:sz="0" w:space="0" w:color="auto"/>
                    <w:right w:val="none" w:sz="0" w:space="0" w:color="auto"/>
                  </w:divBdr>
                </w:div>
                <w:div w:id="538707576">
                  <w:marLeft w:val="0"/>
                  <w:marRight w:val="0"/>
                  <w:marTop w:val="0"/>
                  <w:marBottom w:val="0"/>
                  <w:divBdr>
                    <w:top w:val="none" w:sz="0" w:space="0" w:color="auto"/>
                    <w:left w:val="none" w:sz="0" w:space="0" w:color="auto"/>
                    <w:bottom w:val="none" w:sz="0" w:space="0" w:color="auto"/>
                    <w:right w:val="none" w:sz="0" w:space="0" w:color="auto"/>
                  </w:divBdr>
                </w:div>
              </w:divsChild>
            </w:div>
            <w:div w:id="430514758">
              <w:marLeft w:val="0"/>
              <w:marRight w:val="0"/>
              <w:marTop w:val="0"/>
              <w:marBottom w:val="0"/>
              <w:divBdr>
                <w:top w:val="none" w:sz="0" w:space="0" w:color="auto"/>
                <w:left w:val="none" w:sz="0" w:space="0" w:color="auto"/>
                <w:bottom w:val="none" w:sz="0" w:space="0" w:color="auto"/>
                <w:right w:val="none" w:sz="0" w:space="0" w:color="auto"/>
              </w:divBdr>
              <w:divsChild>
                <w:div w:id="1222643741">
                  <w:marLeft w:val="0"/>
                  <w:marRight w:val="0"/>
                  <w:marTop w:val="0"/>
                  <w:marBottom w:val="0"/>
                  <w:divBdr>
                    <w:top w:val="none" w:sz="0" w:space="0" w:color="auto"/>
                    <w:left w:val="none" w:sz="0" w:space="0" w:color="auto"/>
                    <w:bottom w:val="none" w:sz="0" w:space="0" w:color="auto"/>
                    <w:right w:val="none" w:sz="0" w:space="0" w:color="auto"/>
                  </w:divBdr>
                </w:div>
                <w:div w:id="1192720856">
                  <w:marLeft w:val="0"/>
                  <w:marRight w:val="0"/>
                  <w:marTop w:val="0"/>
                  <w:marBottom w:val="0"/>
                  <w:divBdr>
                    <w:top w:val="none" w:sz="0" w:space="0" w:color="auto"/>
                    <w:left w:val="none" w:sz="0" w:space="0" w:color="auto"/>
                    <w:bottom w:val="none" w:sz="0" w:space="0" w:color="auto"/>
                    <w:right w:val="none" w:sz="0" w:space="0" w:color="auto"/>
                  </w:divBdr>
                </w:div>
                <w:div w:id="799227267">
                  <w:marLeft w:val="0"/>
                  <w:marRight w:val="0"/>
                  <w:marTop w:val="0"/>
                  <w:marBottom w:val="0"/>
                  <w:divBdr>
                    <w:top w:val="none" w:sz="0" w:space="0" w:color="auto"/>
                    <w:left w:val="none" w:sz="0" w:space="0" w:color="auto"/>
                    <w:bottom w:val="none" w:sz="0" w:space="0" w:color="auto"/>
                    <w:right w:val="none" w:sz="0" w:space="0" w:color="auto"/>
                  </w:divBdr>
                  <w:divsChild>
                    <w:div w:id="119033003">
                      <w:marLeft w:val="0"/>
                      <w:marRight w:val="0"/>
                      <w:marTop w:val="0"/>
                      <w:marBottom w:val="0"/>
                      <w:divBdr>
                        <w:top w:val="none" w:sz="0" w:space="0" w:color="auto"/>
                        <w:left w:val="none" w:sz="0" w:space="0" w:color="auto"/>
                        <w:bottom w:val="none" w:sz="0" w:space="0" w:color="auto"/>
                        <w:right w:val="none" w:sz="0" w:space="0" w:color="auto"/>
                      </w:divBdr>
                    </w:div>
                    <w:div w:id="1624189436">
                      <w:marLeft w:val="0"/>
                      <w:marRight w:val="0"/>
                      <w:marTop w:val="0"/>
                      <w:marBottom w:val="0"/>
                      <w:divBdr>
                        <w:top w:val="none" w:sz="0" w:space="0" w:color="auto"/>
                        <w:left w:val="none" w:sz="0" w:space="0" w:color="auto"/>
                        <w:bottom w:val="none" w:sz="0" w:space="0" w:color="auto"/>
                        <w:right w:val="none" w:sz="0" w:space="0" w:color="auto"/>
                      </w:divBdr>
                    </w:div>
                    <w:div w:id="702753363">
                      <w:marLeft w:val="0"/>
                      <w:marRight w:val="0"/>
                      <w:marTop w:val="0"/>
                      <w:marBottom w:val="0"/>
                      <w:divBdr>
                        <w:top w:val="none" w:sz="0" w:space="0" w:color="auto"/>
                        <w:left w:val="none" w:sz="0" w:space="0" w:color="auto"/>
                        <w:bottom w:val="none" w:sz="0" w:space="0" w:color="auto"/>
                        <w:right w:val="none" w:sz="0" w:space="0" w:color="auto"/>
                      </w:divBdr>
                    </w:div>
                    <w:div w:id="1158837365">
                      <w:marLeft w:val="0"/>
                      <w:marRight w:val="0"/>
                      <w:marTop w:val="0"/>
                      <w:marBottom w:val="0"/>
                      <w:divBdr>
                        <w:top w:val="none" w:sz="0" w:space="0" w:color="auto"/>
                        <w:left w:val="none" w:sz="0" w:space="0" w:color="auto"/>
                        <w:bottom w:val="none" w:sz="0" w:space="0" w:color="auto"/>
                        <w:right w:val="none" w:sz="0" w:space="0" w:color="auto"/>
                      </w:divBdr>
                    </w:div>
                    <w:div w:id="1378240347">
                      <w:marLeft w:val="0"/>
                      <w:marRight w:val="0"/>
                      <w:marTop w:val="0"/>
                      <w:marBottom w:val="0"/>
                      <w:divBdr>
                        <w:top w:val="none" w:sz="0" w:space="0" w:color="auto"/>
                        <w:left w:val="none" w:sz="0" w:space="0" w:color="auto"/>
                        <w:bottom w:val="none" w:sz="0" w:space="0" w:color="auto"/>
                        <w:right w:val="none" w:sz="0" w:space="0" w:color="auto"/>
                      </w:divBdr>
                    </w:div>
                    <w:div w:id="414403240">
                      <w:marLeft w:val="0"/>
                      <w:marRight w:val="0"/>
                      <w:marTop w:val="0"/>
                      <w:marBottom w:val="0"/>
                      <w:divBdr>
                        <w:top w:val="none" w:sz="0" w:space="0" w:color="auto"/>
                        <w:left w:val="none" w:sz="0" w:space="0" w:color="auto"/>
                        <w:bottom w:val="none" w:sz="0" w:space="0" w:color="auto"/>
                        <w:right w:val="none" w:sz="0" w:space="0" w:color="auto"/>
                      </w:divBdr>
                    </w:div>
                  </w:divsChild>
                </w:div>
                <w:div w:id="329451394">
                  <w:marLeft w:val="0"/>
                  <w:marRight w:val="0"/>
                  <w:marTop w:val="0"/>
                  <w:marBottom w:val="0"/>
                  <w:divBdr>
                    <w:top w:val="none" w:sz="0" w:space="0" w:color="auto"/>
                    <w:left w:val="none" w:sz="0" w:space="0" w:color="auto"/>
                    <w:bottom w:val="none" w:sz="0" w:space="0" w:color="auto"/>
                    <w:right w:val="none" w:sz="0" w:space="0" w:color="auto"/>
                  </w:divBdr>
                  <w:divsChild>
                    <w:div w:id="656229094">
                      <w:marLeft w:val="0"/>
                      <w:marRight w:val="0"/>
                      <w:marTop w:val="0"/>
                      <w:marBottom w:val="0"/>
                      <w:divBdr>
                        <w:top w:val="none" w:sz="0" w:space="0" w:color="auto"/>
                        <w:left w:val="none" w:sz="0" w:space="0" w:color="auto"/>
                        <w:bottom w:val="none" w:sz="0" w:space="0" w:color="auto"/>
                        <w:right w:val="none" w:sz="0" w:space="0" w:color="auto"/>
                      </w:divBdr>
                      <w:divsChild>
                        <w:div w:id="1757821926">
                          <w:marLeft w:val="0"/>
                          <w:marRight w:val="0"/>
                          <w:marTop w:val="0"/>
                          <w:marBottom w:val="0"/>
                          <w:divBdr>
                            <w:top w:val="none" w:sz="0" w:space="0" w:color="auto"/>
                            <w:left w:val="none" w:sz="0" w:space="0" w:color="auto"/>
                            <w:bottom w:val="none" w:sz="0" w:space="0" w:color="auto"/>
                            <w:right w:val="none" w:sz="0" w:space="0" w:color="auto"/>
                          </w:divBdr>
                        </w:div>
                        <w:div w:id="1832483478">
                          <w:marLeft w:val="0"/>
                          <w:marRight w:val="0"/>
                          <w:marTop w:val="0"/>
                          <w:marBottom w:val="0"/>
                          <w:divBdr>
                            <w:top w:val="none" w:sz="0" w:space="0" w:color="auto"/>
                            <w:left w:val="none" w:sz="0" w:space="0" w:color="auto"/>
                            <w:bottom w:val="none" w:sz="0" w:space="0" w:color="auto"/>
                            <w:right w:val="none" w:sz="0" w:space="0" w:color="auto"/>
                          </w:divBdr>
                        </w:div>
                        <w:div w:id="1762677737">
                          <w:marLeft w:val="0"/>
                          <w:marRight w:val="0"/>
                          <w:marTop w:val="0"/>
                          <w:marBottom w:val="0"/>
                          <w:divBdr>
                            <w:top w:val="none" w:sz="0" w:space="0" w:color="auto"/>
                            <w:left w:val="none" w:sz="0" w:space="0" w:color="auto"/>
                            <w:bottom w:val="none" w:sz="0" w:space="0" w:color="auto"/>
                            <w:right w:val="none" w:sz="0" w:space="0" w:color="auto"/>
                          </w:divBdr>
                        </w:div>
                        <w:div w:id="1154764130">
                          <w:marLeft w:val="0"/>
                          <w:marRight w:val="0"/>
                          <w:marTop w:val="0"/>
                          <w:marBottom w:val="0"/>
                          <w:divBdr>
                            <w:top w:val="none" w:sz="0" w:space="0" w:color="auto"/>
                            <w:left w:val="none" w:sz="0" w:space="0" w:color="auto"/>
                            <w:bottom w:val="none" w:sz="0" w:space="0" w:color="auto"/>
                            <w:right w:val="none" w:sz="0" w:space="0" w:color="auto"/>
                          </w:divBdr>
                        </w:div>
                        <w:div w:id="1431046027">
                          <w:marLeft w:val="0"/>
                          <w:marRight w:val="0"/>
                          <w:marTop w:val="0"/>
                          <w:marBottom w:val="0"/>
                          <w:divBdr>
                            <w:top w:val="none" w:sz="0" w:space="0" w:color="auto"/>
                            <w:left w:val="none" w:sz="0" w:space="0" w:color="auto"/>
                            <w:bottom w:val="none" w:sz="0" w:space="0" w:color="auto"/>
                            <w:right w:val="none" w:sz="0" w:space="0" w:color="auto"/>
                          </w:divBdr>
                        </w:div>
                        <w:div w:id="1974014658">
                          <w:marLeft w:val="0"/>
                          <w:marRight w:val="0"/>
                          <w:marTop w:val="0"/>
                          <w:marBottom w:val="0"/>
                          <w:divBdr>
                            <w:top w:val="none" w:sz="0" w:space="0" w:color="auto"/>
                            <w:left w:val="none" w:sz="0" w:space="0" w:color="auto"/>
                            <w:bottom w:val="none" w:sz="0" w:space="0" w:color="auto"/>
                            <w:right w:val="none" w:sz="0" w:space="0" w:color="auto"/>
                          </w:divBdr>
                        </w:div>
                        <w:div w:id="525680519">
                          <w:marLeft w:val="0"/>
                          <w:marRight w:val="0"/>
                          <w:marTop w:val="0"/>
                          <w:marBottom w:val="0"/>
                          <w:divBdr>
                            <w:top w:val="none" w:sz="0" w:space="0" w:color="auto"/>
                            <w:left w:val="none" w:sz="0" w:space="0" w:color="auto"/>
                            <w:bottom w:val="none" w:sz="0" w:space="0" w:color="auto"/>
                            <w:right w:val="none" w:sz="0" w:space="0" w:color="auto"/>
                          </w:divBdr>
                        </w:div>
                      </w:divsChild>
                    </w:div>
                    <w:div w:id="363094528">
                      <w:marLeft w:val="0"/>
                      <w:marRight w:val="0"/>
                      <w:marTop w:val="0"/>
                      <w:marBottom w:val="0"/>
                      <w:divBdr>
                        <w:top w:val="none" w:sz="0" w:space="0" w:color="auto"/>
                        <w:left w:val="none" w:sz="0" w:space="0" w:color="auto"/>
                        <w:bottom w:val="none" w:sz="0" w:space="0" w:color="auto"/>
                        <w:right w:val="none" w:sz="0" w:space="0" w:color="auto"/>
                      </w:divBdr>
                    </w:div>
                    <w:div w:id="7672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205044">
              <w:marLeft w:val="0"/>
              <w:marRight w:val="0"/>
              <w:marTop w:val="0"/>
              <w:marBottom w:val="0"/>
              <w:divBdr>
                <w:top w:val="none" w:sz="0" w:space="0" w:color="auto"/>
                <w:left w:val="none" w:sz="0" w:space="0" w:color="auto"/>
                <w:bottom w:val="none" w:sz="0" w:space="0" w:color="auto"/>
                <w:right w:val="none" w:sz="0" w:space="0" w:color="auto"/>
              </w:divBdr>
              <w:divsChild>
                <w:div w:id="1630281522">
                  <w:marLeft w:val="0"/>
                  <w:marRight w:val="0"/>
                  <w:marTop w:val="0"/>
                  <w:marBottom w:val="0"/>
                  <w:divBdr>
                    <w:top w:val="none" w:sz="0" w:space="0" w:color="auto"/>
                    <w:left w:val="none" w:sz="0" w:space="0" w:color="auto"/>
                    <w:bottom w:val="none" w:sz="0" w:space="0" w:color="auto"/>
                    <w:right w:val="none" w:sz="0" w:space="0" w:color="auto"/>
                  </w:divBdr>
                  <w:divsChild>
                    <w:div w:id="1545289852">
                      <w:marLeft w:val="0"/>
                      <w:marRight w:val="0"/>
                      <w:marTop w:val="0"/>
                      <w:marBottom w:val="0"/>
                      <w:divBdr>
                        <w:top w:val="none" w:sz="0" w:space="0" w:color="auto"/>
                        <w:left w:val="none" w:sz="0" w:space="0" w:color="auto"/>
                        <w:bottom w:val="none" w:sz="0" w:space="0" w:color="auto"/>
                        <w:right w:val="none" w:sz="0" w:space="0" w:color="auto"/>
                      </w:divBdr>
                    </w:div>
                    <w:div w:id="2080977706">
                      <w:marLeft w:val="0"/>
                      <w:marRight w:val="0"/>
                      <w:marTop w:val="0"/>
                      <w:marBottom w:val="0"/>
                      <w:divBdr>
                        <w:top w:val="none" w:sz="0" w:space="0" w:color="auto"/>
                        <w:left w:val="none" w:sz="0" w:space="0" w:color="auto"/>
                        <w:bottom w:val="none" w:sz="0" w:space="0" w:color="auto"/>
                        <w:right w:val="none" w:sz="0" w:space="0" w:color="auto"/>
                      </w:divBdr>
                    </w:div>
                  </w:divsChild>
                </w:div>
                <w:div w:id="70853929">
                  <w:marLeft w:val="0"/>
                  <w:marRight w:val="0"/>
                  <w:marTop w:val="0"/>
                  <w:marBottom w:val="0"/>
                  <w:divBdr>
                    <w:top w:val="none" w:sz="0" w:space="0" w:color="auto"/>
                    <w:left w:val="none" w:sz="0" w:space="0" w:color="auto"/>
                    <w:bottom w:val="none" w:sz="0" w:space="0" w:color="auto"/>
                    <w:right w:val="none" w:sz="0" w:space="0" w:color="auto"/>
                  </w:divBdr>
                  <w:divsChild>
                    <w:div w:id="1327324094">
                      <w:marLeft w:val="0"/>
                      <w:marRight w:val="0"/>
                      <w:marTop w:val="0"/>
                      <w:marBottom w:val="0"/>
                      <w:divBdr>
                        <w:top w:val="none" w:sz="0" w:space="0" w:color="auto"/>
                        <w:left w:val="none" w:sz="0" w:space="0" w:color="auto"/>
                        <w:bottom w:val="none" w:sz="0" w:space="0" w:color="auto"/>
                        <w:right w:val="none" w:sz="0" w:space="0" w:color="auto"/>
                      </w:divBdr>
                    </w:div>
                    <w:div w:id="884147683">
                      <w:marLeft w:val="0"/>
                      <w:marRight w:val="0"/>
                      <w:marTop w:val="0"/>
                      <w:marBottom w:val="0"/>
                      <w:divBdr>
                        <w:top w:val="none" w:sz="0" w:space="0" w:color="auto"/>
                        <w:left w:val="none" w:sz="0" w:space="0" w:color="auto"/>
                        <w:bottom w:val="none" w:sz="0" w:space="0" w:color="auto"/>
                        <w:right w:val="none" w:sz="0" w:space="0" w:color="auto"/>
                      </w:divBdr>
                    </w:div>
                    <w:div w:id="1624533254">
                      <w:marLeft w:val="0"/>
                      <w:marRight w:val="0"/>
                      <w:marTop w:val="0"/>
                      <w:marBottom w:val="0"/>
                      <w:divBdr>
                        <w:top w:val="none" w:sz="0" w:space="0" w:color="auto"/>
                        <w:left w:val="none" w:sz="0" w:space="0" w:color="auto"/>
                        <w:bottom w:val="none" w:sz="0" w:space="0" w:color="auto"/>
                        <w:right w:val="none" w:sz="0" w:space="0" w:color="auto"/>
                      </w:divBdr>
                    </w:div>
                    <w:div w:id="716930758">
                      <w:marLeft w:val="0"/>
                      <w:marRight w:val="0"/>
                      <w:marTop w:val="0"/>
                      <w:marBottom w:val="0"/>
                      <w:divBdr>
                        <w:top w:val="none" w:sz="0" w:space="0" w:color="auto"/>
                        <w:left w:val="none" w:sz="0" w:space="0" w:color="auto"/>
                        <w:bottom w:val="none" w:sz="0" w:space="0" w:color="auto"/>
                        <w:right w:val="none" w:sz="0" w:space="0" w:color="auto"/>
                      </w:divBdr>
                    </w:div>
                    <w:div w:id="54980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87594">
              <w:marLeft w:val="0"/>
              <w:marRight w:val="0"/>
              <w:marTop w:val="0"/>
              <w:marBottom w:val="0"/>
              <w:divBdr>
                <w:top w:val="none" w:sz="0" w:space="0" w:color="auto"/>
                <w:left w:val="none" w:sz="0" w:space="0" w:color="auto"/>
                <w:bottom w:val="none" w:sz="0" w:space="0" w:color="auto"/>
                <w:right w:val="none" w:sz="0" w:space="0" w:color="auto"/>
              </w:divBdr>
              <w:divsChild>
                <w:div w:id="771897840">
                  <w:marLeft w:val="0"/>
                  <w:marRight w:val="0"/>
                  <w:marTop w:val="0"/>
                  <w:marBottom w:val="0"/>
                  <w:divBdr>
                    <w:top w:val="none" w:sz="0" w:space="0" w:color="auto"/>
                    <w:left w:val="none" w:sz="0" w:space="0" w:color="auto"/>
                    <w:bottom w:val="none" w:sz="0" w:space="0" w:color="auto"/>
                    <w:right w:val="none" w:sz="0" w:space="0" w:color="auto"/>
                  </w:divBdr>
                  <w:divsChild>
                    <w:div w:id="982975501">
                      <w:marLeft w:val="0"/>
                      <w:marRight w:val="0"/>
                      <w:marTop w:val="0"/>
                      <w:marBottom w:val="0"/>
                      <w:divBdr>
                        <w:top w:val="none" w:sz="0" w:space="0" w:color="auto"/>
                        <w:left w:val="none" w:sz="0" w:space="0" w:color="auto"/>
                        <w:bottom w:val="none" w:sz="0" w:space="0" w:color="auto"/>
                        <w:right w:val="none" w:sz="0" w:space="0" w:color="auto"/>
                      </w:divBdr>
                    </w:div>
                    <w:div w:id="1696686032">
                      <w:marLeft w:val="0"/>
                      <w:marRight w:val="0"/>
                      <w:marTop w:val="0"/>
                      <w:marBottom w:val="0"/>
                      <w:divBdr>
                        <w:top w:val="none" w:sz="0" w:space="0" w:color="auto"/>
                        <w:left w:val="none" w:sz="0" w:space="0" w:color="auto"/>
                        <w:bottom w:val="none" w:sz="0" w:space="0" w:color="auto"/>
                        <w:right w:val="none" w:sz="0" w:space="0" w:color="auto"/>
                      </w:divBdr>
                    </w:div>
                    <w:div w:id="1519394932">
                      <w:marLeft w:val="0"/>
                      <w:marRight w:val="0"/>
                      <w:marTop w:val="0"/>
                      <w:marBottom w:val="0"/>
                      <w:divBdr>
                        <w:top w:val="none" w:sz="0" w:space="0" w:color="auto"/>
                        <w:left w:val="none" w:sz="0" w:space="0" w:color="auto"/>
                        <w:bottom w:val="none" w:sz="0" w:space="0" w:color="auto"/>
                        <w:right w:val="none" w:sz="0" w:space="0" w:color="auto"/>
                      </w:divBdr>
                    </w:div>
                    <w:div w:id="525600373">
                      <w:marLeft w:val="0"/>
                      <w:marRight w:val="0"/>
                      <w:marTop w:val="0"/>
                      <w:marBottom w:val="0"/>
                      <w:divBdr>
                        <w:top w:val="none" w:sz="0" w:space="0" w:color="auto"/>
                        <w:left w:val="none" w:sz="0" w:space="0" w:color="auto"/>
                        <w:bottom w:val="none" w:sz="0" w:space="0" w:color="auto"/>
                        <w:right w:val="none" w:sz="0" w:space="0" w:color="auto"/>
                      </w:divBdr>
                    </w:div>
                    <w:div w:id="1248227662">
                      <w:marLeft w:val="0"/>
                      <w:marRight w:val="0"/>
                      <w:marTop w:val="0"/>
                      <w:marBottom w:val="0"/>
                      <w:divBdr>
                        <w:top w:val="none" w:sz="0" w:space="0" w:color="auto"/>
                        <w:left w:val="none" w:sz="0" w:space="0" w:color="auto"/>
                        <w:bottom w:val="none" w:sz="0" w:space="0" w:color="auto"/>
                        <w:right w:val="none" w:sz="0" w:space="0" w:color="auto"/>
                      </w:divBdr>
                    </w:div>
                    <w:div w:id="1848137367">
                      <w:marLeft w:val="0"/>
                      <w:marRight w:val="0"/>
                      <w:marTop w:val="0"/>
                      <w:marBottom w:val="0"/>
                      <w:divBdr>
                        <w:top w:val="none" w:sz="0" w:space="0" w:color="auto"/>
                        <w:left w:val="none" w:sz="0" w:space="0" w:color="auto"/>
                        <w:bottom w:val="none" w:sz="0" w:space="0" w:color="auto"/>
                        <w:right w:val="none" w:sz="0" w:space="0" w:color="auto"/>
                      </w:divBdr>
                    </w:div>
                    <w:div w:id="2091391722">
                      <w:marLeft w:val="0"/>
                      <w:marRight w:val="0"/>
                      <w:marTop w:val="0"/>
                      <w:marBottom w:val="0"/>
                      <w:divBdr>
                        <w:top w:val="none" w:sz="0" w:space="0" w:color="auto"/>
                        <w:left w:val="none" w:sz="0" w:space="0" w:color="auto"/>
                        <w:bottom w:val="none" w:sz="0" w:space="0" w:color="auto"/>
                        <w:right w:val="none" w:sz="0" w:space="0" w:color="auto"/>
                      </w:divBdr>
                    </w:div>
                    <w:div w:id="70129517">
                      <w:marLeft w:val="0"/>
                      <w:marRight w:val="0"/>
                      <w:marTop w:val="0"/>
                      <w:marBottom w:val="0"/>
                      <w:divBdr>
                        <w:top w:val="none" w:sz="0" w:space="0" w:color="auto"/>
                        <w:left w:val="none" w:sz="0" w:space="0" w:color="auto"/>
                        <w:bottom w:val="none" w:sz="0" w:space="0" w:color="auto"/>
                        <w:right w:val="none" w:sz="0" w:space="0" w:color="auto"/>
                      </w:divBdr>
                    </w:div>
                  </w:divsChild>
                </w:div>
                <w:div w:id="1426607109">
                  <w:marLeft w:val="0"/>
                  <w:marRight w:val="0"/>
                  <w:marTop w:val="0"/>
                  <w:marBottom w:val="0"/>
                  <w:divBdr>
                    <w:top w:val="none" w:sz="0" w:space="0" w:color="auto"/>
                    <w:left w:val="none" w:sz="0" w:space="0" w:color="auto"/>
                    <w:bottom w:val="none" w:sz="0" w:space="0" w:color="auto"/>
                    <w:right w:val="none" w:sz="0" w:space="0" w:color="auto"/>
                  </w:divBdr>
                  <w:divsChild>
                    <w:div w:id="1483693125">
                      <w:marLeft w:val="0"/>
                      <w:marRight w:val="0"/>
                      <w:marTop w:val="0"/>
                      <w:marBottom w:val="0"/>
                      <w:divBdr>
                        <w:top w:val="none" w:sz="0" w:space="0" w:color="auto"/>
                        <w:left w:val="none" w:sz="0" w:space="0" w:color="auto"/>
                        <w:bottom w:val="none" w:sz="0" w:space="0" w:color="auto"/>
                        <w:right w:val="none" w:sz="0" w:space="0" w:color="auto"/>
                      </w:divBdr>
                    </w:div>
                    <w:div w:id="1599292864">
                      <w:marLeft w:val="0"/>
                      <w:marRight w:val="0"/>
                      <w:marTop w:val="0"/>
                      <w:marBottom w:val="0"/>
                      <w:divBdr>
                        <w:top w:val="none" w:sz="0" w:space="0" w:color="auto"/>
                        <w:left w:val="none" w:sz="0" w:space="0" w:color="auto"/>
                        <w:bottom w:val="none" w:sz="0" w:space="0" w:color="auto"/>
                        <w:right w:val="none" w:sz="0" w:space="0" w:color="auto"/>
                      </w:divBdr>
                    </w:div>
                    <w:div w:id="103618413">
                      <w:marLeft w:val="0"/>
                      <w:marRight w:val="0"/>
                      <w:marTop w:val="0"/>
                      <w:marBottom w:val="0"/>
                      <w:divBdr>
                        <w:top w:val="none" w:sz="0" w:space="0" w:color="auto"/>
                        <w:left w:val="none" w:sz="0" w:space="0" w:color="auto"/>
                        <w:bottom w:val="none" w:sz="0" w:space="0" w:color="auto"/>
                        <w:right w:val="none" w:sz="0" w:space="0" w:color="auto"/>
                      </w:divBdr>
                    </w:div>
                    <w:div w:id="1011908038">
                      <w:marLeft w:val="0"/>
                      <w:marRight w:val="0"/>
                      <w:marTop w:val="0"/>
                      <w:marBottom w:val="0"/>
                      <w:divBdr>
                        <w:top w:val="none" w:sz="0" w:space="0" w:color="auto"/>
                        <w:left w:val="none" w:sz="0" w:space="0" w:color="auto"/>
                        <w:bottom w:val="none" w:sz="0" w:space="0" w:color="auto"/>
                        <w:right w:val="none" w:sz="0" w:space="0" w:color="auto"/>
                      </w:divBdr>
                    </w:div>
                  </w:divsChild>
                </w:div>
                <w:div w:id="1779180460">
                  <w:marLeft w:val="0"/>
                  <w:marRight w:val="0"/>
                  <w:marTop w:val="0"/>
                  <w:marBottom w:val="0"/>
                  <w:divBdr>
                    <w:top w:val="none" w:sz="0" w:space="0" w:color="auto"/>
                    <w:left w:val="none" w:sz="0" w:space="0" w:color="auto"/>
                    <w:bottom w:val="none" w:sz="0" w:space="0" w:color="auto"/>
                    <w:right w:val="none" w:sz="0" w:space="0" w:color="auto"/>
                  </w:divBdr>
                  <w:divsChild>
                    <w:div w:id="1277750">
                      <w:marLeft w:val="0"/>
                      <w:marRight w:val="0"/>
                      <w:marTop w:val="0"/>
                      <w:marBottom w:val="0"/>
                      <w:divBdr>
                        <w:top w:val="none" w:sz="0" w:space="0" w:color="auto"/>
                        <w:left w:val="none" w:sz="0" w:space="0" w:color="auto"/>
                        <w:bottom w:val="none" w:sz="0" w:space="0" w:color="auto"/>
                        <w:right w:val="none" w:sz="0" w:space="0" w:color="auto"/>
                      </w:divBdr>
                    </w:div>
                    <w:div w:id="1476070012">
                      <w:marLeft w:val="0"/>
                      <w:marRight w:val="0"/>
                      <w:marTop w:val="0"/>
                      <w:marBottom w:val="0"/>
                      <w:divBdr>
                        <w:top w:val="none" w:sz="0" w:space="0" w:color="auto"/>
                        <w:left w:val="none" w:sz="0" w:space="0" w:color="auto"/>
                        <w:bottom w:val="none" w:sz="0" w:space="0" w:color="auto"/>
                        <w:right w:val="none" w:sz="0" w:space="0" w:color="auto"/>
                      </w:divBdr>
                    </w:div>
                    <w:div w:id="905460703">
                      <w:marLeft w:val="0"/>
                      <w:marRight w:val="0"/>
                      <w:marTop w:val="0"/>
                      <w:marBottom w:val="0"/>
                      <w:divBdr>
                        <w:top w:val="none" w:sz="0" w:space="0" w:color="auto"/>
                        <w:left w:val="none" w:sz="0" w:space="0" w:color="auto"/>
                        <w:bottom w:val="none" w:sz="0" w:space="0" w:color="auto"/>
                        <w:right w:val="none" w:sz="0" w:space="0" w:color="auto"/>
                      </w:divBdr>
                    </w:div>
                  </w:divsChild>
                </w:div>
                <w:div w:id="201479496">
                  <w:marLeft w:val="0"/>
                  <w:marRight w:val="0"/>
                  <w:marTop w:val="0"/>
                  <w:marBottom w:val="0"/>
                  <w:divBdr>
                    <w:top w:val="none" w:sz="0" w:space="0" w:color="auto"/>
                    <w:left w:val="none" w:sz="0" w:space="0" w:color="auto"/>
                    <w:bottom w:val="none" w:sz="0" w:space="0" w:color="auto"/>
                    <w:right w:val="none" w:sz="0" w:space="0" w:color="auto"/>
                  </w:divBdr>
                </w:div>
              </w:divsChild>
            </w:div>
            <w:div w:id="1079906520">
              <w:marLeft w:val="0"/>
              <w:marRight w:val="0"/>
              <w:marTop w:val="0"/>
              <w:marBottom w:val="0"/>
              <w:divBdr>
                <w:top w:val="none" w:sz="0" w:space="0" w:color="auto"/>
                <w:left w:val="none" w:sz="0" w:space="0" w:color="auto"/>
                <w:bottom w:val="none" w:sz="0" w:space="0" w:color="auto"/>
                <w:right w:val="none" w:sz="0" w:space="0" w:color="auto"/>
              </w:divBdr>
              <w:divsChild>
                <w:div w:id="1198931110">
                  <w:marLeft w:val="0"/>
                  <w:marRight w:val="0"/>
                  <w:marTop w:val="0"/>
                  <w:marBottom w:val="0"/>
                  <w:divBdr>
                    <w:top w:val="none" w:sz="0" w:space="0" w:color="auto"/>
                    <w:left w:val="none" w:sz="0" w:space="0" w:color="auto"/>
                    <w:bottom w:val="none" w:sz="0" w:space="0" w:color="auto"/>
                    <w:right w:val="none" w:sz="0" w:space="0" w:color="auto"/>
                  </w:divBdr>
                </w:div>
                <w:div w:id="1450709357">
                  <w:marLeft w:val="0"/>
                  <w:marRight w:val="0"/>
                  <w:marTop w:val="0"/>
                  <w:marBottom w:val="0"/>
                  <w:divBdr>
                    <w:top w:val="none" w:sz="0" w:space="0" w:color="auto"/>
                    <w:left w:val="none" w:sz="0" w:space="0" w:color="auto"/>
                    <w:bottom w:val="none" w:sz="0" w:space="0" w:color="auto"/>
                    <w:right w:val="none" w:sz="0" w:space="0" w:color="auto"/>
                  </w:divBdr>
                </w:div>
                <w:div w:id="990329605">
                  <w:marLeft w:val="0"/>
                  <w:marRight w:val="0"/>
                  <w:marTop w:val="0"/>
                  <w:marBottom w:val="0"/>
                  <w:divBdr>
                    <w:top w:val="none" w:sz="0" w:space="0" w:color="auto"/>
                    <w:left w:val="none" w:sz="0" w:space="0" w:color="auto"/>
                    <w:bottom w:val="none" w:sz="0" w:space="0" w:color="auto"/>
                    <w:right w:val="none" w:sz="0" w:space="0" w:color="auto"/>
                  </w:divBdr>
                  <w:divsChild>
                    <w:div w:id="96757277">
                      <w:marLeft w:val="0"/>
                      <w:marRight w:val="0"/>
                      <w:marTop w:val="0"/>
                      <w:marBottom w:val="0"/>
                      <w:divBdr>
                        <w:top w:val="none" w:sz="0" w:space="0" w:color="auto"/>
                        <w:left w:val="none" w:sz="0" w:space="0" w:color="auto"/>
                        <w:bottom w:val="none" w:sz="0" w:space="0" w:color="auto"/>
                        <w:right w:val="none" w:sz="0" w:space="0" w:color="auto"/>
                      </w:divBdr>
                    </w:div>
                    <w:div w:id="197010637">
                      <w:marLeft w:val="0"/>
                      <w:marRight w:val="0"/>
                      <w:marTop w:val="0"/>
                      <w:marBottom w:val="0"/>
                      <w:divBdr>
                        <w:top w:val="none" w:sz="0" w:space="0" w:color="auto"/>
                        <w:left w:val="none" w:sz="0" w:space="0" w:color="auto"/>
                        <w:bottom w:val="none" w:sz="0" w:space="0" w:color="auto"/>
                        <w:right w:val="none" w:sz="0" w:space="0" w:color="auto"/>
                      </w:divBdr>
                    </w:div>
                    <w:div w:id="1802796425">
                      <w:marLeft w:val="0"/>
                      <w:marRight w:val="0"/>
                      <w:marTop w:val="0"/>
                      <w:marBottom w:val="0"/>
                      <w:divBdr>
                        <w:top w:val="none" w:sz="0" w:space="0" w:color="auto"/>
                        <w:left w:val="none" w:sz="0" w:space="0" w:color="auto"/>
                        <w:bottom w:val="none" w:sz="0" w:space="0" w:color="auto"/>
                        <w:right w:val="none" w:sz="0" w:space="0" w:color="auto"/>
                      </w:divBdr>
                    </w:div>
                    <w:div w:id="446969768">
                      <w:marLeft w:val="0"/>
                      <w:marRight w:val="0"/>
                      <w:marTop w:val="0"/>
                      <w:marBottom w:val="0"/>
                      <w:divBdr>
                        <w:top w:val="none" w:sz="0" w:space="0" w:color="auto"/>
                        <w:left w:val="none" w:sz="0" w:space="0" w:color="auto"/>
                        <w:bottom w:val="none" w:sz="0" w:space="0" w:color="auto"/>
                        <w:right w:val="none" w:sz="0" w:space="0" w:color="auto"/>
                      </w:divBdr>
                    </w:div>
                    <w:div w:id="1383403822">
                      <w:marLeft w:val="0"/>
                      <w:marRight w:val="0"/>
                      <w:marTop w:val="0"/>
                      <w:marBottom w:val="0"/>
                      <w:divBdr>
                        <w:top w:val="none" w:sz="0" w:space="0" w:color="auto"/>
                        <w:left w:val="none" w:sz="0" w:space="0" w:color="auto"/>
                        <w:bottom w:val="none" w:sz="0" w:space="0" w:color="auto"/>
                        <w:right w:val="none" w:sz="0" w:space="0" w:color="auto"/>
                      </w:divBdr>
                    </w:div>
                    <w:div w:id="665674598">
                      <w:marLeft w:val="0"/>
                      <w:marRight w:val="0"/>
                      <w:marTop w:val="0"/>
                      <w:marBottom w:val="0"/>
                      <w:divBdr>
                        <w:top w:val="none" w:sz="0" w:space="0" w:color="auto"/>
                        <w:left w:val="none" w:sz="0" w:space="0" w:color="auto"/>
                        <w:bottom w:val="none" w:sz="0" w:space="0" w:color="auto"/>
                        <w:right w:val="none" w:sz="0" w:space="0" w:color="auto"/>
                      </w:divBdr>
                    </w:div>
                    <w:div w:id="1400863240">
                      <w:marLeft w:val="0"/>
                      <w:marRight w:val="0"/>
                      <w:marTop w:val="0"/>
                      <w:marBottom w:val="0"/>
                      <w:divBdr>
                        <w:top w:val="none" w:sz="0" w:space="0" w:color="auto"/>
                        <w:left w:val="none" w:sz="0" w:space="0" w:color="auto"/>
                        <w:bottom w:val="none" w:sz="0" w:space="0" w:color="auto"/>
                        <w:right w:val="none" w:sz="0" w:space="0" w:color="auto"/>
                      </w:divBdr>
                    </w:div>
                    <w:div w:id="905646452">
                      <w:marLeft w:val="0"/>
                      <w:marRight w:val="0"/>
                      <w:marTop w:val="0"/>
                      <w:marBottom w:val="0"/>
                      <w:divBdr>
                        <w:top w:val="none" w:sz="0" w:space="0" w:color="auto"/>
                        <w:left w:val="none" w:sz="0" w:space="0" w:color="auto"/>
                        <w:bottom w:val="none" w:sz="0" w:space="0" w:color="auto"/>
                        <w:right w:val="none" w:sz="0" w:space="0" w:color="auto"/>
                      </w:divBdr>
                    </w:div>
                    <w:div w:id="699627534">
                      <w:marLeft w:val="0"/>
                      <w:marRight w:val="0"/>
                      <w:marTop w:val="0"/>
                      <w:marBottom w:val="0"/>
                      <w:divBdr>
                        <w:top w:val="none" w:sz="0" w:space="0" w:color="auto"/>
                        <w:left w:val="none" w:sz="0" w:space="0" w:color="auto"/>
                        <w:bottom w:val="none" w:sz="0" w:space="0" w:color="auto"/>
                        <w:right w:val="none" w:sz="0" w:space="0" w:color="auto"/>
                      </w:divBdr>
                    </w:div>
                    <w:div w:id="1631016204">
                      <w:marLeft w:val="0"/>
                      <w:marRight w:val="0"/>
                      <w:marTop w:val="0"/>
                      <w:marBottom w:val="0"/>
                      <w:divBdr>
                        <w:top w:val="none" w:sz="0" w:space="0" w:color="auto"/>
                        <w:left w:val="none" w:sz="0" w:space="0" w:color="auto"/>
                        <w:bottom w:val="none" w:sz="0" w:space="0" w:color="auto"/>
                        <w:right w:val="none" w:sz="0" w:space="0" w:color="auto"/>
                      </w:divBdr>
                    </w:div>
                    <w:div w:id="1331912495">
                      <w:marLeft w:val="0"/>
                      <w:marRight w:val="0"/>
                      <w:marTop w:val="0"/>
                      <w:marBottom w:val="0"/>
                      <w:divBdr>
                        <w:top w:val="none" w:sz="0" w:space="0" w:color="auto"/>
                        <w:left w:val="none" w:sz="0" w:space="0" w:color="auto"/>
                        <w:bottom w:val="none" w:sz="0" w:space="0" w:color="auto"/>
                        <w:right w:val="none" w:sz="0" w:space="0" w:color="auto"/>
                      </w:divBdr>
                    </w:div>
                    <w:div w:id="656614272">
                      <w:marLeft w:val="0"/>
                      <w:marRight w:val="0"/>
                      <w:marTop w:val="0"/>
                      <w:marBottom w:val="0"/>
                      <w:divBdr>
                        <w:top w:val="none" w:sz="0" w:space="0" w:color="auto"/>
                        <w:left w:val="none" w:sz="0" w:space="0" w:color="auto"/>
                        <w:bottom w:val="none" w:sz="0" w:space="0" w:color="auto"/>
                        <w:right w:val="none" w:sz="0" w:space="0" w:color="auto"/>
                      </w:divBdr>
                    </w:div>
                    <w:div w:id="97219688">
                      <w:marLeft w:val="0"/>
                      <w:marRight w:val="0"/>
                      <w:marTop w:val="0"/>
                      <w:marBottom w:val="0"/>
                      <w:divBdr>
                        <w:top w:val="none" w:sz="0" w:space="0" w:color="auto"/>
                        <w:left w:val="none" w:sz="0" w:space="0" w:color="auto"/>
                        <w:bottom w:val="none" w:sz="0" w:space="0" w:color="auto"/>
                        <w:right w:val="none" w:sz="0" w:space="0" w:color="auto"/>
                      </w:divBdr>
                    </w:div>
                    <w:div w:id="1529372120">
                      <w:marLeft w:val="0"/>
                      <w:marRight w:val="0"/>
                      <w:marTop w:val="0"/>
                      <w:marBottom w:val="0"/>
                      <w:divBdr>
                        <w:top w:val="none" w:sz="0" w:space="0" w:color="auto"/>
                        <w:left w:val="none" w:sz="0" w:space="0" w:color="auto"/>
                        <w:bottom w:val="none" w:sz="0" w:space="0" w:color="auto"/>
                        <w:right w:val="none" w:sz="0" w:space="0" w:color="auto"/>
                      </w:divBdr>
                    </w:div>
                    <w:div w:id="1569730556">
                      <w:marLeft w:val="0"/>
                      <w:marRight w:val="0"/>
                      <w:marTop w:val="0"/>
                      <w:marBottom w:val="0"/>
                      <w:divBdr>
                        <w:top w:val="none" w:sz="0" w:space="0" w:color="auto"/>
                        <w:left w:val="none" w:sz="0" w:space="0" w:color="auto"/>
                        <w:bottom w:val="none" w:sz="0" w:space="0" w:color="auto"/>
                        <w:right w:val="none" w:sz="0" w:space="0" w:color="auto"/>
                      </w:divBdr>
                    </w:div>
                    <w:div w:id="1693340286">
                      <w:marLeft w:val="0"/>
                      <w:marRight w:val="0"/>
                      <w:marTop w:val="0"/>
                      <w:marBottom w:val="0"/>
                      <w:divBdr>
                        <w:top w:val="none" w:sz="0" w:space="0" w:color="auto"/>
                        <w:left w:val="none" w:sz="0" w:space="0" w:color="auto"/>
                        <w:bottom w:val="none" w:sz="0" w:space="0" w:color="auto"/>
                        <w:right w:val="none" w:sz="0" w:space="0" w:color="auto"/>
                      </w:divBdr>
                    </w:div>
                    <w:div w:id="1076903689">
                      <w:marLeft w:val="0"/>
                      <w:marRight w:val="0"/>
                      <w:marTop w:val="0"/>
                      <w:marBottom w:val="0"/>
                      <w:divBdr>
                        <w:top w:val="none" w:sz="0" w:space="0" w:color="auto"/>
                        <w:left w:val="none" w:sz="0" w:space="0" w:color="auto"/>
                        <w:bottom w:val="none" w:sz="0" w:space="0" w:color="auto"/>
                        <w:right w:val="none" w:sz="0" w:space="0" w:color="auto"/>
                      </w:divBdr>
                    </w:div>
                    <w:div w:id="1419718752">
                      <w:marLeft w:val="0"/>
                      <w:marRight w:val="0"/>
                      <w:marTop w:val="0"/>
                      <w:marBottom w:val="0"/>
                      <w:divBdr>
                        <w:top w:val="none" w:sz="0" w:space="0" w:color="auto"/>
                        <w:left w:val="none" w:sz="0" w:space="0" w:color="auto"/>
                        <w:bottom w:val="none" w:sz="0" w:space="0" w:color="auto"/>
                        <w:right w:val="none" w:sz="0" w:space="0" w:color="auto"/>
                      </w:divBdr>
                    </w:div>
                    <w:div w:id="1445805459">
                      <w:marLeft w:val="0"/>
                      <w:marRight w:val="0"/>
                      <w:marTop w:val="0"/>
                      <w:marBottom w:val="0"/>
                      <w:divBdr>
                        <w:top w:val="none" w:sz="0" w:space="0" w:color="auto"/>
                        <w:left w:val="none" w:sz="0" w:space="0" w:color="auto"/>
                        <w:bottom w:val="none" w:sz="0" w:space="0" w:color="auto"/>
                        <w:right w:val="none" w:sz="0" w:space="0" w:color="auto"/>
                      </w:divBdr>
                    </w:div>
                  </w:divsChild>
                </w:div>
                <w:div w:id="1341810843">
                  <w:marLeft w:val="0"/>
                  <w:marRight w:val="0"/>
                  <w:marTop w:val="0"/>
                  <w:marBottom w:val="0"/>
                  <w:divBdr>
                    <w:top w:val="none" w:sz="0" w:space="0" w:color="auto"/>
                    <w:left w:val="none" w:sz="0" w:space="0" w:color="auto"/>
                    <w:bottom w:val="none" w:sz="0" w:space="0" w:color="auto"/>
                    <w:right w:val="none" w:sz="0" w:space="0" w:color="auto"/>
                  </w:divBdr>
                </w:div>
                <w:div w:id="925923632">
                  <w:marLeft w:val="0"/>
                  <w:marRight w:val="0"/>
                  <w:marTop w:val="0"/>
                  <w:marBottom w:val="0"/>
                  <w:divBdr>
                    <w:top w:val="none" w:sz="0" w:space="0" w:color="auto"/>
                    <w:left w:val="none" w:sz="0" w:space="0" w:color="auto"/>
                    <w:bottom w:val="none" w:sz="0" w:space="0" w:color="auto"/>
                    <w:right w:val="none" w:sz="0" w:space="0" w:color="auto"/>
                  </w:divBdr>
                </w:div>
              </w:divsChild>
            </w:div>
            <w:div w:id="1454135887">
              <w:marLeft w:val="0"/>
              <w:marRight w:val="0"/>
              <w:marTop w:val="0"/>
              <w:marBottom w:val="0"/>
              <w:divBdr>
                <w:top w:val="none" w:sz="0" w:space="0" w:color="auto"/>
                <w:left w:val="none" w:sz="0" w:space="0" w:color="auto"/>
                <w:bottom w:val="none" w:sz="0" w:space="0" w:color="auto"/>
                <w:right w:val="none" w:sz="0" w:space="0" w:color="auto"/>
              </w:divBdr>
              <w:divsChild>
                <w:div w:id="702755939">
                  <w:marLeft w:val="0"/>
                  <w:marRight w:val="0"/>
                  <w:marTop w:val="0"/>
                  <w:marBottom w:val="0"/>
                  <w:divBdr>
                    <w:top w:val="none" w:sz="0" w:space="0" w:color="auto"/>
                    <w:left w:val="none" w:sz="0" w:space="0" w:color="auto"/>
                    <w:bottom w:val="none" w:sz="0" w:space="0" w:color="auto"/>
                    <w:right w:val="none" w:sz="0" w:space="0" w:color="auto"/>
                  </w:divBdr>
                </w:div>
                <w:div w:id="1842965427">
                  <w:marLeft w:val="0"/>
                  <w:marRight w:val="0"/>
                  <w:marTop w:val="0"/>
                  <w:marBottom w:val="0"/>
                  <w:divBdr>
                    <w:top w:val="none" w:sz="0" w:space="0" w:color="auto"/>
                    <w:left w:val="none" w:sz="0" w:space="0" w:color="auto"/>
                    <w:bottom w:val="none" w:sz="0" w:space="0" w:color="auto"/>
                    <w:right w:val="none" w:sz="0" w:space="0" w:color="auto"/>
                  </w:divBdr>
                  <w:divsChild>
                    <w:div w:id="1229462725">
                      <w:marLeft w:val="0"/>
                      <w:marRight w:val="0"/>
                      <w:marTop w:val="0"/>
                      <w:marBottom w:val="0"/>
                      <w:divBdr>
                        <w:top w:val="none" w:sz="0" w:space="0" w:color="auto"/>
                        <w:left w:val="none" w:sz="0" w:space="0" w:color="auto"/>
                        <w:bottom w:val="none" w:sz="0" w:space="0" w:color="auto"/>
                        <w:right w:val="none" w:sz="0" w:space="0" w:color="auto"/>
                      </w:divBdr>
                    </w:div>
                    <w:div w:id="1351641997">
                      <w:marLeft w:val="0"/>
                      <w:marRight w:val="0"/>
                      <w:marTop w:val="0"/>
                      <w:marBottom w:val="0"/>
                      <w:divBdr>
                        <w:top w:val="none" w:sz="0" w:space="0" w:color="auto"/>
                        <w:left w:val="none" w:sz="0" w:space="0" w:color="auto"/>
                        <w:bottom w:val="none" w:sz="0" w:space="0" w:color="auto"/>
                        <w:right w:val="none" w:sz="0" w:space="0" w:color="auto"/>
                      </w:divBdr>
                    </w:div>
                    <w:div w:id="454062821">
                      <w:marLeft w:val="0"/>
                      <w:marRight w:val="0"/>
                      <w:marTop w:val="0"/>
                      <w:marBottom w:val="0"/>
                      <w:divBdr>
                        <w:top w:val="none" w:sz="0" w:space="0" w:color="auto"/>
                        <w:left w:val="none" w:sz="0" w:space="0" w:color="auto"/>
                        <w:bottom w:val="none" w:sz="0" w:space="0" w:color="auto"/>
                        <w:right w:val="none" w:sz="0" w:space="0" w:color="auto"/>
                      </w:divBdr>
                    </w:div>
                  </w:divsChild>
                </w:div>
                <w:div w:id="1462066138">
                  <w:marLeft w:val="0"/>
                  <w:marRight w:val="0"/>
                  <w:marTop w:val="0"/>
                  <w:marBottom w:val="0"/>
                  <w:divBdr>
                    <w:top w:val="none" w:sz="0" w:space="0" w:color="auto"/>
                    <w:left w:val="none" w:sz="0" w:space="0" w:color="auto"/>
                    <w:bottom w:val="none" w:sz="0" w:space="0" w:color="auto"/>
                    <w:right w:val="none" w:sz="0" w:space="0" w:color="auto"/>
                  </w:divBdr>
                </w:div>
              </w:divsChild>
            </w:div>
            <w:div w:id="295062106">
              <w:marLeft w:val="0"/>
              <w:marRight w:val="0"/>
              <w:marTop w:val="0"/>
              <w:marBottom w:val="0"/>
              <w:divBdr>
                <w:top w:val="none" w:sz="0" w:space="0" w:color="auto"/>
                <w:left w:val="none" w:sz="0" w:space="0" w:color="auto"/>
                <w:bottom w:val="none" w:sz="0" w:space="0" w:color="auto"/>
                <w:right w:val="none" w:sz="0" w:space="0" w:color="auto"/>
              </w:divBdr>
              <w:divsChild>
                <w:div w:id="989288158">
                  <w:marLeft w:val="0"/>
                  <w:marRight w:val="0"/>
                  <w:marTop w:val="0"/>
                  <w:marBottom w:val="0"/>
                  <w:divBdr>
                    <w:top w:val="none" w:sz="0" w:space="0" w:color="auto"/>
                    <w:left w:val="none" w:sz="0" w:space="0" w:color="auto"/>
                    <w:bottom w:val="none" w:sz="0" w:space="0" w:color="auto"/>
                    <w:right w:val="none" w:sz="0" w:space="0" w:color="auto"/>
                  </w:divBdr>
                </w:div>
              </w:divsChild>
            </w:div>
            <w:div w:id="1408072427">
              <w:marLeft w:val="0"/>
              <w:marRight w:val="0"/>
              <w:marTop w:val="0"/>
              <w:marBottom w:val="0"/>
              <w:divBdr>
                <w:top w:val="none" w:sz="0" w:space="0" w:color="auto"/>
                <w:left w:val="none" w:sz="0" w:space="0" w:color="auto"/>
                <w:bottom w:val="none" w:sz="0" w:space="0" w:color="auto"/>
                <w:right w:val="none" w:sz="0" w:space="0" w:color="auto"/>
              </w:divBdr>
              <w:divsChild>
                <w:div w:id="1848205539">
                  <w:marLeft w:val="0"/>
                  <w:marRight w:val="0"/>
                  <w:marTop w:val="0"/>
                  <w:marBottom w:val="0"/>
                  <w:divBdr>
                    <w:top w:val="none" w:sz="0" w:space="0" w:color="auto"/>
                    <w:left w:val="none" w:sz="0" w:space="0" w:color="auto"/>
                    <w:bottom w:val="none" w:sz="0" w:space="0" w:color="auto"/>
                    <w:right w:val="none" w:sz="0" w:space="0" w:color="auto"/>
                  </w:divBdr>
                </w:div>
                <w:div w:id="2047942469">
                  <w:marLeft w:val="0"/>
                  <w:marRight w:val="0"/>
                  <w:marTop w:val="0"/>
                  <w:marBottom w:val="0"/>
                  <w:divBdr>
                    <w:top w:val="none" w:sz="0" w:space="0" w:color="auto"/>
                    <w:left w:val="none" w:sz="0" w:space="0" w:color="auto"/>
                    <w:bottom w:val="none" w:sz="0" w:space="0" w:color="auto"/>
                    <w:right w:val="none" w:sz="0" w:space="0" w:color="auto"/>
                  </w:divBdr>
                </w:div>
                <w:div w:id="997151281">
                  <w:marLeft w:val="0"/>
                  <w:marRight w:val="0"/>
                  <w:marTop w:val="0"/>
                  <w:marBottom w:val="0"/>
                  <w:divBdr>
                    <w:top w:val="none" w:sz="0" w:space="0" w:color="auto"/>
                    <w:left w:val="none" w:sz="0" w:space="0" w:color="auto"/>
                    <w:bottom w:val="none" w:sz="0" w:space="0" w:color="auto"/>
                    <w:right w:val="none" w:sz="0" w:space="0" w:color="auto"/>
                  </w:divBdr>
                </w:div>
                <w:div w:id="1006131025">
                  <w:marLeft w:val="0"/>
                  <w:marRight w:val="0"/>
                  <w:marTop w:val="0"/>
                  <w:marBottom w:val="0"/>
                  <w:divBdr>
                    <w:top w:val="none" w:sz="0" w:space="0" w:color="auto"/>
                    <w:left w:val="none" w:sz="0" w:space="0" w:color="auto"/>
                    <w:bottom w:val="none" w:sz="0" w:space="0" w:color="auto"/>
                    <w:right w:val="none" w:sz="0" w:space="0" w:color="auto"/>
                  </w:divBdr>
                </w:div>
              </w:divsChild>
            </w:div>
            <w:div w:id="427652288">
              <w:marLeft w:val="0"/>
              <w:marRight w:val="0"/>
              <w:marTop w:val="0"/>
              <w:marBottom w:val="0"/>
              <w:divBdr>
                <w:top w:val="none" w:sz="0" w:space="0" w:color="auto"/>
                <w:left w:val="none" w:sz="0" w:space="0" w:color="auto"/>
                <w:bottom w:val="none" w:sz="0" w:space="0" w:color="auto"/>
                <w:right w:val="none" w:sz="0" w:space="0" w:color="auto"/>
              </w:divBdr>
              <w:divsChild>
                <w:div w:id="854342238">
                  <w:marLeft w:val="0"/>
                  <w:marRight w:val="0"/>
                  <w:marTop w:val="0"/>
                  <w:marBottom w:val="0"/>
                  <w:divBdr>
                    <w:top w:val="none" w:sz="0" w:space="0" w:color="auto"/>
                    <w:left w:val="none" w:sz="0" w:space="0" w:color="auto"/>
                    <w:bottom w:val="none" w:sz="0" w:space="0" w:color="auto"/>
                    <w:right w:val="none" w:sz="0" w:space="0" w:color="auto"/>
                  </w:divBdr>
                </w:div>
                <w:div w:id="1067917091">
                  <w:marLeft w:val="0"/>
                  <w:marRight w:val="0"/>
                  <w:marTop w:val="0"/>
                  <w:marBottom w:val="0"/>
                  <w:divBdr>
                    <w:top w:val="none" w:sz="0" w:space="0" w:color="auto"/>
                    <w:left w:val="none" w:sz="0" w:space="0" w:color="auto"/>
                    <w:bottom w:val="none" w:sz="0" w:space="0" w:color="auto"/>
                    <w:right w:val="none" w:sz="0" w:space="0" w:color="auto"/>
                  </w:divBdr>
                </w:div>
                <w:div w:id="484519136">
                  <w:marLeft w:val="0"/>
                  <w:marRight w:val="0"/>
                  <w:marTop w:val="0"/>
                  <w:marBottom w:val="0"/>
                  <w:divBdr>
                    <w:top w:val="none" w:sz="0" w:space="0" w:color="auto"/>
                    <w:left w:val="none" w:sz="0" w:space="0" w:color="auto"/>
                    <w:bottom w:val="none" w:sz="0" w:space="0" w:color="auto"/>
                    <w:right w:val="none" w:sz="0" w:space="0" w:color="auto"/>
                  </w:divBdr>
                </w:div>
              </w:divsChild>
            </w:div>
            <w:div w:id="949817380">
              <w:marLeft w:val="0"/>
              <w:marRight w:val="0"/>
              <w:marTop w:val="0"/>
              <w:marBottom w:val="0"/>
              <w:divBdr>
                <w:top w:val="none" w:sz="0" w:space="0" w:color="auto"/>
                <w:left w:val="none" w:sz="0" w:space="0" w:color="auto"/>
                <w:bottom w:val="none" w:sz="0" w:space="0" w:color="auto"/>
                <w:right w:val="none" w:sz="0" w:space="0" w:color="auto"/>
              </w:divBdr>
              <w:divsChild>
                <w:div w:id="258178975">
                  <w:marLeft w:val="0"/>
                  <w:marRight w:val="0"/>
                  <w:marTop w:val="0"/>
                  <w:marBottom w:val="0"/>
                  <w:divBdr>
                    <w:top w:val="none" w:sz="0" w:space="0" w:color="auto"/>
                    <w:left w:val="none" w:sz="0" w:space="0" w:color="auto"/>
                    <w:bottom w:val="none" w:sz="0" w:space="0" w:color="auto"/>
                    <w:right w:val="none" w:sz="0" w:space="0" w:color="auto"/>
                  </w:divBdr>
                </w:div>
                <w:div w:id="652218309">
                  <w:marLeft w:val="0"/>
                  <w:marRight w:val="0"/>
                  <w:marTop w:val="0"/>
                  <w:marBottom w:val="0"/>
                  <w:divBdr>
                    <w:top w:val="none" w:sz="0" w:space="0" w:color="auto"/>
                    <w:left w:val="none" w:sz="0" w:space="0" w:color="auto"/>
                    <w:bottom w:val="none" w:sz="0" w:space="0" w:color="auto"/>
                    <w:right w:val="none" w:sz="0" w:space="0" w:color="auto"/>
                  </w:divBdr>
                </w:div>
                <w:div w:id="1969118656">
                  <w:marLeft w:val="0"/>
                  <w:marRight w:val="0"/>
                  <w:marTop w:val="0"/>
                  <w:marBottom w:val="0"/>
                  <w:divBdr>
                    <w:top w:val="none" w:sz="0" w:space="0" w:color="auto"/>
                    <w:left w:val="none" w:sz="0" w:space="0" w:color="auto"/>
                    <w:bottom w:val="none" w:sz="0" w:space="0" w:color="auto"/>
                    <w:right w:val="none" w:sz="0" w:space="0" w:color="auto"/>
                  </w:divBdr>
                </w:div>
              </w:divsChild>
            </w:div>
            <w:div w:id="127763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0E27E-E22B-4CDA-ABCA-2FE4DE3A4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7318</Words>
  <Characters>4172</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Karpaviciene</dc:creator>
  <dc:description/>
  <cp:lastModifiedBy>Lina Karpaviciene</cp:lastModifiedBy>
  <cp:revision>9</cp:revision>
  <cp:lastPrinted>2026-01-14T12:57:00Z</cp:lastPrinted>
  <dcterms:created xsi:type="dcterms:W3CDTF">2026-01-14T14:17:00Z</dcterms:created>
  <dcterms:modified xsi:type="dcterms:W3CDTF">2026-01-15T09:20:00Z</dcterms:modified>
</cp:coreProperties>
</file>