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90645A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6C6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ausio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3C186E">
        <w:rPr>
          <w:rFonts w:ascii="Times New Roman" w:hAnsi="Times New Roman" w:cs="Times New Roman"/>
          <w:sz w:val="24"/>
          <w:szCs w:val="24"/>
        </w:rPr>
        <w:t>sklypo</w:t>
      </w:r>
      <w:r w:rsidR="0090645A">
        <w:rPr>
          <w:rFonts w:ascii="Times New Roman" w:hAnsi="Times New Roman" w:cs="Times New Roman"/>
          <w:sz w:val="24"/>
          <w:szCs w:val="24"/>
        </w:rPr>
        <w:t xml:space="preserve"> </w:t>
      </w:r>
      <w:r w:rsidR="003C186E">
        <w:rPr>
          <w:rFonts w:ascii="Times New Roman" w:hAnsi="Times New Roman" w:cs="Times New Roman"/>
          <w:sz w:val="24"/>
          <w:szCs w:val="24"/>
        </w:rPr>
        <w:t>savinink</w:t>
      </w:r>
      <w:r w:rsidR="0090645A">
        <w:rPr>
          <w:rFonts w:ascii="Times New Roman" w:hAnsi="Times New Roman" w:cs="Times New Roman"/>
          <w:sz w:val="24"/>
          <w:szCs w:val="24"/>
        </w:rPr>
        <w:t>o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3C186E">
        <w:rPr>
          <w:rFonts w:ascii="Times New Roman" w:hAnsi="Times New Roman" w:cs="Times New Roman"/>
          <w:sz w:val="24"/>
          <w:szCs w:val="24"/>
        </w:rPr>
        <w:t>gruodžio 8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C186E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D91F4E">
        <w:rPr>
          <w:rFonts w:ascii="Times New Roman" w:hAnsi="Times New Roman" w:cs="Times New Roman"/>
          <w:sz w:val="24"/>
          <w:szCs w:val="24"/>
        </w:rPr>
        <w:t>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3C186E">
        <w:rPr>
          <w:rFonts w:ascii="Times New Roman" w:hAnsi="Times New Roman" w:cs="Times New Roman"/>
          <w:sz w:val="24"/>
          <w:szCs w:val="24"/>
        </w:rPr>
        <w:t>32</w:t>
      </w:r>
      <w:r w:rsidR="0090645A">
        <w:rPr>
          <w:rFonts w:ascii="Times New Roman" w:hAnsi="Times New Roman" w:cs="Times New Roman"/>
          <w:sz w:val="24"/>
          <w:szCs w:val="24"/>
        </w:rPr>
        <w:t>6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3C186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D91F4E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D91F4E">
        <w:rPr>
          <w:rFonts w:ascii="Times New Roman" w:hAnsi="Times New Roman" w:cs="Times New Roman"/>
          <w:sz w:val="24"/>
          <w:szCs w:val="24"/>
        </w:rPr>
        <w:t xml:space="preserve"> sen., Vyči</w:t>
      </w:r>
      <w:r w:rsidR="00F36B7D">
        <w:rPr>
          <w:rFonts w:ascii="Times New Roman" w:hAnsi="Times New Roman" w:cs="Times New Roman"/>
          <w:sz w:val="24"/>
          <w:szCs w:val="24"/>
        </w:rPr>
        <w:t>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</w:t>
      </w:r>
      <w:r w:rsidR="003C186E">
        <w:rPr>
          <w:rFonts w:ascii="Times New Roman" w:hAnsi="Times New Roman" w:cs="Times New Roman"/>
          <w:sz w:val="24"/>
          <w:szCs w:val="24"/>
        </w:rPr>
        <w:t>padalyt</w:t>
      </w:r>
      <w:r w:rsidR="0090645A">
        <w:rPr>
          <w:rFonts w:ascii="Times New Roman" w:hAnsi="Times New Roman" w:cs="Times New Roman"/>
          <w:sz w:val="24"/>
          <w:szCs w:val="24"/>
        </w:rPr>
        <w:t xml:space="preserve">i </w:t>
      </w:r>
      <w:r w:rsidR="0090645A" w:rsidRPr="00766805">
        <w:rPr>
          <w:rFonts w:ascii="Times New Roman" w:hAnsi="Times New Roman" w:cs="Times New Roman"/>
          <w:sz w:val="24"/>
          <w:szCs w:val="24"/>
        </w:rPr>
        <w:t>že</w:t>
      </w:r>
      <w:r w:rsidR="0090645A">
        <w:rPr>
          <w:rFonts w:ascii="Times New Roman" w:hAnsi="Times New Roman" w:cs="Times New Roman"/>
          <w:sz w:val="24"/>
          <w:szCs w:val="24"/>
        </w:rPr>
        <w:t>mės ūkio paskirties (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>naudojimo būdas –        kiti žemės ūkio paskirties žemės sklypai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C186E">
        <w:rPr>
          <w:rFonts w:ascii="Times New Roman" w:hAnsi="Times New Roman" w:cs="Times New Roman"/>
          <w:sz w:val="24"/>
          <w:szCs w:val="24"/>
        </w:rPr>
        <w:t>žemės sklypą</w:t>
      </w:r>
      <w:r w:rsidR="0090645A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 xml:space="preserve">kadastro </w:t>
      </w:r>
      <w:r w:rsidR="0090645A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3C186E">
        <w:rPr>
          <w:rFonts w:ascii="Times New Roman" w:hAnsi="Times New Roman" w:cs="Times New Roman"/>
          <w:sz w:val="24"/>
          <w:szCs w:val="24"/>
        </w:rPr>
        <w:t>6613/0003:32</w:t>
      </w:r>
      <w:r w:rsidR="0090645A">
        <w:rPr>
          <w:rFonts w:ascii="Times New Roman" w:hAnsi="Times New Roman" w:cs="Times New Roman"/>
          <w:sz w:val="24"/>
          <w:szCs w:val="24"/>
        </w:rPr>
        <w:t>6</w:t>
      </w:r>
      <w:r w:rsidR="003C18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86E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3C186E">
        <w:rPr>
          <w:rFonts w:ascii="Times New Roman" w:hAnsi="Times New Roman" w:cs="Times New Roman"/>
          <w:sz w:val="24"/>
          <w:szCs w:val="24"/>
        </w:rPr>
        <w:t xml:space="preserve"> k. v., esantį</w:t>
      </w:r>
      <w:r w:rsidR="0090645A">
        <w:rPr>
          <w:rFonts w:ascii="Times New Roman" w:hAnsi="Times New Roman" w:cs="Times New Roman"/>
          <w:sz w:val="24"/>
          <w:szCs w:val="24"/>
        </w:rPr>
        <w:t xml:space="preserve"> Panevėžio r. sav., </w:t>
      </w:r>
      <w:proofErr w:type="spellStart"/>
      <w:r w:rsidR="0090645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90645A">
        <w:rPr>
          <w:rFonts w:ascii="Times New Roman" w:hAnsi="Times New Roman" w:cs="Times New Roman"/>
          <w:sz w:val="24"/>
          <w:szCs w:val="24"/>
        </w:rPr>
        <w:t xml:space="preserve"> sen., Vyčių k., į atskirus žemės sklypus ir </w:t>
      </w:r>
      <w:r w:rsidR="0090645A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0645A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0645A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90645A">
        <w:rPr>
          <w:rFonts w:ascii="Times New Roman" w:hAnsi="Times New Roman" w:cs="Times New Roman"/>
          <w:sz w:val="24"/>
          <w:szCs w:val="24"/>
        </w:rPr>
        <w:t xml:space="preserve">jų </w:t>
      </w:r>
      <w:r w:rsidR="0090645A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90645A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90645A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0645A" w:rsidRPr="0032700E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90645A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90645A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90645A">
        <w:rPr>
          <w:rFonts w:ascii="Times New Roman" w:hAnsi="Times New Roman"/>
          <w:color w:val="000000"/>
          <w:sz w:val="24"/>
          <w:szCs w:val="24"/>
        </w:rPr>
        <w:t>teritorijo</w:t>
      </w:r>
      <w:r w:rsidR="0090645A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90645A">
        <w:rPr>
          <w:rFonts w:ascii="Times New Roman" w:hAnsi="Times New Roman" w:cs="Times New Roman"/>
          <w:sz w:val="24"/>
          <w:szCs w:val="24"/>
        </w:rPr>
        <w:t xml:space="preserve">, susisiekimo </w:t>
      </w:r>
      <w:r w:rsidR="0090645A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90645A">
        <w:rPr>
          <w:rFonts w:ascii="Times New Roman" w:hAnsi="Times New Roman" w:cs="Times New Roman"/>
          <w:sz w:val="24"/>
          <w:szCs w:val="24"/>
        </w:rPr>
        <w:t xml:space="preserve"> tinklų koridorių teritorijos, </w:t>
      </w:r>
      <w:r w:rsidR="00534D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>jei būtina,</w:t>
      </w:r>
      <w:r w:rsidR="00256C6D" w:rsidRPr="006E13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645A">
        <w:rPr>
          <w:rFonts w:ascii="Times New Roman" w:hAnsi="Times New Roman" w:cs="Times New Roman"/>
          <w:color w:val="000000"/>
          <w:sz w:val="24"/>
          <w:szCs w:val="24"/>
        </w:rPr>
        <w:t xml:space="preserve">ir kitus </w:t>
      </w:r>
      <w:r w:rsidR="00256C6D" w:rsidRPr="006E1336">
        <w:rPr>
          <w:rFonts w:ascii="Times New Roman" w:hAnsi="Times New Roman" w:cs="Times New Roman"/>
          <w:sz w:val="24"/>
          <w:szCs w:val="24"/>
          <w:shd w:val="clear" w:color="auto" w:fill="FFFFFF"/>
        </w:rPr>
        <w:t>galimus žemės naudojimo būdus</w:t>
      </w:r>
      <w:r w:rsidR="0090645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56C6D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645A">
        <w:rPr>
          <w:rFonts w:ascii="Times New Roman" w:hAnsi="Times New Roman" w:cs="Times New Roman"/>
          <w:sz w:val="24"/>
          <w:szCs w:val="24"/>
        </w:rPr>
        <w:t>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</w:t>
      </w:r>
      <w:r w:rsidR="00534D59">
        <w:rPr>
          <w:rFonts w:ascii="Times New Roman" w:hAnsi="Times New Roman" w:cs="Times New Roman"/>
          <w:sz w:val="24"/>
          <w:szCs w:val="24"/>
        </w:rPr>
        <w:t xml:space="preserve">        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Panevėžio rajono savivaldybės tarybos 2008 m. liepos 3 d. sprendimu Nr. T-154 „Dėl </w:t>
      </w:r>
      <w:r w:rsidR="00534D5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56C6D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 tvirtinimo“, sprendinius.</w:t>
      </w:r>
    </w:p>
    <w:p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186E" w:rsidRDefault="003C186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186E" w:rsidRPr="003C186E" w:rsidRDefault="003C186E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26248B" w:rsidRPr="007273DF" w:rsidRDefault="00534D5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2026-01-13</w:t>
      </w:r>
      <w:bookmarkStart w:id="0" w:name="_GoBack"/>
      <w:bookmarkEnd w:id="0"/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56C6D"/>
    <w:rsid w:val="0026248B"/>
    <w:rsid w:val="002B2C98"/>
    <w:rsid w:val="002B742C"/>
    <w:rsid w:val="002F21A7"/>
    <w:rsid w:val="00321EAB"/>
    <w:rsid w:val="00347DE2"/>
    <w:rsid w:val="0036754B"/>
    <w:rsid w:val="003C186E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4D59"/>
    <w:rsid w:val="00536B94"/>
    <w:rsid w:val="005611C4"/>
    <w:rsid w:val="005919CC"/>
    <w:rsid w:val="005927AE"/>
    <w:rsid w:val="00596BFA"/>
    <w:rsid w:val="005E1E78"/>
    <w:rsid w:val="00602C0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F173C"/>
    <w:rsid w:val="0090645A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53211"/>
    <w:rsid w:val="00C70742"/>
    <w:rsid w:val="00C763D7"/>
    <w:rsid w:val="00C90100"/>
    <w:rsid w:val="00CA58FF"/>
    <w:rsid w:val="00CD59D7"/>
    <w:rsid w:val="00CE3B21"/>
    <w:rsid w:val="00CF7B64"/>
    <w:rsid w:val="00D31131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Svaja Treciokiene</cp:lastModifiedBy>
  <cp:revision>3</cp:revision>
  <cp:lastPrinted>2025-02-27T07:00:00Z</cp:lastPrinted>
  <dcterms:created xsi:type="dcterms:W3CDTF">2026-01-07T08:33:00Z</dcterms:created>
  <dcterms:modified xsi:type="dcterms:W3CDTF">2026-01-13T13:18:00Z</dcterms:modified>
</cp:coreProperties>
</file>