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8F4591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8F4591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8F4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216241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241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8F4591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CD685" w14:textId="0F3E8400" w:rsidR="009436BA" w:rsidRPr="00216241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241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5F22A733" w14:textId="3B233913" w:rsidR="00AD06DE" w:rsidRPr="008F4591" w:rsidRDefault="00AD06DE" w:rsidP="00AD06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TARYBOS 2025 M. RUGPJŪČIO 28 D. SPRENDIMO NR. T-200 „DĖL PANEVĖŽIO RAJONO SAVIVALDYBĖS TARYBOS </w:t>
      </w:r>
      <w:r w:rsidRPr="008F4591">
        <w:rPr>
          <w:rFonts w:ascii="Times New Roman" w:hAnsi="Times New Roman" w:cs="Times New Roman"/>
          <w:b/>
          <w:bCs/>
          <w:sz w:val="24"/>
          <w:szCs w:val="24"/>
        </w:rPr>
        <w:br/>
        <w:t>2025 M. SAUSIO 30 D. SPRENDIMO NR. T-31 „DĖL PANEVĖŽIO RAJONO SAVIVALDYBĖS 2025 M. MELIORACIJOS PRIORITETINIŲ DARBŲ PROGRAMOS PATVIRTINIMO“ PAKEITIMO“ PAKEITIMO</w:t>
      </w:r>
    </w:p>
    <w:p w14:paraId="743C2F73" w14:textId="77777777" w:rsidR="009436BA" w:rsidRPr="008F4591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BA8EA" w14:textId="76D8B939" w:rsidR="00E77786" w:rsidRPr="00E87B8E" w:rsidRDefault="00F97B2C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B8E">
        <w:rPr>
          <w:rFonts w:ascii="Times New Roman" w:hAnsi="Times New Roman" w:cs="Times New Roman"/>
          <w:sz w:val="24"/>
          <w:szCs w:val="24"/>
        </w:rPr>
        <w:t>202</w:t>
      </w:r>
      <w:r w:rsidR="00E82B76" w:rsidRPr="00E87B8E">
        <w:rPr>
          <w:rFonts w:ascii="Times New Roman" w:hAnsi="Times New Roman" w:cs="Times New Roman"/>
          <w:sz w:val="24"/>
          <w:szCs w:val="24"/>
        </w:rPr>
        <w:t>6</w:t>
      </w:r>
      <w:r w:rsidR="00E77786" w:rsidRPr="00E87B8E">
        <w:rPr>
          <w:rFonts w:ascii="Times New Roman" w:hAnsi="Times New Roman" w:cs="Times New Roman"/>
          <w:sz w:val="24"/>
          <w:szCs w:val="24"/>
        </w:rPr>
        <w:t xml:space="preserve"> m. </w:t>
      </w:r>
      <w:r w:rsidR="00E82B76" w:rsidRPr="00E87B8E">
        <w:rPr>
          <w:rFonts w:ascii="Times New Roman" w:hAnsi="Times New Roman" w:cs="Times New Roman"/>
          <w:sz w:val="24"/>
          <w:szCs w:val="24"/>
        </w:rPr>
        <w:t>sausio</w:t>
      </w:r>
      <w:r w:rsidR="00FC6B9B" w:rsidRPr="00E87B8E">
        <w:rPr>
          <w:rFonts w:ascii="Times New Roman" w:hAnsi="Times New Roman" w:cs="Times New Roman"/>
          <w:sz w:val="24"/>
          <w:szCs w:val="24"/>
        </w:rPr>
        <w:t xml:space="preserve"> </w:t>
      </w:r>
      <w:r w:rsidR="001F5B05" w:rsidRPr="00E87B8E">
        <w:rPr>
          <w:rFonts w:ascii="Times New Roman" w:hAnsi="Times New Roman" w:cs="Times New Roman"/>
          <w:sz w:val="24"/>
          <w:szCs w:val="24"/>
        </w:rPr>
        <w:t>2</w:t>
      </w:r>
      <w:r w:rsidR="00E87B8E" w:rsidRPr="00E87B8E">
        <w:rPr>
          <w:rFonts w:ascii="Times New Roman" w:hAnsi="Times New Roman" w:cs="Times New Roman"/>
          <w:sz w:val="24"/>
          <w:szCs w:val="24"/>
        </w:rPr>
        <w:t>9</w:t>
      </w:r>
      <w:r w:rsidR="00AD67A5" w:rsidRPr="00E87B8E">
        <w:rPr>
          <w:rFonts w:ascii="Times New Roman" w:hAnsi="Times New Roman" w:cs="Times New Roman"/>
          <w:sz w:val="24"/>
          <w:szCs w:val="24"/>
        </w:rPr>
        <w:t xml:space="preserve"> </w:t>
      </w:r>
      <w:r w:rsidR="00E77786" w:rsidRPr="00E87B8E">
        <w:rPr>
          <w:rFonts w:ascii="Times New Roman" w:hAnsi="Times New Roman" w:cs="Times New Roman"/>
          <w:sz w:val="24"/>
          <w:szCs w:val="24"/>
        </w:rPr>
        <w:t>d. Nr. T-</w:t>
      </w:r>
    </w:p>
    <w:p w14:paraId="6CBBFDB6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B8E">
        <w:rPr>
          <w:rFonts w:ascii="Times New Roman" w:hAnsi="Times New Roman" w:cs="Times New Roman"/>
          <w:sz w:val="24"/>
          <w:szCs w:val="24"/>
        </w:rPr>
        <w:t>Panevėžys</w:t>
      </w:r>
    </w:p>
    <w:p w14:paraId="5A796879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0766F7A1" w:rsidR="00FC6B9B" w:rsidRPr="008F4591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8688771"/>
      <w:r w:rsidRPr="008F4591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EC37F2" w:rsidRPr="008F4591">
        <w:rPr>
          <w:rFonts w:ascii="Times New Roman" w:hAnsi="Times New Roman" w:cs="Times New Roman"/>
          <w:sz w:val="24"/>
          <w:szCs w:val="24"/>
        </w:rPr>
        <w:t xml:space="preserve"> 7 straipsnio 24 dalimi,</w:t>
      </w:r>
      <w:r w:rsidRPr="008F4591">
        <w:rPr>
          <w:rFonts w:ascii="Times New Roman" w:hAnsi="Times New Roman" w:cs="Times New Roman"/>
          <w:sz w:val="24"/>
          <w:szCs w:val="24"/>
        </w:rPr>
        <w:t xml:space="preserve"> </w:t>
      </w:r>
      <w:r w:rsidR="00D57DA4" w:rsidRPr="008F4591"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9A753F" w:rsidRPr="008F4591">
        <w:rPr>
          <w:rFonts w:ascii="Times New Roman" w:hAnsi="Times New Roman" w:cs="Times New Roman"/>
          <w:sz w:val="24"/>
          <w:szCs w:val="24"/>
        </w:rPr>
        <w:t>4</w:t>
      </w:r>
      <w:r w:rsidR="00D57DA4" w:rsidRPr="008F4591">
        <w:rPr>
          <w:rFonts w:ascii="Times New Roman" w:hAnsi="Times New Roman" w:cs="Times New Roman"/>
          <w:sz w:val="24"/>
          <w:szCs w:val="24"/>
        </w:rPr>
        <w:t xml:space="preserve"> dali</w:t>
      </w:r>
      <w:r w:rsidR="009A753F" w:rsidRPr="008F4591">
        <w:rPr>
          <w:rFonts w:ascii="Times New Roman" w:hAnsi="Times New Roman" w:cs="Times New Roman"/>
          <w:sz w:val="24"/>
          <w:szCs w:val="24"/>
        </w:rPr>
        <w:t>mi</w:t>
      </w:r>
      <w:r w:rsidR="00D93211" w:rsidRPr="008F4591">
        <w:rPr>
          <w:rFonts w:ascii="Times New Roman" w:hAnsi="Times New Roman" w:cs="Times New Roman"/>
          <w:sz w:val="24"/>
          <w:szCs w:val="24"/>
        </w:rPr>
        <w:t xml:space="preserve"> ir </w:t>
      </w:r>
      <w:r w:rsidR="00EB2CEB" w:rsidRPr="008F4591">
        <w:rPr>
          <w:rFonts w:ascii="Times New Roman" w:hAnsi="Times New Roman" w:cs="Times New Roman"/>
          <w:sz w:val="24"/>
          <w:szCs w:val="24"/>
        </w:rPr>
        <w:t>16 straipsnio 1 dalimi,</w:t>
      </w:r>
      <w:r w:rsidR="00C91324" w:rsidRPr="008F4591">
        <w:rPr>
          <w:rFonts w:ascii="Times New Roman" w:hAnsi="Times New Roman" w:cs="Times New Roman"/>
          <w:sz w:val="24"/>
          <w:szCs w:val="24"/>
        </w:rPr>
        <w:t xml:space="preserve"> Lietuvos Respublikos melioracijos įstatymo</w:t>
      </w:r>
      <w:r w:rsidR="00EB2CEB" w:rsidRPr="008F4591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8F4591">
        <w:rPr>
          <w:rFonts w:ascii="Times New Roman" w:hAnsi="Times New Roman" w:cs="Times New Roman"/>
          <w:sz w:val="24"/>
          <w:szCs w:val="24"/>
        </w:rPr>
        <w:t>7 straipsnio 3 dalimi</w:t>
      </w:r>
      <w:bookmarkEnd w:id="0"/>
      <w:r w:rsidR="00C91324" w:rsidRPr="008F4591">
        <w:rPr>
          <w:rFonts w:ascii="Times New Roman" w:hAnsi="Times New Roman" w:cs="Times New Roman"/>
          <w:sz w:val="24"/>
          <w:szCs w:val="24"/>
        </w:rPr>
        <w:t>, Lietuvos Respublikos žemės ūkio ministro 20</w:t>
      </w:r>
      <w:r w:rsidR="001F5B05" w:rsidRPr="008F4591">
        <w:rPr>
          <w:rFonts w:ascii="Times New Roman" w:hAnsi="Times New Roman" w:cs="Times New Roman"/>
          <w:sz w:val="24"/>
          <w:szCs w:val="24"/>
        </w:rPr>
        <w:t>25</w:t>
      </w:r>
      <w:r w:rsidR="00C91324" w:rsidRPr="008F4591">
        <w:rPr>
          <w:rFonts w:ascii="Times New Roman" w:hAnsi="Times New Roman" w:cs="Times New Roman"/>
          <w:sz w:val="24"/>
          <w:szCs w:val="24"/>
        </w:rPr>
        <w:t xml:space="preserve"> m. </w:t>
      </w:r>
      <w:r w:rsidR="001F5B05" w:rsidRPr="008F4591">
        <w:rPr>
          <w:rFonts w:ascii="Times New Roman" w:hAnsi="Times New Roman" w:cs="Times New Roman"/>
          <w:sz w:val="24"/>
          <w:szCs w:val="24"/>
        </w:rPr>
        <w:t>sausio</w:t>
      </w:r>
      <w:r w:rsidR="00C91324" w:rsidRPr="008F4591">
        <w:rPr>
          <w:rFonts w:ascii="Times New Roman" w:hAnsi="Times New Roman" w:cs="Times New Roman"/>
          <w:sz w:val="24"/>
          <w:szCs w:val="24"/>
        </w:rPr>
        <w:t xml:space="preserve"> </w:t>
      </w:r>
      <w:r w:rsidR="001F5B05" w:rsidRPr="008F4591">
        <w:rPr>
          <w:rFonts w:ascii="Times New Roman" w:hAnsi="Times New Roman" w:cs="Times New Roman"/>
          <w:sz w:val="24"/>
          <w:szCs w:val="24"/>
        </w:rPr>
        <w:t xml:space="preserve">3 </w:t>
      </w:r>
      <w:r w:rsidR="00C91324" w:rsidRPr="008F4591">
        <w:rPr>
          <w:rFonts w:ascii="Times New Roman" w:hAnsi="Times New Roman" w:cs="Times New Roman"/>
          <w:sz w:val="24"/>
          <w:szCs w:val="24"/>
        </w:rPr>
        <w:t>d. įsakymo Nr. 3D-1 „</w:t>
      </w:r>
      <w:r w:rsidR="001F5B05" w:rsidRPr="008F4591">
        <w:rPr>
          <w:rFonts w:ascii="Times New Roman" w:hAnsi="Times New Roman" w:cs="Times New Roman"/>
          <w:sz w:val="24"/>
          <w:szCs w:val="24"/>
        </w:rPr>
        <w:t>Dėl 2025 m. skiriamų specialiųjų tikslinių dotacijų Žemės ūkio ministerijai priskirtoms valstybinėms (valstybės perduotoms savivaldybėms) funkcijoms atlikti paskirstymo tarp savivaldybių sąrašo patvirtinimo</w:t>
      </w:r>
      <w:r w:rsidR="00C91324" w:rsidRPr="008F4591">
        <w:rPr>
          <w:rFonts w:ascii="Times New Roman" w:hAnsi="Times New Roman" w:cs="Times New Roman"/>
          <w:sz w:val="24"/>
          <w:szCs w:val="24"/>
        </w:rPr>
        <w:t>“</w:t>
      </w:r>
      <w:r w:rsidR="00DE568E" w:rsidRPr="008F4591">
        <w:rPr>
          <w:rFonts w:ascii="Times New Roman" w:hAnsi="Times New Roman" w:cs="Times New Roman"/>
          <w:sz w:val="24"/>
          <w:szCs w:val="24"/>
        </w:rPr>
        <w:t>,</w:t>
      </w:r>
      <w:r w:rsidR="00C91324" w:rsidRPr="008F4591">
        <w:rPr>
          <w:rFonts w:ascii="Times New Roman" w:hAnsi="Times New Roman" w:cs="Times New Roman"/>
          <w:sz w:val="24"/>
          <w:szCs w:val="24"/>
        </w:rPr>
        <w:t xml:space="preserve"> </w:t>
      </w:r>
      <w:r w:rsidR="00507FF1" w:rsidRPr="008F4591">
        <w:rPr>
          <w:rFonts w:ascii="Times New Roman" w:hAnsi="Times New Roman" w:cs="Times New Roman"/>
          <w:sz w:val="24"/>
          <w:szCs w:val="24"/>
        </w:rPr>
        <w:t>S</w:t>
      </w:r>
      <w:r w:rsidRPr="008F4591">
        <w:rPr>
          <w:rFonts w:ascii="Times New Roman" w:hAnsi="Times New Roman" w:cs="Times New Roman"/>
          <w:sz w:val="24"/>
          <w:szCs w:val="24"/>
        </w:rPr>
        <w:t>avivaldybės taryba n u s p r e n d ž i a:</w:t>
      </w:r>
    </w:p>
    <w:p w14:paraId="376531C5" w14:textId="62F2C001" w:rsidR="008A68B4" w:rsidRPr="008F4591" w:rsidRDefault="00AD06DE" w:rsidP="008A68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Pakeisti Panevėžio rajono savivaldybės 2025 m. melioracijos prioritetinių darbų programą, patvirtintą Panevėžio rajono savivaldybės tarybos 2025 m. rugpjūčio 28 d. sprendimu Nr. T-200 „Dėl Panevėžio rajono savivaldybės tarybos 2025 m. sausio 30 d. sprendimo Nr. T-31 „Dėl Panevėžio rajono savivaldybės 2025 m. melioracijos prioritetinių darbų programos patvirtinimo“ pakeitimo“, ir išdėstyti nauja redakcija (pridedama).</w:t>
      </w:r>
    </w:p>
    <w:p w14:paraId="120DB9A4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03C52" w14:textId="77777777" w:rsidR="00507FF1" w:rsidRPr="008F4591" w:rsidRDefault="00507FF1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6F67A" w14:textId="77777777" w:rsidR="00AD06DE" w:rsidRPr="008F4591" w:rsidRDefault="00AD06DE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8F4591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8F4591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8F4591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CBDFC02" w14:textId="77777777" w:rsidR="00B4329E" w:rsidRPr="008F4591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EC7489" w14:textId="77777777" w:rsidR="00B4329E" w:rsidRPr="008F4591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Pr="008F4591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4F2534" w14:textId="77777777" w:rsidR="00785516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157F949" w14:textId="77777777" w:rsidR="000313EF" w:rsidRPr="008F4591" w:rsidRDefault="000313E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8F4591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8F4591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CABDE2" w14:textId="77777777" w:rsidR="009A753F" w:rsidRPr="008F4591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2DD034" w14:textId="77777777" w:rsidR="009A753F" w:rsidRPr="008F4591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12A72D4" w14:textId="77777777" w:rsidR="007055E3" w:rsidRPr="008F4591" w:rsidRDefault="007055E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694FD44F" w:rsidR="00472BC0" w:rsidRPr="008F4591" w:rsidRDefault="00257636" w:rsidP="00770FDF">
      <w:pPr>
        <w:pStyle w:val="Betarp"/>
        <w:rPr>
          <w:lang w:val="lt-LT"/>
        </w:rPr>
      </w:pPr>
      <w:r w:rsidRPr="008F4591">
        <w:rPr>
          <w:lang w:val="lt-LT"/>
        </w:rPr>
        <w:t xml:space="preserve">Tomas Stasiškis </w:t>
      </w:r>
    </w:p>
    <w:p w14:paraId="2F4E6AA5" w14:textId="20211597" w:rsidR="00770FDF" w:rsidRPr="008F4591" w:rsidRDefault="00F97B2C" w:rsidP="00770FDF">
      <w:pPr>
        <w:pStyle w:val="Betarp"/>
        <w:rPr>
          <w:lang w:val="lt-LT"/>
        </w:rPr>
      </w:pPr>
      <w:r w:rsidRPr="008F4591">
        <w:rPr>
          <w:lang w:val="lt-LT"/>
        </w:rPr>
        <w:t>202</w:t>
      </w:r>
      <w:r w:rsidR="008F4591" w:rsidRPr="008F4591">
        <w:rPr>
          <w:lang w:val="lt-LT"/>
        </w:rPr>
        <w:t>6</w:t>
      </w:r>
      <w:r w:rsidR="00770FDF" w:rsidRPr="008F4591">
        <w:rPr>
          <w:lang w:val="lt-LT"/>
        </w:rPr>
        <w:t>-0</w:t>
      </w:r>
      <w:r w:rsidR="008F4591" w:rsidRPr="008F4591">
        <w:rPr>
          <w:lang w:val="lt-LT"/>
        </w:rPr>
        <w:t>1</w:t>
      </w:r>
      <w:r w:rsidR="00770FDF" w:rsidRPr="008F4591">
        <w:rPr>
          <w:lang w:val="lt-LT"/>
        </w:rPr>
        <w:t>-</w:t>
      </w:r>
      <w:r w:rsidR="00507FF1" w:rsidRPr="00E87B8E">
        <w:rPr>
          <w:lang w:val="lt-LT"/>
        </w:rPr>
        <w:t>0</w:t>
      </w:r>
      <w:r w:rsidR="00E87B8E">
        <w:rPr>
          <w:lang w:val="lt-LT"/>
        </w:rPr>
        <w:t>5</w:t>
      </w:r>
    </w:p>
    <w:p w14:paraId="090A6F1A" w14:textId="77777777" w:rsidR="00DA4E47" w:rsidRPr="008F4591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0C377509" w14:textId="77777777" w:rsidR="009C00C8" w:rsidRPr="008F4591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469196E3" w14:textId="78F190CE" w:rsidR="009C00C8" w:rsidRPr="008F4591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202</w:t>
      </w:r>
      <w:r w:rsidR="001F5B05" w:rsidRPr="008F4591">
        <w:rPr>
          <w:rFonts w:ascii="Times New Roman" w:hAnsi="Times New Roman" w:cs="Times New Roman"/>
          <w:sz w:val="24"/>
          <w:szCs w:val="24"/>
        </w:rPr>
        <w:t>5</w:t>
      </w:r>
      <w:r w:rsidRPr="008F4591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F5B05" w:rsidRPr="008F4591">
        <w:rPr>
          <w:rFonts w:ascii="Times New Roman" w:hAnsi="Times New Roman" w:cs="Times New Roman"/>
          <w:sz w:val="24"/>
          <w:szCs w:val="24"/>
        </w:rPr>
        <w:t>30</w:t>
      </w:r>
      <w:r w:rsidRPr="008F4591">
        <w:rPr>
          <w:rFonts w:ascii="Times New Roman" w:hAnsi="Times New Roman" w:cs="Times New Roman"/>
          <w:sz w:val="24"/>
          <w:szCs w:val="24"/>
        </w:rPr>
        <w:t xml:space="preserve"> d. sprendimu Nr. T-3</w:t>
      </w:r>
      <w:r w:rsidR="001F5B05" w:rsidRPr="008F4591">
        <w:rPr>
          <w:rFonts w:ascii="Times New Roman" w:hAnsi="Times New Roman" w:cs="Times New Roman"/>
          <w:sz w:val="24"/>
          <w:szCs w:val="24"/>
        </w:rPr>
        <w:t>1</w:t>
      </w:r>
    </w:p>
    <w:p w14:paraId="1000BE7C" w14:textId="77777777" w:rsidR="00540559" w:rsidRPr="00540559" w:rsidRDefault="00066284" w:rsidP="005405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40559">
        <w:rPr>
          <w:rFonts w:ascii="Times New Roman" w:hAnsi="Times New Roman" w:cs="Times New Roman"/>
          <w:sz w:val="24"/>
          <w:szCs w:val="24"/>
        </w:rPr>
        <w:t>(</w:t>
      </w:r>
      <w:r w:rsidR="00540559" w:rsidRPr="00540559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79858B7" w14:textId="4ABDD742" w:rsidR="00540559" w:rsidRPr="00B35530" w:rsidRDefault="00540559" w:rsidP="005405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540559">
        <w:rPr>
          <w:rFonts w:ascii="Times New Roman" w:hAnsi="Times New Roman" w:cs="Times New Roman"/>
          <w:sz w:val="24"/>
          <w:szCs w:val="24"/>
        </w:rPr>
        <w:t>2025 m. rugpjūčio 28 d. sprendimo Nr. T-200</w:t>
      </w:r>
    </w:p>
    <w:p w14:paraId="5BD321EE" w14:textId="7A902AC3" w:rsidR="00F61A78" w:rsidRPr="008F4591" w:rsidRDefault="00F61A78" w:rsidP="00F61A7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53783A5" w14:textId="691D194D" w:rsidR="009C00C8" w:rsidRPr="008F4591" w:rsidRDefault="00F61A78" w:rsidP="00F61A7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 xml:space="preserve">2026 m. </w:t>
      </w:r>
      <w:r w:rsidRPr="00E87B8E">
        <w:rPr>
          <w:rFonts w:ascii="Times New Roman" w:hAnsi="Times New Roman" w:cs="Times New Roman"/>
          <w:sz w:val="24"/>
          <w:szCs w:val="24"/>
        </w:rPr>
        <w:t>sausio 2</w:t>
      </w:r>
      <w:r w:rsidR="00E87B8E" w:rsidRPr="00E87B8E">
        <w:rPr>
          <w:rFonts w:ascii="Times New Roman" w:hAnsi="Times New Roman" w:cs="Times New Roman"/>
          <w:sz w:val="24"/>
          <w:szCs w:val="24"/>
        </w:rPr>
        <w:t>9</w:t>
      </w:r>
      <w:r w:rsidRPr="00E87B8E">
        <w:rPr>
          <w:rFonts w:ascii="Times New Roman" w:hAnsi="Times New Roman" w:cs="Times New Roman"/>
          <w:sz w:val="24"/>
          <w:szCs w:val="24"/>
        </w:rPr>
        <w:t xml:space="preserve"> d. sprendimo</w:t>
      </w:r>
      <w:r w:rsidRPr="008F4591">
        <w:rPr>
          <w:rFonts w:ascii="Times New Roman" w:hAnsi="Times New Roman" w:cs="Times New Roman"/>
          <w:sz w:val="24"/>
          <w:szCs w:val="24"/>
        </w:rPr>
        <w:t xml:space="preserve"> Nr. T-   </w:t>
      </w:r>
      <w:r w:rsidR="009C00C8" w:rsidRPr="008F4591">
        <w:rPr>
          <w:rFonts w:ascii="Times New Roman" w:hAnsi="Times New Roman" w:cs="Times New Roman"/>
          <w:sz w:val="24"/>
          <w:szCs w:val="24"/>
        </w:rPr>
        <w:t>redakcija)</w:t>
      </w:r>
    </w:p>
    <w:p w14:paraId="1287EECF" w14:textId="77777777" w:rsidR="00DA4E47" w:rsidRPr="008F4591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69DF5" w14:textId="453FFE20" w:rsidR="00DA4E47" w:rsidRPr="008F4591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</w:t>
      </w:r>
      <w:r w:rsidR="00F97B2C" w:rsidRPr="008F459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1203" w:rsidRPr="008F45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4591">
        <w:rPr>
          <w:rFonts w:ascii="Times New Roman" w:hAnsi="Times New Roman" w:cs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8F4591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0746D1" w:rsidRPr="000746D1" w14:paraId="6068B40D" w14:textId="77777777" w:rsidTr="00A50ECA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9ED34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D88D5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072A4A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EE180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D62EA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0746D1" w:rsidRPr="000746D1" w14:paraId="0E72DF8C" w14:textId="77777777" w:rsidTr="00A50ECA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D0391B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2B873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0257A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A659B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78AC32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454 100,00</w:t>
            </w:r>
          </w:p>
        </w:tc>
      </w:tr>
      <w:tr w:rsidR="000746D1" w:rsidRPr="000746D1" w14:paraId="34119215" w14:textId="77777777" w:rsidTr="00A50ECA">
        <w:trPr>
          <w:trHeight w:val="6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F6A831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9F51B0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0DD0B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0ECC2" w14:textId="605AF858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</w:t>
            </w:r>
            <w:r w:rsidR="0003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16F714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394 433,49</w:t>
            </w:r>
          </w:p>
        </w:tc>
      </w:tr>
      <w:tr w:rsidR="000746D1" w:rsidRPr="000746D1" w14:paraId="04B72AB7" w14:textId="77777777" w:rsidTr="00A50EC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1E04F9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19A07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(20,64 km, darbų vertė 227 700 Eur). Tęstinis projektas iš 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EC2A8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2E5EC8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6D786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97 078,83</w:t>
            </w:r>
          </w:p>
        </w:tc>
      </w:tr>
      <w:tr w:rsidR="000746D1" w:rsidRPr="000746D1" w14:paraId="710A18EF" w14:textId="77777777" w:rsidTr="00A50EC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EE6BB3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A674D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</w:t>
            </w:r>
            <w:r w:rsidRPr="00074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Pažibų ir Perekšlių kadastro vietovių </w:t>
            </w:r>
            <w:r w:rsidRPr="000746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griovių ir juose esančių statinių remontas</w:t>
            </w:r>
            <w:r w:rsidRPr="00074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14,50 km, darbų vertė apie 270 000 Eur. </w:t>
            </w:r>
          </w:p>
          <w:p w14:paraId="36DE1D07" w14:textId="427D8F80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numatomų atlikti darbų vertė  </w:t>
            </w:r>
            <w:r w:rsidRPr="00074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01172" w:rsidRPr="00B01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2 809,94</w:t>
            </w:r>
            <w:r w:rsidRPr="00074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0C5EC1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18719" w14:textId="77777777" w:rsidR="000746D1" w:rsidRPr="000313EF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EF">
              <w:rPr>
                <w:rFonts w:ascii="Times New Roman" w:hAnsi="Times New Roman" w:cs="Times New Roman"/>
                <w:sz w:val="24"/>
                <w:szCs w:val="24"/>
              </w:rPr>
              <w:t>13,500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836016" w14:textId="77777777" w:rsidR="000746D1" w:rsidRPr="000313EF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EF">
              <w:rPr>
                <w:rFonts w:ascii="Times New Roman" w:hAnsi="Times New Roman" w:cs="Times New Roman"/>
                <w:sz w:val="24"/>
                <w:szCs w:val="24"/>
              </w:rPr>
              <w:t>162 354,66</w:t>
            </w:r>
          </w:p>
        </w:tc>
      </w:tr>
      <w:tr w:rsidR="000746D1" w:rsidRPr="000746D1" w14:paraId="3A594F11" w14:textId="77777777" w:rsidTr="00A50ECA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B8D13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0FDC4E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838455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BC9F" w14:textId="77777777" w:rsidR="000746D1" w:rsidRPr="000313EF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2C8AC" w14:textId="77777777" w:rsidR="000746D1" w:rsidRPr="000313EF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EF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0746D1" w:rsidRPr="000746D1" w14:paraId="0897844C" w14:textId="77777777" w:rsidTr="00A50EC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3B1E30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01D733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A9AF78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BD76AA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91640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26 746,51</w:t>
            </w:r>
          </w:p>
        </w:tc>
      </w:tr>
      <w:tr w:rsidR="000746D1" w:rsidRPr="000746D1" w14:paraId="7E7B6C66" w14:textId="77777777" w:rsidTr="00A50ECA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BB126E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BECFFE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E086F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D656E6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C2FD48" w14:textId="77777777" w:rsidR="000746D1" w:rsidRPr="000313EF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3EF">
              <w:rPr>
                <w:rFonts w:ascii="Times New Roman" w:hAnsi="Times New Roman" w:cs="Times New Roman"/>
                <w:sz w:val="24"/>
                <w:szCs w:val="24"/>
              </w:rPr>
              <w:t>7 375,38</w:t>
            </w:r>
          </w:p>
        </w:tc>
      </w:tr>
      <w:tr w:rsidR="000746D1" w:rsidRPr="000746D1" w14:paraId="6DD8DCAE" w14:textId="77777777" w:rsidTr="00A50EC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A7C90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8995BA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1CC3F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57842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4C5154" w14:textId="77777777" w:rsidR="000746D1" w:rsidRPr="000313EF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EF">
              <w:rPr>
                <w:rFonts w:ascii="Times New Roman" w:hAnsi="Times New Roman" w:cs="Times New Roman"/>
                <w:sz w:val="24"/>
                <w:szCs w:val="24"/>
              </w:rPr>
              <w:t>9 371,13</w:t>
            </w:r>
          </w:p>
        </w:tc>
      </w:tr>
      <w:tr w:rsidR="000746D1" w:rsidRPr="000746D1" w14:paraId="5107B79D" w14:textId="77777777" w:rsidTr="00A50ECA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96DEE5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F1CF62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0746D1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ADB46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F7A90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DAC4C" w14:textId="77777777" w:rsidR="000746D1" w:rsidRPr="000313EF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EF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0746D1" w:rsidRPr="000746D1" w14:paraId="35B75225" w14:textId="77777777" w:rsidTr="00A50ECA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1BD5A8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E05CC8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43AD3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618626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641CF2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32 920,00</w:t>
            </w:r>
          </w:p>
        </w:tc>
      </w:tr>
      <w:tr w:rsidR="000746D1" w:rsidRPr="000746D1" w14:paraId="4CFF1D64" w14:textId="77777777" w:rsidTr="00A50ECA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7344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FE4629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D68B14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26597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203E35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0746D1" w:rsidRPr="000746D1" w14:paraId="1C504079" w14:textId="77777777" w:rsidTr="00A50ECA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1770A0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893A1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Techninės-sąmatinės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54315F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6F7F5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341CE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1 820,00</w:t>
            </w:r>
          </w:p>
        </w:tc>
      </w:tr>
      <w:tr w:rsidR="000746D1" w:rsidRPr="000746D1" w14:paraId="04388A6F" w14:textId="77777777" w:rsidTr="00A50EC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C6241E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647BA6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E86699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4C684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305BA5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0746D1" w:rsidRPr="000746D1" w14:paraId="6AA1CEA9" w14:textId="77777777" w:rsidTr="00A50EC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2379D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06D196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A355D3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05838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E52AA5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5 100,00</w:t>
            </w:r>
          </w:p>
        </w:tc>
      </w:tr>
      <w:tr w:rsidR="000746D1" w:rsidRPr="000746D1" w14:paraId="57881A1A" w14:textId="77777777" w:rsidTr="00A50EC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2179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D0C34C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0E53F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762E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AEB0D" w14:textId="77777777" w:rsidR="000746D1" w:rsidRPr="000746D1" w:rsidRDefault="000746D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D1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</w:tbl>
    <w:p w14:paraId="7BA4EB62" w14:textId="128C38F3" w:rsidR="00DA4E47" w:rsidRPr="008F4591" w:rsidRDefault="008D135D" w:rsidP="008D13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____________________</w:t>
      </w:r>
    </w:p>
    <w:p w14:paraId="2EEEA246" w14:textId="2DFE5853" w:rsidR="006013B7" w:rsidRPr="008F4591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8F4591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6F625DA5" w14:textId="77777777" w:rsidR="00785516" w:rsidRPr="008F4591" w:rsidRDefault="00785516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F981" w14:textId="77777777" w:rsidR="006013B7" w:rsidRPr="008F4591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8F459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8F4591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4FC0D" w14:textId="77777777" w:rsidR="00F61A78" w:rsidRPr="008F4591" w:rsidRDefault="00F61A78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>SAVIVALDYBĖS TARYBOS 2025 M. RUGPJŪČIO 28 D. SPRENDIMO NR. T-200 „DĖL PANEVĖŽIO RAJONO SAVIVALDYBĖS TARYBOS 2025 M. SAUSIO 30 D. SPRENDIMO NR. T-31 „DĖL PANEVĖŽIO RAJONO SAVIVALDYBĖS 2025 M. MELIORACIJOS PRIORITETINIŲ DARBŲ PROGRAMOS PATVIRTINIMO“ PAKEITIMO“ PAKEITIMO</w:t>
      </w:r>
    </w:p>
    <w:p w14:paraId="1A22D48E" w14:textId="4604C5CC" w:rsidR="00FC3D5B" w:rsidRPr="008F4591" w:rsidRDefault="00EF7970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 xml:space="preserve">AIŠKINAMASIS RAŠTAS </w:t>
      </w:r>
    </w:p>
    <w:p w14:paraId="338A72B1" w14:textId="77777777" w:rsidR="00CF4219" w:rsidRPr="008F4591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0BEC357D" w:rsidR="00FC3D5B" w:rsidRPr="008F4591" w:rsidRDefault="00F97B2C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8F4591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8F4591" w:rsidRPr="008F4591">
        <w:rPr>
          <w:rFonts w:ascii="Times New Roman" w:hAnsi="Times New Roman" w:cs="Times New Roman"/>
          <w:kern w:val="2"/>
          <w:sz w:val="24"/>
          <w:szCs w:val="24"/>
        </w:rPr>
        <w:t>6</w:t>
      </w:r>
      <w:r w:rsidR="00CF4219" w:rsidRPr="008F4591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8F4591" w:rsidRPr="008F4591">
        <w:rPr>
          <w:rFonts w:ascii="Times New Roman" w:hAnsi="Times New Roman" w:cs="Times New Roman"/>
          <w:kern w:val="2"/>
          <w:sz w:val="24"/>
          <w:szCs w:val="24"/>
        </w:rPr>
        <w:t>sausio</w:t>
      </w:r>
      <w:r w:rsidR="00AD67A5" w:rsidRPr="008F4591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E87B8E">
        <w:rPr>
          <w:rFonts w:ascii="Times New Roman" w:hAnsi="Times New Roman" w:cs="Times New Roman"/>
          <w:kern w:val="2"/>
          <w:sz w:val="24"/>
          <w:szCs w:val="24"/>
        </w:rPr>
        <w:t>5</w:t>
      </w:r>
      <w:r w:rsidR="00CF4219" w:rsidRPr="008F4591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8F4591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8F4591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8F4591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14DA04F" w14:textId="77777777" w:rsidR="00257636" w:rsidRPr="008F4591" w:rsidRDefault="00257636" w:rsidP="00257636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591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70793809" w14:textId="77777777" w:rsidR="0000238D" w:rsidRPr="008F4591" w:rsidRDefault="0000238D" w:rsidP="00257636">
      <w:pPr>
        <w:pStyle w:val="Standard"/>
        <w:ind w:firstLine="1134"/>
        <w:jc w:val="both"/>
        <w:rPr>
          <w:lang w:val="lt-LT"/>
        </w:rPr>
      </w:pPr>
      <w:r w:rsidRPr="008F4591">
        <w:rPr>
          <w:lang w:val="lt-LT"/>
        </w:rPr>
        <w:t xml:space="preserve">Projekto tikslas – patvirtinti patikslintą valstybės lėšomis finansuojamų 2025 m. melioracijos prioritetinių darbų programą. </w:t>
      </w:r>
    </w:p>
    <w:p w14:paraId="5A0BCA8B" w14:textId="60C80AE3" w:rsidR="00257636" w:rsidRPr="008F4591" w:rsidRDefault="00F61A78" w:rsidP="00257636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8F4591">
        <w:rPr>
          <w:bCs/>
          <w:lang w:val="lt-LT"/>
        </w:rPr>
        <w:t>Panevėžio rajono savivaldybės taryba 2025 m. sausio 30 d. sprendimu Nr. T-31 „Dėl Panevėžio rajono savivaldybės 2025 m. melioracijos prioritetinių darbų programos patvirtinimo“ patvirtino 2025 metų melioracijos prioritetinių darbų programą.</w:t>
      </w:r>
      <w:r w:rsidRPr="008F4591">
        <w:rPr>
          <w:bCs/>
          <w:color w:val="000000"/>
          <w:lang w:val="lt-LT" w:eastAsia="lt-LT"/>
        </w:rPr>
        <w:t xml:space="preserve"> </w:t>
      </w:r>
      <w:r w:rsidRPr="008F4591">
        <w:rPr>
          <w:bCs/>
          <w:lang w:val="lt-LT"/>
        </w:rPr>
        <w:t>Ši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programa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buvo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pakeista</w:t>
      </w:r>
      <w:r w:rsidRPr="008F4591">
        <w:rPr>
          <w:bCs/>
        </w:rPr>
        <w:t xml:space="preserve"> 202</w:t>
      </w:r>
      <w:r w:rsidR="008F4591" w:rsidRPr="008F4591">
        <w:rPr>
          <w:bCs/>
        </w:rPr>
        <w:t>5</w:t>
      </w:r>
      <w:r w:rsidRPr="008F4591">
        <w:rPr>
          <w:bCs/>
        </w:rPr>
        <w:t xml:space="preserve"> m. </w:t>
      </w:r>
      <w:r w:rsidR="008F4591" w:rsidRPr="008F4591">
        <w:rPr>
          <w:bCs/>
          <w:lang w:val="lt-LT"/>
        </w:rPr>
        <w:t>rugpjūčio</w:t>
      </w:r>
      <w:r w:rsidRPr="008F4591">
        <w:rPr>
          <w:bCs/>
        </w:rPr>
        <w:t xml:space="preserve"> </w:t>
      </w:r>
      <w:r w:rsidR="008F4591" w:rsidRPr="008F4591">
        <w:rPr>
          <w:bCs/>
        </w:rPr>
        <w:t>28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d.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Panevėžio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savivaldybės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tarybos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sprendimu</w:t>
      </w:r>
      <w:r w:rsidRPr="008F4591">
        <w:rPr>
          <w:bCs/>
        </w:rPr>
        <w:t xml:space="preserve"> Nr. T-</w:t>
      </w:r>
      <w:r w:rsidR="008F4591" w:rsidRPr="008F4591">
        <w:rPr>
          <w:bCs/>
        </w:rPr>
        <w:t>200</w:t>
      </w:r>
      <w:r w:rsidRPr="008F4591">
        <w:rPr>
          <w:bCs/>
        </w:rPr>
        <w:t xml:space="preserve"> „</w:t>
      </w:r>
      <w:r w:rsidRPr="008F4591">
        <w:rPr>
          <w:bCs/>
          <w:lang w:val="lt-LT"/>
        </w:rPr>
        <w:t>Dėl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Panevėžio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rajono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savivaldybės</w:t>
      </w:r>
      <w:r w:rsidRPr="008F4591">
        <w:rPr>
          <w:bCs/>
        </w:rPr>
        <w:t xml:space="preserve"> 202</w:t>
      </w:r>
      <w:r w:rsidR="008F4591" w:rsidRPr="008F4591">
        <w:rPr>
          <w:bCs/>
        </w:rPr>
        <w:t>5</w:t>
      </w:r>
      <w:r w:rsidRPr="008F4591">
        <w:rPr>
          <w:bCs/>
        </w:rPr>
        <w:t xml:space="preserve"> m. </w:t>
      </w:r>
      <w:r w:rsidRPr="008F4591">
        <w:rPr>
          <w:bCs/>
          <w:lang w:val="lt-LT"/>
        </w:rPr>
        <w:t>melioracijos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prioritetinių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darbų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programos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patvirtinimo“</w:t>
      </w:r>
      <w:r w:rsidRPr="008F4591">
        <w:rPr>
          <w:bCs/>
        </w:rPr>
        <w:t xml:space="preserve"> </w:t>
      </w:r>
      <w:r w:rsidRPr="008F4591">
        <w:rPr>
          <w:bCs/>
          <w:lang w:val="lt-LT"/>
        </w:rPr>
        <w:t>pakeitimo</w:t>
      </w:r>
      <w:r w:rsidRPr="008F4591">
        <w:rPr>
          <w:bCs/>
        </w:rPr>
        <w:t>.</w:t>
      </w:r>
      <w:r w:rsidRPr="008F4591">
        <w:rPr>
          <w:bCs/>
          <w:color w:val="000000"/>
          <w:lang w:eastAsia="lt-LT"/>
        </w:rPr>
        <w:t xml:space="preserve"> </w:t>
      </w:r>
      <w:r w:rsidRPr="008F4591">
        <w:rPr>
          <w:bCs/>
          <w:color w:val="000000"/>
          <w:lang w:val="lt-LT" w:eastAsia="lt-LT"/>
        </w:rPr>
        <w:t>Per metus</w:t>
      </w:r>
      <w:r w:rsidRPr="008F4591">
        <w:rPr>
          <w:bCs/>
          <w:color w:val="000000"/>
          <w:lang w:eastAsia="lt-LT"/>
        </w:rPr>
        <w:t xml:space="preserve"> </w:t>
      </w:r>
      <w:r w:rsidRPr="008F4591">
        <w:rPr>
          <w:bCs/>
          <w:color w:val="000000"/>
          <w:lang w:val="lt-LT" w:eastAsia="lt-LT"/>
        </w:rPr>
        <w:t>pasikeitus kitų išlaidų</w:t>
      </w:r>
      <w:r w:rsidRPr="008F4591">
        <w:rPr>
          <w:bCs/>
          <w:color w:val="000000"/>
          <w:lang w:eastAsia="lt-LT"/>
        </w:rPr>
        <w:t xml:space="preserve"> </w:t>
      </w:r>
      <w:r w:rsidRPr="008F4591">
        <w:rPr>
          <w:bCs/>
          <w:color w:val="000000"/>
          <w:lang w:val="lt-LT" w:eastAsia="lt-LT"/>
        </w:rPr>
        <w:t>ir</w:t>
      </w:r>
      <w:r w:rsidRPr="008F4591">
        <w:rPr>
          <w:bCs/>
          <w:color w:val="000000"/>
          <w:lang w:eastAsia="lt-LT"/>
        </w:rPr>
        <w:t xml:space="preserve"> </w:t>
      </w:r>
      <w:r w:rsidRPr="008F4591">
        <w:rPr>
          <w:bCs/>
          <w:color w:val="000000"/>
          <w:lang w:val="lt-LT" w:eastAsia="lt-LT"/>
        </w:rPr>
        <w:t>elektros</w:t>
      </w:r>
      <w:r w:rsidRPr="008F4591">
        <w:rPr>
          <w:bCs/>
          <w:color w:val="000000"/>
          <w:lang w:eastAsia="lt-LT"/>
        </w:rPr>
        <w:t xml:space="preserve"> </w:t>
      </w:r>
      <w:r w:rsidRPr="008F4591">
        <w:rPr>
          <w:bCs/>
          <w:color w:val="000000"/>
          <w:lang w:val="lt-LT" w:eastAsia="lt-LT"/>
        </w:rPr>
        <w:t>energijos</w:t>
      </w:r>
      <w:r w:rsidRPr="008F4591">
        <w:rPr>
          <w:bCs/>
          <w:color w:val="000000"/>
          <w:lang w:eastAsia="lt-LT"/>
        </w:rPr>
        <w:t xml:space="preserve"> </w:t>
      </w:r>
      <w:r w:rsidRPr="008F4591">
        <w:rPr>
          <w:bCs/>
          <w:color w:val="000000"/>
          <w:lang w:val="lt-LT" w:eastAsia="lt-LT"/>
        </w:rPr>
        <w:t>kainoms</w:t>
      </w:r>
      <w:r w:rsidRPr="008F4591">
        <w:rPr>
          <w:bCs/>
          <w:color w:val="000000"/>
          <w:lang w:eastAsia="lt-LT"/>
        </w:rPr>
        <w:t xml:space="preserve">, </w:t>
      </w:r>
      <w:r w:rsidRPr="008F4591">
        <w:rPr>
          <w:bCs/>
          <w:color w:val="000000"/>
          <w:lang w:val="lt-LT" w:eastAsia="lt-LT"/>
        </w:rPr>
        <w:t>prireikė</w:t>
      </w:r>
      <w:r w:rsidRPr="008F4591">
        <w:rPr>
          <w:bCs/>
          <w:color w:val="000000"/>
          <w:lang w:eastAsia="lt-LT"/>
        </w:rPr>
        <w:t xml:space="preserve"> </w:t>
      </w:r>
      <w:r w:rsidRPr="008F4591">
        <w:rPr>
          <w:bCs/>
          <w:color w:val="000000"/>
          <w:lang w:val="lt-LT" w:eastAsia="lt-LT"/>
        </w:rPr>
        <w:t xml:space="preserve">patikslinti melioracijos darbų programos </w:t>
      </w:r>
      <w:r w:rsidRPr="00593EF3">
        <w:rPr>
          <w:bCs/>
          <w:color w:val="000000"/>
          <w:lang w:val="lt-LT" w:eastAsia="lt-LT"/>
        </w:rPr>
        <w:t>1,</w:t>
      </w:r>
      <w:r w:rsidR="00593EF3" w:rsidRPr="00593EF3">
        <w:rPr>
          <w:bCs/>
          <w:color w:val="000000"/>
          <w:lang w:val="lt-LT" w:eastAsia="lt-LT"/>
        </w:rPr>
        <w:t xml:space="preserve"> 1.2,</w:t>
      </w:r>
      <w:r w:rsidRPr="00593EF3">
        <w:rPr>
          <w:bCs/>
          <w:color w:val="000000"/>
          <w:lang w:val="lt-LT" w:eastAsia="lt-LT"/>
        </w:rPr>
        <w:t xml:space="preserve"> 1.3, 2,</w:t>
      </w:r>
      <w:r w:rsidR="00593EF3" w:rsidRPr="00593EF3">
        <w:rPr>
          <w:bCs/>
          <w:color w:val="000000"/>
          <w:lang w:val="lt-LT" w:eastAsia="lt-LT"/>
        </w:rPr>
        <w:t xml:space="preserve"> 2.1</w:t>
      </w:r>
      <w:r w:rsidRPr="00593EF3">
        <w:rPr>
          <w:bCs/>
          <w:color w:val="000000"/>
          <w:lang w:val="lt-LT" w:eastAsia="lt-LT"/>
        </w:rPr>
        <w:t xml:space="preserve"> </w:t>
      </w:r>
      <w:r w:rsidR="00593EF3" w:rsidRPr="00593EF3">
        <w:rPr>
          <w:bCs/>
          <w:color w:val="000000"/>
          <w:lang w:val="lt-LT" w:eastAsia="lt-LT"/>
        </w:rPr>
        <w:t xml:space="preserve">ir </w:t>
      </w:r>
      <w:r w:rsidRPr="00593EF3">
        <w:rPr>
          <w:bCs/>
          <w:color w:val="000000"/>
          <w:lang w:val="lt-LT" w:eastAsia="lt-LT"/>
        </w:rPr>
        <w:t>2.2, eilučių</w:t>
      </w:r>
      <w:r w:rsidRPr="008F4591">
        <w:rPr>
          <w:bCs/>
          <w:color w:val="000000"/>
          <w:lang w:val="lt-LT" w:eastAsia="lt-LT"/>
        </w:rPr>
        <w:t xml:space="preserve"> darbų vertes</w:t>
      </w:r>
      <w:r w:rsidR="00257636" w:rsidRPr="008F4591">
        <w:rPr>
          <w:bCs/>
          <w:color w:val="000000"/>
          <w:lang w:val="lt-LT" w:eastAsia="lt-LT"/>
        </w:rPr>
        <w:t>.</w:t>
      </w:r>
    </w:p>
    <w:p w14:paraId="11661A27" w14:textId="77777777" w:rsidR="00257636" w:rsidRPr="008F4591" w:rsidRDefault="00257636" w:rsidP="00257636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8F4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2. Siūlomos teisinio reguliavimo nuostatos ir laukiami rezultatai</w:t>
      </w:r>
    </w:p>
    <w:p w14:paraId="25390E13" w14:textId="68D3BA0C" w:rsidR="00257636" w:rsidRPr="008F4591" w:rsidRDefault="00257636" w:rsidP="0000238D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8F45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18DDC7D8" w14:textId="77777777" w:rsidR="00257636" w:rsidRPr="008F4591" w:rsidRDefault="00257636" w:rsidP="00257636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8F4591">
        <w:rPr>
          <w:rFonts w:eastAsia="Times New Roman"/>
          <w:b/>
          <w:color w:val="000000"/>
          <w:lang w:val="lt-LT" w:eastAsia="lt-LT"/>
        </w:rPr>
        <w:t>3. Lėšų poreikis ir šaltiniai</w:t>
      </w:r>
    </w:p>
    <w:p w14:paraId="0F487440" w14:textId="77777777" w:rsidR="00257636" w:rsidRPr="008F4591" w:rsidRDefault="00257636" w:rsidP="00257636">
      <w:pPr>
        <w:pStyle w:val="Betarp"/>
        <w:ind w:firstLine="1134"/>
        <w:jc w:val="both"/>
        <w:rPr>
          <w:lang w:val="lt-LT"/>
        </w:rPr>
      </w:pPr>
      <w:r w:rsidRPr="008F4591">
        <w:rPr>
          <w:lang w:val="lt-LT"/>
        </w:rPr>
        <w:t>Finansavimo šaltiniai – valstybės biudžeto lėšos, skirtos melioracijos funkcijai atlikti.</w:t>
      </w:r>
    </w:p>
    <w:p w14:paraId="69A0795D" w14:textId="4B3E1039" w:rsidR="00257636" w:rsidRPr="008F4591" w:rsidRDefault="00257636" w:rsidP="00257636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8F4591">
        <w:rPr>
          <w:lang w:val="lt-LT"/>
        </w:rPr>
        <w:t>Lietuvos Respublikos žemės ūkio ministro įsakymu Panevėžio rajono savivaldybei      202</w:t>
      </w:r>
      <w:r w:rsidR="003C0639" w:rsidRPr="008F4591">
        <w:rPr>
          <w:lang w:val="lt-LT"/>
        </w:rPr>
        <w:t>5</w:t>
      </w:r>
      <w:r w:rsidRPr="008F4591">
        <w:rPr>
          <w:lang w:val="lt-LT"/>
        </w:rPr>
        <w:t xml:space="preserve"> m. skirta 45</w:t>
      </w:r>
      <w:r w:rsidR="003C0639" w:rsidRPr="008F4591">
        <w:rPr>
          <w:lang w:val="lt-LT"/>
        </w:rPr>
        <w:t>4</w:t>
      </w:r>
      <w:r w:rsidRPr="008F4591">
        <w:rPr>
          <w:lang w:val="lt-LT"/>
        </w:rPr>
        <w:t> </w:t>
      </w:r>
      <w:r w:rsidR="003C0639" w:rsidRPr="008F4591">
        <w:rPr>
          <w:lang w:val="lt-LT"/>
        </w:rPr>
        <w:t>1</w:t>
      </w:r>
      <w:r w:rsidRPr="008F4591">
        <w:rPr>
          <w:lang w:val="lt-LT"/>
        </w:rPr>
        <w:t>00,00 eurų melioracijos statinių remonto ir priežiūros darbams atlikti. Šios lėšos bus naudojamos melioracijos griovių ir hidrotechnikos statinių priežiūrai, remontui ir būklės vertinimui bei didelio skersmens drenažo rinktuvų avariniams gedimams šalinti.</w:t>
      </w:r>
    </w:p>
    <w:p w14:paraId="4C5CD4E1" w14:textId="77777777" w:rsidR="00257636" w:rsidRPr="008F4591" w:rsidRDefault="00257636" w:rsidP="00257636">
      <w:pPr>
        <w:pStyle w:val="Betarp"/>
        <w:jc w:val="both"/>
        <w:rPr>
          <w:b/>
          <w:lang w:val="lt-LT"/>
        </w:rPr>
      </w:pPr>
      <w:r w:rsidRPr="008F4591">
        <w:rPr>
          <w:b/>
          <w:lang w:val="lt-LT"/>
        </w:rPr>
        <w:t xml:space="preserve">                  4. Kiti sprendimui priimti reikalingi pagrindimai, skaičiavimai ir paaiškinimai  </w:t>
      </w:r>
    </w:p>
    <w:p w14:paraId="205F8B64" w14:textId="757D42B1" w:rsidR="00257636" w:rsidRPr="008F4591" w:rsidRDefault="00257636" w:rsidP="00257636">
      <w:pPr>
        <w:pStyle w:val="Betarp"/>
        <w:jc w:val="both"/>
        <w:rPr>
          <w:lang w:val="lt-LT"/>
        </w:rPr>
      </w:pPr>
      <w:r w:rsidRPr="008F4591">
        <w:rPr>
          <w:b/>
          <w:lang w:val="lt-LT"/>
        </w:rPr>
        <w:t xml:space="preserve">                  </w:t>
      </w:r>
      <w:r w:rsidRPr="008F4591">
        <w:rPr>
          <w:lang w:val="lt-LT"/>
        </w:rPr>
        <w:t>Pateikiama Panevėžio rajono savivaldybės 202</w:t>
      </w:r>
      <w:r w:rsidR="003C0639" w:rsidRPr="008F4591">
        <w:rPr>
          <w:lang w:val="lt-LT"/>
        </w:rPr>
        <w:t>5</w:t>
      </w:r>
      <w:r w:rsidRPr="008F4591">
        <w:rPr>
          <w:lang w:val="lt-LT"/>
        </w:rPr>
        <w:t xml:space="preserve"> metų melioracijos prioritetinių darbų programa, kurioje numatyta valstybės skirtas lėšas panaudoti valstybei priklausančių Panevėžio rajono savivaldybei patikėjimo teise priskirtų melioracijos statinių priežiūrai bei remontui.</w:t>
      </w:r>
    </w:p>
    <w:p w14:paraId="0C733207" w14:textId="77777777" w:rsidR="00257636" w:rsidRPr="008F4591" w:rsidRDefault="00257636" w:rsidP="00257636">
      <w:pPr>
        <w:pStyle w:val="Betarp"/>
        <w:ind w:firstLine="1296"/>
        <w:jc w:val="both"/>
        <w:rPr>
          <w:b/>
          <w:bCs/>
          <w:lang w:val="lt-LT"/>
        </w:rPr>
      </w:pPr>
      <w:r w:rsidRPr="008F4591">
        <w:rPr>
          <w:b/>
          <w:bCs/>
          <w:lang w:val="lt-LT"/>
        </w:rPr>
        <w:t xml:space="preserve">5. Lyginamasis variantas </w:t>
      </w:r>
    </w:p>
    <w:p w14:paraId="3A5300F3" w14:textId="77777777" w:rsidR="00257636" w:rsidRPr="008F4591" w:rsidRDefault="00257636" w:rsidP="00257636">
      <w:pPr>
        <w:pStyle w:val="Betarp"/>
        <w:ind w:firstLine="1296"/>
        <w:jc w:val="both"/>
        <w:rPr>
          <w:lang w:val="lt-LT"/>
        </w:rPr>
      </w:pPr>
      <w:r w:rsidRPr="008F4591">
        <w:rPr>
          <w:lang w:val="lt-LT"/>
        </w:rPr>
        <w:t>Pridedamas.</w:t>
      </w:r>
    </w:p>
    <w:p w14:paraId="1D582BEB" w14:textId="77777777" w:rsidR="00257636" w:rsidRPr="008F4591" w:rsidRDefault="00257636" w:rsidP="00257636">
      <w:pPr>
        <w:pStyle w:val="Betarp"/>
        <w:ind w:firstLine="1296"/>
        <w:jc w:val="both"/>
        <w:rPr>
          <w:b/>
          <w:bCs/>
          <w:lang w:val="lt-LT"/>
        </w:rPr>
      </w:pPr>
    </w:p>
    <w:p w14:paraId="418ECEB1" w14:textId="672CAC0C" w:rsidR="00257636" w:rsidRPr="008F4591" w:rsidRDefault="00D43501" w:rsidP="00D43501">
      <w:pPr>
        <w:pStyle w:val="Betarp"/>
      </w:pPr>
      <w:r>
        <w:rPr>
          <w:lang w:val="lt-LT"/>
        </w:rPr>
        <w:t>Skyriaus vedėja</w:t>
      </w:r>
      <w:r w:rsidR="00257636" w:rsidRPr="008F4591">
        <w:rPr>
          <w:lang w:val="lt-LT"/>
        </w:rPr>
        <w:t xml:space="preserve">             </w:t>
      </w:r>
      <w:r>
        <w:rPr>
          <w:lang w:val="lt-LT"/>
        </w:rPr>
        <w:t xml:space="preserve">               </w:t>
      </w:r>
      <w:r w:rsidR="00257636" w:rsidRPr="008F4591">
        <w:rPr>
          <w:lang w:val="lt-LT"/>
        </w:rPr>
        <w:t xml:space="preserve">                                                                                  </w:t>
      </w:r>
      <w:r>
        <w:rPr>
          <w:lang w:val="lt-LT"/>
        </w:rPr>
        <w:t xml:space="preserve">Zita </w:t>
      </w:r>
      <w:proofErr w:type="spellStart"/>
      <w:r>
        <w:rPr>
          <w:lang w:val="lt-LT"/>
        </w:rPr>
        <w:t>Bakanienė</w:t>
      </w:r>
      <w:proofErr w:type="spellEnd"/>
    </w:p>
    <w:p w14:paraId="0987FF9D" w14:textId="5A8BD3EA" w:rsidR="00190309" w:rsidRPr="008F4591" w:rsidRDefault="00190309" w:rsidP="00190309">
      <w:pPr>
        <w:pStyle w:val="Betarp"/>
        <w:rPr>
          <w:lang w:val="lt-LT"/>
        </w:rPr>
      </w:pPr>
    </w:p>
    <w:p w14:paraId="10DE51B2" w14:textId="77777777" w:rsidR="00391D29" w:rsidRPr="008F4591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1E5142E4" w14:textId="77777777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6DB50937" w14:textId="77777777" w:rsidR="00D43501" w:rsidRPr="008F4591" w:rsidRDefault="00D43501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7EB2FF4A" w14:textId="77777777" w:rsidR="00391D29" w:rsidRPr="008F4591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6949A141" w14:textId="77777777" w:rsidR="00391D29" w:rsidRPr="008F4591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69A3B02D" w14:textId="77777777" w:rsidR="008F4591" w:rsidRDefault="008F4591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563E0A07" w14:textId="77777777" w:rsidR="00341BB5" w:rsidRPr="008F4591" w:rsidRDefault="00341BB5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77A423A9" w14:textId="77777777" w:rsidR="008F4591" w:rsidRPr="008F4591" w:rsidRDefault="008F4591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6462F288" w14:textId="77777777" w:rsidR="008F4591" w:rsidRPr="008F4591" w:rsidRDefault="008F4591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73358EA1" w14:textId="0EAC6479" w:rsidR="00391D29" w:rsidRPr="008F4591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54F0A0EC" w14:textId="77777777" w:rsidR="00B4329E" w:rsidRPr="008F4591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</w:p>
    <w:p w14:paraId="22425F21" w14:textId="77777777" w:rsidR="00AB30BC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 xml:space="preserve">Sprendimo projekto lyginamasis variantas </w:t>
      </w:r>
    </w:p>
    <w:p w14:paraId="22591088" w14:textId="6748326D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14:paraId="4C3C09D1" w14:textId="77777777" w:rsidR="00AA3E11" w:rsidRPr="00216241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241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36517676" w14:textId="77777777" w:rsidR="00AA3E11" w:rsidRPr="008F4591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A570B" w14:textId="77777777" w:rsidR="00AA3E11" w:rsidRPr="00216241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241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53A94E56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TARYBOS 2025 M. RUGPJŪČIO 28 D. SPRENDIMO NR. T-200 „DĖL PANEVĖŽIO RAJONO SAVIVALDYBĖS TARYBOS </w:t>
      </w:r>
      <w:r w:rsidRPr="008F4591">
        <w:rPr>
          <w:rFonts w:ascii="Times New Roman" w:hAnsi="Times New Roman" w:cs="Times New Roman"/>
          <w:b/>
          <w:bCs/>
          <w:sz w:val="24"/>
          <w:szCs w:val="24"/>
        </w:rPr>
        <w:br/>
        <w:t>2025 M. SAUSIO 30 D. SPRENDIMO NR. T-31 „DĖL PANEVĖŽIO RAJONO SAVIVALDYBĖS 2025 M. MELIORACIJOS PRIORITETINIŲ DARBŲ PROGRAMOS PATVIRTINIMO“ PAKEITIMO“ PAKEITIMO</w:t>
      </w:r>
    </w:p>
    <w:p w14:paraId="250D9F9F" w14:textId="77777777" w:rsidR="00441203" w:rsidRPr="008F4591" w:rsidRDefault="00441203" w:rsidP="0044120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15AE0" w14:textId="197558EC" w:rsidR="00441203" w:rsidRPr="008F4591" w:rsidRDefault="00441203" w:rsidP="004412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202</w:t>
      </w:r>
      <w:r w:rsidR="008F4591" w:rsidRPr="008F4591">
        <w:rPr>
          <w:rFonts w:ascii="Times New Roman" w:hAnsi="Times New Roman" w:cs="Times New Roman"/>
          <w:sz w:val="24"/>
          <w:szCs w:val="24"/>
        </w:rPr>
        <w:t>6</w:t>
      </w:r>
      <w:r w:rsidRPr="008F4591">
        <w:rPr>
          <w:rFonts w:ascii="Times New Roman" w:hAnsi="Times New Roman" w:cs="Times New Roman"/>
          <w:sz w:val="24"/>
          <w:szCs w:val="24"/>
        </w:rPr>
        <w:t xml:space="preserve"> m. </w:t>
      </w:r>
      <w:r w:rsidR="008F4591" w:rsidRPr="005A6789">
        <w:rPr>
          <w:rFonts w:ascii="Times New Roman" w:hAnsi="Times New Roman" w:cs="Times New Roman"/>
          <w:sz w:val="24"/>
          <w:szCs w:val="24"/>
        </w:rPr>
        <w:t>sausio</w:t>
      </w:r>
      <w:r w:rsidRPr="005A6789">
        <w:rPr>
          <w:rFonts w:ascii="Times New Roman" w:hAnsi="Times New Roman" w:cs="Times New Roman"/>
          <w:sz w:val="24"/>
          <w:szCs w:val="24"/>
        </w:rPr>
        <w:t xml:space="preserve"> 2</w:t>
      </w:r>
      <w:r w:rsidR="005A6789" w:rsidRPr="005A6789">
        <w:rPr>
          <w:rFonts w:ascii="Times New Roman" w:hAnsi="Times New Roman" w:cs="Times New Roman"/>
          <w:sz w:val="24"/>
          <w:szCs w:val="24"/>
        </w:rPr>
        <w:t>9</w:t>
      </w:r>
      <w:r w:rsidRPr="008F4591">
        <w:rPr>
          <w:rFonts w:ascii="Times New Roman" w:hAnsi="Times New Roman" w:cs="Times New Roman"/>
          <w:sz w:val="24"/>
          <w:szCs w:val="24"/>
        </w:rPr>
        <w:t xml:space="preserve"> d. Nr. T-</w:t>
      </w:r>
    </w:p>
    <w:p w14:paraId="2CF7FB20" w14:textId="77777777" w:rsidR="00441203" w:rsidRPr="008F4591" w:rsidRDefault="00441203" w:rsidP="004412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Panevėžys</w:t>
      </w:r>
    </w:p>
    <w:p w14:paraId="4B6B913D" w14:textId="132856EE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407C3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Vadovaudamasi Lietuvos Respublikos vietos savivaldos įstatymo 7 straipsnio 24 dalimi, 15 straipsnio 4 dalimi ir 16 straipsnio 1 dalimi, Lietuvos Respublikos melioracijos įstatymo 7 straipsnio 3 dalimi, Lietuvos Respublikos žemės ūkio ministro 2025 m. sausio 3 d. įsakymo Nr. 3D-1 „Dėl 2025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2A8A91B1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Pakeisti Panevėžio rajono savivaldybės 2025 m. melioracijos prioritetinių darbų programą, patvirtintą Panevėžio rajono savivaldybės tarybos 2025 m. rugpjūčio 28 d. sprendimu Nr. T-200 „Dėl Panevėžio rajono savivaldybės tarybos 2025 m. sausio 30 d. sprendimo Nr. T-31 „Dėl Panevėžio rajono savivaldybės 2025 m. melioracijos prioritetinių darbų programos patvirtinimo“ pakeitimo“, ir išdėstyti nauja redakcija (pridedama).</w:t>
      </w:r>
    </w:p>
    <w:p w14:paraId="5F091A82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C5CA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2CB0B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45E27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CF36E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A710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D046E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F6BC6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E83F2" w14:textId="77777777" w:rsidR="00AA3E11" w:rsidRPr="008F459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307FC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762DEE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2CCE611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6DD5CD" w14:textId="77777777" w:rsidR="00B4329E" w:rsidRPr="008F4591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1AF7D04" w14:textId="77777777" w:rsidR="00B814C7" w:rsidRPr="008F4591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E287415" w14:textId="77777777" w:rsidR="00B814C7" w:rsidRPr="008F4591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421A771" w14:textId="77777777" w:rsidR="00B814C7" w:rsidRPr="008F4591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AAC0DEF" w14:textId="77777777" w:rsidR="00B4329E" w:rsidRPr="008F4591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2F584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B18C8A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64163BC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9BF559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B2006D6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06E205" w14:textId="77777777" w:rsidR="00341BB5" w:rsidRPr="008F4591" w:rsidRDefault="00341BB5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B31FBA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C2B6525" w14:textId="77777777" w:rsidR="00257636" w:rsidRPr="008F4591" w:rsidRDefault="00257636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D4F032" w14:textId="77777777" w:rsidR="00AA3E11" w:rsidRPr="008F459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CA73F87" w14:textId="77777777" w:rsidR="007055E3" w:rsidRPr="008F4591" w:rsidRDefault="007055E3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6E23FD" w14:textId="77777777" w:rsidR="00216241" w:rsidRDefault="0021624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3D6CA2F5" w14:textId="77777777" w:rsidR="00216241" w:rsidRDefault="0021624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27849B20" w14:textId="20677E7F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PATVIRTINTA</w:t>
      </w:r>
    </w:p>
    <w:p w14:paraId="253FE9AD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1FF45D87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2025 m. sausio 30 d. sprendimu Nr. T-31</w:t>
      </w:r>
    </w:p>
    <w:p w14:paraId="7CBDC2DB" w14:textId="77777777" w:rsidR="00540559" w:rsidRPr="00540559" w:rsidRDefault="008F4591" w:rsidP="005405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(</w:t>
      </w:r>
      <w:r w:rsidR="00540559" w:rsidRPr="00540559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91DCBA" w14:textId="046A74DB" w:rsidR="008F4591" w:rsidRPr="00540559" w:rsidRDefault="00540559" w:rsidP="0054055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40559">
        <w:rPr>
          <w:rFonts w:ascii="Times New Roman" w:hAnsi="Times New Roman" w:cs="Times New Roman"/>
          <w:sz w:val="24"/>
          <w:szCs w:val="24"/>
        </w:rPr>
        <w:t>2025 m. rugpjūčio 28 d. sprendimo Nr. T-200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591" w:rsidRPr="00540559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CCD9FB6" w14:textId="3E6EB98F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40559">
        <w:rPr>
          <w:rFonts w:ascii="Times New Roman" w:hAnsi="Times New Roman" w:cs="Times New Roman"/>
          <w:sz w:val="24"/>
          <w:szCs w:val="24"/>
        </w:rPr>
        <w:t>2026 m. sausio 2</w:t>
      </w:r>
      <w:r w:rsidR="00E87B8E" w:rsidRPr="00540559">
        <w:rPr>
          <w:rFonts w:ascii="Times New Roman" w:hAnsi="Times New Roman" w:cs="Times New Roman"/>
          <w:sz w:val="24"/>
          <w:szCs w:val="24"/>
        </w:rPr>
        <w:t>9</w:t>
      </w:r>
      <w:r w:rsidRPr="00540559">
        <w:rPr>
          <w:rFonts w:ascii="Times New Roman" w:hAnsi="Times New Roman" w:cs="Times New Roman"/>
          <w:sz w:val="24"/>
          <w:szCs w:val="24"/>
        </w:rPr>
        <w:t xml:space="preserve"> d. sprendimo Nr. T-   redakcija)</w:t>
      </w:r>
    </w:p>
    <w:p w14:paraId="777508A4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981C6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591">
        <w:rPr>
          <w:rFonts w:ascii="Times New Roman" w:hAnsi="Times New Roman" w:cs="Times New Roman"/>
          <w:b/>
          <w:bCs/>
          <w:sz w:val="24"/>
          <w:szCs w:val="24"/>
        </w:rPr>
        <w:t>PANEVĖŽIO RAJONO SAVIVALDYBĖS 2025 METŲ MELIORACIJOS PRIORITETINIŲ DARBŲ PROGRAMA</w:t>
      </w:r>
    </w:p>
    <w:p w14:paraId="36546F0F" w14:textId="77777777" w:rsidR="008F4591" w:rsidRPr="008F4591" w:rsidRDefault="008F4591" w:rsidP="008F459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F4591" w:rsidRPr="000746D1" w14:paraId="2FF4D6D1" w14:textId="77777777" w:rsidTr="00A50ECA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55C07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8609D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3F72B4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202D0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6CEE0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Darbų vertė Eur</w:t>
            </w:r>
          </w:p>
        </w:tc>
      </w:tr>
      <w:tr w:rsidR="008F4591" w:rsidRPr="000746D1" w14:paraId="171F0A12" w14:textId="77777777" w:rsidTr="00A50ECA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1D9F4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73512A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D84D5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DDD1A5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080ED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454 100,00</w:t>
            </w:r>
          </w:p>
        </w:tc>
      </w:tr>
      <w:tr w:rsidR="008F4591" w:rsidRPr="000746D1" w14:paraId="3E97CFA9" w14:textId="77777777" w:rsidTr="000975E2">
        <w:trPr>
          <w:trHeight w:val="6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D225B0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C9FE9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F98B8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89CEA3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</w:rPr>
            </w:pPr>
            <w:r w:rsidRPr="00341BB5">
              <w:rPr>
                <w:rFonts w:ascii="Times New Roman" w:hAnsi="Times New Roman" w:cs="Times New Roman"/>
                <w:strike/>
              </w:rPr>
              <w:t>21,540</w:t>
            </w:r>
          </w:p>
          <w:p w14:paraId="61E293F9" w14:textId="2E0DBF3D" w:rsidR="00337E8B" w:rsidRPr="00341BB5" w:rsidRDefault="00337E8B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22,</w:t>
            </w:r>
            <w:r w:rsidR="000313EF" w:rsidRPr="00341BB5">
              <w:rPr>
                <w:rFonts w:ascii="Times New Roman" w:hAnsi="Times New Roman" w:cs="Times New Roman"/>
                <w:b/>
                <w:bCs/>
              </w:rPr>
              <w:t>1</w:t>
            </w:r>
            <w:r w:rsidRPr="00341BB5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33A2EE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</w:rPr>
            </w:pPr>
            <w:r w:rsidRPr="00341BB5">
              <w:rPr>
                <w:rFonts w:ascii="Times New Roman" w:hAnsi="Times New Roman" w:cs="Times New Roman"/>
                <w:strike/>
              </w:rPr>
              <w:t>390 680,00</w:t>
            </w:r>
          </w:p>
          <w:p w14:paraId="4C539C16" w14:textId="4CF24126" w:rsidR="000975E2" w:rsidRPr="00341BB5" w:rsidRDefault="000975E2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394 433,49</w:t>
            </w:r>
          </w:p>
        </w:tc>
      </w:tr>
      <w:tr w:rsidR="008F4591" w:rsidRPr="000746D1" w14:paraId="7172D190" w14:textId="77777777" w:rsidTr="00A50EC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064DCD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E38F48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lang w:eastAsia="lt-LT"/>
              </w:rPr>
              <w:t xml:space="preserve">Panevėžio rajono Panevėžio ir Ramygalos seniūnijų </w:t>
            </w:r>
            <w:proofErr w:type="spellStart"/>
            <w:r w:rsidRPr="00341BB5">
              <w:rPr>
                <w:rFonts w:ascii="Times New Roman" w:hAnsi="Times New Roman" w:cs="Times New Roman"/>
                <w:lang w:eastAsia="lt-LT"/>
              </w:rPr>
              <w:t>Dūmlaukių</w:t>
            </w:r>
            <w:proofErr w:type="spellEnd"/>
            <w:r w:rsidRPr="00341BB5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341BB5">
              <w:rPr>
                <w:rFonts w:ascii="Times New Roman" w:hAnsi="Times New Roman" w:cs="Times New Roman"/>
                <w:lang w:eastAsia="lt-LT"/>
              </w:rPr>
              <w:t>Joskildų</w:t>
            </w:r>
            <w:proofErr w:type="spellEnd"/>
            <w:r w:rsidRPr="00341BB5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341BB5">
              <w:rPr>
                <w:rFonts w:ascii="Times New Roman" w:hAnsi="Times New Roman" w:cs="Times New Roman"/>
                <w:lang w:eastAsia="lt-LT"/>
              </w:rPr>
              <w:t>Molainių</w:t>
            </w:r>
            <w:proofErr w:type="spellEnd"/>
            <w:r w:rsidRPr="00341BB5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341BB5">
              <w:rPr>
                <w:rFonts w:ascii="Times New Roman" w:hAnsi="Times New Roman" w:cs="Times New Roman"/>
                <w:lang w:eastAsia="lt-LT"/>
              </w:rPr>
              <w:t>Papojo</w:t>
            </w:r>
            <w:proofErr w:type="spellEnd"/>
            <w:r w:rsidRPr="00341BB5">
              <w:rPr>
                <w:rFonts w:ascii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341BB5">
              <w:rPr>
                <w:rFonts w:ascii="Times New Roman" w:hAnsi="Times New Roman" w:cs="Times New Roman"/>
                <w:lang w:eastAsia="lt-LT"/>
              </w:rPr>
              <w:t>Uliūnų</w:t>
            </w:r>
            <w:proofErr w:type="spellEnd"/>
            <w:r w:rsidRPr="00341BB5">
              <w:rPr>
                <w:rFonts w:ascii="Times New Roman" w:hAnsi="Times New Roman" w:cs="Times New Roman"/>
                <w:lang w:eastAsia="lt-LT"/>
              </w:rPr>
              <w:t xml:space="preserve"> kaimuose griovių ir juose esančių statinių remontas (20,64 km, darbų vertė 227 700 Eur). Tęstinis projektas iš 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CA6E1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9AEAE5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320EE9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lang w:eastAsia="lt-LT"/>
              </w:rPr>
              <w:t>97 078,83</w:t>
            </w:r>
          </w:p>
        </w:tc>
      </w:tr>
      <w:tr w:rsidR="008F4591" w:rsidRPr="000746D1" w14:paraId="50A0BA9F" w14:textId="77777777" w:rsidTr="00A50EC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DE881B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186B51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1BB5">
              <w:rPr>
                <w:rFonts w:ascii="Times New Roman" w:hAnsi="Times New Roman" w:cs="Times New Roman"/>
                <w:lang w:eastAsia="lt-LT"/>
              </w:rPr>
              <w:t xml:space="preserve">Panevėžio rajono </w:t>
            </w:r>
            <w:r w:rsidRPr="00341BB5">
              <w:rPr>
                <w:rFonts w:ascii="Times New Roman" w:hAnsi="Times New Roman" w:cs="Times New Roman"/>
                <w:color w:val="000000"/>
              </w:rPr>
              <w:t xml:space="preserve">Pažibų ir Perekšlių kadastro vietovių </w:t>
            </w:r>
            <w:r w:rsidRPr="00341BB5">
              <w:rPr>
                <w:rFonts w:ascii="Times New Roman" w:hAnsi="Times New Roman" w:cs="Times New Roman"/>
                <w:lang w:eastAsia="lt-LT"/>
              </w:rPr>
              <w:t>griovių ir juose esančių statinių remontas</w:t>
            </w:r>
            <w:r w:rsidRPr="00341BB5">
              <w:rPr>
                <w:rFonts w:ascii="Times New Roman" w:hAnsi="Times New Roman" w:cs="Times New Roman"/>
                <w:color w:val="000000"/>
              </w:rPr>
              <w:t xml:space="preserve"> 14,50 km, darbų vertė apie 270 000 Eur. </w:t>
            </w:r>
          </w:p>
          <w:p w14:paraId="23D9F7C4" w14:textId="70F9009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color w:val="000000"/>
              </w:rPr>
              <w:t xml:space="preserve">2026 m. numatomų atlikti darbų vertė </w:t>
            </w:r>
            <w:r w:rsidRPr="00341BB5">
              <w:rPr>
                <w:rFonts w:ascii="Times New Roman" w:hAnsi="Times New Roman" w:cs="Times New Roman"/>
                <w:color w:val="000000"/>
              </w:rPr>
              <w:br/>
            </w:r>
            <w:r w:rsidR="00B01172">
              <w:rPr>
                <w:rFonts w:ascii="Times New Roman" w:hAnsi="Times New Roman" w:cs="Times New Roman"/>
                <w:color w:val="000000"/>
              </w:rPr>
              <w:t>2</w:t>
            </w:r>
            <w:r w:rsidRPr="00341BB5">
              <w:rPr>
                <w:rFonts w:ascii="Times New Roman" w:hAnsi="Times New Roman" w:cs="Times New Roman"/>
                <w:color w:val="000000"/>
              </w:rPr>
              <w:t> 8</w:t>
            </w:r>
            <w:r w:rsidR="00B01172">
              <w:rPr>
                <w:rFonts w:ascii="Times New Roman" w:hAnsi="Times New Roman" w:cs="Times New Roman"/>
                <w:color w:val="000000"/>
              </w:rPr>
              <w:t>09</w:t>
            </w:r>
            <w:r w:rsidRPr="00341BB5">
              <w:rPr>
                <w:rFonts w:ascii="Times New Roman" w:hAnsi="Times New Roman" w:cs="Times New Roman"/>
                <w:color w:val="000000"/>
              </w:rPr>
              <w:t>,</w:t>
            </w:r>
            <w:r w:rsidR="00B01172">
              <w:rPr>
                <w:rFonts w:ascii="Times New Roman" w:hAnsi="Times New Roman" w:cs="Times New Roman"/>
                <w:color w:val="000000"/>
              </w:rPr>
              <w:t>94</w:t>
            </w:r>
            <w:r w:rsidRPr="00341BB5">
              <w:rPr>
                <w:rFonts w:ascii="Times New Roman" w:hAnsi="Times New Roman" w:cs="Times New Roman"/>
                <w:color w:val="000000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02DEE9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7BBC5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</w:rPr>
            </w:pPr>
            <w:r w:rsidRPr="00341BB5">
              <w:rPr>
                <w:rFonts w:ascii="Times New Roman" w:hAnsi="Times New Roman" w:cs="Times New Roman"/>
                <w:strike/>
              </w:rPr>
              <w:t>12,900</w:t>
            </w:r>
          </w:p>
          <w:p w14:paraId="152E8024" w14:textId="1D4EE19F" w:rsidR="00783901" w:rsidRPr="00341BB5" w:rsidRDefault="0078390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13,500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6A358" w14:textId="77777777" w:rsidR="008F4591" w:rsidRPr="00341BB5" w:rsidRDefault="008F4591" w:rsidP="00A50ECA">
            <w:pPr>
              <w:jc w:val="center"/>
              <w:rPr>
                <w:rFonts w:ascii="Times New Roman" w:hAnsi="Times New Roman" w:cs="Times New Roman"/>
                <w:strike/>
                <w:color w:val="000000"/>
                <w:lang w:eastAsia="lt-LT"/>
              </w:rPr>
            </w:pPr>
            <w:r w:rsidRPr="00341BB5">
              <w:rPr>
                <w:rFonts w:ascii="Times New Roman" w:hAnsi="Times New Roman" w:cs="Times New Roman"/>
                <w:strike/>
                <w:color w:val="000000"/>
              </w:rPr>
              <w:t>158</w:t>
            </w:r>
            <w:r w:rsidRPr="00341BB5">
              <w:rPr>
                <w:rFonts w:ascii="Times New Roman" w:hAnsi="Times New Roman" w:cs="Times New Roman"/>
                <w:strike/>
              </w:rPr>
              <w:t> 60</w:t>
            </w:r>
            <w:r w:rsidRPr="00341BB5">
              <w:rPr>
                <w:rFonts w:ascii="Times New Roman" w:hAnsi="Times New Roman" w:cs="Times New Roman"/>
                <w:strike/>
                <w:color w:val="000000"/>
              </w:rPr>
              <w:t>1,17</w:t>
            </w:r>
          </w:p>
          <w:p w14:paraId="17E53EA3" w14:textId="34643490" w:rsidR="008F4591" w:rsidRPr="00341BB5" w:rsidRDefault="000975E2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162 354,66</w:t>
            </w:r>
          </w:p>
        </w:tc>
      </w:tr>
      <w:tr w:rsidR="008F4591" w:rsidRPr="000746D1" w14:paraId="1C77C89E" w14:textId="77777777" w:rsidTr="00A50ECA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244392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4121C4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color w:val="000000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91AFF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1DCB79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</w:rPr>
            </w:pPr>
            <w:r w:rsidRPr="00341BB5">
              <w:rPr>
                <w:rFonts w:ascii="Times New Roman" w:hAnsi="Times New Roman" w:cs="Times New Roman"/>
                <w:strike/>
              </w:rPr>
              <w:t>14</w:t>
            </w:r>
          </w:p>
          <w:p w14:paraId="404D645B" w14:textId="6BFC9BB6" w:rsidR="00337E8B" w:rsidRPr="00341BB5" w:rsidRDefault="00337E8B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FC7FA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135 000,00</w:t>
            </w:r>
          </w:p>
        </w:tc>
      </w:tr>
      <w:tr w:rsidR="008F4591" w:rsidRPr="000746D1" w14:paraId="6DD02B54" w14:textId="77777777" w:rsidTr="00A50ECA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58268C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B97D5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Melioracijos sistemų ir hidrotechninių statinių</w:t>
            </w:r>
            <w:r w:rsidRPr="00341BB5">
              <w:rPr>
                <w:rFonts w:ascii="Times New Roman" w:hAnsi="Times New Roman" w:cs="Times New Roman"/>
              </w:rPr>
              <w:t xml:space="preserve"> </w:t>
            </w:r>
            <w:r w:rsidRPr="00341BB5">
              <w:rPr>
                <w:rFonts w:ascii="Times New Roman" w:hAnsi="Times New Roman" w:cs="Times New Roman"/>
                <w:b/>
                <w:bCs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8CB174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807846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CBD113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</w:rPr>
            </w:pPr>
            <w:r w:rsidRPr="00341BB5">
              <w:rPr>
                <w:rFonts w:ascii="Times New Roman" w:hAnsi="Times New Roman" w:cs="Times New Roman"/>
                <w:strike/>
              </w:rPr>
              <w:t>30 500,00</w:t>
            </w:r>
          </w:p>
          <w:p w14:paraId="7A92D3B1" w14:textId="5EDA19C9" w:rsidR="000975E2" w:rsidRPr="00341BB5" w:rsidRDefault="000975E2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26 746,51</w:t>
            </w:r>
          </w:p>
        </w:tc>
      </w:tr>
      <w:tr w:rsidR="008F4591" w:rsidRPr="000746D1" w14:paraId="2038E28C" w14:textId="77777777" w:rsidTr="00A50ECA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1B236F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2B4526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884E5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F009C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FF503D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</w:rPr>
            </w:pPr>
            <w:r w:rsidRPr="00341BB5">
              <w:rPr>
                <w:rFonts w:ascii="Times New Roman" w:hAnsi="Times New Roman" w:cs="Times New Roman"/>
                <w:strike/>
              </w:rPr>
              <w:t>7 500,00</w:t>
            </w:r>
          </w:p>
          <w:p w14:paraId="74273C15" w14:textId="5FF34B2C" w:rsidR="000975E2" w:rsidRPr="00341BB5" w:rsidRDefault="000975E2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7 375,38</w:t>
            </w:r>
          </w:p>
        </w:tc>
      </w:tr>
      <w:tr w:rsidR="008F4591" w:rsidRPr="000746D1" w14:paraId="2965D972" w14:textId="77777777" w:rsidTr="00A50ECA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7E482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62C49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3DDD4A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F2185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2FF85D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</w:rPr>
            </w:pPr>
            <w:r w:rsidRPr="00341BB5">
              <w:rPr>
                <w:rFonts w:ascii="Times New Roman" w:hAnsi="Times New Roman" w:cs="Times New Roman"/>
                <w:strike/>
              </w:rPr>
              <w:t>13 000,00</w:t>
            </w:r>
          </w:p>
          <w:p w14:paraId="4C95C9A7" w14:textId="0931D711" w:rsidR="000975E2" w:rsidRPr="00341BB5" w:rsidRDefault="000975E2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9 371,13</w:t>
            </w:r>
          </w:p>
        </w:tc>
      </w:tr>
      <w:tr w:rsidR="008F4591" w:rsidRPr="000746D1" w14:paraId="5C0682D5" w14:textId="77777777" w:rsidTr="00A50ECA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3B2B8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C218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HTS statinių (</w:t>
            </w:r>
            <w:proofErr w:type="spellStart"/>
            <w:r w:rsidRPr="00341BB5">
              <w:rPr>
                <w:rFonts w:ascii="Times New Roman" w:hAnsi="Times New Roman" w:cs="Times New Roman"/>
              </w:rPr>
              <w:t>Stepanionių</w:t>
            </w:r>
            <w:proofErr w:type="spellEnd"/>
            <w:r w:rsidRPr="00341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1BB5">
              <w:rPr>
                <w:rFonts w:ascii="Times New Roman" w:hAnsi="Times New Roman" w:cs="Times New Roman"/>
              </w:rPr>
              <w:t>Švaininkų</w:t>
            </w:r>
            <w:proofErr w:type="spellEnd"/>
            <w:r w:rsidRPr="00341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1BB5">
              <w:rPr>
                <w:rFonts w:ascii="Times New Roman" w:hAnsi="Times New Roman" w:cs="Times New Roman"/>
              </w:rPr>
              <w:t>Žibartonių</w:t>
            </w:r>
            <w:proofErr w:type="spellEnd"/>
            <w:r w:rsidRPr="00341BB5">
              <w:rPr>
                <w:rFonts w:ascii="Times New Roman" w:hAnsi="Times New Roman" w:cs="Times New Roman"/>
              </w:rPr>
              <w:t xml:space="preserve">, Pažibų, slenksčio per </w:t>
            </w:r>
            <w:proofErr w:type="spellStart"/>
            <w:r w:rsidRPr="00341BB5">
              <w:rPr>
                <w:rFonts w:ascii="Times New Roman" w:hAnsi="Times New Roman" w:cs="Times New Roman"/>
              </w:rPr>
              <w:t>Lėvens</w:t>
            </w:r>
            <w:proofErr w:type="spellEnd"/>
            <w:r w:rsidRPr="00341BB5">
              <w:rPr>
                <w:rFonts w:ascii="Times New Roman" w:hAnsi="Times New Roman" w:cs="Times New Roman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9FD67E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4897F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4BB25D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10 000,00</w:t>
            </w:r>
          </w:p>
        </w:tc>
      </w:tr>
      <w:tr w:rsidR="008F4591" w:rsidRPr="000746D1" w14:paraId="42012631" w14:textId="77777777" w:rsidTr="00A50ECA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618B3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7E2D0C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92EAA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18822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10790F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  <w:b/>
                <w:bCs/>
              </w:rPr>
              <w:t>32 920,00</w:t>
            </w:r>
          </w:p>
        </w:tc>
      </w:tr>
      <w:tr w:rsidR="008F4591" w:rsidRPr="000746D1" w14:paraId="3BE9EE73" w14:textId="77777777" w:rsidTr="00A50ECA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22F573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2F19D6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FF1783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35BE4E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27548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6 000,00</w:t>
            </w:r>
          </w:p>
        </w:tc>
      </w:tr>
      <w:tr w:rsidR="008F4591" w:rsidRPr="000746D1" w14:paraId="2D3B44A6" w14:textId="77777777" w:rsidTr="00A50ECA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6D7A76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FBBB0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Techninės-sąmatinės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D018F7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5AA740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F3544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1 820,00</w:t>
            </w:r>
          </w:p>
        </w:tc>
      </w:tr>
      <w:tr w:rsidR="008F4591" w:rsidRPr="000746D1" w14:paraId="0BC04A9D" w14:textId="77777777" w:rsidTr="00A50EC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57111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F6E13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7E7AAA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34823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4ED4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8 000,00</w:t>
            </w:r>
          </w:p>
        </w:tc>
      </w:tr>
      <w:tr w:rsidR="008F4591" w:rsidRPr="000746D1" w14:paraId="321B6104" w14:textId="77777777" w:rsidTr="00A50EC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B1FE1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2F971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843E2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C11B27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3B904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5 100,00</w:t>
            </w:r>
          </w:p>
        </w:tc>
      </w:tr>
      <w:tr w:rsidR="008F4591" w:rsidRPr="000746D1" w14:paraId="791F2CF4" w14:textId="77777777" w:rsidTr="00A50ECA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5B323" w14:textId="77777777" w:rsidR="008F4591" w:rsidRPr="00593EF3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593EF3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63A01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C0E9B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92CC4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760F4" w14:textId="77777777" w:rsidR="008F4591" w:rsidRPr="00341BB5" w:rsidRDefault="008F4591" w:rsidP="00A50EC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341BB5">
              <w:rPr>
                <w:rFonts w:ascii="Times New Roman" w:hAnsi="Times New Roman" w:cs="Times New Roman"/>
              </w:rPr>
              <w:t>12 000,00</w:t>
            </w:r>
          </w:p>
        </w:tc>
      </w:tr>
    </w:tbl>
    <w:p w14:paraId="54EC3DF5" w14:textId="04BA214E" w:rsidR="006013B7" w:rsidRPr="008F4591" w:rsidRDefault="00257636" w:rsidP="000975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591"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6013B7" w:rsidRPr="008F4591" w:rsidSect="00CE7195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E53A" w14:textId="77777777" w:rsidR="00415652" w:rsidRDefault="00415652" w:rsidP="00D57DA4">
      <w:pPr>
        <w:spacing w:after="0" w:line="240" w:lineRule="auto"/>
      </w:pPr>
      <w:r>
        <w:separator/>
      </w:r>
    </w:p>
  </w:endnote>
  <w:endnote w:type="continuationSeparator" w:id="0">
    <w:p w14:paraId="765A671B" w14:textId="77777777" w:rsidR="00415652" w:rsidRDefault="00415652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A216" w14:textId="77777777" w:rsidR="00415652" w:rsidRDefault="00415652" w:rsidP="00D57DA4">
      <w:pPr>
        <w:spacing w:after="0" w:line="240" w:lineRule="auto"/>
      </w:pPr>
      <w:r>
        <w:separator/>
      </w:r>
    </w:p>
  </w:footnote>
  <w:footnote w:type="continuationSeparator" w:id="0">
    <w:p w14:paraId="38390A11" w14:textId="77777777" w:rsidR="00415652" w:rsidRDefault="00415652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45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238D"/>
    <w:rsid w:val="00006927"/>
    <w:rsid w:val="00010E95"/>
    <w:rsid w:val="0002046E"/>
    <w:rsid w:val="000313EF"/>
    <w:rsid w:val="00050F58"/>
    <w:rsid w:val="00051447"/>
    <w:rsid w:val="00061A90"/>
    <w:rsid w:val="00066284"/>
    <w:rsid w:val="000744AC"/>
    <w:rsid w:val="000746D1"/>
    <w:rsid w:val="000975E2"/>
    <w:rsid w:val="00097F3A"/>
    <w:rsid w:val="000A32A0"/>
    <w:rsid w:val="000B5FAC"/>
    <w:rsid w:val="00101D93"/>
    <w:rsid w:val="00111F98"/>
    <w:rsid w:val="001319E5"/>
    <w:rsid w:val="00155943"/>
    <w:rsid w:val="00161E9E"/>
    <w:rsid w:val="00190309"/>
    <w:rsid w:val="001A40A7"/>
    <w:rsid w:val="001C45DD"/>
    <w:rsid w:val="001F5B05"/>
    <w:rsid w:val="00201E50"/>
    <w:rsid w:val="00216241"/>
    <w:rsid w:val="00217ED6"/>
    <w:rsid w:val="00235C68"/>
    <w:rsid w:val="00253FAB"/>
    <w:rsid w:val="00257636"/>
    <w:rsid w:val="002729BB"/>
    <w:rsid w:val="00275645"/>
    <w:rsid w:val="00292DC2"/>
    <w:rsid w:val="00297460"/>
    <w:rsid w:val="002A4911"/>
    <w:rsid w:val="003104D5"/>
    <w:rsid w:val="00337E8B"/>
    <w:rsid w:val="00341BB5"/>
    <w:rsid w:val="00365231"/>
    <w:rsid w:val="00373870"/>
    <w:rsid w:val="003875D5"/>
    <w:rsid w:val="00391D29"/>
    <w:rsid w:val="003A45F9"/>
    <w:rsid w:val="003C05EF"/>
    <w:rsid w:val="003C0639"/>
    <w:rsid w:val="003C1697"/>
    <w:rsid w:val="00400F6D"/>
    <w:rsid w:val="00415652"/>
    <w:rsid w:val="004216D7"/>
    <w:rsid w:val="004265BD"/>
    <w:rsid w:val="00441203"/>
    <w:rsid w:val="004666E1"/>
    <w:rsid w:val="00472BC0"/>
    <w:rsid w:val="00476E1D"/>
    <w:rsid w:val="00476E36"/>
    <w:rsid w:val="004822FB"/>
    <w:rsid w:val="00491CAE"/>
    <w:rsid w:val="004921DA"/>
    <w:rsid w:val="00494D17"/>
    <w:rsid w:val="00496112"/>
    <w:rsid w:val="004A0344"/>
    <w:rsid w:val="004C5DCA"/>
    <w:rsid w:val="004D406D"/>
    <w:rsid w:val="004D47D0"/>
    <w:rsid w:val="004E1F7F"/>
    <w:rsid w:val="00507FF1"/>
    <w:rsid w:val="00534FFC"/>
    <w:rsid w:val="00540559"/>
    <w:rsid w:val="00541280"/>
    <w:rsid w:val="005865C0"/>
    <w:rsid w:val="00593EF3"/>
    <w:rsid w:val="00595915"/>
    <w:rsid w:val="005976C0"/>
    <w:rsid w:val="005A6789"/>
    <w:rsid w:val="005C69ED"/>
    <w:rsid w:val="005D1BC1"/>
    <w:rsid w:val="005D5994"/>
    <w:rsid w:val="005D6AF2"/>
    <w:rsid w:val="005F34B8"/>
    <w:rsid w:val="006013B7"/>
    <w:rsid w:val="00610A4E"/>
    <w:rsid w:val="00613846"/>
    <w:rsid w:val="00623568"/>
    <w:rsid w:val="006316DB"/>
    <w:rsid w:val="00635041"/>
    <w:rsid w:val="00661207"/>
    <w:rsid w:val="00666E05"/>
    <w:rsid w:val="006B1597"/>
    <w:rsid w:val="006C0D07"/>
    <w:rsid w:val="006D5154"/>
    <w:rsid w:val="006D7B62"/>
    <w:rsid w:val="00700B97"/>
    <w:rsid w:val="007055E3"/>
    <w:rsid w:val="00734F4F"/>
    <w:rsid w:val="00750D11"/>
    <w:rsid w:val="00752012"/>
    <w:rsid w:val="007564D2"/>
    <w:rsid w:val="00770FDF"/>
    <w:rsid w:val="0077214E"/>
    <w:rsid w:val="00782AF1"/>
    <w:rsid w:val="00783901"/>
    <w:rsid w:val="00783B4F"/>
    <w:rsid w:val="00785516"/>
    <w:rsid w:val="007A3E15"/>
    <w:rsid w:val="007C2A91"/>
    <w:rsid w:val="007D6A3E"/>
    <w:rsid w:val="007F1C8C"/>
    <w:rsid w:val="0080168E"/>
    <w:rsid w:val="00834F56"/>
    <w:rsid w:val="00835DA3"/>
    <w:rsid w:val="008416FC"/>
    <w:rsid w:val="00844CD4"/>
    <w:rsid w:val="008450F4"/>
    <w:rsid w:val="008600CA"/>
    <w:rsid w:val="0089278E"/>
    <w:rsid w:val="008A68B4"/>
    <w:rsid w:val="008C5F75"/>
    <w:rsid w:val="008D135D"/>
    <w:rsid w:val="008D2A09"/>
    <w:rsid w:val="008F0D0A"/>
    <w:rsid w:val="008F1602"/>
    <w:rsid w:val="008F4591"/>
    <w:rsid w:val="009222EA"/>
    <w:rsid w:val="009436BA"/>
    <w:rsid w:val="00956F1A"/>
    <w:rsid w:val="0096590A"/>
    <w:rsid w:val="00967920"/>
    <w:rsid w:val="009873B4"/>
    <w:rsid w:val="00994A36"/>
    <w:rsid w:val="00997069"/>
    <w:rsid w:val="0099714D"/>
    <w:rsid w:val="009A1D9A"/>
    <w:rsid w:val="009A753F"/>
    <w:rsid w:val="009B170B"/>
    <w:rsid w:val="009C00C8"/>
    <w:rsid w:val="00A217BF"/>
    <w:rsid w:val="00A36A02"/>
    <w:rsid w:val="00A37B2E"/>
    <w:rsid w:val="00A62F5D"/>
    <w:rsid w:val="00A87936"/>
    <w:rsid w:val="00A87C95"/>
    <w:rsid w:val="00A97BE1"/>
    <w:rsid w:val="00AA3E11"/>
    <w:rsid w:val="00AA58B5"/>
    <w:rsid w:val="00AB12B7"/>
    <w:rsid w:val="00AB30BC"/>
    <w:rsid w:val="00AB6F44"/>
    <w:rsid w:val="00AD06DE"/>
    <w:rsid w:val="00AD67A5"/>
    <w:rsid w:val="00AE28B5"/>
    <w:rsid w:val="00AF5866"/>
    <w:rsid w:val="00B01172"/>
    <w:rsid w:val="00B20541"/>
    <w:rsid w:val="00B361AF"/>
    <w:rsid w:val="00B4329E"/>
    <w:rsid w:val="00B60D87"/>
    <w:rsid w:val="00B77B9A"/>
    <w:rsid w:val="00B814C7"/>
    <w:rsid w:val="00BA1FF5"/>
    <w:rsid w:val="00BD0A0F"/>
    <w:rsid w:val="00BD107B"/>
    <w:rsid w:val="00BD1FAE"/>
    <w:rsid w:val="00BD55BA"/>
    <w:rsid w:val="00BD7F57"/>
    <w:rsid w:val="00BE30D5"/>
    <w:rsid w:val="00C01771"/>
    <w:rsid w:val="00C06D0C"/>
    <w:rsid w:val="00C370CA"/>
    <w:rsid w:val="00C51A96"/>
    <w:rsid w:val="00C55AA3"/>
    <w:rsid w:val="00C645EC"/>
    <w:rsid w:val="00C64A81"/>
    <w:rsid w:val="00C71163"/>
    <w:rsid w:val="00C8044C"/>
    <w:rsid w:val="00C81C55"/>
    <w:rsid w:val="00C91324"/>
    <w:rsid w:val="00C92453"/>
    <w:rsid w:val="00C97650"/>
    <w:rsid w:val="00CB0D0F"/>
    <w:rsid w:val="00CB34B0"/>
    <w:rsid w:val="00CB5ACB"/>
    <w:rsid w:val="00CB7DE3"/>
    <w:rsid w:val="00CE7195"/>
    <w:rsid w:val="00CE7A7C"/>
    <w:rsid w:val="00CF4219"/>
    <w:rsid w:val="00D058A7"/>
    <w:rsid w:val="00D2773E"/>
    <w:rsid w:val="00D36A55"/>
    <w:rsid w:val="00D42B64"/>
    <w:rsid w:val="00D43501"/>
    <w:rsid w:val="00D57DA4"/>
    <w:rsid w:val="00D60786"/>
    <w:rsid w:val="00D7547A"/>
    <w:rsid w:val="00D77C29"/>
    <w:rsid w:val="00D80CE5"/>
    <w:rsid w:val="00D81D1C"/>
    <w:rsid w:val="00D93211"/>
    <w:rsid w:val="00DA4E47"/>
    <w:rsid w:val="00DB7F5C"/>
    <w:rsid w:val="00DC31B2"/>
    <w:rsid w:val="00DE568E"/>
    <w:rsid w:val="00DF580C"/>
    <w:rsid w:val="00DF7741"/>
    <w:rsid w:val="00DF7798"/>
    <w:rsid w:val="00E03064"/>
    <w:rsid w:val="00E06EA4"/>
    <w:rsid w:val="00E07FE6"/>
    <w:rsid w:val="00E31655"/>
    <w:rsid w:val="00E37265"/>
    <w:rsid w:val="00E51C57"/>
    <w:rsid w:val="00E56553"/>
    <w:rsid w:val="00E71504"/>
    <w:rsid w:val="00E72B37"/>
    <w:rsid w:val="00E7511E"/>
    <w:rsid w:val="00E77786"/>
    <w:rsid w:val="00E77E68"/>
    <w:rsid w:val="00E82B76"/>
    <w:rsid w:val="00E851C7"/>
    <w:rsid w:val="00E87B8E"/>
    <w:rsid w:val="00E92F8E"/>
    <w:rsid w:val="00EB2CEB"/>
    <w:rsid w:val="00EC0691"/>
    <w:rsid w:val="00EC2F35"/>
    <w:rsid w:val="00EC37F2"/>
    <w:rsid w:val="00EF2EA7"/>
    <w:rsid w:val="00EF7970"/>
    <w:rsid w:val="00F07B46"/>
    <w:rsid w:val="00F25B7D"/>
    <w:rsid w:val="00F439AA"/>
    <w:rsid w:val="00F45EC5"/>
    <w:rsid w:val="00F469D1"/>
    <w:rsid w:val="00F5341B"/>
    <w:rsid w:val="00F604C1"/>
    <w:rsid w:val="00F61A78"/>
    <w:rsid w:val="00F70474"/>
    <w:rsid w:val="00F938B8"/>
    <w:rsid w:val="00F97B2C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0559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5984</Words>
  <Characters>3412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Ruta Vaitkuniene</cp:lastModifiedBy>
  <cp:revision>2</cp:revision>
  <cp:lastPrinted>2024-05-08T13:38:00Z</cp:lastPrinted>
  <dcterms:created xsi:type="dcterms:W3CDTF">2026-01-12T09:00:00Z</dcterms:created>
  <dcterms:modified xsi:type="dcterms:W3CDTF">2026-01-12T09:00:00Z</dcterms:modified>
</cp:coreProperties>
</file>