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067CD7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476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MIEŽIŠKIŲ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C103E9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2756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B275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3A9BA355" w:rsidR="000D3AE9" w:rsidRPr="000D3AE9" w:rsidRDefault="000D3AE9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</w:t>
      </w:r>
      <w:r w:rsidR="00B27568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m. </w:t>
      </w:r>
      <w:r w:rsidR="00B27568">
        <w:rPr>
          <w:rFonts w:ascii="Times New Roman" w:hAnsi="Times New Roman" w:cs="Times New Roman"/>
          <w:sz w:val="24"/>
          <w:szCs w:val="24"/>
        </w:rPr>
        <w:t>sausio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652693" w:rsidRPr="002E6B1F">
        <w:rPr>
          <w:rFonts w:ascii="Times New Roman" w:hAnsi="Times New Roman" w:cs="Times New Roman"/>
          <w:sz w:val="24"/>
          <w:szCs w:val="24"/>
        </w:rPr>
        <w:t>8 d. posėdžio protokolą Nr. DK-1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31FCB76D" w:rsidR="006B2CEB" w:rsidRDefault="0078253D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476DD8">
        <w:rPr>
          <w:rFonts w:ascii="Times New Roman" w:hAnsi="Times New Roman" w:cs="Times New Roman"/>
          <w:sz w:val="24"/>
          <w:szCs w:val="24"/>
          <w:lang w:eastAsia="ar-SA"/>
        </w:rPr>
        <w:t>Miežiškių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B27568">
        <w:rPr>
          <w:rFonts w:ascii="Times New Roman" w:hAnsi="Times New Roman" w:cs="Times New Roman"/>
          <w:sz w:val="24"/>
          <w:szCs w:val="24"/>
        </w:rPr>
        <w:t>pašalinti iš augimo vietos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 </w:t>
      </w:r>
      <w:r w:rsidR="00196E46" w:rsidRPr="00196E46">
        <w:rPr>
          <w:rFonts w:ascii="Times New Roman" w:hAnsi="Times New Roman" w:cs="Times New Roman"/>
          <w:sz w:val="24"/>
          <w:szCs w:val="24"/>
        </w:rPr>
        <w:t xml:space="preserve">26, 23, 23 ir 21 cm skersmens keturis beržus, augančius šalia </w:t>
      </w:r>
      <w:r w:rsidR="00196E46" w:rsidRPr="00196E46">
        <w:rPr>
          <w:rFonts w:ascii="Times New Roman" w:hAnsi="Times New Roman" w:cs="Times New Roman"/>
          <w:bCs/>
          <w:sz w:val="24"/>
          <w:szCs w:val="24"/>
        </w:rPr>
        <w:t>Siauruko g., Kulbių k</w:t>
      </w:r>
      <w:r w:rsidR="00196E46" w:rsidRPr="00196E46">
        <w:rPr>
          <w:rFonts w:ascii="Times New Roman" w:hAnsi="Times New Roman" w:cs="Times New Roman"/>
          <w:sz w:val="24"/>
          <w:szCs w:val="24"/>
        </w:rPr>
        <w:t>., Miežiškių sen., Panevėžio r.</w:t>
      </w:r>
      <w:r w:rsidR="004B307C" w:rsidRPr="00196E46">
        <w:rPr>
          <w:rFonts w:ascii="Times New Roman" w:hAnsi="Times New Roman" w:cs="Times New Roman"/>
          <w:sz w:val="24"/>
          <w:szCs w:val="24"/>
        </w:rPr>
        <w:t>, l</w:t>
      </w:r>
      <w:r w:rsidR="004B307C" w:rsidRPr="004B307C">
        <w:rPr>
          <w:rFonts w:ascii="Times New Roman" w:hAnsi="Times New Roman" w:cs="Times New Roman"/>
          <w:sz w:val="24"/>
          <w:szCs w:val="24"/>
        </w:rPr>
        <w:t>aikantis paukščių perėjimo laikotarpio.</w:t>
      </w:r>
    </w:p>
    <w:p w14:paraId="481390CA" w14:textId="5502F6E9" w:rsidR="00C17DE0" w:rsidRPr="00617960" w:rsidRDefault="00C17DE0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DE0">
        <w:rPr>
          <w:rFonts w:ascii="Times New Roman" w:hAnsi="Times New Roman" w:cs="Times New Roman"/>
          <w:sz w:val="24"/>
          <w:szCs w:val="24"/>
        </w:rPr>
        <w:t xml:space="preserve">2. Įpareigoju leidimo gavėją sumokėti </w:t>
      </w:r>
      <w:r w:rsidR="00196E46">
        <w:rPr>
          <w:rFonts w:ascii="Times New Roman" w:hAnsi="Times New Roman" w:cs="Times New Roman"/>
          <w:sz w:val="24"/>
          <w:szCs w:val="24"/>
        </w:rPr>
        <w:t>837,00</w:t>
      </w:r>
      <w:r w:rsidRPr="00C17DE0">
        <w:rPr>
          <w:rFonts w:ascii="Times New Roman" w:hAnsi="Times New Roman" w:cs="Times New Roman"/>
          <w:sz w:val="24"/>
          <w:szCs w:val="24"/>
        </w:rPr>
        <w:t xml:space="preserve"> Eur (</w:t>
      </w:r>
      <w:r w:rsidR="00196E46">
        <w:rPr>
          <w:rFonts w:ascii="Times New Roman" w:hAnsi="Times New Roman" w:cs="Times New Roman"/>
          <w:sz w:val="24"/>
          <w:szCs w:val="24"/>
        </w:rPr>
        <w:t>aštuoni</w:t>
      </w:r>
      <w:r w:rsidR="00DC19D2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šimt</w:t>
      </w:r>
      <w:r w:rsidR="00DC19D2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E46">
        <w:rPr>
          <w:rFonts w:ascii="Times New Roman" w:hAnsi="Times New Roman" w:cs="Times New Roman"/>
          <w:sz w:val="24"/>
          <w:szCs w:val="24"/>
        </w:rPr>
        <w:t>trisdešimt septyni</w:t>
      </w:r>
      <w:r w:rsidR="00DC19D2">
        <w:rPr>
          <w:rFonts w:ascii="Times New Roman" w:hAnsi="Times New Roman" w:cs="Times New Roman"/>
          <w:sz w:val="24"/>
          <w:szCs w:val="24"/>
        </w:rPr>
        <w:t>ų</w:t>
      </w:r>
      <w:r w:rsidRPr="00C17DE0">
        <w:rPr>
          <w:rFonts w:ascii="Times New Roman" w:hAnsi="Times New Roman" w:cs="Times New Roman"/>
          <w:sz w:val="24"/>
          <w:szCs w:val="24"/>
        </w:rPr>
        <w:t xml:space="preserve"> Eur) želdinių atkuriamosios vertės kompensaciją (gavėjas – </w:t>
      </w:r>
      <w:r>
        <w:rPr>
          <w:rFonts w:ascii="Times New Roman" w:hAnsi="Times New Roman" w:cs="Times New Roman"/>
          <w:sz w:val="24"/>
          <w:szCs w:val="24"/>
        </w:rPr>
        <w:t>Panevėžio rajono</w:t>
      </w:r>
      <w:r w:rsidRPr="00C17DE0">
        <w:rPr>
          <w:rFonts w:ascii="Times New Roman" w:hAnsi="Times New Roman" w:cs="Times New Roman"/>
          <w:sz w:val="24"/>
          <w:szCs w:val="24"/>
        </w:rPr>
        <w:t xml:space="preserve"> savivaldybės administracija, įmonės kodas – </w:t>
      </w:r>
      <w:r w:rsidR="00B979B1" w:rsidRPr="00617960">
        <w:rPr>
          <w:rFonts w:ascii="Times New Roman" w:hAnsi="Times New Roman" w:cs="Times New Roman"/>
          <w:sz w:val="24"/>
          <w:szCs w:val="24"/>
        </w:rPr>
        <w:t>188774594</w:t>
      </w:r>
      <w:r w:rsidRPr="00617960">
        <w:rPr>
          <w:rFonts w:ascii="Times New Roman" w:hAnsi="Times New Roman" w:cs="Times New Roman"/>
          <w:sz w:val="24"/>
          <w:szCs w:val="24"/>
        </w:rPr>
        <w:t xml:space="preserve">, sąskaitos Nr. LT83 4010 0412 0077 2170, Luminor </w:t>
      </w:r>
      <w:r w:rsidR="00617960" w:rsidRPr="00617960">
        <w:rPr>
          <w:rFonts w:ascii="Times New Roman" w:hAnsi="Times New Roman" w:cs="Times New Roman"/>
          <w:sz w:val="24"/>
          <w:szCs w:val="24"/>
        </w:rPr>
        <w:t>B</w:t>
      </w:r>
      <w:r w:rsidRPr="00617960">
        <w:rPr>
          <w:rFonts w:ascii="Times New Roman" w:hAnsi="Times New Roman" w:cs="Times New Roman"/>
          <w:sz w:val="24"/>
          <w:szCs w:val="24"/>
        </w:rPr>
        <w:t>ank AS</w:t>
      </w:r>
      <w:r w:rsidR="00617960" w:rsidRPr="00617960">
        <w:rPr>
          <w:rFonts w:ascii="Times New Roman" w:hAnsi="Times New Roman" w:cs="Times New Roman"/>
          <w:sz w:val="24"/>
          <w:szCs w:val="24"/>
        </w:rPr>
        <w:t xml:space="preserve"> Lietuvos skyrius</w:t>
      </w:r>
      <w:r w:rsidRPr="00617960">
        <w:rPr>
          <w:rFonts w:ascii="Times New Roman" w:hAnsi="Times New Roman" w:cs="Times New Roman"/>
          <w:sz w:val="24"/>
          <w:szCs w:val="24"/>
        </w:rPr>
        <w:t>, banko kodas 40100, mokėjimo paskirtis – želdinių atkuriamosios vertės kompensacija).</w:t>
      </w:r>
    </w:p>
    <w:p w14:paraId="44EFE7A0" w14:textId="5F4258EC" w:rsidR="0078253D" w:rsidRPr="004331AF" w:rsidRDefault="0078253D" w:rsidP="0018719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B307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4B307C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17D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 tik sumokėjus atkuriamosios vertės kompensaciją.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18719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D972FBA" w14:textId="77777777" w:rsidR="00196E46" w:rsidRDefault="00196E46" w:rsidP="00051965">
      <w:pPr>
        <w:pStyle w:val="NoSpacing"/>
        <w:rPr>
          <w:rFonts w:ascii="Times New Roman" w:hAnsi="Times New Roman" w:cs="Times New Roman"/>
        </w:rPr>
      </w:pPr>
    </w:p>
    <w:p w14:paraId="6A25A9DE" w14:textId="77777777" w:rsidR="00196E46" w:rsidRDefault="00196E46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FF39ED8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179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6179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617960">
        <w:rPr>
          <w:rFonts w:ascii="Times New Roman" w:hAnsi="Times New Roman" w:cs="Times New Roman"/>
          <w:sz w:val="24"/>
          <w:szCs w:val="24"/>
        </w:rPr>
        <w:t>09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96E46"/>
    <w:rsid w:val="001B30A9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76DD8"/>
    <w:rsid w:val="00485795"/>
    <w:rsid w:val="004B307C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17960"/>
    <w:rsid w:val="00650951"/>
    <w:rsid w:val="00652693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27568"/>
    <w:rsid w:val="00B55FE1"/>
    <w:rsid w:val="00B75AAA"/>
    <w:rsid w:val="00B979B1"/>
    <w:rsid w:val="00BC3056"/>
    <w:rsid w:val="00BF1D06"/>
    <w:rsid w:val="00BF1E35"/>
    <w:rsid w:val="00C130B6"/>
    <w:rsid w:val="00C14C6E"/>
    <w:rsid w:val="00C17DE0"/>
    <w:rsid w:val="00C379EA"/>
    <w:rsid w:val="00CC2D4C"/>
    <w:rsid w:val="00CC4A85"/>
    <w:rsid w:val="00CD1D11"/>
    <w:rsid w:val="00CD59D7"/>
    <w:rsid w:val="00CE3B21"/>
    <w:rsid w:val="00D01CF1"/>
    <w:rsid w:val="00D444CA"/>
    <w:rsid w:val="00D56CDC"/>
    <w:rsid w:val="00DA3BE3"/>
    <w:rsid w:val="00DC19D2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2026-01-08T09:14:00Z</dcterms:created>
  <dcterms:modified xsi:type="dcterms:W3CDTF">2026-01-08T13:14:00Z</dcterms:modified>
</cp:coreProperties>
</file>