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F47D5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14F37625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5B083305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649A2EE4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73CEA567" w14:textId="77777777" w:rsidTr="00FD2A99">
        <w:tc>
          <w:tcPr>
            <w:tcW w:w="5495" w:type="dxa"/>
          </w:tcPr>
          <w:p w14:paraId="0A05C623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1A8ED002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EndnoteReference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6A1A35DE" w14:textId="77777777" w:rsidTr="00FD2A99">
        <w:tc>
          <w:tcPr>
            <w:tcW w:w="5495" w:type="dxa"/>
          </w:tcPr>
          <w:p w14:paraId="59AC67F6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461D38D6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41BEA067" w14:textId="77777777" w:rsidTr="00FD2A99">
        <w:tc>
          <w:tcPr>
            <w:tcW w:w="5495" w:type="dxa"/>
          </w:tcPr>
          <w:p w14:paraId="0A917479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092DEBE0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491C79D1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647A1E11" w14:textId="77777777"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14:paraId="3BE05588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EndnoteReference"/>
          <w:b/>
        </w:rPr>
        <w:endnoteReference w:customMarkFollows="1" w:id="2"/>
        <w:t>**</w:t>
      </w:r>
    </w:p>
    <w:p w14:paraId="283E16B4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14:paraId="70F9B820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6"/>
        <w:gridCol w:w="4812"/>
      </w:tblGrid>
      <w:tr w:rsidR="00815986" w14:paraId="60E47EE9" w14:textId="77777777" w:rsidTr="00815986">
        <w:tc>
          <w:tcPr>
            <w:tcW w:w="4927" w:type="dxa"/>
          </w:tcPr>
          <w:p w14:paraId="3719A16E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927" w:type="dxa"/>
          </w:tcPr>
          <w:p w14:paraId="6D52D1E6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1D4B55B3" w14:textId="77777777" w:rsidR="00137BCE" w:rsidRPr="00137BCE" w:rsidRDefault="00137BCE" w:rsidP="00137BC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EndPr/>
              <w:sdtContent>
                <w:r>
                  <w:t>ZSFP-121338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  <w:p w14:paraId="6E23724A" w14:textId="77777777" w:rsidR="00262DA5" w:rsidRPr="009F3B28" w:rsidRDefault="00262DA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815986" w14:paraId="2986AEEF" w14:textId="77777777" w:rsidTr="00815986">
        <w:tc>
          <w:tcPr>
            <w:tcW w:w="4927" w:type="dxa"/>
          </w:tcPr>
          <w:p w14:paraId="38E59E91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927" w:type="dxa"/>
          </w:tcPr>
          <w:p w14:paraId="5C00E60F" w14:textId="77777777" w:rsidR="00815986" w:rsidRPr="009F3B28" w:rsidRDefault="0056430E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EndPr/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02E644BB" w14:textId="77777777" w:rsidTr="00815986">
        <w:tc>
          <w:tcPr>
            <w:tcW w:w="4927" w:type="dxa"/>
          </w:tcPr>
          <w:p w14:paraId="2EF1C65D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927" w:type="dxa"/>
          </w:tcPr>
          <w:p w14:paraId="0C53B8D4" w14:textId="77777777" w:rsidR="00815986" w:rsidRPr="009F3B28" w:rsidRDefault="0056430E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EndPr/>
              <w:sdtContent>
                <w:r>
                  <w:t>DARIUS RANKELĖ; dokumento įrodančio žemės valdos projekto rengėjo teisę rengti žemės valdos projektus 2R-FP-602</w:t>
                </w:r>
              </w:sdtContent>
            </w:sdt>
          </w:p>
        </w:tc>
      </w:tr>
      <w:tr w:rsidR="00815986" w14:paraId="0D9C253C" w14:textId="77777777" w:rsidTr="00815986">
        <w:tc>
          <w:tcPr>
            <w:tcW w:w="4927" w:type="dxa"/>
          </w:tcPr>
          <w:p w14:paraId="56E777C0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927" w:type="dxa"/>
          </w:tcPr>
          <w:p w14:paraId="08E9D4FA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47F79A8D" w14:textId="77777777" w:rsidTr="00815986">
        <w:tc>
          <w:tcPr>
            <w:tcW w:w="4927" w:type="dxa"/>
          </w:tcPr>
          <w:p w14:paraId="3A4D1AEE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927" w:type="dxa"/>
          </w:tcPr>
          <w:p w14:paraId="3B0EF5C7" w14:textId="77777777" w:rsidR="00815986" w:rsidRPr="009F3B28" w:rsidRDefault="0056430E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>
                  <w:t>Žemės sklypų formavimo ir pertvarkymo projekto (toliau – Projektas) planavimo proceso procedūros ir sprendiniai neprieštarauja kompleksinio ir specialiojo teritorijų planavimo dokumentų sprendiniams, įstatymams ir kitiems teisės aktams.</w:t>
                </w:r>
              </w:sdtContent>
            </w:sdt>
          </w:p>
        </w:tc>
      </w:tr>
      <w:tr w:rsidR="00815986" w14:paraId="565E7AFA" w14:textId="77777777" w:rsidTr="00815986">
        <w:tc>
          <w:tcPr>
            <w:tcW w:w="4927" w:type="dxa"/>
          </w:tcPr>
          <w:p w14:paraId="00F0E31A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927" w:type="dxa"/>
          </w:tcPr>
          <w:p w14:paraId="344501B0" w14:textId="77777777" w:rsidR="00815986" w:rsidRPr="009F3B28" w:rsidRDefault="0056430E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EndPr/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5D78586A" w14:textId="77777777" w:rsidTr="00815986">
        <w:tc>
          <w:tcPr>
            <w:tcW w:w="4927" w:type="dxa"/>
          </w:tcPr>
          <w:p w14:paraId="01A0BD73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927" w:type="dxa"/>
          </w:tcPr>
          <w:p w14:paraId="0E90A0E0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6CE4B1D6" w14:textId="77777777" w:rsidR="00815986" w:rsidRDefault="00815986" w:rsidP="00815986">
      <w:pPr>
        <w:pStyle w:val="centrboldm"/>
        <w:spacing w:before="0" w:beforeAutospacing="0" w:after="0" w:afterAutospacing="0"/>
        <w:rPr>
          <w:lang w:val="lt-LT"/>
        </w:rPr>
      </w:pPr>
    </w:p>
    <w:p w14:paraId="1C87404D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TableGrid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58ECBAC1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EndPr/>
            <w:sdtContent>
              <w:p>
                <w:r>
                  <w:t>Žemėtvarkos planavimo dokumentų priežiūros skyriaus vyriausioji specialistė</w:t>
                </w:r>
              </w:p>
            </w:sdtContent>
          </w:sdt>
        </w:tc>
        <w:tc>
          <w:tcPr>
            <w:tcW w:w="567" w:type="dxa"/>
          </w:tcPr>
          <w:p w14:paraId="0F4B5558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5815D72D" w14:textId="77777777" w:rsidR="00F042D3" w:rsidRDefault="0056430E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EndPr/>
              <w:sdtContent>
                <w:r>
                  <w:t>Eglė Matjošaitytė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0CC55D0D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0A8F7486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F31" w14:textId="77777777" w:rsidR="00EF7328" w:rsidRDefault="00EF7328" w:rsidP="00324117">
      <w:pPr>
        <w:spacing w:after="0" w:line="240" w:lineRule="auto"/>
      </w:pPr>
      <w:r>
        <w:separator/>
      </w:r>
    </w:p>
  </w:endnote>
  <w:endnote w:type="continuationSeparator" w:id="0">
    <w:p w14:paraId="2F917725" w14:textId="77777777" w:rsidR="00EF7328" w:rsidRDefault="00EF7328" w:rsidP="00324117">
      <w:pPr>
        <w:spacing w:after="0" w:line="240" w:lineRule="auto"/>
      </w:pPr>
      <w:r>
        <w:continuationSeparator/>
      </w:r>
    </w:p>
  </w:endnote>
  <w:endnote w:id="1">
    <w:p w14:paraId="58D2AC96" w14:textId="77777777" w:rsidR="0027300C" w:rsidRDefault="0027300C" w:rsidP="0056430E">
      <w:pPr>
        <w:suppressAutoHyphens/>
        <w:jc w:val="both"/>
        <w:rPr>
          <w:sz w:val="22"/>
          <w:lang w:val="lt-LT"/>
        </w:rPr>
      </w:pPr>
      <w:r>
        <w:rPr>
          <w:rStyle w:val="EndnoteReference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02F13078" w14:textId="77777777" w:rsidR="0056430E" w:rsidRDefault="00E7618F" w:rsidP="0056430E">
      <w:pPr>
        <w:pStyle w:val="EndnoteText"/>
        <w:jc w:val="both"/>
        <w:rPr>
          <w:sz w:val="22"/>
          <w:lang w:val="lt-LT"/>
        </w:rPr>
      </w:pPr>
      <w:r>
        <w:rPr>
          <w:rStyle w:val="EndnoteReference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  <w:r w:rsidR="0056430E">
        <w:rPr>
          <w:sz w:val="22"/>
          <w:lang w:val="lt-LT"/>
        </w:rPr>
        <w:t xml:space="preserve"> </w:t>
      </w:r>
    </w:p>
    <w:p w14:paraId="302F278C" w14:textId="77777777" w:rsidR="0056430E" w:rsidRDefault="0056430E" w:rsidP="0056430E">
      <w:pPr>
        <w:pStyle w:val="EndnoteText"/>
        <w:jc w:val="both"/>
        <w:rPr>
          <w:sz w:val="22"/>
          <w:lang w:val="lt-LT"/>
        </w:rPr>
      </w:pPr>
    </w:p>
    <w:p w14:paraId="2533E58A" w14:textId="79DD0C56" w:rsidR="006E40A6" w:rsidRPr="00E431AA" w:rsidRDefault="0056430E" w:rsidP="0056430E">
      <w:pPr>
        <w:pStyle w:val="EndnoteText"/>
        <w:jc w:val="both"/>
        <w:rPr>
          <w:lang w:val="lt-LT"/>
        </w:rPr>
      </w:pPr>
      <w:r w:rsidRPr="0056430E">
        <w:rPr>
          <w:sz w:val="22"/>
          <w:lang w:val="lt-LT"/>
        </w:rPr>
        <w:t>Šis patikrinimo aktas per vieną mėnesį gali būti apskųstas Lietuvos administracinių ginčų komisijai arba Regionų administraciniam teismui Lietuvos Respublikos administracinių bylų teisenos įstatymo nustatyta tvarka.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08B23" w14:textId="77777777" w:rsidR="00324117" w:rsidRDefault="003241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54B2A" w14:textId="77777777" w:rsidR="00324117" w:rsidRDefault="003241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6EA57" w14:textId="77777777" w:rsidR="00324117" w:rsidRDefault="003241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FE128" w14:textId="77777777" w:rsidR="00EF7328" w:rsidRDefault="00EF7328" w:rsidP="00324117">
      <w:pPr>
        <w:spacing w:after="0" w:line="240" w:lineRule="auto"/>
      </w:pPr>
      <w:r>
        <w:separator/>
      </w:r>
    </w:p>
  </w:footnote>
  <w:footnote w:type="continuationSeparator" w:id="0">
    <w:p w14:paraId="13A75789" w14:textId="77777777" w:rsidR="00EF7328" w:rsidRDefault="00EF7328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AFF31" w14:textId="77777777" w:rsidR="00324117" w:rsidRDefault="003241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DE477BB" w14:textId="77777777" w:rsidR="00324117" w:rsidRDefault="0032411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D241E3" w14:textId="77777777" w:rsidR="00324117" w:rsidRDefault="003241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C991E" w14:textId="77777777" w:rsidR="00324117" w:rsidRDefault="003241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B2154"/>
    <w:rsid w:val="003C1674"/>
    <w:rsid w:val="003D1C12"/>
    <w:rsid w:val="004103B3"/>
    <w:rsid w:val="00411315"/>
    <w:rsid w:val="004351CC"/>
    <w:rsid w:val="00441C0E"/>
    <w:rsid w:val="0044783A"/>
    <w:rsid w:val="0045202D"/>
    <w:rsid w:val="004A40BF"/>
    <w:rsid w:val="004C18A7"/>
    <w:rsid w:val="004D25B8"/>
    <w:rsid w:val="005013F7"/>
    <w:rsid w:val="00501A16"/>
    <w:rsid w:val="00513933"/>
    <w:rsid w:val="005177C8"/>
    <w:rsid w:val="00526DAF"/>
    <w:rsid w:val="00544C8C"/>
    <w:rsid w:val="0056430E"/>
    <w:rsid w:val="00566A31"/>
    <w:rsid w:val="00570AB0"/>
    <w:rsid w:val="00573E40"/>
    <w:rsid w:val="00581E25"/>
    <w:rsid w:val="005C1A63"/>
    <w:rsid w:val="005D6CFE"/>
    <w:rsid w:val="005D792D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F133C"/>
    <w:rsid w:val="007F71BD"/>
    <w:rsid w:val="00815986"/>
    <w:rsid w:val="00817F49"/>
    <w:rsid w:val="00820BB9"/>
    <w:rsid w:val="00826ABB"/>
    <w:rsid w:val="00844892"/>
    <w:rsid w:val="008A6F42"/>
    <w:rsid w:val="008C125C"/>
    <w:rsid w:val="008E276D"/>
    <w:rsid w:val="008E3A21"/>
    <w:rsid w:val="008E4894"/>
    <w:rsid w:val="008F3F41"/>
    <w:rsid w:val="00935EAF"/>
    <w:rsid w:val="0094067E"/>
    <w:rsid w:val="00984446"/>
    <w:rsid w:val="009D13C3"/>
    <w:rsid w:val="009D59CF"/>
    <w:rsid w:val="009F3B28"/>
    <w:rsid w:val="009F762F"/>
    <w:rsid w:val="00A07519"/>
    <w:rsid w:val="00A23646"/>
    <w:rsid w:val="00A70747"/>
    <w:rsid w:val="00AC595A"/>
    <w:rsid w:val="00B05636"/>
    <w:rsid w:val="00B141FC"/>
    <w:rsid w:val="00B21420"/>
    <w:rsid w:val="00B32E58"/>
    <w:rsid w:val="00B47F4C"/>
    <w:rsid w:val="00BA132A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5B1"/>
    <w:rsid w:val="00F63E94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E5EA4"/>
  <w15:docId w15:val="{D669C891-833E-462A-8355-96BF06B02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A6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PDRISDefaultFont">
    <w:name w:val="ZPDRISDefaultFont"/>
    <w:basedOn w:val="DefaultParagraphFont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Normal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Normal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4351C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11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117"/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1C0E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41C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40A6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6237D"/>
    <w:rsid w:val="00365491"/>
    <w:rsid w:val="003973F7"/>
    <w:rsid w:val="003B435B"/>
    <w:rsid w:val="00406B0A"/>
    <w:rsid w:val="00454737"/>
    <w:rsid w:val="004872E3"/>
    <w:rsid w:val="004B753C"/>
    <w:rsid w:val="00501A16"/>
    <w:rsid w:val="00532F20"/>
    <w:rsid w:val="005669B5"/>
    <w:rsid w:val="00584156"/>
    <w:rsid w:val="006906B9"/>
    <w:rsid w:val="006B4AE3"/>
    <w:rsid w:val="00770B88"/>
    <w:rsid w:val="007A588E"/>
    <w:rsid w:val="007B04FF"/>
    <w:rsid w:val="007E66AB"/>
    <w:rsid w:val="00824650"/>
    <w:rsid w:val="00895763"/>
    <w:rsid w:val="008972B1"/>
    <w:rsid w:val="008C1DE8"/>
    <w:rsid w:val="00927C7C"/>
    <w:rsid w:val="009406DB"/>
    <w:rsid w:val="009455F4"/>
    <w:rsid w:val="009633BB"/>
    <w:rsid w:val="0099264F"/>
    <w:rsid w:val="00A33260"/>
    <w:rsid w:val="00A67750"/>
    <w:rsid w:val="00A80BE6"/>
    <w:rsid w:val="00A82270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A6993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701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2025-12-11T12:25:00Z</dcterms:created>
  <dc:creator>Peep Uus</dc:creator>
  <cp:lastModifiedBy>Eglė Matjošaitytė</cp:lastModifiedBy>
  <dcterms:modified xsi:type="dcterms:W3CDTF">2025-12-11T12:25:00Z</dcterms:modified>
  <cp:revision>2</cp:revision>
</cp:coreProperties>
</file>