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86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8D6EAA0" wp14:editId="27F3D2E5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8DB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447B43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DD87D1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542B0A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A807280" w14:textId="5BCF15FC" w:rsidR="00FE3810" w:rsidRDefault="002F21A7" w:rsidP="00FE3810">
      <w:pPr>
        <w:jc w:val="center"/>
        <w:rPr>
          <w:b/>
          <w:bCs/>
          <w:caps/>
          <w:color w:val="000000"/>
          <w:lang w:eastAsia="lt-LT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FE3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F6D73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SPECIALISTŲ</w:t>
      </w:r>
      <w:r w:rsidR="00A96B4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, NUSTATANČIŲ SOCIALINIŲ PASLAUGŲ POREIKĮ, PASKYRIMO</w:t>
      </w:r>
      <w:r w:rsidR="00FE3810" w:rsidRPr="00FE3810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TVARKOS APRAŠO PATVIRTINIMO</w:t>
      </w:r>
    </w:p>
    <w:p w14:paraId="2CB5854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C7848F" w14:textId="7AA23979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D73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F6D73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335348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0B2CB29A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CC8115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80D2E0" w14:textId="2DB93E9C" w:rsidR="00FE3810" w:rsidRDefault="001E77F5" w:rsidP="001E77F5">
      <w:pPr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Vadovaudamasi</w:t>
      </w:r>
      <w:r w:rsidR="004F7FE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vietos savivaldos įstatymo </w:t>
      </w:r>
      <w:r w:rsidR="00A96B4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25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 w:rsid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96B4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dalimi,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</w:t>
      </w:r>
      <w:r w:rsidR="00A96B46">
        <w:rPr>
          <w:rFonts w:ascii="Times New Roman" w:eastAsia="Times New Roman" w:hAnsi="Times New Roman" w:cs="Times New Roman"/>
          <w:sz w:val="24"/>
          <w:szCs w:val="24"/>
          <w:lang w:eastAsia="ar-SA"/>
        </w:rPr>
        <w:t>socialinių paslaugų įstatymo 1</w:t>
      </w:r>
      <w:r w:rsidR="003D0B29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A96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3D0B2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A96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dalimi</w:t>
      </w:r>
      <w:r w:rsidR="003D0B2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526C9D1" w14:textId="034DD65F" w:rsidR="00FE3810" w:rsidRDefault="003D0B29" w:rsidP="003D0B29">
      <w:pPr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>1. T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v i r t i n u </w:t>
      </w:r>
      <w:r w:rsidR="008F6D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Specialistų</w:t>
      </w:r>
      <w:r w:rsidR="00A96B4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nustatančių socialinių paslaugų poreikį, paskyrimo 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tvarkos aprašą (pridedamas).</w:t>
      </w:r>
    </w:p>
    <w:p w14:paraId="37C2A997" w14:textId="511AC664" w:rsidR="003D0B29" w:rsidRDefault="003D0B29" w:rsidP="003D0B29">
      <w:pPr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>2. P r i p a ž į s t u  netekusiu galios Panevėžio rajono savivaldybės mero 202</w:t>
      </w:r>
      <w:r w:rsidR="008F6D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8F6D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lapkričio 14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potvarkį Nr. M-</w:t>
      </w:r>
      <w:r w:rsidR="008F6D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712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„Dėl Socialinių darbuotojų, nustatančių socialinių paslaugų poreikį, paskyrimo tvarkos aprašo patvirtinimo</w:t>
      </w:r>
      <w:r w:rsidR="00732A8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796F2B24" w14:textId="3405529B" w:rsidR="008F6D73" w:rsidRPr="002F702C" w:rsidRDefault="008F6D73" w:rsidP="008F6D73">
      <w:pPr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  <w:t xml:space="preserve">3. </w:t>
      </w:r>
      <w:r>
        <w:rPr>
          <w:rFonts w:ascii="Times New Roman" w:hAnsi="Times New Roman" w:cs="Times New Roman"/>
          <w:sz w:val="24"/>
          <w:szCs w:val="24"/>
          <w:lang w:eastAsia="lt-LT"/>
        </w:rPr>
        <w:t>N u s t a t a u, kad šis potvarkis įsigalioja 2026 m. sausio 1 d.</w:t>
      </w:r>
    </w:p>
    <w:p w14:paraId="4238B684" w14:textId="38D6F465" w:rsidR="008F6D73" w:rsidRPr="00FE3810" w:rsidRDefault="008F6D73" w:rsidP="003D0B29">
      <w:pPr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01AF2FFE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0E570" w14:textId="64B555B0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E38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32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0FEBC14" w14:textId="77777777" w:rsidR="002F21A7" w:rsidRPr="00FE4C30" w:rsidRDefault="002F21A7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21333" w14:textId="77777777" w:rsidR="00A93FA8" w:rsidRPr="00FE3810" w:rsidRDefault="00A93FA8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274D64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0C235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72CAA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9658D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9AC5C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632F9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E1CFF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B58B9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7953D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50B72" w14:textId="77777777" w:rsidR="007273DF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4D66C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2EE6A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111AE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00A64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B716C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16B7B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4FA31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0433B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0268B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382DA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FD5AA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4A6F6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Virginija Savickienė</w:t>
      </w:r>
    </w:p>
    <w:p w14:paraId="5285FACA" w14:textId="226F6D0D" w:rsidR="001E77F5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8F6D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F6D7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8F6D73">
        <w:rPr>
          <w:rFonts w:ascii="Times New Roman" w:hAnsi="Times New Roman" w:cs="Times New Roman"/>
          <w:sz w:val="24"/>
          <w:szCs w:val="24"/>
        </w:rPr>
        <w:t>17</w:t>
      </w:r>
    </w:p>
    <w:p w14:paraId="78F305E6" w14:textId="77777777" w:rsidR="00FE3810" w:rsidRDefault="001E77F5" w:rsidP="001E7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3645B0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3810" w:rsidSect="006749E7">
          <w:head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231C319A" w14:textId="77777777" w:rsidR="00FE3810" w:rsidRPr="00FE3810" w:rsidRDefault="00FE3810" w:rsidP="00FE3810">
      <w:pPr>
        <w:spacing w:after="0" w:line="240" w:lineRule="auto"/>
        <w:ind w:left="5184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                </w:t>
      </w:r>
      <w:r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PATVIRTINTA</w:t>
      </w:r>
    </w:p>
    <w:p w14:paraId="0BA7B16C" w14:textId="77777777" w:rsidR="00FE3810" w:rsidRPr="00FE3810" w:rsidRDefault="00FE3810" w:rsidP="00FE3810">
      <w:pPr>
        <w:spacing w:after="0" w:line="240" w:lineRule="auto"/>
        <w:ind w:left="5184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   Panevėžio</w:t>
      </w:r>
      <w:r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rajono savivaldybės mero</w:t>
      </w:r>
    </w:p>
    <w:p w14:paraId="4201E55C" w14:textId="49809670" w:rsidR="00FE3810" w:rsidRPr="00FE3810" w:rsidRDefault="00FE3810" w:rsidP="00B576AA">
      <w:pPr>
        <w:spacing w:after="0" w:line="240" w:lineRule="auto"/>
        <w:ind w:firstLine="5046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      </w:t>
      </w:r>
      <w:r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8F6D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8F6D7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gruodžio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d. potvarkiu Nr.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M</w:t>
      </w:r>
      <w:r w:rsidRPr="00FE3810">
        <w:rPr>
          <w:rFonts w:ascii="Times New Roman" w:hAnsi="Times New Roman" w:cs="Times New Roman"/>
          <w:bCs/>
          <w:sz w:val="24"/>
          <w:szCs w:val="24"/>
        </w:rPr>
        <w:t>-</w:t>
      </w:r>
    </w:p>
    <w:p w14:paraId="5DC8C02E" w14:textId="77777777" w:rsidR="00FE3810" w:rsidRPr="00B576AA" w:rsidRDefault="00FE3810" w:rsidP="00FE38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lt-LT"/>
        </w:rPr>
      </w:pPr>
    </w:p>
    <w:p w14:paraId="4C358AAB" w14:textId="77777777" w:rsidR="008F6D73" w:rsidRDefault="008F6D73" w:rsidP="008070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SPECIALISTŲ</w:t>
      </w:r>
      <w:r w:rsidR="0080702C" w:rsidRPr="00807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NUSTATANČIŲ SOCIALINIŲ PASLAUGŲ POREIKĮ, </w:t>
      </w:r>
    </w:p>
    <w:p w14:paraId="798182AB" w14:textId="3D15B0F1" w:rsidR="0080702C" w:rsidRPr="0080702C" w:rsidRDefault="0080702C" w:rsidP="008F6D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PASKYRIMO TVARKOS APRAŠAS</w:t>
      </w:r>
    </w:p>
    <w:p w14:paraId="787ED1C7" w14:textId="77777777" w:rsidR="0080702C" w:rsidRPr="0080702C" w:rsidRDefault="0080702C" w:rsidP="00807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2C2A5" w14:textId="77777777" w:rsidR="0080702C" w:rsidRPr="0080702C" w:rsidRDefault="0080702C" w:rsidP="00807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02C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0031F775" w14:textId="77777777" w:rsidR="0080702C" w:rsidRPr="0080702C" w:rsidRDefault="0080702C" w:rsidP="008070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02C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17EEE9DF" w14:textId="77777777" w:rsidR="0080702C" w:rsidRPr="0080702C" w:rsidRDefault="0080702C" w:rsidP="0080702C">
      <w:pPr>
        <w:pStyle w:val="Sraopastraipa"/>
        <w:spacing w:before="0" w:beforeAutospacing="0" w:after="0" w:afterAutospacing="0"/>
        <w:jc w:val="center"/>
      </w:pPr>
    </w:p>
    <w:p w14:paraId="438EC37D" w14:textId="47F28E7D" w:rsidR="0080702C" w:rsidRPr="0080702C" w:rsidRDefault="0080702C" w:rsidP="0080702C">
      <w:pPr>
        <w:pStyle w:val="Sraopastraipa"/>
        <w:spacing w:before="0" w:beforeAutospacing="0" w:after="0" w:afterAutospacing="0"/>
        <w:ind w:firstLine="1276"/>
        <w:jc w:val="both"/>
      </w:pPr>
      <w:r w:rsidRPr="0080702C">
        <w:t xml:space="preserve">1. </w:t>
      </w:r>
      <w:r w:rsidR="008F6D73">
        <w:rPr>
          <w:color w:val="000000"/>
        </w:rPr>
        <w:t>Specialistų,</w:t>
      </w:r>
      <w:r w:rsidRPr="0080702C">
        <w:rPr>
          <w:color w:val="000000"/>
        </w:rPr>
        <w:t xml:space="preserve"> nustatančių socialinių paslaugų poreikį, paskyrimo </w:t>
      </w:r>
      <w:r w:rsidRPr="0080702C">
        <w:t xml:space="preserve">tvarkos aprašas (toliau – Tvarkos aprašas) reglamentuoja </w:t>
      </w:r>
      <w:r w:rsidR="008F6D73">
        <w:rPr>
          <w:color w:val="000000"/>
        </w:rPr>
        <w:t>specialistų</w:t>
      </w:r>
      <w:r w:rsidRPr="0080702C">
        <w:rPr>
          <w:color w:val="000000"/>
        </w:rPr>
        <w:t xml:space="preserve">, kurie nustato Asmens (šeimos), pageidaujančio (pageidaujančios) gauti socialines paslaugas, kurios finansuojamos iš </w:t>
      </w:r>
      <w:r w:rsidR="004F7FE0">
        <w:rPr>
          <w:color w:val="000000"/>
        </w:rPr>
        <w:t>s</w:t>
      </w:r>
      <w:r w:rsidRPr="0080702C">
        <w:rPr>
          <w:color w:val="000000"/>
        </w:rPr>
        <w:t xml:space="preserve">avivaldybės biudžeto lėšų ar iš Lietuvos Respublikos valstybės biudžeto specialių tikslinių dotacijų </w:t>
      </w:r>
      <w:r w:rsidR="004F7FE0">
        <w:rPr>
          <w:color w:val="000000"/>
        </w:rPr>
        <w:t>s</w:t>
      </w:r>
      <w:r w:rsidRPr="0080702C">
        <w:rPr>
          <w:color w:val="000000"/>
        </w:rPr>
        <w:t xml:space="preserve">avivaldybės biudžetui, socialinių paslaugų, išskyrus </w:t>
      </w:r>
      <w:r>
        <w:rPr>
          <w:color w:val="000000"/>
        </w:rPr>
        <w:t>Panevėžio rajono</w:t>
      </w:r>
      <w:r w:rsidRPr="0080702C">
        <w:rPr>
          <w:color w:val="000000"/>
        </w:rPr>
        <w:t xml:space="preserve"> </w:t>
      </w:r>
      <w:r w:rsidR="007B4E86">
        <w:rPr>
          <w:color w:val="000000"/>
        </w:rPr>
        <w:t>s</w:t>
      </w:r>
      <w:r w:rsidRPr="0080702C">
        <w:rPr>
          <w:color w:val="000000"/>
        </w:rPr>
        <w:t xml:space="preserve">ocialinių paslaugų centro Globos centro teikiamas socialines paslaugas ir prevencines socialines paslaugas, socialinių paslaugų poreikį (toliau – </w:t>
      </w:r>
      <w:r w:rsidR="008F6D73">
        <w:rPr>
          <w:color w:val="000000"/>
        </w:rPr>
        <w:t>Specialistai</w:t>
      </w:r>
      <w:r w:rsidRPr="0080702C">
        <w:rPr>
          <w:color w:val="000000"/>
        </w:rPr>
        <w:t xml:space="preserve">), paskyrimo </w:t>
      </w:r>
      <w:r w:rsidRPr="0080702C">
        <w:t xml:space="preserve">tvarką </w:t>
      </w:r>
      <w:r>
        <w:t>Panevėžio rajono</w:t>
      </w:r>
      <w:r w:rsidRPr="0080702C">
        <w:t xml:space="preserve"> savivaldybėje</w:t>
      </w:r>
      <w:r w:rsidR="004F7FE0">
        <w:t>.</w:t>
      </w:r>
    </w:p>
    <w:p w14:paraId="56EE7273" w14:textId="69D97996" w:rsidR="0080702C" w:rsidRPr="0080702C" w:rsidRDefault="0080702C" w:rsidP="004F7FE0">
      <w:pPr>
        <w:pStyle w:val="Sraopastraipa"/>
        <w:spacing w:before="0" w:beforeAutospacing="0" w:after="0" w:afterAutospacing="0"/>
        <w:ind w:firstLine="1276"/>
        <w:jc w:val="both"/>
        <w:rPr>
          <w:color w:val="000000"/>
        </w:rPr>
      </w:pPr>
      <w:r w:rsidRPr="0080702C">
        <w:t>2. Tvarkos aprašas parengtas vadovaujantis Lietuvos Respublikos socialinių paslaugų įstatymu (toliau – Įstatymas), Lietuvos Respublikos s</w:t>
      </w:r>
      <w:r w:rsidRPr="0080702C">
        <w:rPr>
          <w:color w:val="000000"/>
        </w:rPr>
        <w:t>ocialinės apsaugos ir darbo ministro 20</w:t>
      </w:r>
      <w:r w:rsidR="007B4E86">
        <w:rPr>
          <w:color w:val="000000"/>
        </w:rPr>
        <w:t>24</w:t>
      </w:r>
      <w:r w:rsidRPr="0080702C">
        <w:rPr>
          <w:color w:val="000000"/>
        </w:rPr>
        <w:t xml:space="preserve"> m. </w:t>
      </w:r>
      <w:r w:rsidR="007B4E86">
        <w:rPr>
          <w:color w:val="000000"/>
        </w:rPr>
        <w:t>birželio</w:t>
      </w:r>
      <w:r w:rsidRPr="0080702C">
        <w:rPr>
          <w:color w:val="000000"/>
        </w:rPr>
        <w:t xml:space="preserve"> </w:t>
      </w:r>
      <w:r w:rsidR="007B4E86">
        <w:rPr>
          <w:color w:val="000000"/>
        </w:rPr>
        <w:t>2</w:t>
      </w:r>
      <w:r w:rsidRPr="0080702C">
        <w:rPr>
          <w:color w:val="000000"/>
        </w:rPr>
        <w:t>5 d. įsakymu Nr. A1-</w:t>
      </w:r>
      <w:r w:rsidR="007B4E86">
        <w:rPr>
          <w:color w:val="000000"/>
        </w:rPr>
        <w:t>428</w:t>
      </w:r>
      <w:r w:rsidRPr="0080702C">
        <w:rPr>
          <w:color w:val="000000"/>
        </w:rPr>
        <w:t xml:space="preserve"> „Dėl </w:t>
      </w:r>
      <w:r w:rsidR="002063DC">
        <w:rPr>
          <w:color w:val="000000"/>
        </w:rPr>
        <w:t>A</w:t>
      </w:r>
      <w:r w:rsidRPr="0080702C">
        <w:rPr>
          <w:color w:val="000000"/>
        </w:rPr>
        <w:t>smens (šeimos) socialinių paslaugų poreikio nustatymo</w:t>
      </w:r>
      <w:r w:rsidR="007B4E86">
        <w:rPr>
          <w:color w:val="000000"/>
        </w:rPr>
        <w:t>,</w:t>
      </w:r>
      <w:r w:rsidRPr="0080702C">
        <w:rPr>
          <w:color w:val="000000"/>
        </w:rPr>
        <w:t xml:space="preserve"> skyrimo </w:t>
      </w:r>
      <w:r w:rsidR="007B4E86">
        <w:rPr>
          <w:color w:val="000000"/>
        </w:rPr>
        <w:t xml:space="preserve">ir organizavimo </w:t>
      </w:r>
      <w:r w:rsidRPr="0080702C">
        <w:rPr>
          <w:color w:val="000000"/>
        </w:rPr>
        <w:t>tvarkos aprašo</w:t>
      </w:r>
      <w:r w:rsidR="007B4E86">
        <w:rPr>
          <w:color w:val="000000"/>
        </w:rPr>
        <w:t>,</w:t>
      </w:r>
      <w:r w:rsidRPr="0080702C">
        <w:rPr>
          <w:color w:val="000000"/>
        </w:rPr>
        <w:t xml:space="preserve"> senyvo amžiaus asmens bei suaugusio asmens su negalia socialinės globos poreikio nustatymo metodikos </w:t>
      </w:r>
      <w:r w:rsidR="007B4E86">
        <w:rPr>
          <w:color w:val="000000"/>
        </w:rPr>
        <w:t xml:space="preserve">ir socialinės globos poreikio vaikui su negalia nustatymo metodikos </w:t>
      </w:r>
      <w:r w:rsidRPr="0080702C">
        <w:rPr>
          <w:color w:val="000000"/>
        </w:rPr>
        <w:t xml:space="preserve">patvirtinimo“ (toliau </w:t>
      </w:r>
      <w:r w:rsidR="004F7FE0">
        <w:rPr>
          <w:color w:val="000000"/>
        </w:rPr>
        <w:t>–</w:t>
      </w:r>
      <w:r w:rsidRPr="0080702C">
        <w:rPr>
          <w:color w:val="000000"/>
        </w:rPr>
        <w:t xml:space="preserve"> Įsakymas) ir </w:t>
      </w:r>
      <w:r>
        <w:rPr>
          <w:color w:val="000000"/>
        </w:rPr>
        <w:t xml:space="preserve">Asmens (šeimos) socialinių paslaugų poreikio nustatymo ir </w:t>
      </w:r>
      <w:r w:rsidR="007B4E86">
        <w:rPr>
          <w:color w:val="000000"/>
        </w:rPr>
        <w:t>socialinių paslaugų teikimo Panevėžio rajono savivaldybėje tvarkos</w:t>
      </w:r>
      <w:r w:rsidRPr="0080702C">
        <w:rPr>
          <w:color w:val="000000"/>
        </w:rPr>
        <w:t xml:space="preserve"> apraš</w:t>
      </w:r>
      <w:r>
        <w:rPr>
          <w:color w:val="000000"/>
        </w:rPr>
        <w:t>u, patvirtintu</w:t>
      </w:r>
      <w:r w:rsidRPr="0080702C">
        <w:rPr>
          <w:color w:val="000000"/>
        </w:rPr>
        <w:t xml:space="preserve"> Savivaldybės </w:t>
      </w:r>
      <w:r w:rsidR="007B4E86">
        <w:rPr>
          <w:color w:val="000000"/>
        </w:rPr>
        <w:t>mero</w:t>
      </w:r>
      <w:r w:rsidRPr="0080702C">
        <w:rPr>
          <w:color w:val="000000"/>
        </w:rPr>
        <w:t xml:space="preserve"> </w:t>
      </w:r>
      <w:r w:rsidR="007B4E86">
        <w:rPr>
          <w:color w:val="000000"/>
        </w:rPr>
        <w:t>potvarkiu</w:t>
      </w:r>
      <w:r w:rsidRPr="0080702C">
        <w:rPr>
          <w:color w:val="000000"/>
        </w:rPr>
        <w:t xml:space="preserve">. </w:t>
      </w:r>
    </w:p>
    <w:p w14:paraId="14A9823E" w14:textId="77777777" w:rsidR="0080702C" w:rsidRPr="0080702C" w:rsidRDefault="0080702C" w:rsidP="0080702C">
      <w:pPr>
        <w:pStyle w:val="Sraopastraipa"/>
        <w:spacing w:before="0" w:beforeAutospacing="0" w:after="0" w:afterAutospacing="0"/>
        <w:ind w:firstLine="1276"/>
        <w:jc w:val="both"/>
      </w:pPr>
      <w:r w:rsidRPr="0080702C">
        <w:t>3. Tvarkos apraše vartojamos sąvokos atitinka Įstatyme apibrėžtas sąvokas.</w:t>
      </w:r>
    </w:p>
    <w:p w14:paraId="45F63D8B" w14:textId="77777777" w:rsidR="0080702C" w:rsidRPr="0080702C" w:rsidRDefault="0080702C" w:rsidP="0080702C">
      <w:pPr>
        <w:pStyle w:val="Sraopastraipa"/>
        <w:spacing w:before="0" w:beforeAutospacing="0" w:after="0" w:afterAutospacing="0"/>
        <w:jc w:val="center"/>
      </w:pPr>
    </w:p>
    <w:p w14:paraId="12A3E01B" w14:textId="77777777" w:rsidR="0080702C" w:rsidRPr="0080702C" w:rsidRDefault="0080702C" w:rsidP="0080702C">
      <w:pPr>
        <w:pStyle w:val="Sraopastraipa"/>
        <w:spacing w:before="0" w:beforeAutospacing="0" w:after="0" w:afterAutospacing="0"/>
        <w:jc w:val="center"/>
        <w:rPr>
          <w:b/>
          <w:bCs/>
        </w:rPr>
      </w:pPr>
      <w:r w:rsidRPr="0080702C">
        <w:rPr>
          <w:b/>
          <w:bCs/>
        </w:rPr>
        <w:t>II SKYRIUS</w:t>
      </w:r>
    </w:p>
    <w:p w14:paraId="33D920C9" w14:textId="77777777" w:rsidR="0080702C" w:rsidRPr="0080702C" w:rsidRDefault="0080702C" w:rsidP="0080702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70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SOCIALINIŲ DARBUOTOJŲ PASKYRIMO TVARKA</w:t>
      </w:r>
    </w:p>
    <w:p w14:paraId="2BCB829B" w14:textId="77777777" w:rsidR="0080702C" w:rsidRPr="0080702C" w:rsidRDefault="0080702C" w:rsidP="0080702C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95E4801" w14:textId="4C7FA6AF" w:rsidR="0080702C" w:rsidRPr="0080702C" w:rsidRDefault="0080702C" w:rsidP="0080702C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8F6D73">
        <w:rPr>
          <w:rFonts w:ascii="Times New Roman" w:hAnsi="Times New Roman" w:cs="Times New Roman"/>
          <w:color w:val="000000"/>
          <w:sz w:val="24"/>
          <w:szCs w:val="24"/>
        </w:rPr>
        <w:t>Specialistus</w:t>
      </w:r>
      <w:r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 įsakymu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paskiria </w:t>
      </w:r>
      <w:r w:rsidRPr="0080702C">
        <w:rPr>
          <w:rFonts w:ascii="Times New Roman" w:hAnsi="Times New Roman" w:cs="Times New Roman"/>
          <w:color w:val="000000"/>
          <w:sz w:val="24"/>
          <w:szCs w:val="24"/>
        </w:rPr>
        <w:t>Savivaldybės administracij</w:t>
      </w:r>
      <w:r w:rsidR="004801C0">
        <w:rPr>
          <w:rFonts w:ascii="Times New Roman" w:hAnsi="Times New Roman" w:cs="Times New Roman"/>
          <w:color w:val="000000"/>
          <w:sz w:val="24"/>
          <w:szCs w:val="24"/>
        </w:rPr>
        <w:t>os direktorius</w:t>
      </w:r>
      <w:r w:rsidRPr="008070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D2414" w14:textId="77777777" w:rsidR="0080702C" w:rsidRDefault="0080702C" w:rsidP="0080702C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Asmens (šeimos) socialinių paslaugų poreikį, jei asmuo gauna socialines paslaugas socialinių paslaugų įstaigoje, </w:t>
      </w:r>
      <w:r w:rsidR="004F7FE0">
        <w:rPr>
          <w:rFonts w:ascii="Times New Roman" w:hAnsi="Times New Roman" w:cs="Times New Roman"/>
          <w:color w:val="000000"/>
          <w:sz w:val="24"/>
          <w:szCs w:val="24"/>
        </w:rPr>
        <w:t>prireikus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ar pasikeitus asmens savarankiškumui, </w:t>
      </w:r>
      <w:r w:rsidR="00576011">
        <w:rPr>
          <w:rFonts w:ascii="Times New Roman" w:hAnsi="Times New Roman" w:cs="Times New Roman"/>
          <w:color w:val="000000"/>
          <w:sz w:val="24"/>
          <w:szCs w:val="24"/>
        </w:rPr>
        <w:t>nustato socialines paslaugas teikiančių įstaigų s</w:t>
      </w:r>
      <w:r w:rsidRPr="0080702C">
        <w:rPr>
          <w:rFonts w:ascii="Times New Roman" w:hAnsi="Times New Roman" w:cs="Times New Roman"/>
          <w:color w:val="000000"/>
          <w:sz w:val="24"/>
          <w:szCs w:val="24"/>
        </w:rPr>
        <w:t>ocialiniai darbuotojai.</w:t>
      </w:r>
    </w:p>
    <w:p w14:paraId="6E5E5F53" w14:textId="29A6AF15" w:rsidR="007B4E86" w:rsidRPr="0080702C" w:rsidRDefault="007B4E86" w:rsidP="0080702C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8F6D73">
        <w:rPr>
          <w:rFonts w:ascii="Times New Roman" w:hAnsi="Times New Roman" w:cs="Times New Roman"/>
          <w:color w:val="000000"/>
          <w:sz w:val="24"/>
          <w:szCs w:val="24"/>
        </w:rPr>
        <w:t>Specialistai</w:t>
      </w:r>
      <w:r w:rsidR="002063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4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5B9" w:rsidRPr="00EC45B9">
        <w:rPr>
          <w:rFonts w:ascii="Times New Roman" w:hAnsi="Times New Roman" w:cs="Times New Roman"/>
          <w:color w:val="000000"/>
          <w:sz w:val="24"/>
          <w:szCs w:val="24"/>
        </w:rPr>
        <w:t>nustatan</w:t>
      </w:r>
      <w:r w:rsidR="00EC45B9">
        <w:rPr>
          <w:rFonts w:ascii="Times New Roman" w:hAnsi="Times New Roman" w:cs="Times New Roman"/>
          <w:color w:val="000000"/>
          <w:sz w:val="24"/>
          <w:szCs w:val="24"/>
        </w:rPr>
        <w:t>tys</w:t>
      </w:r>
      <w:r w:rsidR="00EC45B9" w:rsidRPr="00EC45B9">
        <w:rPr>
          <w:rFonts w:ascii="Times New Roman" w:hAnsi="Times New Roman" w:cs="Times New Roman"/>
          <w:color w:val="000000"/>
          <w:sz w:val="24"/>
          <w:szCs w:val="24"/>
        </w:rPr>
        <w:t xml:space="preserve"> socialin</w:t>
      </w:r>
      <w:r w:rsidR="00EC45B9">
        <w:rPr>
          <w:rFonts w:ascii="Times New Roman" w:hAnsi="Times New Roman" w:cs="Times New Roman"/>
          <w:color w:val="000000"/>
          <w:sz w:val="24"/>
          <w:szCs w:val="24"/>
        </w:rPr>
        <w:t>ių</w:t>
      </w:r>
      <w:r w:rsidR="00EC45B9" w:rsidRPr="00EC45B9">
        <w:rPr>
          <w:rFonts w:ascii="Times New Roman" w:hAnsi="Times New Roman" w:cs="Times New Roman"/>
          <w:color w:val="000000"/>
          <w:sz w:val="24"/>
          <w:szCs w:val="24"/>
        </w:rPr>
        <w:t xml:space="preserve"> paslaugų poreikį</w:t>
      </w:r>
      <w:r w:rsidR="002063D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turi atitikti Įstatymo 26 straipsnio 6 dalyje nustatytus reikalavimus.</w:t>
      </w:r>
    </w:p>
    <w:p w14:paraId="3A5E0BAD" w14:textId="4D2DC914" w:rsidR="0080702C" w:rsidRPr="0080702C" w:rsidRDefault="007B4E86" w:rsidP="0080702C">
      <w:pPr>
        <w:tabs>
          <w:tab w:val="left" w:pos="1418"/>
          <w:tab w:val="left" w:pos="1560"/>
          <w:tab w:val="left" w:pos="1701"/>
          <w:tab w:val="left" w:pos="2127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0702C"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. Paskiriant </w:t>
      </w:r>
      <w:r w:rsidR="008F6D73">
        <w:rPr>
          <w:rFonts w:ascii="Times New Roman" w:hAnsi="Times New Roman" w:cs="Times New Roman"/>
          <w:color w:val="000000"/>
          <w:sz w:val="24"/>
          <w:szCs w:val="24"/>
        </w:rPr>
        <w:t xml:space="preserve">Specialistus </w:t>
      </w:r>
      <w:r w:rsidR="0080702C"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įvertinama jų specializacija, tinkama dirbti su atskiromis asmenų socialinėmis grupėmis, kompetencija ir gebėjimai, reikalingi asmens (šeimos) socialinių paslaugų poreikio vertinimui bei nustatymui atlikti. </w:t>
      </w:r>
    </w:p>
    <w:p w14:paraId="44F2C1CA" w14:textId="2CFA02CC" w:rsidR="0080702C" w:rsidRPr="0080702C" w:rsidRDefault="007B4E86" w:rsidP="0080702C">
      <w:pPr>
        <w:tabs>
          <w:tab w:val="left" w:pos="1418"/>
          <w:tab w:val="left" w:pos="1560"/>
          <w:tab w:val="left" w:pos="1701"/>
          <w:tab w:val="left" w:pos="2127"/>
        </w:tabs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0702C"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F6D73">
        <w:rPr>
          <w:rFonts w:ascii="Times New Roman" w:hAnsi="Times New Roman" w:cs="Times New Roman"/>
          <w:color w:val="000000"/>
          <w:sz w:val="24"/>
          <w:szCs w:val="24"/>
        </w:rPr>
        <w:t>Specialistai</w:t>
      </w:r>
      <w:r w:rsidR="0080702C"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 asmeniškai atsako už tinkamą Įsakymu patvirtintų </w:t>
      </w:r>
      <w:r w:rsidR="00B576AA">
        <w:rPr>
          <w:rFonts w:ascii="Times New Roman" w:hAnsi="Times New Roman" w:cs="Times New Roman"/>
          <w:color w:val="000000"/>
          <w:sz w:val="24"/>
          <w:szCs w:val="24"/>
        </w:rPr>
        <w:t>Asmens (šeimos) socialinių paslaugų poreikio nustatymo, skyrimo ir organizavimo</w:t>
      </w:r>
      <w:r w:rsidR="0080702C"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 tvarkos aprašo</w:t>
      </w:r>
      <w:r w:rsidR="00B576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0702C" w:rsidRPr="0080702C">
        <w:rPr>
          <w:rFonts w:ascii="Times New Roman" w:hAnsi="Times New Roman" w:cs="Times New Roman"/>
          <w:color w:val="000000"/>
          <w:sz w:val="24"/>
          <w:szCs w:val="24"/>
        </w:rPr>
        <w:t xml:space="preserve"> Senyvo amžiaus asmens bei suaugusio asmens su negalia socialinės globos poreikio nustatymo metodikos </w:t>
      </w:r>
      <w:r w:rsidR="005A6827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="00B576AA">
        <w:rPr>
          <w:rFonts w:ascii="Times New Roman" w:hAnsi="Times New Roman" w:cs="Times New Roman"/>
          <w:color w:val="000000"/>
          <w:sz w:val="24"/>
          <w:szCs w:val="24"/>
        </w:rPr>
        <w:t xml:space="preserve">Socialinės globos poreikio vaikui su negalia nustatymo metodikos </w:t>
      </w:r>
      <w:r w:rsidR="0080702C" w:rsidRPr="0080702C">
        <w:rPr>
          <w:rFonts w:ascii="Times New Roman" w:hAnsi="Times New Roman" w:cs="Times New Roman"/>
          <w:color w:val="000000"/>
          <w:sz w:val="24"/>
          <w:szCs w:val="24"/>
        </w:rPr>
        <w:t>nustatyta tvarka atliktą asmens (šeimos) socialinių paslaugų poreikio vertinimą ir nustatymą bei išvadų pateikimą.</w:t>
      </w:r>
    </w:p>
    <w:p w14:paraId="30014956" w14:textId="77777777" w:rsidR="0080702C" w:rsidRPr="0080702C" w:rsidRDefault="0080702C" w:rsidP="0080702C">
      <w:pPr>
        <w:pStyle w:val="Sraopastraipa"/>
        <w:spacing w:before="0" w:beforeAutospacing="0" w:after="0" w:afterAutospacing="0"/>
        <w:jc w:val="center"/>
      </w:pPr>
    </w:p>
    <w:p w14:paraId="3C6731BF" w14:textId="77777777" w:rsidR="0080702C" w:rsidRPr="0080702C" w:rsidRDefault="0080702C" w:rsidP="0080702C">
      <w:pPr>
        <w:pStyle w:val="Sraopastraipa"/>
        <w:spacing w:before="0" w:beforeAutospacing="0" w:after="0" w:afterAutospacing="0"/>
        <w:jc w:val="center"/>
        <w:rPr>
          <w:b/>
          <w:bCs/>
        </w:rPr>
      </w:pPr>
      <w:r w:rsidRPr="0080702C">
        <w:rPr>
          <w:b/>
          <w:bCs/>
        </w:rPr>
        <w:t>III SKYRIUS</w:t>
      </w:r>
    </w:p>
    <w:p w14:paraId="5DEC4D7E" w14:textId="77777777" w:rsidR="0080702C" w:rsidRPr="0080702C" w:rsidRDefault="0080702C" w:rsidP="0080702C">
      <w:pPr>
        <w:pStyle w:val="Sraopastraipa"/>
        <w:spacing w:before="0" w:beforeAutospacing="0" w:after="0" w:afterAutospacing="0"/>
        <w:jc w:val="center"/>
        <w:rPr>
          <w:b/>
          <w:bCs/>
        </w:rPr>
      </w:pPr>
      <w:r w:rsidRPr="0080702C">
        <w:rPr>
          <w:b/>
          <w:bCs/>
        </w:rPr>
        <w:t>BAIGIAMOSIOS NUOSTATOS</w:t>
      </w:r>
    </w:p>
    <w:p w14:paraId="4D65C432" w14:textId="77777777" w:rsidR="0080702C" w:rsidRPr="0080702C" w:rsidRDefault="0080702C" w:rsidP="0080702C">
      <w:pPr>
        <w:pStyle w:val="Sraopastraipa"/>
        <w:spacing w:before="0" w:beforeAutospacing="0" w:after="0" w:afterAutospacing="0"/>
        <w:jc w:val="center"/>
        <w:rPr>
          <w:b/>
          <w:bCs/>
        </w:rPr>
      </w:pPr>
    </w:p>
    <w:p w14:paraId="5424A1CE" w14:textId="32C297F8" w:rsidR="0080702C" w:rsidRDefault="00B576AA" w:rsidP="0080702C">
      <w:pPr>
        <w:pStyle w:val="Sraopastraipa"/>
        <w:spacing w:before="0" w:beforeAutospacing="0" w:after="0" w:afterAutospacing="0"/>
        <w:ind w:firstLine="1276"/>
        <w:jc w:val="both"/>
      </w:pPr>
      <w:r>
        <w:t>9</w:t>
      </w:r>
      <w:r w:rsidR="0080702C" w:rsidRPr="0080702C">
        <w:t xml:space="preserve">. Įsakymai dėl </w:t>
      </w:r>
      <w:r w:rsidR="008F6D73">
        <w:t>Specialistų</w:t>
      </w:r>
      <w:r w:rsidR="0080702C" w:rsidRPr="0080702C">
        <w:t xml:space="preserve"> paskyrimo </w:t>
      </w:r>
      <w:r>
        <w:t xml:space="preserve">keičiami Savivaldybės </w:t>
      </w:r>
      <w:r w:rsidR="005A6827">
        <w:t xml:space="preserve">administracijos </w:t>
      </w:r>
      <w:r>
        <w:t>direktoriaus įsakymu</w:t>
      </w:r>
      <w:r w:rsidR="0080702C" w:rsidRPr="0080702C">
        <w:t xml:space="preserve">. </w:t>
      </w:r>
    </w:p>
    <w:p w14:paraId="1325DAEE" w14:textId="3719B230" w:rsidR="00B576AA" w:rsidRPr="0080702C" w:rsidRDefault="00B576AA" w:rsidP="0080702C">
      <w:pPr>
        <w:pStyle w:val="Sraopastraipa"/>
        <w:spacing w:before="0" w:beforeAutospacing="0" w:after="0" w:afterAutospacing="0"/>
        <w:ind w:firstLine="1276"/>
        <w:jc w:val="both"/>
      </w:pPr>
      <w:r>
        <w:t xml:space="preserve">10. </w:t>
      </w:r>
      <w:r w:rsidRPr="0080702C">
        <w:t xml:space="preserve">Įsakymai dėl </w:t>
      </w:r>
      <w:r w:rsidR="008F6D73">
        <w:t>Specialistų</w:t>
      </w:r>
      <w:r w:rsidRPr="0080702C">
        <w:t xml:space="preserve"> paskyrimo gali būti skundžiami Lietuvos Respublikos administracinių bylų teisenos įstatymo nustatyta tvarka.</w:t>
      </w:r>
    </w:p>
    <w:p w14:paraId="1C604E67" w14:textId="4F704B5C" w:rsidR="0080702C" w:rsidRPr="0080702C" w:rsidRDefault="00B576AA" w:rsidP="0080702C">
      <w:pPr>
        <w:pStyle w:val="Sraopastraipa"/>
        <w:spacing w:before="0" w:beforeAutospacing="0" w:after="0" w:afterAutospacing="0"/>
        <w:ind w:firstLine="1276"/>
        <w:jc w:val="both"/>
      </w:pPr>
      <w:r>
        <w:t>1</w:t>
      </w:r>
      <w:r w:rsidR="00D21D60">
        <w:t>1</w:t>
      </w:r>
      <w:r w:rsidR="0080702C" w:rsidRPr="0080702C">
        <w:t xml:space="preserve">. Įsakymai dėl </w:t>
      </w:r>
      <w:r w:rsidR="008F6D73">
        <w:t>Specialistų</w:t>
      </w:r>
      <w:r w:rsidR="0080702C" w:rsidRPr="0080702C">
        <w:t xml:space="preserve"> paskyrimo saugomi Savivaldybės administracijoje Lietuvos vyriausiojo archyvaro nustatyta tvarka.</w:t>
      </w:r>
    </w:p>
    <w:p w14:paraId="35AC94D8" w14:textId="77777777" w:rsidR="0080702C" w:rsidRPr="0080702C" w:rsidRDefault="0080702C" w:rsidP="0080702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702C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sectPr w:rsidR="0080702C" w:rsidRPr="0080702C" w:rsidSect="008F6D73">
      <w:pgSz w:w="12240" w:h="15840" w:code="1"/>
      <w:pgMar w:top="567" w:right="567" w:bottom="567" w:left="1134" w:header="851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384B" w14:textId="77777777" w:rsidR="0050245C" w:rsidRDefault="0050245C" w:rsidP="001E77F5">
      <w:pPr>
        <w:spacing w:after="0" w:line="240" w:lineRule="auto"/>
      </w:pPr>
      <w:r>
        <w:separator/>
      </w:r>
    </w:p>
  </w:endnote>
  <w:endnote w:type="continuationSeparator" w:id="0">
    <w:p w14:paraId="095BED1A" w14:textId="77777777" w:rsidR="0050245C" w:rsidRDefault="0050245C" w:rsidP="001E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C90A" w14:textId="77777777" w:rsidR="0050245C" w:rsidRDefault="0050245C" w:rsidP="001E77F5">
      <w:pPr>
        <w:spacing w:after="0" w:line="240" w:lineRule="auto"/>
      </w:pPr>
      <w:r>
        <w:separator/>
      </w:r>
    </w:p>
  </w:footnote>
  <w:footnote w:type="continuationSeparator" w:id="0">
    <w:p w14:paraId="3C97462D" w14:textId="77777777" w:rsidR="0050245C" w:rsidRDefault="0050245C" w:rsidP="001E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23476980"/>
      <w:docPartObj>
        <w:docPartGallery w:val="Page Numbers (Top of Page)"/>
        <w:docPartUnique/>
      </w:docPartObj>
    </w:sdtPr>
    <w:sdtContent>
      <w:p w14:paraId="7674AAC8" w14:textId="77777777" w:rsidR="001E77F5" w:rsidRPr="001E77F5" w:rsidRDefault="001E77F5">
        <w:pPr>
          <w:pStyle w:val="Antrats"/>
          <w:jc w:val="center"/>
          <w:rPr>
            <w:rFonts w:ascii="Times New Roman" w:hAnsi="Times New Roman" w:cs="Times New Roman"/>
          </w:rPr>
        </w:pPr>
        <w:r w:rsidRPr="001E77F5">
          <w:rPr>
            <w:rFonts w:ascii="Times New Roman" w:hAnsi="Times New Roman" w:cs="Times New Roman"/>
          </w:rPr>
          <w:fldChar w:fldCharType="begin"/>
        </w:r>
        <w:r w:rsidRPr="001E77F5">
          <w:rPr>
            <w:rFonts w:ascii="Times New Roman" w:hAnsi="Times New Roman" w:cs="Times New Roman"/>
          </w:rPr>
          <w:instrText>PAGE   \* MERGEFORMAT</w:instrText>
        </w:r>
        <w:r w:rsidRPr="001E77F5">
          <w:rPr>
            <w:rFonts w:ascii="Times New Roman" w:hAnsi="Times New Roman" w:cs="Times New Roman"/>
          </w:rPr>
          <w:fldChar w:fldCharType="separate"/>
        </w:r>
        <w:r w:rsidRPr="001E77F5">
          <w:rPr>
            <w:rFonts w:ascii="Times New Roman" w:hAnsi="Times New Roman" w:cs="Times New Roman"/>
          </w:rPr>
          <w:t>2</w:t>
        </w:r>
        <w:r w:rsidRPr="001E77F5">
          <w:rPr>
            <w:rFonts w:ascii="Times New Roman" w:hAnsi="Times New Roman" w:cs="Times New Roman"/>
          </w:rPr>
          <w:fldChar w:fldCharType="end"/>
        </w:r>
      </w:p>
    </w:sdtContent>
  </w:sdt>
  <w:p w14:paraId="74C8AF3E" w14:textId="77777777" w:rsidR="001E77F5" w:rsidRPr="001E77F5" w:rsidRDefault="001E77F5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301692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615497">
    <w:abstractNumId w:val="0"/>
  </w:num>
  <w:num w:numId="3" w16cid:durableId="72452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6226E"/>
    <w:rsid w:val="001B6B36"/>
    <w:rsid w:val="001C4352"/>
    <w:rsid w:val="001E77F5"/>
    <w:rsid w:val="001F1488"/>
    <w:rsid w:val="002063DC"/>
    <w:rsid w:val="002B2C98"/>
    <w:rsid w:val="002B742C"/>
    <w:rsid w:val="002F21A7"/>
    <w:rsid w:val="00306F86"/>
    <w:rsid w:val="003C7C81"/>
    <w:rsid w:val="003D0B29"/>
    <w:rsid w:val="00427E50"/>
    <w:rsid w:val="004719DB"/>
    <w:rsid w:val="004801C0"/>
    <w:rsid w:val="004A0225"/>
    <w:rsid w:val="004E598C"/>
    <w:rsid w:val="004F7FE0"/>
    <w:rsid w:val="0050245C"/>
    <w:rsid w:val="0050482E"/>
    <w:rsid w:val="00515903"/>
    <w:rsid w:val="005611C4"/>
    <w:rsid w:val="00573F6C"/>
    <w:rsid w:val="00576011"/>
    <w:rsid w:val="005A6827"/>
    <w:rsid w:val="0060304B"/>
    <w:rsid w:val="0062532D"/>
    <w:rsid w:val="00634A3B"/>
    <w:rsid w:val="0064212F"/>
    <w:rsid w:val="006749E7"/>
    <w:rsid w:val="0068698D"/>
    <w:rsid w:val="006910FA"/>
    <w:rsid w:val="006A7541"/>
    <w:rsid w:val="006C4A2E"/>
    <w:rsid w:val="006E0DBC"/>
    <w:rsid w:val="007273DF"/>
    <w:rsid w:val="00732A8A"/>
    <w:rsid w:val="007431C5"/>
    <w:rsid w:val="007B432F"/>
    <w:rsid w:val="007B4E86"/>
    <w:rsid w:val="007E32C5"/>
    <w:rsid w:val="008026E6"/>
    <w:rsid w:val="0080702C"/>
    <w:rsid w:val="008511A7"/>
    <w:rsid w:val="008766C6"/>
    <w:rsid w:val="008A379F"/>
    <w:rsid w:val="008B60C4"/>
    <w:rsid w:val="008F6D73"/>
    <w:rsid w:val="009067AF"/>
    <w:rsid w:val="00936FE4"/>
    <w:rsid w:val="00937796"/>
    <w:rsid w:val="009749F1"/>
    <w:rsid w:val="00974D75"/>
    <w:rsid w:val="009A74A8"/>
    <w:rsid w:val="009A7962"/>
    <w:rsid w:val="00A06F85"/>
    <w:rsid w:val="00A402F7"/>
    <w:rsid w:val="00A672EA"/>
    <w:rsid w:val="00A70DA1"/>
    <w:rsid w:val="00A93FA8"/>
    <w:rsid w:val="00A96B46"/>
    <w:rsid w:val="00AB1A6E"/>
    <w:rsid w:val="00AC2E0C"/>
    <w:rsid w:val="00AE5228"/>
    <w:rsid w:val="00B02E71"/>
    <w:rsid w:val="00B17A96"/>
    <w:rsid w:val="00B401EE"/>
    <w:rsid w:val="00B46677"/>
    <w:rsid w:val="00B55FE1"/>
    <w:rsid w:val="00B576AA"/>
    <w:rsid w:val="00B75AAA"/>
    <w:rsid w:val="00BC1A51"/>
    <w:rsid w:val="00BC3056"/>
    <w:rsid w:val="00BC73C4"/>
    <w:rsid w:val="00C908FD"/>
    <w:rsid w:val="00CD59D7"/>
    <w:rsid w:val="00CE3B21"/>
    <w:rsid w:val="00CF7B17"/>
    <w:rsid w:val="00D21D60"/>
    <w:rsid w:val="00DB2BFC"/>
    <w:rsid w:val="00DF2E18"/>
    <w:rsid w:val="00E35B60"/>
    <w:rsid w:val="00E677EE"/>
    <w:rsid w:val="00E82E18"/>
    <w:rsid w:val="00EC45B9"/>
    <w:rsid w:val="00EC60CF"/>
    <w:rsid w:val="00F037E5"/>
    <w:rsid w:val="00F05355"/>
    <w:rsid w:val="00F45CA3"/>
    <w:rsid w:val="00F52463"/>
    <w:rsid w:val="00F65064"/>
    <w:rsid w:val="00FC3C01"/>
    <w:rsid w:val="00FE3810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76402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E7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77F5"/>
  </w:style>
  <w:style w:type="paragraph" w:styleId="Porat">
    <w:name w:val="footer"/>
    <w:basedOn w:val="prastasis"/>
    <w:link w:val="PoratDiagrama"/>
    <w:uiPriority w:val="99"/>
    <w:unhideWhenUsed/>
    <w:rsid w:val="001E7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7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2629</Words>
  <Characters>1500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Virginija Savickiene</cp:lastModifiedBy>
  <cp:revision>2</cp:revision>
  <cp:lastPrinted>2023-05-12T07:15:00Z</cp:lastPrinted>
  <dcterms:created xsi:type="dcterms:W3CDTF">2025-12-18T06:05:00Z</dcterms:created>
  <dcterms:modified xsi:type="dcterms:W3CDTF">2025-12-18T06:05:00Z</dcterms:modified>
</cp:coreProperties>
</file>