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199C2B3A" w:rsidR="00936FC7" w:rsidRDefault="008067B9" w:rsidP="00936FC7">
      <w:pPr>
        <w:jc w:val="center"/>
      </w:pPr>
      <w:r>
        <w:t xml:space="preserve"> </w:t>
      </w:r>
      <w:r w:rsidR="00936FC7"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4" o:title=""/>
          </v:shape>
          <o:OLEObject Type="Embed" ProgID="PI3.Image" ShapeID="_x0000_i1025" DrawAspect="Content" ObjectID="_1827037593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Pagrindinistekstas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Pagrindinistekstas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7724D0F8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EC7B90">
        <w:rPr>
          <w:rFonts w:ascii="Times New Roman" w:hAnsi="Times New Roman"/>
          <w:b/>
        </w:rPr>
        <w:t>(DUOMENYS NESKELBTINI)</w:t>
      </w:r>
      <w:r w:rsidR="00590F2C" w:rsidRPr="00F31047">
        <w:rPr>
          <w:rFonts w:ascii="Times New Roman" w:hAnsi="Times New Roman"/>
          <w:b/>
        </w:rPr>
        <w:t xml:space="preserve"> </w:t>
      </w:r>
      <w:r w:rsidR="00F31047" w:rsidRPr="00F31047">
        <w:rPr>
          <w:rFonts w:ascii="Times New Roman" w:hAnsi="Times New Roman"/>
          <w:b/>
        </w:rPr>
        <w:t>LAIKINOSIOS GLOBOS</w:t>
      </w:r>
      <w:r w:rsidR="00966E67">
        <w:rPr>
          <w:rFonts w:ascii="Times New Roman" w:hAnsi="Times New Roman"/>
          <w:b/>
        </w:rPr>
        <w:t xml:space="preserve"> </w:t>
      </w:r>
      <w:r w:rsidR="00BE1193">
        <w:rPr>
          <w:rFonts w:ascii="Times New Roman" w:hAnsi="Times New Roman"/>
          <w:b/>
        </w:rPr>
        <w:t xml:space="preserve">(RŪPYBOS) </w:t>
      </w:r>
      <w:r w:rsidR="00966E67">
        <w:rPr>
          <w:rFonts w:ascii="Times New Roman" w:hAnsi="Times New Roman"/>
          <w:b/>
        </w:rPr>
        <w:t>NUSTATYMO</w:t>
      </w:r>
      <w:r w:rsidR="00AF6DCC" w:rsidRPr="00AF6DCC">
        <w:rPr>
          <w:rFonts w:ascii="Times New Roman" w:hAnsi="Times New Roman"/>
          <w:b/>
        </w:rPr>
        <w:t xml:space="preserve"> 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3F77BE53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0304F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</w:t>
      </w:r>
      <w:r w:rsidR="008B051F">
        <w:rPr>
          <w:rFonts w:ascii="Times New Roman" w:hAnsi="Times New Roman"/>
        </w:rPr>
        <w:t xml:space="preserve"> </w:t>
      </w:r>
      <w:r w:rsidR="00D4043B">
        <w:rPr>
          <w:rFonts w:ascii="Times New Roman" w:hAnsi="Times New Roman"/>
        </w:rPr>
        <w:t>gruodžio</w:t>
      </w:r>
      <w:r w:rsidR="003669E7">
        <w:rPr>
          <w:rFonts w:ascii="Times New Roman" w:hAnsi="Times New Roman"/>
        </w:rPr>
        <w:t xml:space="preserve"> 9</w:t>
      </w:r>
      <w:r w:rsidR="008067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d. Nr.</w:t>
      </w:r>
      <w:r w:rsidR="003669E7">
        <w:rPr>
          <w:rFonts w:ascii="Times New Roman" w:hAnsi="Times New Roman"/>
        </w:rPr>
        <w:t xml:space="preserve"> M-849</w:t>
      </w:r>
    </w:p>
    <w:p w14:paraId="097CB05F" w14:textId="77777777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F86DD12" w14:textId="77777777" w:rsidR="00936FC7" w:rsidRPr="004D7E2E" w:rsidRDefault="00936FC7" w:rsidP="00936FC7">
      <w:pPr>
        <w:jc w:val="both"/>
        <w:rPr>
          <w:rFonts w:ascii="Times New Roman" w:hAnsi="Times New Roman"/>
        </w:rPr>
      </w:pPr>
    </w:p>
    <w:p w14:paraId="44F86A5B" w14:textId="428E3F60" w:rsidR="00966E67" w:rsidRPr="005F3030" w:rsidRDefault="00966E67" w:rsidP="006C479F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Vadovaudamasis Lietuvos Respublikos civilinio kodekso</w:t>
      </w:r>
      <w:r w:rsidR="007B104D" w:rsidRPr="004D7E2E">
        <w:rPr>
          <w:rFonts w:ascii="Times New Roman" w:hAnsi="Times New Roman"/>
        </w:rPr>
        <w:t xml:space="preserve"> 3.250 straipsnio 3 dalimi,</w:t>
      </w:r>
      <w:r w:rsidR="006852DA" w:rsidRPr="004D7E2E">
        <w:rPr>
          <w:rFonts w:ascii="Times New Roman" w:hAnsi="Times New Roman"/>
        </w:rPr>
        <w:t xml:space="preserve"> </w:t>
      </w:r>
      <w:r w:rsidR="003142F0">
        <w:rPr>
          <w:rFonts w:ascii="Times New Roman" w:hAnsi="Times New Roman"/>
        </w:rPr>
        <w:t xml:space="preserve">3.262 straipsniu, </w:t>
      </w:r>
      <w:r w:rsidR="004C679C" w:rsidRPr="004D7E2E">
        <w:rPr>
          <w:rFonts w:ascii="Times New Roman" w:hAnsi="Times New Roman"/>
        </w:rPr>
        <w:t>3.264 straipsnio 1</w:t>
      </w:r>
      <w:r w:rsidR="0096220B" w:rsidRPr="004D7E2E">
        <w:rPr>
          <w:rFonts w:ascii="Times New Roman" w:hAnsi="Times New Roman"/>
        </w:rPr>
        <w:t xml:space="preserve"> ir</w:t>
      </w:r>
      <w:r w:rsidR="004C679C" w:rsidRPr="004D7E2E">
        <w:rPr>
          <w:rFonts w:ascii="Times New Roman" w:hAnsi="Times New Roman"/>
        </w:rPr>
        <w:t xml:space="preserve"> 2 dalimis</w:t>
      </w:r>
      <w:r w:rsidRPr="004D7E2E">
        <w:rPr>
          <w:rFonts w:ascii="Times New Roman" w:hAnsi="Times New Roman"/>
        </w:rPr>
        <w:t>,</w:t>
      </w:r>
      <w:bookmarkStart w:id="0" w:name="_Hlk113955907"/>
      <w:r w:rsidRPr="004D7E2E">
        <w:rPr>
          <w:rFonts w:ascii="Times New Roman" w:hAnsi="Times New Roman"/>
        </w:rPr>
        <w:t xml:space="preserve"> </w:t>
      </w:r>
      <w:bookmarkEnd w:id="0"/>
      <w:r w:rsidRPr="004D7E2E">
        <w:rPr>
          <w:rFonts w:ascii="Times New Roman" w:hAnsi="Times New Roman"/>
        </w:rPr>
        <w:t>Lietuvos Respublikos išmokų vaikams įstatymo 11</w:t>
      </w:r>
      <w:r w:rsidR="00B81C7E">
        <w:rPr>
          <w:rFonts w:ascii="Times New Roman" w:hAnsi="Times New Roman"/>
        </w:rPr>
        <w:t xml:space="preserve"> ir 12 straipsniais,</w:t>
      </w:r>
      <w:r w:rsidR="007B104D" w:rsidRPr="004D7E2E">
        <w:rPr>
          <w:rFonts w:ascii="Times New Roman" w:hAnsi="Times New Roman"/>
        </w:rPr>
        <w:t xml:space="preserve"> 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Lietuvos Respublikos vietos savivaldos įstatymo </w:t>
      </w:r>
      <w:r w:rsidR="006852DA" w:rsidRPr="004D7E2E">
        <w:rPr>
          <w:rFonts w:ascii="Times New Roman" w:hAnsi="Times New Roman"/>
          <w:szCs w:val="24"/>
          <w:lang w:eastAsia="lt-LT"/>
        </w:rPr>
        <w:t>25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 straipsnio </w:t>
      </w:r>
      <w:r w:rsidR="006852DA" w:rsidRPr="004D7E2E">
        <w:rPr>
          <w:rFonts w:ascii="Times New Roman" w:hAnsi="Times New Roman"/>
          <w:szCs w:val="24"/>
          <w:lang w:eastAsia="lt-LT"/>
        </w:rPr>
        <w:t>5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 dalimi, </w:t>
      </w:r>
      <w:r w:rsidRPr="004D7E2E">
        <w:rPr>
          <w:rFonts w:ascii="Times New Roman" w:hAnsi="Times New Roman"/>
        </w:rPr>
        <w:t>Vaiko globos organizavimo nuostatų, patvirtintų Lietuvos Respublikos Vyriausybės 2002 m. kovo 27 d. nutarimu Nr. 405,</w:t>
      </w:r>
      <w:r w:rsidR="00643F0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61</w:t>
      </w:r>
      <w:r w:rsidR="00643F0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punkt</w:t>
      </w:r>
      <w:r w:rsidR="00643F08" w:rsidRPr="004D7E2E">
        <w:rPr>
          <w:rFonts w:ascii="Times New Roman" w:hAnsi="Times New Roman"/>
        </w:rPr>
        <w:t>u</w:t>
      </w:r>
      <w:r w:rsidRPr="004D7E2E">
        <w:rPr>
          <w:rFonts w:ascii="Times New Roman" w:hAnsi="Times New Roman"/>
        </w:rPr>
        <w:t xml:space="preserve"> ir atsižvelgdamas į Valstybės vaiko teisių apsaugos ir įvaikinimo tarnybos prie Socialinės apsaugos ir darbo ministerijos Panevėžio apskrities vaiko teisių apsaugos skyriaus </w:t>
      </w:r>
      <w:r w:rsidR="0008606B">
        <w:rPr>
          <w:rFonts w:ascii="Times New Roman" w:hAnsi="Times New Roman"/>
        </w:rPr>
        <w:br/>
      </w:r>
      <w:r w:rsidRPr="004D7E2E">
        <w:rPr>
          <w:rFonts w:ascii="Times New Roman" w:hAnsi="Times New Roman"/>
        </w:rPr>
        <w:t>202</w:t>
      </w:r>
      <w:r w:rsidR="006852DA" w:rsidRPr="004D7E2E">
        <w:rPr>
          <w:rFonts w:ascii="Times New Roman" w:hAnsi="Times New Roman"/>
        </w:rPr>
        <w:t>5</w:t>
      </w:r>
      <w:r w:rsidRPr="004D7E2E">
        <w:rPr>
          <w:rFonts w:ascii="Times New Roman" w:hAnsi="Times New Roman"/>
        </w:rPr>
        <w:t xml:space="preserve"> m. </w:t>
      </w:r>
      <w:r w:rsidR="00B81C7E">
        <w:rPr>
          <w:rFonts w:ascii="Times New Roman" w:hAnsi="Times New Roman"/>
        </w:rPr>
        <w:t>gruodžio 4</w:t>
      </w:r>
      <w:r w:rsidRPr="004D7E2E">
        <w:rPr>
          <w:rFonts w:ascii="Times New Roman" w:hAnsi="Times New Roman"/>
        </w:rPr>
        <w:t xml:space="preserve"> d. nurodymą Nr. 7SD-</w:t>
      </w:r>
      <w:r w:rsidR="00B81C7E">
        <w:rPr>
          <w:rFonts w:ascii="Times New Roman" w:hAnsi="Times New Roman"/>
        </w:rPr>
        <w:t>12701</w:t>
      </w:r>
      <w:r w:rsidRPr="004D7E2E">
        <w:rPr>
          <w:rFonts w:ascii="Times New Roman" w:hAnsi="Times New Roman"/>
          <w:color w:val="FF0000"/>
        </w:rPr>
        <w:t xml:space="preserve"> </w:t>
      </w:r>
      <w:r w:rsidRPr="004D7E2E">
        <w:rPr>
          <w:rFonts w:ascii="Times New Roman" w:hAnsi="Times New Roman"/>
        </w:rPr>
        <w:t>bei Panevėžio rajono savivaldybės administracijos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Socialinės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paramos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skyriaus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202</w:t>
      </w:r>
      <w:r w:rsidR="006852DA" w:rsidRPr="004D7E2E">
        <w:rPr>
          <w:rFonts w:ascii="Times New Roman" w:hAnsi="Times New Roman"/>
        </w:rPr>
        <w:t>5-0</w:t>
      </w:r>
      <w:r w:rsidR="00B81C7E">
        <w:rPr>
          <w:rFonts w:ascii="Times New Roman" w:hAnsi="Times New Roman"/>
        </w:rPr>
        <w:t>5-05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raštą</w:t>
      </w:r>
      <w:r w:rsidR="00C73A3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Nr. (17.147) SD4-</w:t>
      </w:r>
      <w:r w:rsidR="0008606B">
        <w:rPr>
          <w:rFonts w:ascii="Times New Roman" w:hAnsi="Times New Roman"/>
        </w:rPr>
        <w:t>172</w:t>
      </w:r>
      <w:r w:rsidR="00E1334A">
        <w:rPr>
          <w:rFonts w:ascii="Times New Roman" w:hAnsi="Times New Roman"/>
        </w:rPr>
        <w:t>7</w:t>
      </w:r>
      <w:r w:rsidR="00C73A38" w:rsidRPr="005F3030">
        <w:rPr>
          <w:rFonts w:ascii="Times New Roman" w:hAnsi="Times New Roman"/>
        </w:rPr>
        <w:t>:</w:t>
      </w:r>
    </w:p>
    <w:p w14:paraId="09150BF0" w14:textId="7FDF1B51" w:rsidR="00966E67" w:rsidRPr="004D7E2E" w:rsidRDefault="00966E67" w:rsidP="006C479F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1.</w:t>
      </w:r>
      <w:r w:rsidR="006C479F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N u s t a t a u likusi</w:t>
      </w:r>
      <w:r w:rsidR="00B20CEB">
        <w:rPr>
          <w:rFonts w:ascii="Times New Roman" w:hAnsi="Times New Roman"/>
        </w:rPr>
        <w:t xml:space="preserve">ai </w:t>
      </w:r>
      <w:r w:rsidRPr="004D7E2E">
        <w:rPr>
          <w:rFonts w:ascii="Times New Roman" w:hAnsi="Times New Roman"/>
        </w:rPr>
        <w:t xml:space="preserve">be tėvų globos </w:t>
      </w:r>
      <w:r w:rsidR="00EC7B90">
        <w:rPr>
          <w:rFonts w:ascii="Times New Roman" w:hAnsi="Times New Roman"/>
        </w:rPr>
        <w:t>(duomenys neskelbtini)</w:t>
      </w:r>
      <w:r w:rsidRPr="004D7E2E">
        <w:rPr>
          <w:rFonts w:ascii="Times New Roman" w:hAnsi="Times New Roman"/>
        </w:rPr>
        <w:t xml:space="preserve">, gim. </w:t>
      </w:r>
      <w:r w:rsidR="00EC7B90">
        <w:rPr>
          <w:rFonts w:ascii="Times New Roman" w:hAnsi="Times New Roman"/>
        </w:rPr>
        <w:t>(duomenys neskelbtini)</w:t>
      </w:r>
      <w:r w:rsidRPr="004D7E2E">
        <w:rPr>
          <w:rFonts w:ascii="Times New Roman" w:hAnsi="Times New Roman"/>
        </w:rPr>
        <w:t xml:space="preserve"> d.:</w:t>
      </w:r>
    </w:p>
    <w:p w14:paraId="0777B8BA" w14:textId="59C0A09B" w:rsidR="00966E67" w:rsidRPr="004D7E2E" w:rsidRDefault="00966E67" w:rsidP="00966E67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1.1. laikinąją globą</w:t>
      </w:r>
      <w:r w:rsidR="00DC3220" w:rsidRPr="004D7E2E">
        <w:rPr>
          <w:rFonts w:ascii="Times New Roman" w:hAnsi="Times New Roman"/>
        </w:rPr>
        <w:t xml:space="preserve"> (rūpybą)</w:t>
      </w:r>
      <w:r w:rsidRPr="004D7E2E">
        <w:rPr>
          <w:rFonts w:ascii="Times New Roman" w:hAnsi="Times New Roman"/>
        </w:rPr>
        <w:t xml:space="preserve"> nuo 202</w:t>
      </w:r>
      <w:r w:rsidR="006852DA" w:rsidRPr="004D7E2E">
        <w:rPr>
          <w:rFonts w:ascii="Times New Roman" w:hAnsi="Times New Roman"/>
        </w:rPr>
        <w:t>5</w:t>
      </w:r>
      <w:r w:rsidRPr="004D7E2E">
        <w:rPr>
          <w:rFonts w:ascii="Times New Roman" w:hAnsi="Times New Roman"/>
        </w:rPr>
        <w:t xml:space="preserve"> m. </w:t>
      </w:r>
      <w:r w:rsidR="00B81C7E">
        <w:rPr>
          <w:rFonts w:ascii="Times New Roman" w:hAnsi="Times New Roman"/>
        </w:rPr>
        <w:t>gruodžio 9</w:t>
      </w:r>
      <w:r w:rsidR="00E247CA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d.;</w:t>
      </w:r>
    </w:p>
    <w:p w14:paraId="20D1356B" w14:textId="70EE6E4A" w:rsidR="0069725C" w:rsidRDefault="00F307AA" w:rsidP="0069725C">
      <w:pPr>
        <w:jc w:val="both"/>
        <w:rPr>
          <w:rFonts w:ascii="Times New Roman" w:hAnsi="Times New Roman"/>
          <w:szCs w:val="24"/>
        </w:rPr>
      </w:pPr>
      <w:r w:rsidRPr="004D7E2E">
        <w:rPr>
          <w:rFonts w:ascii="Times New Roman" w:hAnsi="Times New Roman"/>
        </w:rPr>
        <w:t xml:space="preserve">            </w:t>
      </w:r>
      <w:r w:rsidR="00966E67" w:rsidRPr="004D7E2E">
        <w:rPr>
          <w:rFonts w:ascii="Times New Roman" w:hAnsi="Times New Roman"/>
        </w:rPr>
        <w:t>1.2. globos</w:t>
      </w:r>
      <w:r w:rsidR="00DC3220" w:rsidRPr="004D7E2E">
        <w:rPr>
          <w:rFonts w:ascii="Times New Roman" w:hAnsi="Times New Roman"/>
        </w:rPr>
        <w:t xml:space="preserve"> (rūpybos)</w:t>
      </w:r>
      <w:r w:rsidR="00966E67" w:rsidRPr="004D7E2E">
        <w:rPr>
          <w:rFonts w:ascii="Times New Roman" w:hAnsi="Times New Roman"/>
        </w:rPr>
        <w:t xml:space="preserve"> vietą</w:t>
      </w:r>
      <w:r w:rsidR="007F5010" w:rsidRPr="004D7E2E">
        <w:rPr>
          <w:rFonts w:ascii="Times New Roman" w:hAnsi="Times New Roman"/>
        </w:rPr>
        <w:t xml:space="preserve"> </w:t>
      </w:r>
      <w:r w:rsidR="0096220B" w:rsidRPr="004D7E2E">
        <w:rPr>
          <w:rFonts w:ascii="Times New Roman" w:hAnsi="Times New Roman"/>
        </w:rPr>
        <w:t>–</w:t>
      </w:r>
      <w:r w:rsidRPr="004D7E2E">
        <w:rPr>
          <w:rFonts w:ascii="Times New Roman" w:hAnsi="Times New Roman"/>
          <w:szCs w:val="24"/>
        </w:rPr>
        <w:t xml:space="preserve"> </w:t>
      </w:r>
      <w:r w:rsidR="00EC7B90">
        <w:rPr>
          <w:rFonts w:ascii="Times New Roman" w:hAnsi="Times New Roman"/>
          <w:szCs w:val="24"/>
        </w:rPr>
        <w:t>(duomenys neskelbtini)</w:t>
      </w:r>
      <w:r w:rsidR="0069725C">
        <w:rPr>
          <w:rFonts w:ascii="Times New Roman" w:hAnsi="Times New Roman"/>
          <w:szCs w:val="24"/>
        </w:rPr>
        <w:t>;</w:t>
      </w:r>
    </w:p>
    <w:p w14:paraId="082A6961" w14:textId="7AD44300" w:rsidR="00966E67" w:rsidRPr="004D7E2E" w:rsidRDefault="0069725C" w:rsidP="006972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      </w:t>
      </w:r>
      <w:r w:rsidR="00966E67" w:rsidRPr="004D7E2E">
        <w:rPr>
          <w:rFonts w:ascii="Times New Roman" w:hAnsi="Times New Roman"/>
        </w:rPr>
        <w:t>1.3.</w:t>
      </w:r>
      <w:r w:rsidR="00E24C60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globos</w:t>
      </w:r>
      <w:r w:rsidR="00E24C60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(rūpybos)</w:t>
      </w:r>
      <w:r w:rsidR="00E24C60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išmo</w:t>
      </w:r>
      <w:r w:rsidR="00E24C60" w:rsidRPr="004D7E2E">
        <w:rPr>
          <w:rFonts w:ascii="Times New Roman" w:hAnsi="Times New Roman"/>
        </w:rPr>
        <w:t>ką</w:t>
      </w:r>
      <w:r w:rsidR="006C479F" w:rsidRPr="004D7E2E">
        <w:rPr>
          <w:rFonts w:ascii="Times New Roman" w:hAnsi="Times New Roman"/>
        </w:rPr>
        <w:t xml:space="preserve"> </w:t>
      </w:r>
      <w:r w:rsidR="00C9039A" w:rsidRPr="004D7E2E">
        <w:rPr>
          <w:rFonts w:ascii="Times New Roman" w:hAnsi="Times New Roman"/>
        </w:rPr>
        <w:t xml:space="preserve">ir išmokos tikslinį priedą </w:t>
      </w:r>
      <w:r w:rsidR="006C479F" w:rsidRPr="004D7E2E">
        <w:rPr>
          <w:rFonts w:ascii="Times New Roman" w:hAnsi="Times New Roman"/>
        </w:rPr>
        <w:t>mokėti nuo šio potvarki</w:t>
      </w:r>
      <w:r w:rsidR="0076134C" w:rsidRPr="004D7E2E">
        <w:rPr>
          <w:rFonts w:ascii="Times New Roman" w:hAnsi="Times New Roman"/>
        </w:rPr>
        <w:t>o</w:t>
      </w:r>
      <w:r w:rsidR="006E5AED" w:rsidRPr="004D7E2E">
        <w:rPr>
          <w:rFonts w:ascii="Times New Roman" w:hAnsi="Times New Roman"/>
        </w:rPr>
        <w:t xml:space="preserve"> </w:t>
      </w:r>
      <w:r w:rsidR="00353223" w:rsidRPr="004D7E2E">
        <w:rPr>
          <w:rFonts w:ascii="Times New Roman" w:hAnsi="Times New Roman"/>
        </w:rPr>
        <w:br/>
      </w:r>
      <w:r w:rsidR="006C479F" w:rsidRPr="004D7E2E">
        <w:rPr>
          <w:rFonts w:ascii="Times New Roman" w:hAnsi="Times New Roman"/>
        </w:rPr>
        <w:t>1.1 papunktyje nurodytos datos</w:t>
      </w:r>
      <w:r w:rsidR="00966E67" w:rsidRPr="004D7E2E">
        <w:rPr>
          <w:rFonts w:ascii="Times New Roman" w:hAnsi="Times New Roman"/>
        </w:rPr>
        <w:t>.</w:t>
      </w:r>
    </w:p>
    <w:p w14:paraId="211AA2B2" w14:textId="42F06F12" w:rsidR="0069725C" w:rsidRPr="004D7E2E" w:rsidRDefault="00F307AA" w:rsidP="0069725C">
      <w:pPr>
        <w:jc w:val="both"/>
        <w:rPr>
          <w:rFonts w:ascii="Times New Roman" w:hAnsi="Times New Roman"/>
          <w:szCs w:val="24"/>
        </w:rPr>
      </w:pPr>
      <w:r w:rsidRPr="004D7E2E">
        <w:rPr>
          <w:rFonts w:ascii="Times New Roman" w:hAnsi="Times New Roman"/>
        </w:rPr>
        <w:t xml:space="preserve">            </w:t>
      </w:r>
      <w:r w:rsidR="00966E67" w:rsidRPr="004D7E2E">
        <w:rPr>
          <w:rFonts w:ascii="Times New Roman" w:hAnsi="Times New Roman"/>
        </w:rPr>
        <w:t>2. S k</w:t>
      </w:r>
      <w:r w:rsidR="006C479F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i</w:t>
      </w:r>
      <w:r w:rsidR="006C479F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r</w:t>
      </w:r>
      <w:r w:rsidR="006C479F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i</w:t>
      </w:r>
      <w:r w:rsidR="007038F4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u</w:t>
      </w:r>
      <w:r w:rsidR="007038F4">
        <w:rPr>
          <w:rFonts w:ascii="Times New Roman" w:hAnsi="Times New Roman"/>
        </w:rPr>
        <w:t xml:space="preserve"> </w:t>
      </w:r>
      <w:r w:rsidR="00EC7B90">
        <w:rPr>
          <w:rFonts w:ascii="Times New Roman" w:hAnsi="Times New Roman"/>
        </w:rPr>
        <w:t>(duomenys neskelbtini)</w:t>
      </w:r>
      <w:r w:rsidR="00966E67" w:rsidRPr="004D7E2E">
        <w:rPr>
          <w:rFonts w:ascii="Times New Roman" w:hAnsi="Times New Roman"/>
        </w:rPr>
        <w:t xml:space="preserve"> globėj</w:t>
      </w:r>
      <w:r w:rsidR="009F4416">
        <w:rPr>
          <w:rFonts w:ascii="Times New Roman" w:hAnsi="Times New Roman"/>
        </w:rPr>
        <w:t>ą</w:t>
      </w:r>
      <w:r w:rsidR="006D7F9B" w:rsidRPr="004D7E2E">
        <w:rPr>
          <w:rFonts w:ascii="Times New Roman" w:hAnsi="Times New Roman"/>
        </w:rPr>
        <w:t xml:space="preserve"> </w:t>
      </w:r>
      <w:r w:rsidR="00DC3220" w:rsidRPr="004D7E2E">
        <w:rPr>
          <w:rFonts w:ascii="Times New Roman" w:hAnsi="Times New Roman"/>
        </w:rPr>
        <w:t>(rūpintoj</w:t>
      </w:r>
      <w:r w:rsidR="009F4416">
        <w:rPr>
          <w:rFonts w:ascii="Times New Roman" w:hAnsi="Times New Roman"/>
        </w:rPr>
        <w:t>ą</w:t>
      </w:r>
      <w:r w:rsidR="00DC3220" w:rsidRPr="004D7E2E">
        <w:rPr>
          <w:rFonts w:ascii="Times New Roman" w:hAnsi="Times New Roman"/>
        </w:rPr>
        <w:t xml:space="preserve">) </w:t>
      </w:r>
      <w:r w:rsidR="00EC7B90">
        <w:rPr>
          <w:rFonts w:ascii="Times New Roman" w:hAnsi="Times New Roman"/>
        </w:rPr>
        <w:t>(duomenys neskelbtini)</w:t>
      </w:r>
      <w:r w:rsidR="003869B9">
        <w:rPr>
          <w:rFonts w:ascii="Times New Roman" w:hAnsi="Times New Roman"/>
        </w:rPr>
        <w:t xml:space="preserve">, </w:t>
      </w:r>
      <w:r w:rsidR="0008606B">
        <w:rPr>
          <w:rFonts w:ascii="Times New Roman" w:hAnsi="Times New Roman"/>
        </w:rPr>
        <w:br/>
      </w:r>
      <w:r w:rsidR="003869B9">
        <w:rPr>
          <w:rFonts w:ascii="Times New Roman" w:hAnsi="Times New Roman"/>
        </w:rPr>
        <w:t xml:space="preserve">gyv. </w:t>
      </w:r>
      <w:r w:rsidR="00EC7B90">
        <w:rPr>
          <w:rFonts w:ascii="Times New Roman" w:hAnsi="Times New Roman"/>
        </w:rPr>
        <w:t>(</w:t>
      </w:r>
      <w:r w:rsidR="00EC7B90">
        <w:rPr>
          <w:rFonts w:ascii="Times New Roman" w:hAnsi="Times New Roman"/>
          <w:szCs w:val="24"/>
        </w:rPr>
        <w:t>duomenys neskelbtini)</w:t>
      </w:r>
      <w:r w:rsidR="003869B9">
        <w:rPr>
          <w:rFonts w:ascii="Times New Roman" w:hAnsi="Times New Roman"/>
        </w:rPr>
        <w:t>.</w:t>
      </w:r>
    </w:p>
    <w:p w14:paraId="17F92276" w14:textId="15E05B43" w:rsidR="00181F97" w:rsidRPr="004D7E2E" w:rsidRDefault="00181F97" w:rsidP="00181F97">
      <w:pPr>
        <w:jc w:val="both"/>
        <w:rPr>
          <w:rFonts w:ascii="Times New Roman" w:hAnsi="Times New Roman"/>
          <w:szCs w:val="24"/>
        </w:rPr>
      </w:pPr>
      <w:r w:rsidRPr="004D7E2E">
        <w:rPr>
          <w:rFonts w:ascii="Times New Roman" w:hAnsi="Times New Roman"/>
          <w:szCs w:val="24"/>
        </w:rPr>
        <w:t xml:space="preserve">            Šis potvarkis gali būti skundžiamas Lietuvos Respublikos administracinių bylų teisenos įstatymo nustatyta tvarka.</w:t>
      </w:r>
    </w:p>
    <w:p w14:paraId="48C74875" w14:textId="23FB169B" w:rsidR="00F36472" w:rsidRPr="004D7E2E" w:rsidRDefault="00F36472" w:rsidP="0076134C">
      <w:pPr>
        <w:jc w:val="both"/>
        <w:rPr>
          <w:rFonts w:ascii="Times New Roman" w:hAnsi="Times New Roman"/>
          <w:sz w:val="28"/>
        </w:rPr>
      </w:pPr>
    </w:p>
    <w:p w14:paraId="3D18ECE0" w14:textId="77777777" w:rsidR="00936FC7" w:rsidRPr="004D7E2E" w:rsidRDefault="00936FC7" w:rsidP="00936FC7">
      <w:pPr>
        <w:jc w:val="both"/>
        <w:rPr>
          <w:rFonts w:ascii="Times New Roman" w:hAnsi="Times New Roman"/>
          <w:sz w:val="28"/>
        </w:rPr>
      </w:pPr>
    </w:p>
    <w:p w14:paraId="33EE3E34" w14:textId="535501CB" w:rsidR="00F36472" w:rsidRPr="001E4AC0" w:rsidRDefault="00F36472" w:rsidP="00F36472">
      <w:pPr>
        <w:spacing w:line="254" w:lineRule="auto"/>
        <w:textAlignment w:val="baseline"/>
      </w:pPr>
      <w:r w:rsidRPr="004D7E2E">
        <w:rPr>
          <w:rFonts w:ascii="Times New Roman" w:hAnsi="Times New Roman"/>
          <w:szCs w:val="24"/>
        </w:rPr>
        <w:t xml:space="preserve">Savivaldybės </w:t>
      </w:r>
      <w:r w:rsidR="000304FF" w:rsidRPr="004D7E2E">
        <w:rPr>
          <w:rFonts w:ascii="Times New Roman" w:hAnsi="Times New Roman"/>
          <w:szCs w:val="24"/>
        </w:rPr>
        <w:t>meras</w:t>
      </w:r>
      <w:r w:rsidRPr="004D7E2E">
        <w:rPr>
          <w:rFonts w:ascii="Times New Roman" w:hAnsi="Times New Roman"/>
          <w:szCs w:val="24"/>
        </w:rPr>
        <w:tab/>
      </w:r>
      <w:r w:rsidRPr="004D7E2E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  <w:t xml:space="preserve">    </w:t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1E4AC0">
        <w:rPr>
          <w:rFonts w:ascii="Times New Roman" w:hAnsi="Times New Roman"/>
          <w:szCs w:val="24"/>
        </w:rPr>
        <w:t xml:space="preserve"> </w:t>
      </w:r>
      <w:r w:rsidR="000304FF">
        <w:rPr>
          <w:rFonts w:ascii="Times New Roman" w:hAnsi="Times New Roman"/>
          <w:szCs w:val="24"/>
        </w:rPr>
        <w:t>Antanas Pocius</w:t>
      </w:r>
    </w:p>
    <w:p w14:paraId="55D528B5" w14:textId="6D129A22" w:rsidR="00F36472" w:rsidRPr="001E4AC0" w:rsidRDefault="00F36472" w:rsidP="00F36472">
      <w:pPr>
        <w:spacing w:line="254" w:lineRule="auto"/>
        <w:jc w:val="both"/>
        <w:textAlignment w:val="baseline"/>
        <w:rPr>
          <w:rFonts w:ascii="Times New Roman" w:hAnsi="Times New Roman"/>
          <w:szCs w:val="24"/>
        </w:rPr>
      </w:pPr>
      <w:r w:rsidRPr="001E4AC0">
        <w:rPr>
          <w:rFonts w:ascii="Times New Roman" w:hAnsi="Times New Roman"/>
          <w:szCs w:val="24"/>
        </w:rPr>
        <w:tab/>
      </w:r>
    </w:p>
    <w:p w14:paraId="6D877D18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01D6FDA7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2FCDB3EE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6DF1EDFE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4EA270FC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19E9AAEB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2B4956E4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3F729C7A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5B3B6C8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1D1429F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7F4D93D0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5A40EA4C" w14:textId="2A92765F" w:rsidR="00022508" w:rsidRDefault="009F4416" w:rsidP="00F36472">
      <w:pPr>
        <w:widowControl w:val="0"/>
        <w:snapToGrid w:val="0"/>
        <w:ind w:right="-2853"/>
        <w:jc w:val="both"/>
      </w:pPr>
      <w:r>
        <w:t>Gabrielė Jančienė</w:t>
      </w:r>
    </w:p>
    <w:p w14:paraId="004431EF" w14:textId="6DFED554" w:rsidR="00936FC7" w:rsidRDefault="00F36472" w:rsidP="00F36472">
      <w:pPr>
        <w:widowControl w:val="0"/>
        <w:snapToGrid w:val="0"/>
        <w:ind w:right="-2853"/>
        <w:jc w:val="both"/>
        <w:rPr>
          <w:rFonts w:ascii="Times New Roman" w:hAnsi="Times New Roman"/>
          <w:sz w:val="28"/>
        </w:rPr>
      </w:pPr>
      <w:r w:rsidRPr="00C802E2">
        <w:rPr>
          <w:rFonts w:ascii="Times New Roman" w:hAnsi="Times New Roman"/>
          <w:szCs w:val="24"/>
        </w:rPr>
        <w:t>202</w:t>
      </w:r>
      <w:r w:rsidR="000304FF">
        <w:rPr>
          <w:rFonts w:ascii="Times New Roman" w:hAnsi="Times New Roman"/>
          <w:szCs w:val="24"/>
        </w:rPr>
        <w:t>5-</w:t>
      </w:r>
      <w:r w:rsidR="00904146">
        <w:rPr>
          <w:rFonts w:ascii="Times New Roman" w:hAnsi="Times New Roman"/>
          <w:szCs w:val="24"/>
        </w:rPr>
        <w:t>12-05</w:t>
      </w:r>
    </w:p>
    <w:sectPr w:rsidR="00936FC7" w:rsidSect="007E5B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00A5A"/>
    <w:rsid w:val="00004950"/>
    <w:rsid w:val="000117D0"/>
    <w:rsid w:val="000141AC"/>
    <w:rsid w:val="00022508"/>
    <w:rsid w:val="000304FF"/>
    <w:rsid w:val="00036D51"/>
    <w:rsid w:val="00037676"/>
    <w:rsid w:val="00045ECB"/>
    <w:rsid w:val="00064A22"/>
    <w:rsid w:val="0007443B"/>
    <w:rsid w:val="0008606B"/>
    <w:rsid w:val="00127FE0"/>
    <w:rsid w:val="00181F97"/>
    <w:rsid w:val="001B154A"/>
    <w:rsid w:val="001D7F0F"/>
    <w:rsid w:val="002524AC"/>
    <w:rsid w:val="002529FC"/>
    <w:rsid w:val="002918E6"/>
    <w:rsid w:val="002F40FE"/>
    <w:rsid w:val="003110A0"/>
    <w:rsid w:val="003142F0"/>
    <w:rsid w:val="00322DEB"/>
    <w:rsid w:val="0032593C"/>
    <w:rsid w:val="00334F5B"/>
    <w:rsid w:val="00353223"/>
    <w:rsid w:val="003576EA"/>
    <w:rsid w:val="003669E7"/>
    <w:rsid w:val="00374BF4"/>
    <w:rsid w:val="00375FAA"/>
    <w:rsid w:val="003803BE"/>
    <w:rsid w:val="00380B00"/>
    <w:rsid w:val="0038439C"/>
    <w:rsid w:val="00385DFC"/>
    <w:rsid w:val="003869B9"/>
    <w:rsid w:val="00395B93"/>
    <w:rsid w:val="003C3ED6"/>
    <w:rsid w:val="003C701B"/>
    <w:rsid w:val="003D1505"/>
    <w:rsid w:val="003E46BF"/>
    <w:rsid w:val="00402D8E"/>
    <w:rsid w:val="004134E9"/>
    <w:rsid w:val="00426B40"/>
    <w:rsid w:val="00465862"/>
    <w:rsid w:val="00472C8A"/>
    <w:rsid w:val="00484B8A"/>
    <w:rsid w:val="004B1997"/>
    <w:rsid w:val="004C2558"/>
    <w:rsid w:val="004C4416"/>
    <w:rsid w:val="004C58E3"/>
    <w:rsid w:val="004C679C"/>
    <w:rsid w:val="004D7E2E"/>
    <w:rsid w:val="004E5766"/>
    <w:rsid w:val="00501A1B"/>
    <w:rsid w:val="00547541"/>
    <w:rsid w:val="00566E5E"/>
    <w:rsid w:val="0057294C"/>
    <w:rsid w:val="005835D4"/>
    <w:rsid w:val="00584D80"/>
    <w:rsid w:val="00590F2C"/>
    <w:rsid w:val="00592C1E"/>
    <w:rsid w:val="005D4D4F"/>
    <w:rsid w:val="005E2326"/>
    <w:rsid w:val="005F3030"/>
    <w:rsid w:val="006005B2"/>
    <w:rsid w:val="00614F1F"/>
    <w:rsid w:val="00616D65"/>
    <w:rsid w:val="006252B0"/>
    <w:rsid w:val="00625851"/>
    <w:rsid w:val="00643F08"/>
    <w:rsid w:val="006611AB"/>
    <w:rsid w:val="006621F1"/>
    <w:rsid w:val="006748CC"/>
    <w:rsid w:val="006852DA"/>
    <w:rsid w:val="0069725C"/>
    <w:rsid w:val="006C327E"/>
    <w:rsid w:val="006C479F"/>
    <w:rsid w:val="006C5135"/>
    <w:rsid w:val="006C6E65"/>
    <w:rsid w:val="006D7F9B"/>
    <w:rsid w:val="006E5AED"/>
    <w:rsid w:val="007037B8"/>
    <w:rsid w:val="007038F4"/>
    <w:rsid w:val="00704C94"/>
    <w:rsid w:val="00705136"/>
    <w:rsid w:val="007332A1"/>
    <w:rsid w:val="007450B5"/>
    <w:rsid w:val="00757BAD"/>
    <w:rsid w:val="0076134C"/>
    <w:rsid w:val="00763640"/>
    <w:rsid w:val="0079514B"/>
    <w:rsid w:val="007A3557"/>
    <w:rsid w:val="007B104D"/>
    <w:rsid w:val="007B76F1"/>
    <w:rsid w:val="007D633E"/>
    <w:rsid w:val="007E5B62"/>
    <w:rsid w:val="007F5010"/>
    <w:rsid w:val="00802BF8"/>
    <w:rsid w:val="008067B9"/>
    <w:rsid w:val="00834D89"/>
    <w:rsid w:val="0084437D"/>
    <w:rsid w:val="00854744"/>
    <w:rsid w:val="008B051F"/>
    <w:rsid w:val="008D0EE9"/>
    <w:rsid w:val="00904146"/>
    <w:rsid w:val="009161C0"/>
    <w:rsid w:val="00921AC6"/>
    <w:rsid w:val="00922CEE"/>
    <w:rsid w:val="00932971"/>
    <w:rsid w:val="00936428"/>
    <w:rsid w:val="00936FC7"/>
    <w:rsid w:val="00940298"/>
    <w:rsid w:val="00956DE5"/>
    <w:rsid w:val="0096220B"/>
    <w:rsid w:val="009660FA"/>
    <w:rsid w:val="00966E67"/>
    <w:rsid w:val="009730D3"/>
    <w:rsid w:val="00973D45"/>
    <w:rsid w:val="00987C6C"/>
    <w:rsid w:val="00992764"/>
    <w:rsid w:val="009B2186"/>
    <w:rsid w:val="009C347D"/>
    <w:rsid w:val="009C7196"/>
    <w:rsid w:val="009E2265"/>
    <w:rsid w:val="009E22E0"/>
    <w:rsid w:val="009E3010"/>
    <w:rsid w:val="009F4416"/>
    <w:rsid w:val="00A06C21"/>
    <w:rsid w:val="00A1219E"/>
    <w:rsid w:val="00A24FFA"/>
    <w:rsid w:val="00A258AE"/>
    <w:rsid w:val="00A46205"/>
    <w:rsid w:val="00A73B4B"/>
    <w:rsid w:val="00A81A72"/>
    <w:rsid w:val="00AA0A79"/>
    <w:rsid w:val="00AA24A1"/>
    <w:rsid w:val="00AB149F"/>
    <w:rsid w:val="00AC6510"/>
    <w:rsid w:val="00AD304E"/>
    <w:rsid w:val="00AF405B"/>
    <w:rsid w:val="00AF6DCC"/>
    <w:rsid w:val="00B20CEB"/>
    <w:rsid w:val="00B20EA0"/>
    <w:rsid w:val="00B37A33"/>
    <w:rsid w:val="00B43BEA"/>
    <w:rsid w:val="00B46C8F"/>
    <w:rsid w:val="00B66082"/>
    <w:rsid w:val="00B67A47"/>
    <w:rsid w:val="00B81C7E"/>
    <w:rsid w:val="00B90C4E"/>
    <w:rsid w:val="00B90E30"/>
    <w:rsid w:val="00BC6CB3"/>
    <w:rsid w:val="00BC7CE4"/>
    <w:rsid w:val="00BD35F2"/>
    <w:rsid w:val="00BE1193"/>
    <w:rsid w:val="00BE2405"/>
    <w:rsid w:val="00BF0661"/>
    <w:rsid w:val="00C040D5"/>
    <w:rsid w:val="00C17C91"/>
    <w:rsid w:val="00C73589"/>
    <w:rsid w:val="00C73A38"/>
    <w:rsid w:val="00C8083F"/>
    <w:rsid w:val="00C9039A"/>
    <w:rsid w:val="00CA10A6"/>
    <w:rsid w:val="00CA7B89"/>
    <w:rsid w:val="00CC2A5A"/>
    <w:rsid w:val="00CC446B"/>
    <w:rsid w:val="00CF4356"/>
    <w:rsid w:val="00D0116B"/>
    <w:rsid w:val="00D011C2"/>
    <w:rsid w:val="00D07B44"/>
    <w:rsid w:val="00D13338"/>
    <w:rsid w:val="00D263A6"/>
    <w:rsid w:val="00D32789"/>
    <w:rsid w:val="00D4043B"/>
    <w:rsid w:val="00D445BE"/>
    <w:rsid w:val="00D600A1"/>
    <w:rsid w:val="00D955D8"/>
    <w:rsid w:val="00D96C85"/>
    <w:rsid w:val="00DC01A3"/>
    <w:rsid w:val="00DC3220"/>
    <w:rsid w:val="00E0785C"/>
    <w:rsid w:val="00E119B5"/>
    <w:rsid w:val="00E1334A"/>
    <w:rsid w:val="00E20000"/>
    <w:rsid w:val="00E247CA"/>
    <w:rsid w:val="00E24C60"/>
    <w:rsid w:val="00E308A3"/>
    <w:rsid w:val="00EC26EC"/>
    <w:rsid w:val="00EC7B90"/>
    <w:rsid w:val="00F307AA"/>
    <w:rsid w:val="00F30B17"/>
    <w:rsid w:val="00F31047"/>
    <w:rsid w:val="00F36472"/>
    <w:rsid w:val="00F37FFB"/>
    <w:rsid w:val="00F46B09"/>
    <w:rsid w:val="00F875F5"/>
    <w:rsid w:val="00FA3AF7"/>
    <w:rsid w:val="00FB157E"/>
    <w:rsid w:val="00FB56F9"/>
    <w:rsid w:val="00FC0C0A"/>
    <w:rsid w:val="00FF2657"/>
    <w:rsid w:val="00FF2F5F"/>
    <w:rsid w:val="00FF3518"/>
    <w:rsid w:val="00FF5ABE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8174C906-CE4C-441F-A91F-F3C37F2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Sraopastraipa">
    <w:name w:val="List Paragraph"/>
    <w:basedOn w:val="prastasis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Jančienė</dc:creator>
  <cp:lastModifiedBy>Gabrielė Jančienė</cp:lastModifiedBy>
  <cp:revision>48</cp:revision>
  <cp:lastPrinted>2025-12-12T07:40:00Z</cp:lastPrinted>
  <dcterms:created xsi:type="dcterms:W3CDTF">2024-09-05T06:33:00Z</dcterms:created>
  <dcterms:modified xsi:type="dcterms:W3CDTF">2025-12-12T07:40:00Z</dcterms:modified>
</cp:coreProperties>
</file>