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F58DD1" w14:textId="6303D184" w:rsidR="009438A3" w:rsidRDefault="002B4CF3" w:rsidP="009438A3">
      <w:pPr>
        <w:jc w:val="center"/>
        <w:rPr>
          <w:b/>
          <w:sz w:val="24"/>
          <w:lang w:val="lt-LT"/>
        </w:rPr>
      </w:pPr>
      <w:r>
        <w:rPr>
          <w:b/>
          <w:sz w:val="24"/>
          <w:lang w:val="lt-LT"/>
        </w:rPr>
        <w:t>DĖL SPECIALIŲJŲ PLANŲ</w:t>
      </w:r>
      <w:r w:rsidR="009438A3">
        <w:rPr>
          <w:b/>
          <w:sz w:val="24"/>
          <w:lang w:val="lt-LT"/>
        </w:rPr>
        <w:t xml:space="preserve"> </w:t>
      </w:r>
      <w:r>
        <w:rPr>
          <w:b/>
          <w:sz w:val="24"/>
          <w:lang w:val="lt-LT"/>
        </w:rPr>
        <w:t>PRIPAŽI</w:t>
      </w:r>
      <w:r w:rsidR="009438A3">
        <w:rPr>
          <w:b/>
          <w:sz w:val="24"/>
          <w:lang w:val="lt-LT"/>
        </w:rPr>
        <w:t>NIMO</w:t>
      </w:r>
      <w:r>
        <w:rPr>
          <w:b/>
          <w:sz w:val="24"/>
          <w:lang w:val="lt-LT"/>
        </w:rPr>
        <w:t xml:space="preserve"> BENDROJO PLANO SUDEDAMĄJA DALIMI</w:t>
      </w:r>
    </w:p>
    <w:p w14:paraId="134E5183" w14:textId="77777777" w:rsidR="009438A3" w:rsidRDefault="009438A3" w:rsidP="009438A3">
      <w:pPr>
        <w:pStyle w:val="Tekstas"/>
        <w:ind w:left="0" w:firstLine="0"/>
        <w:jc w:val="center"/>
        <w:rPr>
          <w:rFonts w:ascii="Times New Roman" w:hAnsi="Times New Roman" w:cs="Times New Roman"/>
          <w:sz w:val="24"/>
          <w:szCs w:val="24"/>
        </w:rPr>
      </w:pPr>
    </w:p>
    <w:p w14:paraId="3E99C61D" w14:textId="5D7390E8" w:rsidR="009438A3" w:rsidRDefault="00B3537A" w:rsidP="009438A3">
      <w:pPr>
        <w:pStyle w:val="Tekstas"/>
        <w:ind w:left="0" w:firstLine="0"/>
        <w:jc w:val="center"/>
      </w:pPr>
      <w:r>
        <w:rPr>
          <w:rFonts w:ascii="Times New Roman" w:hAnsi="Times New Roman" w:cs="Times New Roman"/>
          <w:sz w:val="24"/>
        </w:rPr>
        <w:t xml:space="preserve">2025 m. </w:t>
      </w:r>
      <w:r w:rsidR="002B4CF3">
        <w:rPr>
          <w:rFonts w:ascii="Times New Roman" w:hAnsi="Times New Roman" w:cs="Times New Roman"/>
          <w:sz w:val="24"/>
        </w:rPr>
        <w:t>gruodžio 16</w:t>
      </w:r>
      <w:r w:rsidR="009438A3">
        <w:rPr>
          <w:rFonts w:ascii="Times New Roman" w:hAnsi="Times New Roman" w:cs="Times New Roman"/>
          <w:sz w:val="24"/>
        </w:rPr>
        <w:t xml:space="preserve"> d. Nr. T2-</w:t>
      </w:r>
    </w:p>
    <w:p w14:paraId="2C5210DE" w14:textId="77777777" w:rsidR="009438A3" w:rsidRDefault="009438A3" w:rsidP="009438A3">
      <w:pPr>
        <w:pStyle w:val="Antrat2"/>
        <w:numPr>
          <w:ilvl w:val="1"/>
          <w:numId w:val="9"/>
        </w:numPr>
        <w:rPr>
          <w:szCs w:val="24"/>
        </w:rPr>
      </w:pPr>
      <w:r>
        <w:t>Panevėžys</w:t>
      </w:r>
    </w:p>
    <w:p w14:paraId="09C27918" w14:textId="77777777" w:rsidR="00AD5ADC" w:rsidRPr="00042186" w:rsidRDefault="00AD5ADC">
      <w:pPr>
        <w:ind w:left="567"/>
        <w:jc w:val="both"/>
        <w:rPr>
          <w:sz w:val="24"/>
          <w:szCs w:val="24"/>
          <w:lang w:val="lt-LT"/>
        </w:rPr>
      </w:pPr>
    </w:p>
    <w:p w14:paraId="04AC422C" w14:textId="4A9C304A" w:rsidR="00861CD6" w:rsidRPr="00042186" w:rsidRDefault="00882F5A" w:rsidP="005E32E2">
      <w:pPr>
        <w:pStyle w:val="Betarp"/>
        <w:jc w:val="both"/>
        <w:rPr>
          <w:sz w:val="24"/>
          <w:szCs w:val="24"/>
        </w:rPr>
      </w:pPr>
      <w:r w:rsidRPr="00042186">
        <w:rPr>
          <w:sz w:val="24"/>
          <w:szCs w:val="24"/>
        </w:rPr>
        <w:t xml:space="preserve"> </w:t>
      </w:r>
      <w:r w:rsidR="005E32E2" w:rsidRPr="00042186">
        <w:rPr>
          <w:sz w:val="24"/>
          <w:szCs w:val="24"/>
        </w:rPr>
        <w:tab/>
      </w:r>
      <w:r w:rsidR="00C9684F" w:rsidRPr="00042186">
        <w:rPr>
          <w:sz w:val="24"/>
          <w:szCs w:val="24"/>
        </w:rPr>
        <w:t xml:space="preserve">Vadovaudamasi Lietuvos Respublikos vietos savivaldos įstatymo </w:t>
      </w:r>
      <w:r w:rsidR="00A22D2F">
        <w:rPr>
          <w:sz w:val="24"/>
          <w:szCs w:val="24"/>
        </w:rPr>
        <w:t>33</w:t>
      </w:r>
      <w:r w:rsidR="00A3588B">
        <w:rPr>
          <w:sz w:val="24"/>
          <w:szCs w:val="24"/>
        </w:rPr>
        <w:t xml:space="preserve"> straipsnio </w:t>
      </w:r>
      <w:r w:rsidR="00A22D2F">
        <w:rPr>
          <w:sz w:val="24"/>
          <w:szCs w:val="24"/>
        </w:rPr>
        <w:t xml:space="preserve">                                 3 dalies 5 pu</w:t>
      </w:r>
      <w:r w:rsidR="00A3588B">
        <w:rPr>
          <w:sz w:val="24"/>
          <w:szCs w:val="24"/>
        </w:rPr>
        <w:t>nktu</w:t>
      </w:r>
      <w:r w:rsidR="00A22D2F">
        <w:rPr>
          <w:sz w:val="24"/>
          <w:szCs w:val="24"/>
        </w:rPr>
        <w:t xml:space="preserve"> ir </w:t>
      </w:r>
      <w:r w:rsidR="00C9684F" w:rsidRPr="00042186">
        <w:rPr>
          <w:sz w:val="24"/>
          <w:szCs w:val="24"/>
        </w:rPr>
        <w:t xml:space="preserve">Lietuvos Respublikos teritorijų planavimo įstatymo </w:t>
      </w:r>
      <w:r w:rsidR="002B4CF3">
        <w:rPr>
          <w:sz w:val="24"/>
          <w:szCs w:val="24"/>
        </w:rPr>
        <w:t>trečiojo skirsnio 22 straipsniu</w:t>
      </w:r>
      <w:r w:rsidR="00C9684F" w:rsidRPr="00042186">
        <w:rPr>
          <w:sz w:val="24"/>
          <w:szCs w:val="24"/>
        </w:rPr>
        <w:t>,</w:t>
      </w:r>
      <w:r w:rsidR="00C9684F" w:rsidRPr="00042186">
        <w:rPr>
          <w:sz w:val="24"/>
          <w:szCs w:val="24"/>
          <w:shd w:val="clear" w:color="auto" w:fill="FFFFFF"/>
        </w:rPr>
        <w:t xml:space="preserve"> </w:t>
      </w:r>
      <w:r w:rsidR="00861CD6" w:rsidRPr="00042186">
        <w:rPr>
          <w:sz w:val="24"/>
          <w:szCs w:val="24"/>
        </w:rPr>
        <w:t>Savivaldybės taryba n u s p r e n d ž i a:</w:t>
      </w:r>
    </w:p>
    <w:p w14:paraId="027B2DB9" w14:textId="42C7B225" w:rsidR="000A0431" w:rsidRDefault="007B2F09" w:rsidP="005E32E2">
      <w:pPr>
        <w:pStyle w:val="Betarp"/>
        <w:jc w:val="both"/>
        <w:rPr>
          <w:sz w:val="24"/>
          <w:szCs w:val="24"/>
        </w:rPr>
      </w:pPr>
      <w:r w:rsidRPr="00042186">
        <w:rPr>
          <w:sz w:val="24"/>
          <w:szCs w:val="24"/>
        </w:rPr>
        <w:t xml:space="preserve">         </w:t>
      </w:r>
      <w:r w:rsidRPr="00042186">
        <w:rPr>
          <w:sz w:val="24"/>
          <w:szCs w:val="24"/>
        </w:rPr>
        <w:tab/>
      </w:r>
      <w:r w:rsidR="00C9684F" w:rsidRPr="00042186">
        <w:rPr>
          <w:sz w:val="24"/>
          <w:szCs w:val="24"/>
        </w:rPr>
        <w:t>P</w:t>
      </w:r>
      <w:r w:rsidR="000A0431">
        <w:rPr>
          <w:sz w:val="24"/>
          <w:szCs w:val="24"/>
        </w:rPr>
        <w:t>ripažint</w:t>
      </w:r>
      <w:r w:rsidR="00C9684F" w:rsidRPr="00042186">
        <w:rPr>
          <w:sz w:val="24"/>
          <w:szCs w:val="24"/>
        </w:rPr>
        <w:t xml:space="preserve">i </w:t>
      </w:r>
      <w:r w:rsidR="000A0431">
        <w:rPr>
          <w:sz w:val="24"/>
          <w:szCs w:val="24"/>
        </w:rPr>
        <w:t xml:space="preserve">Panevėžio rajono savivaldybės </w:t>
      </w:r>
      <w:r w:rsidR="00A55E5A">
        <w:rPr>
          <w:sz w:val="24"/>
          <w:szCs w:val="24"/>
        </w:rPr>
        <w:t>teritorijos</w:t>
      </w:r>
      <w:r w:rsidR="00C9684F" w:rsidRPr="00042186">
        <w:rPr>
          <w:sz w:val="24"/>
          <w:szCs w:val="24"/>
        </w:rPr>
        <w:t xml:space="preserve"> </w:t>
      </w:r>
      <w:r w:rsidR="00A55E5A">
        <w:rPr>
          <w:sz w:val="24"/>
          <w:szCs w:val="24"/>
        </w:rPr>
        <w:t>bendr</w:t>
      </w:r>
      <w:r w:rsidR="009438A3">
        <w:rPr>
          <w:sz w:val="24"/>
          <w:szCs w:val="24"/>
        </w:rPr>
        <w:t>ojo</w:t>
      </w:r>
      <w:r w:rsidR="00C9684F" w:rsidRPr="00042186">
        <w:rPr>
          <w:sz w:val="24"/>
          <w:szCs w:val="24"/>
        </w:rPr>
        <w:t xml:space="preserve"> </w:t>
      </w:r>
      <w:r w:rsidR="009472C0" w:rsidRPr="00042186">
        <w:rPr>
          <w:color w:val="000000"/>
          <w:sz w:val="24"/>
          <w:szCs w:val="24"/>
        </w:rPr>
        <w:t>plan</w:t>
      </w:r>
      <w:r w:rsidR="009438A3">
        <w:rPr>
          <w:color w:val="000000"/>
          <w:sz w:val="24"/>
          <w:szCs w:val="24"/>
        </w:rPr>
        <w:t>o</w:t>
      </w:r>
      <w:r w:rsidR="000A0431">
        <w:rPr>
          <w:color w:val="000000"/>
          <w:sz w:val="24"/>
          <w:szCs w:val="24"/>
        </w:rPr>
        <w:t>, patvirtinto Panevėžio rajono savivaldybės tarybos 2008 m. liepos 3 d. sprendimu Nr. T-154 „Dėl</w:t>
      </w:r>
      <w:r w:rsidR="009438A3">
        <w:rPr>
          <w:color w:val="000000"/>
          <w:sz w:val="24"/>
          <w:szCs w:val="24"/>
        </w:rPr>
        <w:t xml:space="preserve"> </w:t>
      </w:r>
      <w:r w:rsidR="000A0431">
        <w:rPr>
          <w:sz w:val="24"/>
          <w:szCs w:val="24"/>
        </w:rPr>
        <w:t>Panevėžio rajono savivaldybės teritorijos</w:t>
      </w:r>
      <w:r w:rsidR="000A0431" w:rsidRPr="00042186">
        <w:rPr>
          <w:sz w:val="24"/>
          <w:szCs w:val="24"/>
        </w:rPr>
        <w:t xml:space="preserve"> </w:t>
      </w:r>
      <w:r w:rsidR="000A0431">
        <w:rPr>
          <w:sz w:val="24"/>
          <w:szCs w:val="24"/>
        </w:rPr>
        <w:t>bendrojo</w:t>
      </w:r>
      <w:r w:rsidR="000A0431" w:rsidRPr="00042186">
        <w:rPr>
          <w:sz w:val="24"/>
          <w:szCs w:val="24"/>
        </w:rPr>
        <w:t xml:space="preserve"> </w:t>
      </w:r>
      <w:r w:rsidR="000A0431" w:rsidRPr="00042186">
        <w:rPr>
          <w:color w:val="000000"/>
          <w:sz w:val="24"/>
          <w:szCs w:val="24"/>
        </w:rPr>
        <w:t>plan</w:t>
      </w:r>
      <w:r w:rsidR="000A0431">
        <w:rPr>
          <w:color w:val="000000"/>
          <w:sz w:val="24"/>
          <w:szCs w:val="24"/>
        </w:rPr>
        <w:t>o</w:t>
      </w:r>
      <w:r w:rsidR="000A0431">
        <w:rPr>
          <w:sz w:val="24"/>
          <w:szCs w:val="24"/>
        </w:rPr>
        <w:t xml:space="preserve"> patvirtinimo“, sudedamąja dalimi:</w:t>
      </w:r>
    </w:p>
    <w:p w14:paraId="718BFC04" w14:textId="58F8B7CF" w:rsidR="000A0431" w:rsidRPr="000A0431" w:rsidRDefault="000A0431" w:rsidP="000A0431">
      <w:pPr>
        <w:pStyle w:val="Betarp"/>
        <w:jc w:val="both"/>
        <w:rPr>
          <w:sz w:val="24"/>
          <w:szCs w:val="24"/>
        </w:rPr>
      </w:pPr>
      <w:r>
        <w:rPr>
          <w:color w:val="000000"/>
          <w:sz w:val="24"/>
          <w:szCs w:val="24"/>
        </w:rPr>
        <w:tab/>
        <w:t xml:space="preserve">1. </w:t>
      </w:r>
      <w:proofErr w:type="spellStart"/>
      <w:r w:rsidRPr="000A0431">
        <w:rPr>
          <w:sz w:val="24"/>
          <w:szCs w:val="24"/>
        </w:rPr>
        <w:t>Nausodės</w:t>
      </w:r>
      <w:proofErr w:type="spellEnd"/>
      <w:r w:rsidRPr="000A0431">
        <w:rPr>
          <w:sz w:val="24"/>
          <w:szCs w:val="24"/>
        </w:rPr>
        <w:t xml:space="preserve"> kaimo ir </w:t>
      </w:r>
      <w:proofErr w:type="spellStart"/>
      <w:r w:rsidRPr="000A0431">
        <w:rPr>
          <w:sz w:val="24"/>
          <w:szCs w:val="24"/>
        </w:rPr>
        <w:t>Maletiškio</w:t>
      </w:r>
      <w:proofErr w:type="spellEnd"/>
      <w:r w:rsidRPr="000A0431">
        <w:rPr>
          <w:sz w:val="24"/>
          <w:szCs w:val="24"/>
        </w:rPr>
        <w:t xml:space="preserve"> viensėdžio Naujamiesčio sen., Pan</w:t>
      </w:r>
      <w:r>
        <w:rPr>
          <w:sz w:val="24"/>
          <w:szCs w:val="24"/>
        </w:rPr>
        <w:t>evėžio r.</w:t>
      </w:r>
      <w:r w:rsidR="00A22D2F">
        <w:rPr>
          <w:sz w:val="24"/>
          <w:szCs w:val="24"/>
        </w:rPr>
        <w:t>,</w:t>
      </w:r>
      <w:r>
        <w:rPr>
          <w:sz w:val="24"/>
          <w:szCs w:val="24"/>
        </w:rPr>
        <w:t xml:space="preserve"> specialųjį planą, patvirtintą Panevėžio rajono savivaldybės t</w:t>
      </w:r>
      <w:r w:rsidRPr="000A0431">
        <w:rPr>
          <w:sz w:val="24"/>
          <w:szCs w:val="24"/>
        </w:rPr>
        <w:t xml:space="preserve">arybos </w:t>
      </w:r>
      <w:r>
        <w:rPr>
          <w:sz w:val="24"/>
          <w:szCs w:val="24"/>
        </w:rPr>
        <w:t xml:space="preserve">2008 m. birželio </w:t>
      </w:r>
      <w:r w:rsidRPr="000A0431">
        <w:rPr>
          <w:sz w:val="24"/>
          <w:szCs w:val="24"/>
        </w:rPr>
        <w:t>26</w:t>
      </w:r>
      <w:r>
        <w:rPr>
          <w:sz w:val="24"/>
          <w:szCs w:val="24"/>
        </w:rPr>
        <w:t xml:space="preserve"> d.</w:t>
      </w:r>
      <w:r w:rsidRPr="000A0431">
        <w:rPr>
          <w:sz w:val="24"/>
          <w:szCs w:val="24"/>
        </w:rPr>
        <w:t xml:space="preserve"> </w:t>
      </w:r>
      <w:r>
        <w:rPr>
          <w:sz w:val="24"/>
          <w:szCs w:val="24"/>
        </w:rPr>
        <w:t xml:space="preserve">sprendimu </w:t>
      </w:r>
      <w:r w:rsidRPr="000A0431">
        <w:rPr>
          <w:sz w:val="24"/>
          <w:szCs w:val="24"/>
        </w:rPr>
        <w:t>Nr. T-145</w:t>
      </w:r>
      <w:r>
        <w:rPr>
          <w:sz w:val="24"/>
          <w:szCs w:val="24"/>
        </w:rPr>
        <w:t xml:space="preserve"> „Dėl </w:t>
      </w:r>
      <w:r w:rsidRPr="000A0431">
        <w:rPr>
          <w:sz w:val="24"/>
          <w:szCs w:val="24"/>
        </w:rPr>
        <w:t xml:space="preserve"> </w:t>
      </w:r>
      <w:proofErr w:type="spellStart"/>
      <w:r w:rsidRPr="000A0431">
        <w:rPr>
          <w:sz w:val="24"/>
          <w:szCs w:val="24"/>
        </w:rPr>
        <w:t>Nausodės</w:t>
      </w:r>
      <w:proofErr w:type="spellEnd"/>
      <w:r w:rsidRPr="000A0431">
        <w:rPr>
          <w:sz w:val="24"/>
          <w:szCs w:val="24"/>
        </w:rPr>
        <w:t xml:space="preserve"> kaimo ir </w:t>
      </w:r>
      <w:proofErr w:type="spellStart"/>
      <w:r w:rsidRPr="000A0431">
        <w:rPr>
          <w:sz w:val="24"/>
          <w:szCs w:val="24"/>
        </w:rPr>
        <w:t>Maletiškio</w:t>
      </w:r>
      <w:proofErr w:type="spellEnd"/>
      <w:r w:rsidRPr="000A0431">
        <w:rPr>
          <w:sz w:val="24"/>
          <w:szCs w:val="24"/>
        </w:rPr>
        <w:t xml:space="preserve"> viensėdžio Naujamiesčio sen., Pan</w:t>
      </w:r>
      <w:r>
        <w:rPr>
          <w:sz w:val="24"/>
          <w:szCs w:val="24"/>
        </w:rPr>
        <w:t>evėžio r.</w:t>
      </w:r>
      <w:r w:rsidR="00FF5AFC">
        <w:rPr>
          <w:sz w:val="24"/>
          <w:szCs w:val="24"/>
        </w:rPr>
        <w:t>,</w:t>
      </w:r>
      <w:r>
        <w:rPr>
          <w:sz w:val="24"/>
          <w:szCs w:val="24"/>
        </w:rPr>
        <w:t xml:space="preserve"> specialiojo plano patvirtinimo“</w:t>
      </w:r>
      <w:r w:rsidRPr="000A0431">
        <w:rPr>
          <w:sz w:val="24"/>
          <w:szCs w:val="24"/>
        </w:rPr>
        <w:t xml:space="preserve">; </w:t>
      </w:r>
    </w:p>
    <w:p w14:paraId="314D737A" w14:textId="7FB7A319" w:rsidR="00DE3851" w:rsidRDefault="00C9684F" w:rsidP="00DE3851">
      <w:pPr>
        <w:pStyle w:val="Betarp"/>
        <w:jc w:val="both"/>
        <w:rPr>
          <w:sz w:val="24"/>
          <w:szCs w:val="24"/>
        </w:rPr>
      </w:pPr>
      <w:r w:rsidRPr="00042186">
        <w:rPr>
          <w:color w:val="000000"/>
          <w:sz w:val="24"/>
          <w:szCs w:val="24"/>
        </w:rPr>
        <w:t xml:space="preserve"> </w:t>
      </w:r>
      <w:r w:rsidR="000A0431">
        <w:rPr>
          <w:color w:val="000000"/>
          <w:sz w:val="24"/>
          <w:szCs w:val="24"/>
        </w:rPr>
        <w:tab/>
        <w:t xml:space="preserve">2. </w:t>
      </w:r>
      <w:r w:rsidR="000A0431" w:rsidRPr="000A0431">
        <w:rPr>
          <w:sz w:val="24"/>
          <w:szCs w:val="24"/>
        </w:rPr>
        <w:t>Panevėžio  rajono re</w:t>
      </w:r>
      <w:r w:rsidR="000A0431">
        <w:rPr>
          <w:sz w:val="24"/>
          <w:szCs w:val="24"/>
        </w:rPr>
        <w:t xml:space="preserve">kreacinių teritorijų specialųjį planą, </w:t>
      </w:r>
      <w:r w:rsidR="00DE3851">
        <w:rPr>
          <w:sz w:val="24"/>
          <w:szCs w:val="24"/>
        </w:rPr>
        <w:t>patvirtintą Panevėžio rajono savivaldybės t</w:t>
      </w:r>
      <w:r w:rsidR="00DE3851" w:rsidRPr="000A0431">
        <w:rPr>
          <w:sz w:val="24"/>
          <w:szCs w:val="24"/>
        </w:rPr>
        <w:t xml:space="preserve">arybos </w:t>
      </w:r>
      <w:r w:rsidR="00DE3851">
        <w:rPr>
          <w:sz w:val="24"/>
          <w:szCs w:val="24"/>
        </w:rPr>
        <w:t>2014 m. gegužės 8 d.</w:t>
      </w:r>
      <w:r w:rsidR="00DE3851" w:rsidRPr="000A0431">
        <w:rPr>
          <w:sz w:val="24"/>
          <w:szCs w:val="24"/>
        </w:rPr>
        <w:t xml:space="preserve"> </w:t>
      </w:r>
      <w:r w:rsidR="00DE3851">
        <w:rPr>
          <w:sz w:val="24"/>
          <w:szCs w:val="24"/>
        </w:rPr>
        <w:t>sprendimu Nr. T-10</w:t>
      </w:r>
      <w:r w:rsidR="00DE3851" w:rsidRPr="000A0431">
        <w:rPr>
          <w:sz w:val="24"/>
          <w:szCs w:val="24"/>
        </w:rPr>
        <w:t>5</w:t>
      </w:r>
      <w:r w:rsidR="00DE3851">
        <w:rPr>
          <w:sz w:val="24"/>
          <w:szCs w:val="24"/>
        </w:rPr>
        <w:t xml:space="preserve"> „Dėl </w:t>
      </w:r>
      <w:r w:rsidR="00DE3851" w:rsidRPr="000A0431">
        <w:rPr>
          <w:sz w:val="24"/>
          <w:szCs w:val="24"/>
        </w:rPr>
        <w:t xml:space="preserve"> Panevėžio  rajono re</w:t>
      </w:r>
      <w:r w:rsidR="00DE3851">
        <w:rPr>
          <w:sz w:val="24"/>
          <w:szCs w:val="24"/>
        </w:rPr>
        <w:t>kreacinių teritorijų specialiojo plano patvirtinimo“</w:t>
      </w:r>
      <w:r w:rsidR="00DE3851" w:rsidRPr="000A0431">
        <w:rPr>
          <w:sz w:val="24"/>
          <w:szCs w:val="24"/>
        </w:rPr>
        <w:t xml:space="preserve">; </w:t>
      </w:r>
    </w:p>
    <w:p w14:paraId="4F19E0A3" w14:textId="64607C70" w:rsidR="00DE3851" w:rsidRDefault="00DE3851" w:rsidP="00DE3851">
      <w:pPr>
        <w:pStyle w:val="Betarp"/>
        <w:jc w:val="both"/>
        <w:rPr>
          <w:sz w:val="24"/>
          <w:szCs w:val="24"/>
        </w:rPr>
      </w:pPr>
      <w:r>
        <w:rPr>
          <w:sz w:val="24"/>
          <w:szCs w:val="24"/>
        </w:rPr>
        <w:tab/>
        <w:t xml:space="preserve">3. </w:t>
      </w:r>
      <w:r w:rsidR="000A0431" w:rsidRPr="00DE3851">
        <w:rPr>
          <w:sz w:val="24"/>
          <w:szCs w:val="24"/>
        </w:rPr>
        <w:t>Grąžintinų žemių Ramygalos mieste, Ramygalo</w:t>
      </w:r>
      <w:r>
        <w:rPr>
          <w:sz w:val="24"/>
          <w:szCs w:val="24"/>
        </w:rPr>
        <w:t>s sen., Panevėžio r., specialųjį planą, patvirtintą Panevėžio rajono savivaldybės t</w:t>
      </w:r>
      <w:r w:rsidRPr="000A0431">
        <w:rPr>
          <w:sz w:val="24"/>
          <w:szCs w:val="24"/>
        </w:rPr>
        <w:t xml:space="preserve">arybos </w:t>
      </w:r>
      <w:r>
        <w:rPr>
          <w:sz w:val="24"/>
          <w:szCs w:val="24"/>
        </w:rPr>
        <w:t>2014 m. spalio 2 d.</w:t>
      </w:r>
      <w:r w:rsidRPr="000A0431">
        <w:rPr>
          <w:sz w:val="24"/>
          <w:szCs w:val="24"/>
        </w:rPr>
        <w:t xml:space="preserve"> </w:t>
      </w:r>
      <w:r>
        <w:rPr>
          <w:sz w:val="24"/>
          <w:szCs w:val="24"/>
        </w:rPr>
        <w:t xml:space="preserve">sprendimu Nr. T-174 „Dėl </w:t>
      </w:r>
      <w:r w:rsidRPr="000A0431">
        <w:rPr>
          <w:sz w:val="24"/>
          <w:szCs w:val="24"/>
        </w:rPr>
        <w:t xml:space="preserve"> </w:t>
      </w:r>
      <w:r w:rsidRPr="00DE3851">
        <w:rPr>
          <w:sz w:val="24"/>
          <w:szCs w:val="24"/>
        </w:rPr>
        <w:t>Grąžintinų žemių Ramygalos mieste, Ramygalo</w:t>
      </w:r>
      <w:r>
        <w:rPr>
          <w:sz w:val="24"/>
          <w:szCs w:val="24"/>
        </w:rPr>
        <w:t>s sen., Panevėžio r., specialiojo plano patvirtinimo“</w:t>
      </w:r>
      <w:r w:rsidR="00A22D2F">
        <w:rPr>
          <w:sz w:val="24"/>
          <w:szCs w:val="24"/>
        </w:rPr>
        <w:t>.</w:t>
      </w:r>
      <w:r w:rsidRPr="000A0431">
        <w:rPr>
          <w:sz w:val="24"/>
          <w:szCs w:val="24"/>
        </w:rPr>
        <w:t xml:space="preserve"> </w:t>
      </w:r>
    </w:p>
    <w:p w14:paraId="049B9652" w14:textId="4443486A" w:rsidR="00DF503A" w:rsidRPr="00042186" w:rsidRDefault="00DF503A" w:rsidP="005E32E2">
      <w:pPr>
        <w:pStyle w:val="Betarp"/>
        <w:jc w:val="both"/>
        <w:rPr>
          <w:color w:val="000000"/>
          <w:sz w:val="24"/>
          <w:szCs w:val="24"/>
        </w:rPr>
      </w:pPr>
    </w:p>
    <w:p w14:paraId="5FE26E13" w14:textId="0CEC9049" w:rsidR="00226B7A" w:rsidRPr="00042186" w:rsidRDefault="00C60615" w:rsidP="00226B7A">
      <w:pPr>
        <w:pStyle w:val="Betarp"/>
        <w:jc w:val="both"/>
        <w:rPr>
          <w:bCs/>
          <w:sz w:val="24"/>
          <w:szCs w:val="24"/>
          <w:lang w:eastAsia="en-US"/>
        </w:rPr>
      </w:pPr>
      <w:r w:rsidRPr="00042186">
        <w:rPr>
          <w:sz w:val="24"/>
        </w:rPr>
        <w:t xml:space="preserve">  </w:t>
      </w:r>
      <w:r w:rsidR="00226B7A" w:rsidRPr="00042186">
        <w:rPr>
          <w:sz w:val="24"/>
        </w:rPr>
        <w:tab/>
        <w:t xml:space="preserve">  </w:t>
      </w:r>
      <w:r w:rsidR="00226B7A" w:rsidRPr="00042186">
        <w:rPr>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0CA5C824" w14:textId="77777777" w:rsidR="00973409" w:rsidRPr="00042186" w:rsidRDefault="00973409" w:rsidP="00B52E5B">
      <w:pPr>
        <w:tabs>
          <w:tab w:val="left" w:pos="1134"/>
        </w:tabs>
        <w:ind w:firstLine="720"/>
        <w:jc w:val="both"/>
        <w:rPr>
          <w:sz w:val="24"/>
          <w:lang w:val="lt-LT"/>
        </w:rPr>
      </w:pPr>
    </w:p>
    <w:p w14:paraId="4EFBBC82" w14:textId="77777777" w:rsidR="00AD5ADC" w:rsidRPr="00042186" w:rsidRDefault="00AD5ADC">
      <w:pPr>
        <w:rPr>
          <w:sz w:val="12"/>
          <w:szCs w:val="12"/>
          <w:lang w:val="lt-LT"/>
        </w:rPr>
      </w:pPr>
    </w:p>
    <w:p w14:paraId="2A7BA03E" w14:textId="77777777" w:rsidR="00651BAC" w:rsidRPr="00042186" w:rsidRDefault="00651BAC">
      <w:pPr>
        <w:rPr>
          <w:sz w:val="22"/>
          <w:szCs w:val="22"/>
          <w:lang w:val="lt-LT"/>
        </w:rPr>
      </w:pPr>
    </w:p>
    <w:p w14:paraId="63BF3C45" w14:textId="77777777" w:rsidR="00C9684F" w:rsidRPr="00042186" w:rsidRDefault="00C9684F">
      <w:pPr>
        <w:rPr>
          <w:sz w:val="22"/>
          <w:szCs w:val="22"/>
          <w:lang w:val="lt-LT"/>
        </w:rPr>
      </w:pPr>
    </w:p>
    <w:p w14:paraId="3A78036D" w14:textId="77777777" w:rsidR="00C9684F" w:rsidRPr="00042186" w:rsidRDefault="00C9684F">
      <w:pPr>
        <w:rPr>
          <w:sz w:val="22"/>
          <w:szCs w:val="22"/>
          <w:lang w:val="lt-LT"/>
        </w:rPr>
      </w:pPr>
    </w:p>
    <w:p w14:paraId="292836B4" w14:textId="77777777" w:rsidR="00C9684F" w:rsidRPr="00042186" w:rsidRDefault="00C9684F">
      <w:pPr>
        <w:rPr>
          <w:sz w:val="22"/>
          <w:szCs w:val="22"/>
          <w:lang w:val="lt-LT"/>
        </w:rPr>
      </w:pPr>
    </w:p>
    <w:p w14:paraId="06C76386" w14:textId="77777777" w:rsidR="00C9684F" w:rsidRPr="00042186" w:rsidRDefault="00C9684F">
      <w:pPr>
        <w:rPr>
          <w:sz w:val="22"/>
          <w:szCs w:val="22"/>
          <w:lang w:val="lt-LT"/>
        </w:rPr>
      </w:pPr>
    </w:p>
    <w:p w14:paraId="2A41ADC6" w14:textId="77777777" w:rsidR="00C9684F" w:rsidRPr="00042186" w:rsidRDefault="00C9684F">
      <w:pPr>
        <w:rPr>
          <w:sz w:val="22"/>
          <w:szCs w:val="22"/>
          <w:lang w:val="lt-LT"/>
        </w:rPr>
      </w:pPr>
    </w:p>
    <w:p w14:paraId="049C34A6" w14:textId="77777777" w:rsidR="005E32E2" w:rsidRPr="00042186" w:rsidRDefault="005E32E2">
      <w:pPr>
        <w:rPr>
          <w:sz w:val="22"/>
          <w:szCs w:val="22"/>
          <w:lang w:val="lt-LT"/>
        </w:rPr>
      </w:pPr>
    </w:p>
    <w:p w14:paraId="779C8856" w14:textId="77777777" w:rsidR="005E32E2" w:rsidRPr="00042186" w:rsidRDefault="005E32E2">
      <w:pPr>
        <w:rPr>
          <w:sz w:val="22"/>
          <w:szCs w:val="22"/>
          <w:lang w:val="lt-LT"/>
        </w:rPr>
      </w:pPr>
    </w:p>
    <w:p w14:paraId="4B2748BF" w14:textId="77777777" w:rsidR="005E32E2" w:rsidRPr="00042186" w:rsidRDefault="005E32E2">
      <w:pPr>
        <w:rPr>
          <w:sz w:val="22"/>
          <w:szCs w:val="22"/>
          <w:lang w:val="lt-LT"/>
        </w:rPr>
      </w:pPr>
    </w:p>
    <w:p w14:paraId="3955CA5C" w14:textId="77777777" w:rsidR="00A27030" w:rsidRDefault="00A27030">
      <w:pPr>
        <w:rPr>
          <w:sz w:val="22"/>
          <w:szCs w:val="22"/>
          <w:lang w:val="lt-LT"/>
        </w:rPr>
      </w:pPr>
    </w:p>
    <w:p w14:paraId="2B410543" w14:textId="77777777" w:rsidR="00A27030" w:rsidRDefault="00A27030">
      <w:pPr>
        <w:rPr>
          <w:sz w:val="22"/>
          <w:szCs w:val="22"/>
          <w:lang w:val="lt-LT"/>
        </w:rPr>
      </w:pPr>
    </w:p>
    <w:p w14:paraId="5756DFF0" w14:textId="77777777" w:rsidR="00A22D2F" w:rsidRPr="00042186" w:rsidRDefault="00A22D2F">
      <w:pPr>
        <w:rPr>
          <w:sz w:val="22"/>
          <w:szCs w:val="22"/>
          <w:lang w:val="lt-LT"/>
        </w:rPr>
      </w:pPr>
    </w:p>
    <w:p w14:paraId="5DDFF448" w14:textId="77777777" w:rsidR="00C9684F" w:rsidRPr="00042186" w:rsidRDefault="00C9684F">
      <w:pPr>
        <w:rPr>
          <w:sz w:val="22"/>
          <w:szCs w:val="22"/>
          <w:lang w:val="lt-LT"/>
        </w:rPr>
      </w:pPr>
    </w:p>
    <w:p w14:paraId="73AB43B9" w14:textId="77777777" w:rsidR="00AD5ADC" w:rsidRPr="00042186" w:rsidRDefault="00A24832">
      <w:pPr>
        <w:rPr>
          <w:sz w:val="24"/>
          <w:szCs w:val="24"/>
          <w:lang w:val="lt-LT"/>
        </w:rPr>
      </w:pPr>
      <w:r w:rsidRPr="00042186">
        <w:rPr>
          <w:sz w:val="24"/>
          <w:szCs w:val="24"/>
          <w:lang w:val="lt-LT"/>
        </w:rPr>
        <w:t>S</w:t>
      </w:r>
      <w:r w:rsidR="00861CD6" w:rsidRPr="00042186">
        <w:rPr>
          <w:sz w:val="24"/>
          <w:szCs w:val="24"/>
          <w:lang w:val="lt-LT"/>
        </w:rPr>
        <w:t>vaja Tre</w:t>
      </w:r>
      <w:r w:rsidR="00AD5ADC" w:rsidRPr="00042186">
        <w:rPr>
          <w:sz w:val="24"/>
          <w:szCs w:val="24"/>
          <w:lang w:val="lt-LT"/>
        </w:rPr>
        <w:t>č</w:t>
      </w:r>
      <w:r w:rsidR="00861CD6" w:rsidRPr="00042186">
        <w:rPr>
          <w:sz w:val="24"/>
          <w:szCs w:val="24"/>
          <w:lang w:val="lt-LT"/>
        </w:rPr>
        <w:t>iok</w:t>
      </w:r>
      <w:r w:rsidR="00AD5ADC" w:rsidRPr="00042186">
        <w:rPr>
          <w:sz w:val="24"/>
          <w:szCs w:val="24"/>
          <w:lang w:val="lt-LT"/>
        </w:rPr>
        <w:t>ienė</w:t>
      </w:r>
    </w:p>
    <w:p w14:paraId="0C51FAAF" w14:textId="3154AA76" w:rsidR="00D1735B" w:rsidRPr="00042186" w:rsidRDefault="00AD5ADC">
      <w:pPr>
        <w:rPr>
          <w:sz w:val="24"/>
          <w:szCs w:val="24"/>
          <w:lang w:val="lt-LT"/>
        </w:rPr>
      </w:pPr>
      <w:r w:rsidRPr="00042186">
        <w:rPr>
          <w:sz w:val="24"/>
          <w:szCs w:val="24"/>
          <w:lang w:val="lt-LT"/>
        </w:rPr>
        <w:t>20</w:t>
      </w:r>
      <w:r w:rsidR="00643313" w:rsidRPr="00042186">
        <w:rPr>
          <w:sz w:val="24"/>
          <w:szCs w:val="24"/>
          <w:lang w:val="lt-LT"/>
        </w:rPr>
        <w:t>2</w:t>
      </w:r>
      <w:r w:rsidR="00C9684F" w:rsidRPr="00042186">
        <w:rPr>
          <w:sz w:val="24"/>
          <w:szCs w:val="24"/>
          <w:lang w:val="lt-LT"/>
        </w:rPr>
        <w:t>5</w:t>
      </w:r>
      <w:r w:rsidRPr="00042186">
        <w:rPr>
          <w:sz w:val="24"/>
          <w:szCs w:val="24"/>
          <w:lang w:val="lt-LT"/>
        </w:rPr>
        <w:t>-</w:t>
      </w:r>
      <w:r w:rsidR="00FF5AFC">
        <w:rPr>
          <w:sz w:val="24"/>
          <w:szCs w:val="24"/>
          <w:lang w:val="lt-LT"/>
        </w:rPr>
        <w:t>12</w:t>
      </w:r>
      <w:r w:rsidRPr="00042186">
        <w:rPr>
          <w:sz w:val="24"/>
          <w:szCs w:val="24"/>
          <w:lang w:val="lt-LT"/>
        </w:rPr>
        <w:t>-</w:t>
      </w:r>
      <w:r w:rsidR="00FF5AFC">
        <w:rPr>
          <w:sz w:val="24"/>
          <w:szCs w:val="24"/>
          <w:lang w:val="lt-LT"/>
        </w:rPr>
        <w:t>01</w:t>
      </w:r>
    </w:p>
    <w:p w14:paraId="400AC365" w14:textId="77777777" w:rsidR="001F2B7E" w:rsidRPr="00042186" w:rsidRDefault="001F2B7E">
      <w:pPr>
        <w:rPr>
          <w:lang w:val="lt-LT"/>
        </w:rPr>
        <w:sectPr w:rsidR="001F2B7E" w:rsidRPr="00042186">
          <w:headerReference w:type="default" r:id="rId8"/>
          <w:headerReference w:type="first" r:id="rId9"/>
          <w:pgSz w:w="11906" w:h="16820"/>
          <w:pgMar w:top="2268" w:right="567" w:bottom="785" w:left="1559" w:header="720" w:footer="567" w:gutter="0"/>
          <w:cols w:space="1296"/>
          <w:titlePg/>
          <w:docGrid w:linePitch="360"/>
        </w:sectPr>
      </w:pPr>
    </w:p>
    <w:p w14:paraId="77F6DFE4" w14:textId="77777777" w:rsidR="00AD5ADC" w:rsidRPr="00042186" w:rsidRDefault="00AD5ADC">
      <w:pPr>
        <w:rPr>
          <w:sz w:val="24"/>
          <w:szCs w:val="24"/>
          <w:lang w:val="lt-LT"/>
        </w:rPr>
      </w:pPr>
    </w:p>
    <w:p w14:paraId="54F824BD" w14:textId="77777777" w:rsidR="00E35485" w:rsidRPr="00042186" w:rsidRDefault="00E35485">
      <w:pPr>
        <w:rPr>
          <w:sz w:val="24"/>
          <w:szCs w:val="24"/>
          <w:lang w:val="lt-LT"/>
        </w:rPr>
      </w:pPr>
    </w:p>
    <w:p w14:paraId="4EA64AB0" w14:textId="77777777" w:rsidR="00AD5ADC" w:rsidRPr="00042186" w:rsidRDefault="00AD5ADC">
      <w:pPr>
        <w:rPr>
          <w:sz w:val="24"/>
          <w:szCs w:val="24"/>
          <w:lang w:val="lt-LT"/>
        </w:rPr>
      </w:pPr>
      <w:r w:rsidRPr="00042186">
        <w:rPr>
          <w:sz w:val="24"/>
          <w:lang w:val="lt-LT"/>
        </w:rPr>
        <w:t>Panevėžio rajono savivaldybės tarybai</w:t>
      </w:r>
    </w:p>
    <w:p w14:paraId="5C8C2E95" w14:textId="77777777" w:rsidR="00AD5ADC" w:rsidRPr="00042186" w:rsidRDefault="00AD5ADC">
      <w:pPr>
        <w:rPr>
          <w:sz w:val="24"/>
          <w:szCs w:val="24"/>
          <w:lang w:val="lt-LT"/>
        </w:rPr>
      </w:pPr>
    </w:p>
    <w:p w14:paraId="7E8524FE" w14:textId="77777777" w:rsidR="0033010C" w:rsidRDefault="00042186" w:rsidP="00CE5FF6">
      <w:pPr>
        <w:jc w:val="center"/>
        <w:rPr>
          <w:b/>
          <w:sz w:val="24"/>
          <w:lang w:val="lt-LT"/>
        </w:rPr>
      </w:pPr>
      <w:r w:rsidRPr="00042186">
        <w:rPr>
          <w:b/>
          <w:sz w:val="24"/>
          <w:lang w:val="lt-LT"/>
        </w:rPr>
        <w:t>SAVIVALDYBĖS TARYBOS SPRENDIMO „</w:t>
      </w:r>
      <w:r w:rsidR="00A22D2F">
        <w:rPr>
          <w:b/>
          <w:sz w:val="24"/>
          <w:lang w:val="lt-LT"/>
        </w:rPr>
        <w:t>DĖL SPECIALIŲJŲ PLANŲ</w:t>
      </w:r>
    </w:p>
    <w:p w14:paraId="08E3F282" w14:textId="6F4328E7" w:rsidR="00CE5FF6" w:rsidRPr="00042186" w:rsidRDefault="00A22D2F" w:rsidP="00CE5FF6">
      <w:pPr>
        <w:jc w:val="center"/>
        <w:rPr>
          <w:b/>
          <w:sz w:val="24"/>
          <w:lang w:val="lt-LT"/>
        </w:rPr>
      </w:pPr>
      <w:r>
        <w:rPr>
          <w:b/>
          <w:sz w:val="24"/>
          <w:lang w:val="lt-LT"/>
        </w:rPr>
        <w:t>PRIPAŽINIMO BENDROJO PLANO SUDEDAMĄJA DALIMI</w:t>
      </w:r>
      <w:r w:rsidR="00042186" w:rsidRPr="00042186">
        <w:rPr>
          <w:b/>
          <w:sz w:val="24"/>
          <w:lang w:val="lt-LT"/>
        </w:rPr>
        <w:t>“ PROJEKTO AIŠKINAMASIS RAŠTAS</w:t>
      </w:r>
    </w:p>
    <w:p w14:paraId="2BDB19AE" w14:textId="77777777" w:rsidR="000C60C6" w:rsidRPr="00042186" w:rsidRDefault="000C60C6" w:rsidP="000C60C6">
      <w:pPr>
        <w:rPr>
          <w:sz w:val="24"/>
          <w:szCs w:val="24"/>
          <w:lang w:val="lt-LT"/>
        </w:rPr>
      </w:pPr>
    </w:p>
    <w:p w14:paraId="0F74E162" w14:textId="2C6FB061" w:rsidR="00AD5ADC" w:rsidRPr="00042186" w:rsidRDefault="00AD5ADC">
      <w:pPr>
        <w:jc w:val="center"/>
        <w:rPr>
          <w:sz w:val="24"/>
          <w:lang w:val="lt-LT"/>
        </w:rPr>
      </w:pPr>
      <w:r w:rsidRPr="00042186">
        <w:rPr>
          <w:sz w:val="24"/>
          <w:lang w:val="lt-LT"/>
        </w:rPr>
        <w:t>20</w:t>
      </w:r>
      <w:r w:rsidR="00643313" w:rsidRPr="00042186">
        <w:rPr>
          <w:sz w:val="24"/>
          <w:lang w:val="lt-LT"/>
        </w:rPr>
        <w:t>2</w:t>
      </w:r>
      <w:r w:rsidR="00CE5FF6" w:rsidRPr="00042186">
        <w:rPr>
          <w:sz w:val="24"/>
          <w:lang w:val="lt-LT"/>
        </w:rPr>
        <w:t>5</w:t>
      </w:r>
      <w:r w:rsidRPr="00042186">
        <w:rPr>
          <w:sz w:val="24"/>
          <w:lang w:val="lt-LT"/>
        </w:rPr>
        <w:t xml:space="preserve"> m. </w:t>
      </w:r>
      <w:r w:rsidR="00A22D2F">
        <w:rPr>
          <w:sz w:val="24"/>
          <w:lang w:val="lt-LT"/>
        </w:rPr>
        <w:t>gruodž</w:t>
      </w:r>
      <w:r w:rsidR="00B3537A">
        <w:rPr>
          <w:sz w:val="24"/>
          <w:lang w:val="lt-LT"/>
        </w:rPr>
        <w:t>io</w:t>
      </w:r>
      <w:r w:rsidR="00294498" w:rsidRPr="00042186">
        <w:rPr>
          <w:sz w:val="24"/>
          <w:lang w:val="lt-LT"/>
        </w:rPr>
        <w:t xml:space="preserve"> </w:t>
      </w:r>
      <w:r w:rsidR="00B3537A">
        <w:rPr>
          <w:sz w:val="24"/>
          <w:lang w:val="lt-LT"/>
        </w:rPr>
        <w:t>1</w:t>
      </w:r>
      <w:r w:rsidRPr="00042186">
        <w:rPr>
          <w:sz w:val="24"/>
          <w:lang w:val="lt-LT"/>
        </w:rPr>
        <w:t xml:space="preserve"> d.</w:t>
      </w:r>
    </w:p>
    <w:p w14:paraId="11F736C9" w14:textId="77777777" w:rsidR="00AD5ADC" w:rsidRPr="00042186" w:rsidRDefault="00AD5ADC">
      <w:pPr>
        <w:jc w:val="center"/>
        <w:rPr>
          <w:lang w:val="lt-LT"/>
        </w:rPr>
      </w:pPr>
      <w:r w:rsidRPr="00042186">
        <w:rPr>
          <w:sz w:val="24"/>
          <w:lang w:val="lt-LT"/>
        </w:rPr>
        <w:t>Panevėžys</w:t>
      </w:r>
    </w:p>
    <w:p w14:paraId="53FD69C0" w14:textId="77777777" w:rsidR="00AD5ADC" w:rsidRPr="00042186" w:rsidRDefault="00AD5ADC">
      <w:pPr>
        <w:jc w:val="center"/>
        <w:rPr>
          <w:sz w:val="24"/>
          <w:szCs w:val="24"/>
          <w:lang w:val="lt-LT"/>
        </w:rPr>
      </w:pPr>
    </w:p>
    <w:p w14:paraId="3BCED573" w14:textId="77777777" w:rsidR="00174203" w:rsidRPr="00042186" w:rsidRDefault="00174203" w:rsidP="00174203">
      <w:pPr>
        <w:pStyle w:val="Sraopastraipa"/>
        <w:numPr>
          <w:ilvl w:val="0"/>
          <w:numId w:val="7"/>
        </w:numPr>
        <w:jc w:val="both"/>
        <w:rPr>
          <w:b/>
          <w:sz w:val="24"/>
          <w:lang w:val="lt-LT"/>
        </w:rPr>
      </w:pPr>
      <w:r w:rsidRPr="00042186">
        <w:rPr>
          <w:b/>
          <w:sz w:val="24"/>
          <w:lang w:val="lt-LT"/>
        </w:rPr>
        <w:t>Sprendimo projekto tikslai ir uždaviniai</w:t>
      </w:r>
    </w:p>
    <w:p w14:paraId="08DF696F" w14:textId="251F7491" w:rsidR="002966B8" w:rsidRPr="00042186" w:rsidRDefault="002966B8" w:rsidP="002966B8">
      <w:pPr>
        <w:pStyle w:val="Betarp"/>
        <w:jc w:val="both"/>
        <w:rPr>
          <w:sz w:val="24"/>
          <w:szCs w:val="24"/>
          <w:lang w:eastAsia="lt-LT"/>
        </w:rPr>
      </w:pPr>
      <w:r w:rsidRPr="00042186">
        <w:rPr>
          <w:sz w:val="24"/>
          <w:szCs w:val="24"/>
          <w:lang w:eastAsia="lt-LT"/>
        </w:rPr>
        <w:t xml:space="preserve">            Šiuo Savivaldybės tarybos sprendimu siūloma </w:t>
      </w:r>
      <w:r w:rsidR="00A22D2F">
        <w:rPr>
          <w:sz w:val="24"/>
          <w:szCs w:val="24"/>
          <w:lang w:eastAsia="lt-LT"/>
        </w:rPr>
        <w:t>pri</w:t>
      </w:r>
      <w:r w:rsidRPr="00042186">
        <w:rPr>
          <w:sz w:val="24"/>
          <w:szCs w:val="24"/>
          <w:lang w:eastAsia="lt-LT"/>
        </w:rPr>
        <w:t>pa</w:t>
      </w:r>
      <w:r w:rsidR="00A22D2F">
        <w:rPr>
          <w:sz w:val="24"/>
          <w:szCs w:val="24"/>
          <w:lang w:eastAsia="lt-LT"/>
        </w:rPr>
        <w:t>ž</w:t>
      </w:r>
      <w:r w:rsidRPr="00042186">
        <w:rPr>
          <w:sz w:val="24"/>
          <w:szCs w:val="24"/>
          <w:lang w:eastAsia="lt-LT"/>
        </w:rPr>
        <w:t xml:space="preserve">inti </w:t>
      </w:r>
      <w:r w:rsidR="00A22D2F">
        <w:rPr>
          <w:sz w:val="24"/>
          <w:szCs w:val="24"/>
          <w:lang w:eastAsia="lt-LT"/>
        </w:rPr>
        <w:t xml:space="preserve">tris specialiuosius planus:         </w:t>
      </w:r>
      <w:proofErr w:type="spellStart"/>
      <w:r w:rsidR="00A22D2F" w:rsidRPr="000A0431">
        <w:rPr>
          <w:sz w:val="24"/>
          <w:szCs w:val="24"/>
        </w:rPr>
        <w:t>Nausodės</w:t>
      </w:r>
      <w:proofErr w:type="spellEnd"/>
      <w:r w:rsidR="00A22D2F" w:rsidRPr="000A0431">
        <w:rPr>
          <w:sz w:val="24"/>
          <w:szCs w:val="24"/>
        </w:rPr>
        <w:t xml:space="preserve"> kaimo ir </w:t>
      </w:r>
      <w:proofErr w:type="spellStart"/>
      <w:r w:rsidR="00A22D2F" w:rsidRPr="000A0431">
        <w:rPr>
          <w:sz w:val="24"/>
          <w:szCs w:val="24"/>
        </w:rPr>
        <w:t>Maletiškio</w:t>
      </w:r>
      <w:proofErr w:type="spellEnd"/>
      <w:r w:rsidR="00A22D2F" w:rsidRPr="000A0431">
        <w:rPr>
          <w:sz w:val="24"/>
          <w:szCs w:val="24"/>
        </w:rPr>
        <w:t xml:space="preserve"> viensėdžio Naujamiesčio sen., Pan</w:t>
      </w:r>
      <w:r w:rsidR="00A22D2F">
        <w:rPr>
          <w:sz w:val="24"/>
          <w:szCs w:val="24"/>
        </w:rPr>
        <w:t>evėžio r., specialųjį planą</w:t>
      </w:r>
      <w:r w:rsidR="000C1328">
        <w:rPr>
          <w:sz w:val="24"/>
          <w:szCs w:val="24"/>
        </w:rPr>
        <w:t>,</w:t>
      </w:r>
      <w:r w:rsidR="00A22D2F">
        <w:rPr>
          <w:sz w:val="24"/>
          <w:szCs w:val="24"/>
        </w:rPr>
        <w:t xml:space="preserve">  </w:t>
      </w:r>
      <w:r w:rsidR="000C1328" w:rsidRPr="000A0431">
        <w:rPr>
          <w:sz w:val="24"/>
          <w:szCs w:val="24"/>
        </w:rPr>
        <w:t>Panevėžio rajono re</w:t>
      </w:r>
      <w:r w:rsidR="000C1328">
        <w:rPr>
          <w:sz w:val="24"/>
          <w:szCs w:val="24"/>
        </w:rPr>
        <w:t xml:space="preserve">kreacinių teritorijų specialųjį planą ir </w:t>
      </w:r>
      <w:r w:rsidR="000C1328" w:rsidRPr="00DE3851">
        <w:rPr>
          <w:sz w:val="24"/>
          <w:szCs w:val="24"/>
        </w:rPr>
        <w:t>Grąžintinų žemių Ramygalos mieste, Ramygalo</w:t>
      </w:r>
      <w:r w:rsidR="000C1328">
        <w:rPr>
          <w:sz w:val="24"/>
          <w:szCs w:val="24"/>
        </w:rPr>
        <w:t xml:space="preserve">s sen., Panevėžio r., specialųjį planą, </w:t>
      </w:r>
      <w:r w:rsidR="00A22D2F">
        <w:rPr>
          <w:sz w:val="24"/>
          <w:szCs w:val="24"/>
        </w:rPr>
        <w:t>sudedamąja Panevėžio rajono savivaldybės teritorijos bendrojo plano</w:t>
      </w:r>
      <w:r w:rsidR="000C1328">
        <w:rPr>
          <w:sz w:val="24"/>
          <w:szCs w:val="24"/>
        </w:rPr>
        <w:t xml:space="preserve"> (toliau – Bendrasis planas), </w:t>
      </w:r>
      <w:r w:rsidR="000C1328">
        <w:rPr>
          <w:color w:val="000000"/>
          <w:sz w:val="24"/>
          <w:szCs w:val="24"/>
        </w:rPr>
        <w:t xml:space="preserve">patvirtinto Panevėžio rajono savivaldybės tarybos         2008 m. liepos 3 d. sprendimu Nr. T-154 „Dėl </w:t>
      </w:r>
      <w:r w:rsidR="000C1328">
        <w:rPr>
          <w:sz w:val="24"/>
          <w:szCs w:val="24"/>
        </w:rPr>
        <w:t>Panevėžio rajono savivaldybės teritorijos</w:t>
      </w:r>
      <w:r w:rsidR="000C1328" w:rsidRPr="00042186">
        <w:rPr>
          <w:sz w:val="24"/>
          <w:szCs w:val="24"/>
        </w:rPr>
        <w:t xml:space="preserve"> </w:t>
      </w:r>
      <w:r w:rsidR="000C1328">
        <w:rPr>
          <w:sz w:val="24"/>
          <w:szCs w:val="24"/>
        </w:rPr>
        <w:t>bendrojo</w:t>
      </w:r>
      <w:r w:rsidR="000C1328" w:rsidRPr="00042186">
        <w:rPr>
          <w:sz w:val="24"/>
          <w:szCs w:val="24"/>
        </w:rPr>
        <w:t xml:space="preserve"> </w:t>
      </w:r>
      <w:r w:rsidR="000C1328" w:rsidRPr="00042186">
        <w:rPr>
          <w:color w:val="000000"/>
          <w:sz w:val="24"/>
          <w:szCs w:val="24"/>
        </w:rPr>
        <w:t>plan</w:t>
      </w:r>
      <w:r w:rsidR="000C1328">
        <w:rPr>
          <w:color w:val="000000"/>
          <w:sz w:val="24"/>
          <w:szCs w:val="24"/>
        </w:rPr>
        <w:t>o</w:t>
      </w:r>
      <w:r w:rsidR="000C1328">
        <w:rPr>
          <w:sz w:val="24"/>
          <w:szCs w:val="24"/>
        </w:rPr>
        <w:t xml:space="preserve"> patvirtinimo“</w:t>
      </w:r>
      <w:r w:rsidR="0033010C">
        <w:rPr>
          <w:sz w:val="24"/>
          <w:szCs w:val="24"/>
        </w:rPr>
        <w:t>,</w:t>
      </w:r>
      <w:r w:rsidR="00A22D2F">
        <w:rPr>
          <w:sz w:val="24"/>
          <w:szCs w:val="24"/>
        </w:rPr>
        <w:t xml:space="preserve"> dalimi</w:t>
      </w:r>
      <w:r w:rsidRPr="00042186">
        <w:rPr>
          <w:sz w:val="24"/>
          <w:szCs w:val="24"/>
        </w:rPr>
        <w:t xml:space="preserve">. </w:t>
      </w:r>
    </w:p>
    <w:p w14:paraId="7DDC73D4" w14:textId="77777777" w:rsidR="00977851" w:rsidRPr="00042186" w:rsidRDefault="00886348" w:rsidP="00886348">
      <w:pPr>
        <w:pStyle w:val="Betarp"/>
        <w:ind w:firstLine="534"/>
        <w:rPr>
          <w:b/>
          <w:sz w:val="24"/>
          <w:szCs w:val="24"/>
        </w:rPr>
      </w:pPr>
      <w:r w:rsidRPr="00042186">
        <w:rPr>
          <w:b/>
          <w:sz w:val="24"/>
          <w:szCs w:val="24"/>
        </w:rPr>
        <w:t xml:space="preserve">   </w:t>
      </w:r>
      <w:r w:rsidR="00977851" w:rsidRPr="00042186">
        <w:rPr>
          <w:b/>
          <w:sz w:val="24"/>
          <w:szCs w:val="24"/>
        </w:rPr>
        <w:t xml:space="preserve">2. Siūlomos teisinio reguliavimo nuostatos </w:t>
      </w:r>
      <w:r w:rsidR="001466D3" w:rsidRPr="00042186">
        <w:rPr>
          <w:b/>
          <w:sz w:val="24"/>
          <w:szCs w:val="24"/>
        </w:rPr>
        <w:t>ir laukiami rezultatai</w:t>
      </w:r>
    </w:p>
    <w:p w14:paraId="5AB4D5AF" w14:textId="79E7D0CE" w:rsidR="000B4127" w:rsidRPr="004D2EE0" w:rsidRDefault="00AE4B0F" w:rsidP="000B4127">
      <w:pPr>
        <w:pStyle w:val="Betarp"/>
        <w:ind w:firstLine="720"/>
        <w:jc w:val="both"/>
        <w:rPr>
          <w:sz w:val="24"/>
          <w:szCs w:val="24"/>
        </w:rPr>
      </w:pPr>
      <w:r w:rsidRPr="00042186">
        <w:rPr>
          <w:sz w:val="24"/>
          <w:szCs w:val="24"/>
          <w:lang w:eastAsia="lt-LT"/>
        </w:rPr>
        <w:t>Teisės aktų nustatyta tvarka bei vadovaujantis</w:t>
      </w:r>
      <w:r w:rsidRPr="00042186">
        <w:rPr>
          <w:sz w:val="24"/>
        </w:rPr>
        <w:t xml:space="preserve"> Lietuvos Respublikos teritorijų planavimo įstatymo </w:t>
      </w:r>
      <w:r w:rsidR="000C1328">
        <w:rPr>
          <w:sz w:val="24"/>
        </w:rPr>
        <w:t xml:space="preserve">trečiojo skirsnio </w:t>
      </w:r>
      <w:r w:rsidR="000C1328">
        <w:rPr>
          <w:sz w:val="24"/>
          <w:szCs w:val="24"/>
        </w:rPr>
        <w:t>22 straipsniu „Specialiojo teritorijų planavimo dokumentų teisinė galia“</w:t>
      </w:r>
      <w:r w:rsidR="007410D9">
        <w:rPr>
          <w:sz w:val="24"/>
          <w:szCs w:val="24"/>
        </w:rPr>
        <w:t xml:space="preserve">  </w:t>
      </w:r>
      <w:r w:rsidRPr="00042186">
        <w:rPr>
          <w:sz w:val="24"/>
          <w:szCs w:val="24"/>
          <w:lang w:eastAsia="lt-LT"/>
        </w:rPr>
        <w:t xml:space="preserve">Savivaldybės tarybai priėmus sprendimą </w:t>
      </w:r>
      <w:r w:rsidR="001E2864">
        <w:rPr>
          <w:sz w:val="24"/>
          <w:szCs w:val="24"/>
          <w:lang w:eastAsia="lt-LT"/>
        </w:rPr>
        <w:t>minėti specialieji planai</w:t>
      </w:r>
      <w:r w:rsidR="000C1328">
        <w:rPr>
          <w:sz w:val="24"/>
          <w:szCs w:val="24"/>
          <w:lang w:eastAsia="lt-LT"/>
        </w:rPr>
        <w:t xml:space="preserve"> </w:t>
      </w:r>
      <w:r w:rsidR="001E2864">
        <w:rPr>
          <w:sz w:val="24"/>
          <w:szCs w:val="24"/>
          <w:lang w:eastAsia="lt-LT"/>
        </w:rPr>
        <w:t>bus pripažinti</w:t>
      </w:r>
      <w:r w:rsidR="001E2864">
        <w:rPr>
          <w:sz w:val="24"/>
          <w:lang w:eastAsia="lt-LT"/>
        </w:rPr>
        <w:t xml:space="preserve"> </w:t>
      </w:r>
      <w:r w:rsidR="000C1328">
        <w:rPr>
          <w:sz w:val="24"/>
          <w:lang w:eastAsia="lt-LT"/>
        </w:rPr>
        <w:t>Bendrojo</w:t>
      </w:r>
      <w:r w:rsidRPr="00042186">
        <w:rPr>
          <w:sz w:val="24"/>
          <w:lang w:eastAsia="lt-LT"/>
        </w:rPr>
        <w:t xml:space="preserve"> plan</w:t>
      </w:r>
      <w:r w:rsidR="000C1328">
        <w:rPr>
          <w:sz w:val="24"/>
          <w:lang w:eastAsia="lt-LT"/>
        </w:rPr>
        <w:t xml:space="preserve">o sudedamąja dalimi. </w:t>
      </w:r>
      <w:r w:rsidR="001E2864">
        <w:rPr>
          <w:sz w:val="24"/>
          <w:lang w:eastAsia="lt-LT"/>
        </w:rPr>
        <w:t>Parengus ir patvirtinus Bendrojo plano keitimo projektą dabar galiojantis Bendrasis planas bus pakeistas nauju, o kartu šie specialieji planai neteks galios ir bus išregistruoti iš Lietuvos Respublikos teritorijų planavimo dokumentų registro (TPDR) informacinės sistemos.</w:t>
      </w:r>
      <w:r w:rsidRPr="00042186">
        <w:rPr>
          <w:sz w:val="24"/>
          <w:lang w:eastAsia="lt-LT"/>
        </w:rPr>
        <w:t xml:space="preserve"> </w:t>
      </w:r>
    </w:p>
    <w:p w14:paraId="2BAC869E" w14:textId="77777777" w:rsidR="00977851" w:rsidRPr="00042186" w:rsidRDefault="001466D3" w:rsidP="00977851">
      <w:pPr>
        <w:ind w:firstLine="720"/>
        <w:jc w:val="both"/>
        <w:rPr>
          <w:b/>
          <w:sz w:val="24"/>
          <w:lang w:val="lt-LT"/>
        </w:rPr>
      </w:pPr>
      <w:r w:rsidRPr="00042186">
        <w:rPr>
          <w:b/>
          <w:sz w:val="24"/>
          <w:lang w:val="lt-LT"/>
        </w:rPr>
        <w:t>3</w:t>
      </w:r>
      <w:r w:rsidR="00977851" w:rsidRPr="00042186">
        <w:rPr>
          <w:b/>
          <w:sz w:val="24"/>
          <w:lang w:val="lt-LT"/>
        </w:rPr>
        <w:t xml:space="preserve">. Lėšų poreikis ir šaltiniai  </w:t>
      </w:r>
    </w:p>
    <w:p w14:paraId="554359D2" w14:textId="6B6C1686" w:rsidR="009450D0" w:rsidRPr="00042186" w:rsidRDefault="000C1328" w:rsidP="009450D0">
      <w:pPr>
        <w:ind w:firstLine="720"/>
        <w:jc w:val="both"/>
        <w:rPr>
          <w:sz w:val="24"/>
          <w:shd w:val="clear" w:color="auto" w:fill="FFFFFF"/>
          <w:lang w:val="lt-LT"/>
        </w:rPr>
      </w:pPr>
      <w:r>
        <w:rPr>
          <w:sz w:val="24"/>
          <w:shd w:val="clear" w:color="auto" w:fill="FFFFFF"/>
          <w:lang w:val="lt-LT"/>
        </w:rPr>
        <w:t>Nėra.</w:t>
      </w:r>
    </w:p>
    <w:p w14:paraId="072432B3" w14:textId="12313393" w:rsidR="00627672" w:rsidRPr="00042186" w:rsidRDefault="001466D3" w:rsidP="00627672">
      <w:pPr>
        <w:ind w:firstLine="720"/>
        <w:jc w:val="both"/>
        <w:rPr>
          <w:b/>
          <w:sz w:val="24"/>
          <w:lang w:val="lt-LT"/>
        </w:rPr>
      </w:pPr>
      <w:r w:rsidRPr="00042186">
        <w:rPr>
          <w:b/>
          <w:sz w:val="24"/>
          <w:lang w:val="lt-LT"/>
        </w:rPr>
        <w:t>4</w:t>
      </w:r>
      <w:r w:rsidR="00627672" w:rsidRPr="00042186">
        <w:rPr>
          <w:b/>
          <w:sz w:val="24"/>
          <w:lang w:val="lt-LT"/>
        </w:rPr>
        <w:t>. Kiti reikalingi pagrindimai, skaičiavimai ar paaiškinimai</w:t>
      </w:r>
    </w:p>
    <w:p w14:paraId="12B99F46" w14:textId="1E8E88D3" w:rsidR="00BB0493" w:rsidRPr="00042186" w:rsidRDefault="000C1328">
      <w:pPr>
        <w:ind w:firstLine="720"/>
        <w:jc w:val="both"/>
        <w:rPr>
          <w:sz w:val="24"/>
          <w:lang w:val="lt-LT"/>
        </w:rPr>
      </w:pPr>
      <w:r>
        <w:rPr>
          <w:sz w:val="24"/>
          <w:shd w:val="clear" w:color="auto" w:fill="FFFFFF"/>
          <w:lang w:val="lt-LT"/>
        </w:rPr>
        <w:t>Minėti specialieji planai neturi savo rengimo taisyklių ir (ar) nebėra aktualūs.</w:t>
      </w:r>
    </w:p>
    <w:p w14:paraId="761FF447" w14:textId="77777777" w:rsidR="00F904A3" w:rsidRPr="00042186" w:rsidRDefault="00F904A3">
      <w:pPr>
        <w:ind w:firstLine="720"/>
        <w:jc w:val="both"/>
        <w:rPr>
          <w:sz w:val="24"/>
          <w:lang w:val="lt-LT"/>
        </w:rPr>
      </w:pPr>
    </w:p>
    <w:p w14:paraId="42EB3C4E" w14:textId="77777777" w:rsidR="008469E1" w:rsidRPr="00042186" w:rsidRDefault="008469E1">
      <w:pPr>
        <w:ind w:firstLine="720"/>
        <w:jc w:val="both"/>
        <w:rPr>
          <w:sz w:val="24"/>
          <w:lang w:val="lt-LT"/>
        </w:rPr>
      </w:pPr>
    </w:p>
    <w:p w14:paraId="5575678F" w14:textId="77777777" w:rsidR="00AD5ADC" w:rsidRPr="00042186" w:rsidRDefault="00AD5ADC">
      <w:pPr>
        <w:jc w:val="both"/>
        <w:rPr>
          <w:sz w:val="24"/>
          <w:lang w:val="lt-LT"/>
        </w:rPr>
        <w:sectPr w:rsidR="00AD5ADC" w:rsidRPr="00042186" w:rsidSect="00EA2FE8">
          <w:headerReference w:type="even" r:id="rId10"/>
          <w:headerReference w:type="default" r:id="rId11"/>
          <w:headerReference w:type="first" r:id="rId12"/>
          <w:pgSz w:w="11906" w:h="16820"/>
          <w:pgMar w:top="1701" w:right="567" w:bottom="1134" w:left="1701" w:header="720" w:footer="567" w:gutter="0"/>
          <w:cols w:space="1296"/>
          <w:titlePg/>
          <w:docGrid w:linePitch="360"/>
        </w:sectPr>
      </w:pPr>
      <w:r w:rsidRPr="00042186">
        <w:rPr>
          <w:sz w:val="24"/>
          <w:lang w:val="lt-LT"/>
        </w:rPr>
        <w:t xml:space="preserve">Vyr. </w:t>
      </w:r>
      <w:r w:rsidR="00EA2FE8" w:rsidRPr="00042186">
        <w:rPr>
          <w:sz w:val="24"/>
          <w:lang w:val="lt-LT"/>
        </w:rPr>
        <w:t>specialistė</w:t>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t xml:space="preserve">             </w:t>
      </w:r>
      <w:r w:rsidR="00443689" w:rsidRPr="00042186">
        <w:rPr>
          <w:sz w:val="24"/>
          <w:lang w:val="lt-LT"/>
        </w:rPr>
        <w:t xml:space="preserve"> </w:t>
      </w:r>
      <w:r w:rsidR="009E267B" w:rsidRPr="00042186">
        <w:rPr>
          <w:sz w:val="24"/>
          <w:lang w:val="lt-LT"/>
        </w:rPr>
        <w:t xml:space="preserve">   </w:t>
      </w:r>
      <w:r w:rsidR="00431341" w:rsidRPr="00042186">
        <w:rPr>
          <w:sz w:val="24"/>
          <w:lang w:val="lt-LT"/>
        </w:rPr>
        <w:t xml:space="preserve">      </w:t>
      </w:r>
      <w:r w:rsidR="00443689" w:rsidRPr="00042186">
        <w:rPr>
          <w:sz w:val="24"/>
          <w:szCs w:val="24"/>
          <w:lang w:val="lt-LT"/>
        </w:rPr>
        <w:t>Svaja Trečiok</w:t>
      </w:r>
      <w:r w:rsidRPr="00042186">
        <w:rPr>
          <w:sz w:val="24"/>
          <w:szCs w:val="24"/>
          <w:lang w:val="lt-LT"/>
        </w:rPr>
        <w:t>ienė</w:t>
      </w:r>
    </w:p>
    <w:p w14:paraId="1412B005" w14:textId="77777777" w:rsidR="00A41D77" w:rsidRPr="00042186" w:rsidRDefault="00A41D77">
      <w:pPr>
        <w:ind w:firstLine="720"/>
        <w:jc w:val="both"/>
        <w:rPr>
          <w:sz w:val="24"/>
          <w:lang w:val="lt-LT"/>
        </w:rPr>
      </w:pPr>
    </w:p>
    <w:sectPr w:rsidR="00A41D77" w:rsidRPr="00042186">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6525D" w14:textId="77777777" w:rsidR="00EB476F" w:rsidRDefault="00EB476F">
      <w:r>
        <w:separator/>
      </w:r>
    </w:p>
  </w:endnote>
  <w:endnote w:type="continuationSeparator" w:id="0">
    <w:p w14:paraId="7B037408" w14:textId="77777777" w:rsidR="00EB476F" w:rsidRDefault="00EB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8C45A" w14:textId="77777777" w:rsidR="00EB476F" w:rsidRDefault="00EB476F">
      <w:r>
        <w:separator/>
      </w:r>
    </w:p>
  </w:footnote>
  <w:footnote w:type="continuationSeparator" w:id="0">
    <w:p w14:paraId="72F9551A" w14:textId="77777777" w:rsidR="00EB476F" w:rsidRDefault="00EB4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86358"/>
      <w:docPartObj>
        <w:docPartGallery w:val="Page Numbers (Top of Page)"/>
        <w:docPartUnique/>
      </w:docPartObj>
    </w:sdtPr>
    <w:sdtContent>
      <w:p w14:paraId="3B888089" w14:textId="77777777" w:rsidR="007C424D" w:rsidRDefault="007C424D">
        <w:pPr>
          <w:pStyle w:val="Antrats"/>
          <w:jc w:val="center"/>
        </w:pPr>
        <w:r>
          <w:fldChar w:fldCharType="begin"/>
        </w:r>
        <w:r>
          <w:instrText>PAGE   \* MERGEFORMAT</w:instrText>
        </w:r>
        <w:r>
          <w:fldChar w:fldCharType="separate"/>
        </w:r>
        <w:r w:rsidR="00DE3851">
          <w:rPr>
            <w:noProof/>
          </w:rPr>
          <w:t>2</w:t>
        </w:r>
        <w:r>
          <w:fldChar w:fldCharType="end"/>
        </w:r>
      </w:p>
    </w:sdtContent>
  </w:sdt>
  <w:p w14:paraId="7EB7E7AD" w14:textId="77777777" w:rsidR="007C424D" w:rsidRDefault="007C424D" w:rsidP="007C424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5D93" w14:textId="77777777"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261F8262" wp14:editId="21D9BB5A">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F8262"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" stroked="f">
              <v:fill opacity="0"/>
              <v:textbox inset="0,0,0,0">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v:textbox>
              <w10:wrap type="square" side="largest" anchorx="page"/>
            </v:shape>
          </w:pict>
        </mc:Fallback>
      </mc:AlternateContent>
    </w:r>
  </w:p>
  <w:p w14:paraId="46C2C404" w14:textId="77777777" w:rsidR="00AD5ADC" w:rsidRDefault="00AD5ADC">
    <w:pPr>
      <w:pStyle w:val="Antrats"/>
      <w:jc w:val="center"/>
    </w:pPr>
  </w:p>
  <w:p w14:paraId="38E6B1B5" w14:textId="77777777" w:rsidR="00AD5ADC" w:rsidRDefault="00AD5ADC">
    <w:pPr>
      <w:pStyle w:val="Antrats"/>
      <w:jc w:val="center"/>
    </w:pPr>
  </w:p>
  <w:p w14:paraId="053C47F2" w14:textId="77777777" w:rsidR="00AD5ADC" w:rsidRDefault="00AD5ADC">
    <w:pPr>
      <w:pStyle w:val="Antrats"/>
      <w:jc w:val="center"/>
    </w:pPr>
  </w:p>
  <w:p w14:paraId="74A0C48F" w14:textId="77777777" w:rsidR="00AD5ADC" w:rsidRDefault="00AD5ADC">
    <w:pPr>
      <w:pStyle w:val="Antrats"/>
      <w:jc w:val="center"/>
    </w:pPr>
  </w:p>
  <w:p w14:paraId="56A1A440" w14:textId="77777777" w:rsidR="00AD5ADC" w:rsidRDefault="002C4E66" w:rsidP="002A17D0">
    <w:pPr>
      <w:pStyle w:val="Antrats"/>
      <w:jc w:val="right"/>
      <w:rPr>
        <w:b/>
        <w:bCs/>
        <w:sz w:val="24"/>
        <w:szCs w:val="24"/>
      </w:rPr>
    </w:pPr>
    <w:r>
      <w:rPr>
        <w:b/>
        <w:bCs/>
        <w:sz w:val="24"/>
        <w:szCs w:val="24"/>
      </w:rPr>
      <w:t xml:space="preserve">                                      </w:t>
    </w:r>
    <w:r>
      <w:rPr>
        <w:b/>
        <w:bCs/>
        <w:sz w:val="24"/>
        <w:szCs w:val="24"/>
      </w:rPr>
      <w:tab/>
    </w:r>
    <w:r w:rsidR="001C73BA">
      <w:rPr>
        <w:b/>
        <w:bCs/>
        <w:sz w:val="24"/>
        <w:szCs w:val="24"/>
      </w:rPr>
      <w:tab/>
    </w:r>
    <w:r w:rsidR="001C73BA">
      <w:rPr>
        <w:b/>
        <w:bCs/>
        <w:sz w:val="24"/>
        <w:szCs w:val="24"/>
      </w:rPr>
      <w:tab/>
    </w:r>
    <w:r w:rsidR="00AD5ADC">
      <w:rPr>
        <w:b/>
        <w:bCs/>
        <w:sz w:val="24"/>
        <w:szCs w:val="24"/>
      </w:rPr>
      <w:t>Projektas</w:t>
    </w:r>
  </w:p>
  <w:p w14:paraId="1227004C" w14:textId="77777777" w:rsidR="00AD5ADC" w:rsidRDefault="00AD5ADC">
    <w:pPr>
      <w:pStyle w:val="Antrats"/>
      <w:jc w:val="center"/>
      <w:rPr>
        <w:b/>
        <w:caps/>
      </w:rPr>
    </w:pPr>
    <w:r>
      <w:rPr>
        <w:b/>
        <w:caps/>
        <w:sz w:val="28"/>
      </w:rPr>
      <w:t>panevėžio rajono savivaldybės taryba</w:t>
    </w:r>
  </w:p>
  <w:p w14:paraId="7D431D4D" w14:textId="77777777" w:rsidR="00AD5ADC" w:rsidRDefault="00AD5ADC">
    <w:pPr>
      <w:pStyle w:val="Antrats"/>
      <w:jc w:val="center"/>
      <w:rPr>
        <w:b/>
        <w:caps/>
      </w:rPr>
    </w:pPr>
  </w:p>
  <w:p w14:paraId="12C80DEF" w14:textId="77777777" w:rsidR="00AD5ADC" w:rsidRDefault="00AD5ADC">
    <w:pPr>
      <w:pStyle w:val="Antrats"/>
      <w:jc w:val="center"/>
    </w:pPr>
    <w:r>
      <w:rPr>
        <w:b/>
        <w:caps/>
        <w:sz w:val="28"/>
        <w:szCs w:val="28"/>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BFBB" w14:textId="77777777" w:rsidR="00AD5ADC" w:rsidRDefault="00AD5AD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7DCF" w14:textId="77777777" w:rsidR="00AD5ADC" w:rsidRDefault="00AD5AD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EF7B" w14:textId="77777777" w:rsidR="00AD5ADC" w:rsidRDefault="00AD5ADC">
    <w:pPr>
      <w:pStyle w:val="Antrats"/>
      <w:jc w:val="center"/>
    </w:pPr>
  </w:p>
  <w:p w14:paraId="3F1CEE6B" w14:textId="77777777" w:rsidR="006735F5" w:rsidRDefault="006735F5">
    <w:pPr>
      <w:pStyle w:val="Antrats"/>
      <w:jc w:val="center"/>
    </w:pPr>
  </w:p>
  <w:p w14:paraId="53F34334" w14:textId="77777777" w:rsidR="00AD5ADC" w:rsidRPr="00BB0BFF" w:rsidRDefault="00AD5ADC">
    <w:pPr>
      <w:pStyle w:val="Antrat1"/>
      <w:jc w:val="center"/>
      <w:rPr>
        <w:b/>
        <w:szCs w:val="24"/>
      </w:rPr>
    </w:pPr>
    <w:r w:rsidRPr="00BB0BFF">
      <w:rPr>
        <w:b/>
        <w:szCs w:val="24"/>
      </w:rPr>
      <w:t>PANEVĖŽIO RAJONO SAVIVALDYBĖS ADMINISTRACIJOS</w:t>
    </w:r>
  </w:p>
  <w:p w14:paraId="366614E8" w14:textId="77777777" w:rsidR="00AD5ADC" w:rsidRPr="00BB0BFF" w:rsidRDefault="00AD5ADC">
    <w:pPr>
      <w:pStyle w:val="Antrats"/>
      <w:jc w:val="center"/>
      <w:rPr>
        <w:sz w:val="24"/>
        <w:szCs w:val="24"/>
      </w:rPr>
    </w:pPr>
    <w:r w:rsidRPr="00BB0BFF">
      <w:rPr>
        <w:b/>
        <w:sz w:val="24"/>
        <w:szCs w:val="24"/>
      </w:rPr>
      <w:t>ARCHITEKTŪROS SKYRIUS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5"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04724898">
    <w:abstractNumId w:val="0"/>
  </w:num>
  <w:num w:numId="2" w16cid:durableId="1977711300">
    <w:abstractNumId w:val="5"/>
  </w:num>
  <w:num w:numId="3" w16cid:durableId="1971200510">
    <w:abstractNumId w:val="3"/>
  </w:num>
  <w:num w:numId="4" w16cid:durableId="343434684">
    <w:abstractNumId w:val="6"/>
  </w:num>
  <w:num w:numId="5" w16cid:durableId="1848982179">
    <w:abstractNumId w:val="4"/>
  </w:num>
  <w:num w:numId="6" w16cid:durableId="918636165">
    <w:abstractNumId w:val="2"/>
  </w:num>
  <w:num w:numId="7" w16cid:durableId="2034576120">
    <w:abstractNumId w:val="7"/>
  </w:num>
  <w:num w:numId="8" w16cid:durableId="1235161175">
    <w:abstractNumId w:val="1"/>
  </w:num>
  <w:num w:numId="9" w16cid:durableId="70937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308"/>
    <w:rsid w:val="000032F6"/>
    <w:rsid w:val="00003FAB"/>
    <w:rsid w:val="0000630E"/>
    <w:rsid w:val="00011211"/>
    <w:rsid w:val="00014FA9"/>
    <w:rsid w:val="00026A5E"/>
    <w:rsid w:val="00027AE8"/>
    <w:rsid w:val="00042186"/>
    <w:rsid w:val="00055093"/>
    <w:rsid w:val="00060810"/>
    <w:rsid w:val="00061128"/>
    <w:rsid w:val="000614EE"/>
    <w:rsid w:val="000714AB"/>
    <w:rsid w:val="0007269F"/>
    <w:rsid w:val="00075C9C"/>
    <w:rsid w:val="00083BF8"/>
    <w:rsid w:val="000900F6"/>
    <w:rsid w:val="000A0102"/>
    <w:rsid w:val="000A0431"/>
    <w:rsid w:val="000A3D47"/>
    <w:rsid w:val="000B4127"/>
    <w:rsid w:val="000C1328"/>
    <w:rsid w:val="000C1EFE"/>
    <w:rsid w:val="000C51CB"/>
    <w:rsid w:val="000C60C6"/>
    <w:rsid w:val="000D0172"/>
    <w:rsid w:val="000D029C"/>
    <w:rsid w:val="000D5E27"/>
    <w:rsid w:val="000D7B49"/>
    <w:rsid w:val="000E03FA"/>
    <w:rsid w:val="000E0CEE"/>
    <w:rsid w:val="000E17FC"/>
    <w:rsid w:val="000E2575"/>
    <w:rsid w:val="000E285B"/>
    <w:rsid w:val="000E5B96"/>
    <w:rsid w:val="000E5F7A"/>
    <w:rsid w:val="000F1247"/>
    <w:rsid w:val="000F1DE1"/>
    <w:rsid w:val="000F4308"/>
    <w:rsid w:val="00114855"/>
    <w:rsid w:val="00121166"/>
    <w:rsid w:val="00123AC8"/>
    <w:rsid w:val="00135E2E"/>
    <w:rsid w:val="00144654"/>
    <w:rsid w:val="001466D3"/>
    <w:rsid w:val="00147016"/>
    <w:rsid w:val="001534FC"/>
    <w:rsid w:val="00162EBD"/>
    <w:rsid w:val="00174203"/>
    <w:rsid w:val="0019307F"/>
    <w:rsid w:val="00197112"/>
    <w:rsid w:val="001A629C"/>
    <w:rsid w:val="001B2565"/>
    <w:rsid w:val="001B68D9"/>
    <w:rsid w:val="001B6DCC"/>
    <w:rsid w:val="001C737D"/>
    <w:rsid w:val="001C73BA"/>
    <w:rsid w:val="001D13B5"/>
    <w:rsid w:val="001D2F77"/>
    <w:rsid w:val="001D3800"/>
    <w:rsid w:val="001D415E"/>
    <w:rsid w:val="001D60A2"/>
    <w:rsid w:val="001E2864"/>
    <w:rsid w:val="001E6327"/>
    <w:rsid w:val="001F0680"/>
    <w:rsid w:val="001F2B7E"/>
    <w:rsid w:val="001F4BB3"/>
    <w:rsid w:val="00206237"/>
    <w:rsid w:val="002103FD"/>
    <w:rsid w:val="00213CF1"/>
    <w:rsid w:val="00216062"/>
    <w:rsid w:val="00216545"/>
    <w:rsid w:val="00226B7A"/>
    <w:rsid w:val="0023046C"/>
    <w:rsid w:val="00230FA6"/>
    <w:rsid w:val="002347E0"/>
    <w:rsid w:val="00257531"/>
    <w:rsid w:val="00257914"/>
    <w:rsid w:val="0027052B"/>
    <w:rsid w:val="00273A27"/>
    <w:rsid w:val="00280A05"/>
    <w:rsid w:val="002835C4"/>
    <w:rsid w:val="00291ED4"/>
    <w:rsid w:val="00291F2F"/>
    <w:rsid w:val="00294498"/>
    <w:rsid w:val="00295EC7"/>
    <w:rsid w:val="002966B8"/>
    <w:rsid w:val="002968B6"/>
    <w:rsid w:val="002A17D0"/>
    <w:rsid w:val="002B4CF3"/>
    <w:rsid w:val="002C4E66"/>
    <w:rsid w:val="002C601D"/>
    <w:rsid w:val="002C6366"/>
    <w:rsid w:val="002D561F"/>
    <w:rsid w:val="00310EDC"/>
    <w:rsid w:val="003127E8"/>
    <w:rsid w:val="00312C1C"/>
    <w:rsid w:val="00316C46"/>
    <w:rsid w:val="0031756A"/>
    <w:rsid w:val="0033010C"/>
    <w:rsid w:val="00332716"/>
    <w:rsid w:val="00344B10"/>
    <w:rsid w:val="00346077"/>
    <w:rsid w:val="00350164"/>
    <w:rsid w:val="003761D6"/>
    <w:rsid w:val="003872EF"/>
    <w:rsid w:val="003B70D8"/>
    <w:rsid w:val="003C098F"/>
    <w:rsid w:val="003C6233"/>
    <w:rsid w:val="003C63E8"/>
    <w:rsid w:val="003C7931"/>
    <w:rsid w:val="003D5A6F"/>
    <w:rsid w:val="003F157A"/>
    <w:rsid w:val="003F574B"/>
    <w:rsid w:val="00400785"/>
    <w:rsid w:val="00402A17"/>
    <w:rsid w:val="004123C0"/>
    <w:rsid w:val="00427203"/>
    <w:rsid w:val="00431341"/>
    <w:rsid w:val="00432772"/>
    <w:rsid w:val="00433024"/>
    <w:rsid w:val="00443689"/>
    <w:rsid w:val="0045249F"/>
    <w:rsid w:val="00453861"/>
    <w:rsid w:val="00471323"/>
    <w:rsid w:val="004740F7"/>
    <w:rsid w:val="0047641A"/>
    <w:rsid w:val="0048336B"/>
    <w:rsid w:val="004862B6"/>
    <w:rsid w:val="0049031F"/>
    <w:rsid w:val="0049193C"/>
    <w:rsid w:val="004B1003"/>
    <w:rsid w:val="004B6147"/>
    <w:rsid w:val="004B6A2D"/>
    <w:rsid w:val="004D0687"/>
    <w:rsid w:val="004D0C24"/>
    <w:rsid w:val="004D2EE0"/>
    <w:rsid w:val="004D4320"/>
    <w:rsid w:val="004D6AE8"/>
    <w:rsid w:val="004D6F1F"/>
    <w:rsid w:val="004E3E31"/>
    <w:rsid w:val="004E3E82"/>
    <w:rsid w:val="004F2D31"/>
    <w:rsid w:val="00531BED"/>
    <w:rsid w:val="00541A72"/>
    <w:rsid w:val="00552792"/>
    <w:rsid w:val="00555279"/>
    <w:rsid w:val="00555DD7"/>
    <w:rsid w:val="0056294C"/>
    <w:rsid w:val="00562B4A"/>
    <w:rsid w:val="00563799"/>
    <w:rsid w:val="00570063"/>
    <w:rsid w:val="00572A18"/>
    <w:rsid w:val="005831BC"/>
    <w:rsid w:val="00584576"/>
    <w:rsid w:val="00597C0F"/>
    <w:rsid w:val="005A43FD"/>
    <w:rsid w:val="005A542C"/>
    <w:rsid w:val="005B56C6"/>
    <w:rsid w:val="005B5EBD"/>
    <w:rsid w:val="005D1C7C"/>
    <w:rsid w:val="005E2FD4"/>
    <w:rsid w:val="005E32E2"/>
    <w:rsid w:val="005F3755"/>
    <w:rsid w:val="005F7E6D"/>
    <w:rsid w:val="0060048B"/>
    <w:rsid w:val="00600F89"/>
    <w:rsid w:val="00602CF2"/>
    <w:rsid w:val="00605FB1"/>
    <w:rsid w:val="00606634"/>
    <w:rsid w:val="006108E9"/>
    <w:rsid w:val="00613F4C"/>
    <w:rsid w:val="0061594E"/>
    <w:rsid w:val="00617179"/>
    <w:rsid w:val="00627672"/>
    <w:rsid w:val="0064099F"/>
    <w:rsid w:val="00642F1D"/>
    <w:rsid w:val="00643313"/>
    <w:rsid w:val="00647770"/>
    <w:rsid w:val="00647B34"/>
    <w:rsid w:val="00647BB8"/>
    <w:rsid w:val="00651BAC"/>
    <w:rsid w:val="00653E06"/>
    <w:rsid w:val="00665C16"/>
    <w:rsid w:val="006735F5"/>
    <w:rsid w:val="00677993"/>
    <w:rsid w:val="00695B82"/>
    <w:rsid w:val="006A0D1C"/>
    <w:rsid w:val="006A3D41"/>
    <w:rsid w:val="006C2464"/>
    <w:rsid w:val="006D5032"/>
    <w:rsid w:val="006E1476"/>
    <w:rsid w:val="006E7488"/>
    <w:rsid w:val="006F5B84"/>
    <w:rsid w:val="00701ADD"/>
    <w:rsid w:val="0070333C"/>
    <w:rsid w:val="00703F85"/>
    <w:rsid w:val="00705D04"/>
    <w:rsid w:val="00715DA0"/>
    <w:rsid w:val="00723D09"/>
    <w:rsid w:val="00724CFA"/>
    <w:rsid w:val="00727F6F"/>
    <w:rsid w:val="0073228C"/>
    <w:rsid w:val="00741089"/>
    <w:rsid w:val="007410D9"/>
    <w:rsid w:val="007431F8"/>
    <w:rsid w:val="007432AE"/>
    <w:rsid w:val="00744764"/>
    <w:rsid w:val="0075431B"/>
    <w:rsid w:val="00756CE9"/>
    <w:rsid w:val="00760BAB"/>
    <w:rsid w:val="0076710D"/>
    <w:rsid w:val="007843DB"/>
    <w:rsid w:val="007926E1"/>
    <w:rsid w:val="007A2322"/>
    <w:rsid w:val="007B1E74"/>
    <w:rsid w:val="007B2F09"/>
    <w:rsid w:val="007B42E3"/>
    <w:rsid w:val="007C424D"/>
    <w:rsid w:val="007D002E"/>
    <w:rsid w:val="007D1003"/>
    <w:rsid w:val="007E0F4C"/>
    <w:rsid w:val="007E5575"/>
    <w:rsid w:val="007F35CE"/>
    <w:rsid w:val="007F57DF"/>
    <w:rsid w:val="007F6837"/>
    <w:rsid w:val="007F6EBB"/>
    <w:rsid w:val="00802724"/>
    <w:rsid w:val="0082061D"/>
    <w:rsid w:val="00826789"/>
    <w:rsid w:val="0083577A"/>
    <w:rsid w:val="00840EE9"/>
    <w:rsid w:val="00844419"/>
    <w:rsid w:val="008469E1"/>
    <w:rsid w:val="008501FE"/>
    <w:rsid w:val="00853666"/>
    <w:rsid w:val="00856A1A"/>
    <w:rsid w:val="00861CD6"/>
    <w:rsid w:val="00861F40"/>
    <w:rsid w:val="00862019"/>
    <w:rsid w:val="008651BA"/>
    <w:rsid w:val="00873E52"/>
    <w:rsid w:val="008750DA"/>
    <w:rsid w:val="008779BA"/>
    <w:rsid w:val="00882F5A"/>
    <w:rsid w:val="00886348"/>
    <w:rsid w:val="00890C31"/>
    <w:rsid w:val="008941A6"/>
    <w:rsid w:val="00896320"/>
    <w:rsid w:val="008A0793"/>
    <w:rsid w:val="008A5F0E"/>
    <w:rsid w:val="008A6FB2"/>
    <w:rsid w:val="008D5B23"/>
    <w:rsid w:val="008E085A"/>
    <w:rsid w:val="008E454C"/>
    <w:rsid w:val="008E65C5"/>
    <w:rsid w:val="009022AA"/>
    <w:rsid w:val="00921784"/>
    <w:rsid w:val="009257DD"/>
    <w:rsid w:val="009348C2"/>
    <w:rsid w:val="0093573D"/>
    <w:rsid w:val="0093730F"/>
    <w:rsid w:val="009438A3"/>
    <w:rsid w:val="009450D0"/>
    <w:rsid w:val="009472C0"/>
    <w:rsid w:val="009601B5"/>
    <w:rsid w:val="009620F8"/>
    <w:rsid w:val="009640FB"/>
    <w:rsid w:val="0096791C"/>
    <w:rsid w:val="00970375"/>
    <w:rsid w:val="00973268"/>
    <w:rsid w:val="00973409"/>
    <w:rsid w:val="0097740D"/>
    <w:rsid w:val="00977851"/>
    <w:rsid w:val="00983F9E"/>
    <w:rsid w:val="00994680"/>
    <w:rsid w:val="009A0492"/>
    <w:rsid w:val="009A526F"/>
    <w:rsid w:val="009B1EB1"/>
    <w:rsid w:val="009B3A36"/>
    <w:rsid w:val="009B7866"/>
    <w:rsid w:val="009C7F70"/>
    <w:rsid w:val="009D6DDF"/>
    <w:rsid w:val="009E10EF"/>
    <w:rsid w:val="009E267B"/>
    <w:rsid w:val="009E2CF2"/>
    <w:rsid w:val="009E4DC9"/>
    <w:rsid w:val="009F188D"/>
    <w:rsid w:val="009F3916"/>
    <w:rsid w:val="009F4491"/>
    <w:rsid w:val="009F5750"/>
    <w:rsid w:val="009F6B6F"/>
    <w:rsid w:val="00A22C18"/>
    <w:rsid w:val="00A22D2F"/>
    <w:rsid w:val="00A24832"/>
    <w:rsid w:val="00A254D1"/>
    <w:rsid w:val="00A27030"/>
    <w:rsid w:val="00A33D75"/>
    <w:rsid w:val="00A3588B"/>
    <w:rsid w:val="00A41D77"/>
    <w:rsid w:val="00A43A6C"/>
    <w:rsid w:val="00A453D8"/>
    <w:rsid w:val="00A51E88"/>
    <w:rsid w:val="00A53E04"/>
    <w:rsid w:val="00A55E5A"/>
    <w:rsid w:val="00A6119D"/>
    <w:rsid w:val="00A65E46"/>
    <w:rsid w:val="00A722ED"/>
    <w:rsid w:val="00A755A6"/>
    <w:rsid w:val="00A757EA"/>
    <w:rsid w:val="00A75D51"/>
    <w:rsid w:val="00AA0E76"/>
    <w:rsid w:val="00AA259B"/>
    <w:rsid w:val="00AB0506"/>
    <w:rsid w:val="00AC1732"/>
    <w:rsid w:val="00AC186E"/>
    <w:rsid w:val="00AC4906"/>
    <w:rsid w:val="00AC6A9C"/>
    <w:rsid w:val="00AD1963"/>
    <w:rsid w:val="00AD2618"/>
    <w:rsid w:val="00AD4CCF"/>
    <w:rsid w:val="00AD5ADC"/>
    <w:rsid w:val="00AD7A50"/>
    <w:rsid w:val="00AE4B0F"/>
    <w:rsid w:val="00AE5E66"/>
    <w:rsid w:val="00AF10AD"/>
    <w:rsid w:val="00AF64CD"/>
    <w:rsid w:val="00B178BD"/>
    <w:rsid w:val="00B31CDD"/>
    <w:rsid w:val="00B3537A"/>
    <w:rsid w:val="00B40B9F"/>
    <w:rsid w:val="00B43F0E"/>
    <w:rsid w:val="00B52E5B"/>
    <w:rsid w:val="00B55CAF"/>
    <w:rsid w:val="00B626F0"/>
    <w:rsid w:val="00B66298"/>
    <w:rsid w:val="00B721E1"/>
    <w:rsid w:val="00B724FC"/>
    <w:rsid w:val="00B765A8"/>
    <w:rsid w:val="00B94A48"/>
    <w:rsid w:val="00BA41BB"/>
    <w:rsid w:val="00BA72F5"/>
    <w:rsid w:val="00BB0493"/>
    <w:rsid w:val="00BB0BFF"/>
    <w:rsid w:val="00BB1A48"/>
    <w:rsid w:val="00BB3B42"/>
    <w:rsid w:val="00BC1ED0"/>
    <w:rsid w:val="00BC5B9E"/>
    <w:rsid w:val="00BC770A"/>
    <w:rsid w:val="00BD63FB"/>
    <w:rsid w:val="00BD788F"/>
    <w:rsid w:val="00BE6706"/>
    <w:rsid w:val="00C01117"/>
    <w:rsid w:val="00C146C4"/>
    <w:rsid w:val="00C25B99"/>
    <w:rsid w:val="00C319BD"/>
    <w:rsid w:val="00C34B9A"/>
    <w:rsid w:val="00C34C9B"/>
    <w:rsid w:val="00C50434"/>
    <w:rsid w:val="00C515ED"/>
    <w:rsid w:val="00C60615"/>
    <w:rsid w:val="00C627C2"/>
    <w:rsid w:val="00C70311"/>
    <w:rsid w:val="00C7444B"/>
    <w:rsid w:val="00C850E5"/>
    <w:rsid w:val="00C87E97"/>
    <w:rsid w:val="00C950B1"/>
    <w:rsid w:val="00C9684F"/>
    <w:rsid w:val="00CA3F8D"/>
    <w:rsid w:val="00CA4383"/>
    <w:rsid w:val="00CB0840"/>
    <w:rsid w:val="00CC7D03"/>
    <w:rsid w:val="00CD1F1A"/>
    <w:rsid w:val="00CE5FF6"/>
    <w:rsid w:val="00CF544A"/>
    <w:rsid w:val="00CF7516"/>
    <w:rsid w:val="00D002F9"/>
    <w:rsid w:val="00D04EE9"/>
    <w:rsid w:val="00D070B2"/>
    <w:rsid w:val="00D076A8"/>
    <w:rsid w:val="00D1735B"/>
    <w:rsid w:val="00D2293F"/>
    <w:rsid w:val="00D27023"/>
    <w:rsid w:val="00D44CE3"/>
    <w:rsid w:val="00D46609"/>
    <w:rsid w:val="00D53960"/>
    <w:rsid w:val="00D61175"/>
    <w:rsid w:val="00D62BBD"/>
    <w:rsid w:val="00D7072D"/>
    <w:rsid w:val="00D9040C"/>
    <w:rsid w:val="00DB2B30"/>
    <w:rsid w:val="00DC28D1"/>
    <w:rsid w:val="00DC4B79"/>
    <w:rsid w:val="00DC5104"/>
    <w:rsid w:val="00DD34D7"/>
    <w:rsid w:val="00DE3851"/>
    <w:rsid w:val="00DE6A4E"/>
    <w:rsid w:val="00DF3A85"/>
    <w:rsid w:val="00DF503A"/>
    <w:rsid w:val="00DF590A"/>
    <w:rsid w:val="00E057D3"/>
    <w:rsid w:val="00E06385"/>
    <w:rsid w:val="00E11828"/>
    <w:rsid w:val="00E144EB"/>
    <w:rsid w:val="00E25B6C"/>
    <w:rsid w:val="00E3068F"/>
    <w:rsid w:val="00E35485"/>
    <w:rsid w:val="00E36146"/>
    <w:rsid w:val="00E4326B"/>
    <w:rsid w:val="00E4440B"/>
    <w:rsid w:val="00E64244"/>
    <w:rsid w:val="00E87F36"/>
    <w:rsid w:val="00E96F88"/>
    <w:rsid w:val="00E97844"/>
    <w:rsid w:val="00EA2FE8"/>
    <w:rsid w:val="00EA5B23"/>
    <w:rsid w:val="00EA6A56"/>
    <w:rsid w:val="00EB23A9"/>
    <w:rsid w:val="00EB476F"/>
    <w:rsid w:val="00EC0DCB"/>
    <w:rsid w:val="00EC501B"/>
    <w:rsid w:val="00ED1309"/>
    <w:rsid w:val="00ED1604"/>
    <w:rsid w:val="00ED576C"/>
    <w:rsid w:val="00EF11D4"/>
    <w:rsid w:val="00F05E34"/>
    <w:rsid w:val="00F22B92"/>
    <w:rsid w:val="00F3050D"/>
    <w:rsid w:val="00F51DE5"/>
    <w:rsid w:val="00F535C9"/>
    <w:rsid w:val="00F67151"/>
    <w:rsid w:val="00F77793"/>
    <w:rsid w:val="00F904A3"/>
    <w:rsid w:val="00F914AC"/>
    <w:rsid w:val="00F95F87"/>
    <w:rsid w:val="00F96CC3"/>
    <w:rsid w:val="00FB0DB7"/>
    <w:rsid w:val="00FC26DE"/>
    <w:rsid w:val="00FD4CE4"/>
    <w:rsid w:val="00FE3F25"/>
    <w:rsid w:val="00FE6497"/>
    <w:rsid w:val="00FE7E86"/>
    <w:rsid w:val="00FF5A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5E9796"/>
  <w15:chartTrackingRefBased/>
  <w15:docId w15:val="{D14623CF-A190-4797-919F-11165123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basedOn w:val="Numatytasispastraiposriftas"/>
    <w:link w:val="Antrats"/>
    <w:uiPriority w:val="99"/>
    <w:rsid w:val="007C424D"/>
    <w:rPr>
      <w:lang w:eastAsia="zh-CN"/>
    </w:rPr>
  </w:style>
  <w:style w:type="character" w:customStyle="1" w:styleId="Antrat2Diagrama">
    <w:name w:val="Antraštė 2 Diagrama"/>
    <w:basedOn w:val="Numatytasispastraiposriftas"/>
    <w:link w:val="Antrat2"/>
    <w:rsid w:val="009438A3"/>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21779">
      <w:bodyDiv w:val="1"/>
      <w:marLeft w:val="0"/>
      <w:marRight w:val="0"/>
      <w:marTop w:val="0"/>
      <w:marBottom w:val="0"/>
      <w:divBdr>
        <w:top w:val="none" w:sz="0" w:space="0" w:color="auto"/>
        <w:left w:val="none" w:sz="0" w:space="0" w:color="auto"/>
        <w:bottom w:val="none" w:sz="0" w:space="0" w:color="auto"/>
        <w:right w:val="none" w:sz="0" w:space="0" w:color="auto"/>
      </w:divBdr>
    </w:div>
    <w:div w:id="668869506">
      <w:bodyDiv w:val="1"/>
      <w:marLeft w:val="0"/>
      <w:marRight w:val="0"/>
      <w:marTop w:val="0"/>
      <w:marBottom w:val="0"/>
      <w:divBdr>
        <w:top w:val="none" w:sz="0" w:space="0" w:color="auto"/>
        <w:left w:val="none" w:sz="0" w:space="0" w:color="auto"/>
        <w:bottom w:val="none" w:sz="0" w:space="0" w:color="auto"/>
        <w:right w:val="none" w:sz="0" w:space="0" w:color="auto"/>
      </w:divBdr>
    </w:div>
    <w:div w:id="11893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798B7-154F-4592-AD4B-5CB241BB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2449</Words>
  <Characters>1397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dc:description/>
  <cp:lastModifiedBy>Rita Karpavičienė</cp:lastModifiedBy>
  <cp:revision>2</cp:revision>
  <cp:lastPrinted>2025-11-11T09:23:00Z</cp:lastPrinted>
  <dcterms:created xsi:type="dcterms:W3CDTF">2025-12-01T12:00:00Z</dcterms:created>
  <dcterms:modified xsi:type="dcterms:W3CDTF">2025-12-01T12:00:00Z</dcterms:modified>
</cp:coreProperties>
</file>