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F8A446" w14:textId="6A57AA49" w:rsidR="00657B08" w:rsidRDefault="00526EF4" w:rsidP="007C432F">
      <w:pPr>
        <w:ind w:left="5184"/>
        <w:rPr>
          <w:rFonts w:ascii="Times New Roman" w:hAnsi="Times New Roman" w:cs="Times New Roman"/>
          <w:sz w:val="24"/>
          <w:szCs w:val="24"/>
        </w:rPr>
      </w:pPr>
      <w:r>
        <w:rPr>
          <w:rFonts w:ascii="Times New Roman" w:hAnsi="Times New Roman" w:cs="Times New Roman"/>
          <w:sz w:val="24"/>
          <w:szCs w:val="24"/>
        </w:rPr>
        <w:t xml:space="preserve">FORMA </w:t>
      </w:r>
      <w:r w:rsidR="00657B08" w:rsidRPr="00657B08">
        <w:rPr>
          <w:rFonts w:ascii="Times New Roman" w:hAnsi="Times New Roman" w:cs="Times New Roman"/>
          <w:sz w:val="24"/>
          <w:szCs w:val="24"/>
        </w:rPr>
        <w:t>PATVIRTINTA</w:t>
      </w:r>
      <w:proofErr w:type="gramStart"/>
      <w:r w:rsidR="00657B08" w:rsidRPr="00657B08">
        <w:rPr>
          <w:rFonts w:ascii="Times New Roman" w:hAnsi="Times New Roman" w:cs="Times New Roman"/>
          <w:sz w:val="24"/>
          <w:szCs w:val="24"/>
        </w:rPr>
        <w:t xml:space="preserve">                                                       </w:t>
      </w:r>
      <w:r w:rsidR="00657B08">
        <w:rPr>
          <w:rFonts w:ascii="Times New Roman" w:hAnsi="Times New Roman" w:cs="Times New Roman"/>
          <w:sz w:val="24"/>
          <w:szCs w:val="24"/>
        </w:rPr>
        <w:t xml:space="preserve">                </w:t>
      </w:r>
      <w:r w:rsidR="00657B08" w:rsidRPr="00657B08">
        <w:rPr>
          <w:rFonts w:ascii="Times New Roman" w:hAnsi="Times New Roman" w:cs="Times New Roman"/>
          <w:sz w:val="24"/>
          <w:szCs w:val="24"/>
        </w:rPr>
        <w:t xml:space="preserve"> </w:t>
      </w:r>
      <w:proofErr w:type="gramEnd"/>
      <w:r w:rsidR="00E87301">
        <w:rPr>
          <w:rFonts w:ascii="Times New Roman" w:hAnsi="Times New Roman" w:cs="Times New Roman"/>
          <w:sz w:val="24"/>
          <w:szCs w:val="24"/>
        </w:rPr>
        <w:tab/>
      </w:r>
      <w:r w:rsidR="00657B08" w:rsidRPr="00657B08">
        <w:rPr>
          <w:rFonts w:ascii="Times New Roman" w:hAnsi="Times New Roman" w:cs="Times New Roman"/>
          <w:sz w:val="24"/>
          <w:szCs w:val="24"/>
        </w:rPr>
        <w:t xml:space="preserve">Panevėžio rajono savivaldybės mero                                                                       </w:t>
      </w:r>
      <w:r w:rsidR="00E87301">
        <w:rPr>
          <w:rFonts w:ascii="Times New Roman" w:hAnsi="Times New Roman" w:cs="Times New Roman"/>
          <w:sz w:val="24"/>
          <w:szCs w:val="24"/>
        </w:rPr>
        <w:t xml:space="preserve">                    202</w:t>
      </w:r>
      <w:r>
        <w:rPr>
          <w:rFonts w:ascii="Times New Roman" w:hAnsi="Times New Roman" w:cs="Times New Roman"/>
          <w:sz w:val="24"/>
          <w:szCs w:val="24"/>
        </w:rPr>
        <w:t>5 m. lapkričio</w:t>
      </w:r>
      <w:r w:rsidR="00410E9E">
        <w:rPr>
          <w:rFonts w:ascii="Times New Roman" w:hAnsi="Times New Roman" w:cs="Times New Roman"/>
          <w:sz w:val="24"/>
          <w:szCs w:val="24"/>
        </w:rPr>
        <w:t xml:space="preserve"> </w:t>
      </w:r>
      <w:r w:rsidR="00E87301">
        <w:rPr>
          <w:rFonts w:ascii="Times New Roman" w:hAnsi="Times New Roman" w:cs="Times New Roman"/>
          <w:sz w:val="24"/>
          <w:szCs w:val="24"/>
        </w:rPr>
        <w:t xml:space="preserve">    d. potvarkiu Nr. M-</w:t>
      </w:r>
    </w:p>
    <w:p w14:paraId="06BC0C6C" w14:textId="5277A17C" w:rsidR="00AE227F" w:rsidRPr="00526EF4" w:rsidRDefault="00526EF4" w:rsidP="00526EF4">
      <w:pPr>
        <w:jc w:val="center"/>
        <w:rPr>
          <w:b/>
          <w:sz w:val="24"/>
          <w:szCs w:val="24"/>
        </w:rPr>
      </w:pPr>
      <w:r w:rsidRPr="00526EF4">
        <w:rPr>
          <w:rFonts w:ascii="Times New Roman" w:hAnsi="Times New Roman" w:cs="Times New Roman"/>
          <w:b/>
          <w:sz w:val="24"/>
          <w:szCs w:val="24"/>
        </w:rPr>
        <w:t xml:space="preserve">(Panevėžio rajono savivaldybės </w:t>
      </w:r>
      <w:r w:rsidR="003D5E4A">
        <w:rPr>
          <w:rFonts w:ascii="Times New Roman" w:hAnsi="Times New Roman" w:cs="Times New Roman"/>
          <w:b/>
          <w:sz w:val="24"/>
          <w:szCs w:val="24"/>
        </w:rPr>
        <w:t xml:space="preserve">metinio ataskaitų rinkinio </w:t>
      </w:r>
      <w:r w:rsidRPr="00526EF4">
        <w:rPr>
          <w:rFonts w:ascii="Times New Roman" w:hAnsi="Times New Roman" w:cs="Times New Roman"/>
          <w:b/>
          <w:sz w:val="24"/>
          <w:szCs w:val="24"/>
        </w:rPr>
        <w:t>veiklos ataskaitos forma)</w:t>
      </w:r>
    </w:p>
    <w:p w14:paraId="02199529" w14:textId="77777777" w:rsidR="00526EF4" w:rsidRDefault="00526EF4" w:rsidP="00526EF4">
      <w:pPr>
        <w:spacing w:after="0" w:line="240" w:lineRule="auto"/>
        <w:rPr>
          <w:rFonts w:ascii="Times New Roman" w:hAnsi="Times New Roman" w:cs="Times New Roman"/>
          <w:b/>
          <w:bCs/>
          <w:sz w:val="24"/>
          <w:szCs w:val="24"/>
        </w:rPr>
      </w:pPr>
    </w:p>
    <w:p w14:paraId="11D9035A" w14:textId="77777777" w:rsidR="00AE227F" w:rsidRPr="00AE227F" w:rsidRDefault="00AE227F" w:rsidP="00AE227F">
      <w:pPr>
        <w:spacing w:after="0" w:line="240" w:lineRule="auto"/>
        <w:jc w:val="center"/>
        <w:rPr>
          <w:rFonts w:ascii="Times New Roman" w:hAnsi="Times New Roman" w:cs="Times New Roman"/>
          <w:b/>
          <w:bCs/>
          <w:sz w:val="24"/>
          <w:szCs w:val="24"/>
        </w:rPr>
      </w:pPr>
      <w:r w:rsidRPr="00AE227F">
        <w:rPr>
          <w:rFonts w:ascii="Times New Roman" w:hAnsi="Times New Roman" w:cs="Times New Roman"/>
          <w:b/>
          <w:bCs/>
          <w:sz w:val="24"/>
          <w:szCs w:val="24"/>
        </w:rPr>
        <w:t>PANEVĖŽIO RAJONO SAVIVALDYBĖS</w:t>
      </w:r>
    </w:p>
    <w:p w14:paraId="4F29CF82" w14:textId="7390B768" w:rsidR="00AE227F" w:rsidRPr="00AE227F" w:rsidRDefault="00AE227F" w:rsidP="00AE227F">
      <w:pPr>
        <w:spacing w:after="0" w:line="240" w:lineRule="auto"/>
        <w:jc w:val="center"/>
        <w:rPr>
          <w:rFonts w:ascii="Times New Roman" w:hAnsi="Times New Roman" w:cs="Times New Roman"/>
          <w:b/>
          <w:bCs/>
          <w:sz w:val="24"/>
          <w:szCs w:val="24"/>
        </w:rPr>
      </w:pPr>
      <w:r w:rsidRPr="00AE227F">
        <w:rPr>
          <w:rFonts w:ascii="Times New Roman" w:hAnsi="Times New Roman" w:cs="Times New Roman"/>
          <w:b/>
          <w:bCs/>
          <w:sz w:val="24"/>
          <w:szCs w:val="24"/>
        </w:rPr>
        <w:t>...... METŲ</w:t>
      </w:r>
    </w:p>
    <w:p w14:paraId="079FA254" w14:textId="1CECBD3C" w:rsidR="00AE227F" w:rsidRDefault="00AE227F" w:rsidP="00AE227F">
      <w:pPr>
        <w:tabs>
          <w:tab w:val="center" w:pos="4819"/>
        </w:tabs>
        <w:spacing w:after="0" w:line="240" w:lineRule="auto"/>
        <w:jc w:val="center"/>
        <w:rPr>
          <w:rFonts w:ascii="Times New Roman" w:hAnsi="Times New Roman" w:cs="Times New Roman"/>
          <w:b/>
          <w:bCs/>
          <w:sz w:val="24"/>
          <w:szCs w:val="24"/>
        </w:rPr>
      </w:pPr>
      <w:r w:rsidRPr="00AE227F">
        <w:rPr>
          <w:rFonts w:ascii="Times New Roman" w:hAnsi="Times New Roman" w:cs="Times New Roman"/>
          <w:b/>
          <w:bCs/>
          <w:sz w:val="24"/>
          <w:szCs w:val="24"/>
        </w:rPr>
        <w:t>VEIKLOS ATASKAITA</w:t>
      </w:r>
    </w:p>
    <w:p w14:paraId="41245960" w14:textId="2A8582A8" w:rsidR="00D43B49" w:rsidRDefault="00D43B49" w:rsidP="00AE227F">
      <w:pPr>
        <w:tabs>
          <w:tab w:val="center" w:pos="4819"/>
        </w:tabs>
        <w:spacing w:after="0" w:line="240" w:lineRule="auto"/>
        <w:jc w:val="center"/>
        <w:rPr>
          <w:rFonts w:ascii="Times New Roman" w:hAnsi="Times New Roman" w:cs="Times New Roman"/>
          <w:b/>
          <w:bCs/>
          <w:sz w:val="24"/>
          <w:szCs w:val="24"/>
        </w:rPr>
      </w:pPr>
    </w:p>
    <w:p w14:paraId="7223C96E" w14:textId="77777777" w:rsidR="00D43B49" w:rsidRDefault="00D43B49" w:rsidP="003E2BAD">
      <w:pPr>
        <w:tabs>
          <w:tab w:val="center" w:pos="4819"/>
        </w:tabs>
        <w:spacing w:after="0" w:line="240" w:lineRule="auto"/>
        <w:rPr>
          <w:rFonts w:ascii="Times New Roman" w:hAnsi="Times New Roman" w:cs="Times New Roman"/>
          <w:b/>
          <w:bCs/>
          <w:sz w:val="24"/>
          <w:szCs w:val="24"/>
        </w:rPr>
      </w:pPr>
    </w:p>
    <w:p w14:paraId="4CC48681" w14:textId="2A68D583" w:rsidR="00AE227F" w:rsidRDefault="00AE227F" w:rsidP="00AE227F">
      <w:pPr>
        <w:tabs>
          <w:tab w:val="center" w:pos="4819"/>
        </w:tabs>
        <w:spacing w:after="0" w:line="240" w:lineRule="auto"/>
        <w:jc w:val="center"/>
        <w:rPr>
          <w:rFonts w:ascii="Times New Roman" w:hAnsi="Times New Roman" w:cs="Times New Roman"/>
          <w:b/>
          <w:bCs/>
          <w:sz w:val="24"/>
          <w:szCs w:val="24"/>
        </w:rPr>
      </w:pPr>
    </w:p>
    <w:p w14:paraId="12D3C37B" w14:textId="02D60828" w:rsidR="00AE227F" w:rsidRDefault="007C432F" w:rsidP="007C432F">
      <w:pPr>
        <w:pStyle w:val="Sraopastraipa"/>
        <w:tabs>
          <w:tab w:val="center" w:pos="4819"/>
        </w:tabs>
        <w:spacing w:after="0" w:line="240" w:lineRule="auto"/>
        <w:ind w:left="1080"/>
        <w:jc w:val="center"/>
        <w:rPr>
          <w:rFonts w:ascii="Times New Roman" w:hAnsi="Times New Roman" w:cs="Times New Roman"/>
          <w:b/>
          <w:bCs/>
          <w:sz w:val="24"/>
          <w:szCs w:val="24"/>
        </w:rPr>
      </w:pPr>
      <w:r>
        <w:rPr>
          <w:rFonts w:ascii="Times New Roman" w:hAnsi="Times New Roman" w:cs="Times New Roman"/>
          <w:b/>
          <w:bCs/>
          <w:sz w:val="24"/>
          <w:szCs w:val="24"/>
        </w:rPr>
        <w:t xml:space="preserve">I. </w:t>
      </w:r>
      <w:r w:rsidR="00AE227F" w:rsidRPr="005F35BA">
        <w:rPr>
          <w:rFonts w:ascii="Times New Roman" w:hAnsi="Times New Roman" w:cs="Times New Roman"/>
          <w:b/>
          <w:bCs/>
          <w:sz w:val="24"/>
          <w:szCs w:val="24"/>
        </w:rPr>
        <w:t xml:space="preserve">MERO PRANEŠIMAS </w:t>
      </w:r>
      <w:r w:rsidR="00D43B49" w:rsidRPr="005F35BA">
        <w:rPr>
          <w:rFonts w:ascii="Times New Roman" w:hAnsi="Times New Roman" w:cs="Times New Roman"/>
          <w:b/>
          <w:bCs/>
          <w:sz w:val="24"/>
          <w:szCs w:val="24"/>
        </w:rPr>
        <w:t>IR INFORMACIJA APIE MERO VEIKLOS REZULTATUS</w:t>
      </w:r>
    </w:p>
    <w:p w14:paraId="7D07BCA3" w14:textId="756EEAEC" w:rsidR="00D43B49" w:rsidRPr="003E2BAD" w:rsidRDefault="00D43B49" w:rsidP="003E2BAD">
      <w:pPr>
        <w:tabs>
          <w:tab w:val="center" w:pos="4819"/>
        </w:tabs>
        <w:spacing w:after="0" w:line="240" w:lineRule="auto"/>
        <w:rPr>
          <w:rFonts w:ascii="Times New Roman" w:hAnsi="Times New Roman" w:cs="Times New Roman"/>
          <w:b/>
          <w:bCs/>
          <w:sz w:val="24"/>
          <w:szCs w:val="24"/>
        </w:rPr>
      </w:pPr>
    </w:p>
    <w:p w14:paraId="2C5A3D41" w14:textId="129FE363" w:rsidR="00D43B49" w:rsidRDefault="003000F0" w:rsidP="003E2BAD">
      <w:pPr>
        <w:tabs>
          <w:tab w:val="center" w:pos="4819"/>
        </w:tabs>
        <w:spacing w:after="0" w:line="240" w:lineRule="auto"/>
        <w:jc w:val="both"/>
        <w:rPr>
          <w:rFonts w:ascii="Times New Roman" w:hAnsi="Times New Roman" w:cs="Times New Roman"/>
          <w:b/>
          <w:bCs/>
          <w:sz w:val="24"/>
          <w:szCs w:val="24"/>
        </w:rPr>
      </w:pPr>
      <w:r>
        <w:rPr>
          <w:rFonts w:ascii="Times New Roman" w:hAnsi="Times New Roman" w:cs="Times New Roman"/>
          <w:i/>
          <w:iCs/>
          <w:color w:val="4472C4" w:themeColor="accent1"/>
          <w:sz w:val="24"/>
          <w:szCs w:val="24"/>
        </w:rPr>
        <w:tab/>
      </w:r>
      <w:r w:rsidR="00C31F59" w:rsidRPr="008E711A">
        <w:rPr>
          <w:rFonts w:ascii="Times New Roman" w:hAnsi="Times New Roman" w:cs="Times New Roman"/>
          <w:i/>
          <w:iCs/>
          <w:color w:val="7F7F7F" w:themeColor="text1" w:themeTint="80"/>
          <w:sz w:val="24"/>
          <w:szCs w:val="24"/>
        </w:rPr>
        <w:t xml:space="preserve">Pateikiamas trumpas Mero kreipimasis į </w:t>
      </w:r>
      <w:r w:rsidR="00EA41D5">
        <w:rPr>
          <w:rFonts w:ascii="Times New Roman" w:hAnsi="Times New Roman" w:cs="Times New Roman"/>
          <w:i/>
          <w:iCs/>
          <w:color w:val="7F7F7F" w:themeColor="text1" w:themeTint="80"/>
          <w:sz w:val="24"/>
          <w:szCs w:val="24"/>
        </w:rPr>
        <w:t>savivaldybės</w:t>
      </w:r>
      <w:r w:rsidR="00C31F59" w:rsidRPr="008E711A">
        <w:rPr>
          <w:rFonts w:ascii="Times New Roman" w:hAnsi="Times New Roman" w:cs="Times New Roman"/>
          <w:i/>
          <w:iCs/>
          <w:color w:val="7F7F7F" w:themeColor="text1" w:themeTint="80"/>
          <w:sz w:val="24"/>
          <w:szCs w:val="24"/>
        </w:rPr>
        <w:t xml:space="preserve"> gyventojus. Apibūdinami svarbiausi metiniai pasiekimai organizuojant Savivaldybės tarybos ir Savivaldybės administracijos darbą, </w:t>
      </w:r>
      <w:r w:rsidR="003E2BAD">
        <w:rPr>
          <w:rFonts w:ascii="Times New Roman" w:hAnsi="Times New Roman" w:cs="Times New Roman"/>
          <w:i/>
          <w:iCs/>
          <w:color w:val="7F7F7F" w:themeColor="text1" w:themeTint="80"/>
          <w:sz w:val="24"/>
          <w:szCs w:val="24"/>
        </w:rPr>
        <w:t xml:space="preserve">Savivaldybės </w:t>
      </w:r>
      <w:r w:rsidR="00AF3DDF">
        <w:rPr>
          <w:rFonts w:ascii="Times New Roman" w:hAnsi="Times New Roman" w:cs="Times New Roman"/>
          <w:i/>
          <w:iCs/>
          <w:color w:val="7F7F7F" w:themeColor="text1" w:themeTint="80"/>
          <w:sz w:val="24"/>
          <w:szCs w:val="24"/>
        </w:rPr>
        <w:t>viešojo sektoriaus subjektų (toliau – VSS)</w:t>
      </w:r>
      <w:r w:rsidR="00C31F59" w:rsidRPr="008E711A">
        <w:rPr>
          <w:rFonts w:ascii="Times New Roman" w:hAnsi="Times New Roman" w:cs="Times New Roman"/>
          <w:i/>
          <w:iCs/>
          <w:color w:val="7F7F7F" w:themeColor="text1" w:themeTint="80"/>
          <w:sz w:val="24"/>
          <w:szCs w:val="24"/>
        </w:rPr>
        <w:t xml:space="preserve"> darbą.</w:t>
      </w:r>
      <w:r w:rsidRPr="008E711A">
        <w:rPr>
          <w:rFonts w:ascii="Times New Roman" w:hAnsi="Times New Roman" w:cs="Times New Roman"/>
          <w:i/>
          <w:iCs/>
          <w:color w:val="7F7F7F" w:themeColor="text1" w:themeTint="80"/>
          <w:sz w:val="24"/>
          <w:szCs w:val="24"/>
        </w:rPr>
        <w:t xml:space="preserve"> Akcentuojami</w:t>
      </w:r>
      <w:r w:rsidR="00C31F59" w:rsidRPr="008E711A">
        <w:rPr>
          <w:rFonts w:ascii="Times New Roman" w:hAnsi="Times New Roman" w:cs="Times New Roman"/>
          <w:i/>
          <w:iCs/>
          <w:color w:val="7F7F7F" w:themeColor="text1" w:themeTint="80"/>
          <w:sz w:val="24"/>
          <w:szCs w:val="24"/>
        </w:rPr>
        <w:t xml:space="preserve"> </w:t>
      </w:r>
      <w:r w:rsidRPr="008E711A">
        <w:rPr>
          <w:rFonts w:ascii="Times New Roman" w:hAnsi="Times New Roman" w:cs="Times New Roman"/>
          <w:i/>
          <w:iCs/>
          <w:color w:val="7F7F7F" w:themeColor="text1" w:themeTint="80"/>
          <w:sz w:val="24"/>
          <w:szCs w:val="24"/>
        </w:rPr>
        <w:t>pagrindiniai ataskaitinio laikotarpio veiklos rezultatai, svarbiausi įvykiai, problemos ir iššūkiai, su kuriais susidūrė Meras</w:t>
      </w:r>
      <w:r w:rsidR="00EA41D5">
        <w:rPr>
          <w:rFonts w:ascii="Times New Roman" w:hAnsi="Times New Roman" w:cs="Times New Roman"/>
          <w:i/>
          <w:iCs/>
          <w:color w:val="7F7F7F" w:themeColor="text1" w:themeTint="80"/>
          <w:sz w:val="24"/>
          <w:szCs w:val="24"/>
        </w:rPr>
        <w:t xml:space="preserve"> ir </w:t>
      </w:r>
      <w:r w:rsidR="003E2BAD">
        <w:rPr>
          <w:rFonts w:ascii="Times New Roman" w:hAnsi="Times New Roman" w:cs="Times New Roman"/>
          <w:i/>
          <w:iCs/>
          <w:color w:val="7F7F7F" w:themeColor="text1" w:themeTint="80"/>
          <w:sz w:val="24"/>
          <w:szCs w:val="24"/>
        </w:rPr>
        <w:t>S</w:t>
      </w:r>
      <w:r w:rsidR="00EA41D5">
        <w:rPr>
          <w:rFonts w:ascii="Times New Roman" w:hAnsi="Times New Roman" w:cs="Times New Roman"/>
          <w:i/>
          <w:iCs/>
          <w:color w:val="7F7F7F" w:themeColor="text1" w:themeTint="80"/>
          <w:sz w:val="24"/>
          <w:szCs w:val="24"/>
        </w:rPr>
        <w:t xml:space="preserve">avivaldybės </w:t>
      </w:r>
      <w:r w:rsidR="003E2BAD">
        <w:rPr>
          <w:rFonts w:ascii="Times New Roman" w:hAnsi="Times New Roman" w:cs="Times New Roman"/>
          <w:i/>
          <w:iCs/>
          <w:color w:val="7F7F7F" w:themeColor="text1" w:themeTint="80"/>
          <w:sz w:val="24"/>
          <w:szCs w:val="24"/>
        </w:rPr>
        <w:t>VSS</w:t>
      </w:r>
      <w:r w:rsidRPr="008E711A">
        <w:rPr>
          <w:rFonts w:ascii="Times New Roman" w:hAnsi="Times New Roman" w:cs="Times New Roman"/>
          <w:i/>
          <w:iCs/>
          <w:color w:val="7F7F7F" w:themeColor="text1" w:themeTint="80"/>
          <w:sz w:val="24"/>
          <w:szCs w:val="24"/>
        </w:rPr>
        <w:t>, spręsdam</w:t>
      </w:r>
      <w:r w:rsidR="00EA41D5">
        <w:rPr>
          <w:rFonts w:ascii="Times New Roman" w:hAnsi="Times New Roman" w:cs="Times New Roman"/>
          <w:i/>
          <w:iCs/>
          <w:color w:val="7F7F7F" w:themeColor="text1" w:themeTint="80"/>
          <w:sz w:val="24"/>
          <w:szCs w:val="24"/>
        </w:rPr>
        <w:t>i</w:t>
      </w:r>
      <w:r w:rsidRPr="008E711A">
        <w:rPr>
          <w:rFonts w:ascii="Times New Roman" w:hAnsi="Times New Roman" w:cs="Times New Roman"/>
          <w:i/>
          <w:iCs/>
          <w:color w:val="7F7F7F" w:themeColor="text1" w:themeTint="80"/>
          <w:sz w:val="24"/>
          <w:szCs w:val="24"/>
        </w:rPr>
        <w:t xml:space="preserve"> iškilusias problemas, ir kita svarbi su </w:t>
      </w:r>
      <w:r w:rsidR="003E2BAD">
        <w:rPr>
          <w:rFonts w:ascii="Times New Roman" w:hAnsi="Times New Roman" w:cs="Times New Roman"/>
          <w:i/>
          <w:iCs/>
          <w:color w:val="7F7F7F" w:themeColor="text1" w:themeTint="80"/>
          <w:sz w:val="24"/>
          <w:szCs w:val="24"/>
        </w:rPr>
        <w:t>s</w:t>
      </w:r>
      <w:r w:rsidRPr="008E711A">
        <w:rPr>
          <w:rFonts w:ascii="Times New Roman" w:hAnsi="Times New Roman" w:cs="Times New Roman"/>
          <w:i/>
          <w:iCs/>
          <w:color w:val="7F7F7F" w:themeColor="text1" w:themeTint="80"/>
          <w:sz w:val="24"/>
          <w:szCs w:val="24"/>
        </w:rPr>
        <w:t xml:space="preserve">avivaldybės veiklos rezultatais susijusi informacija. </w:t>
      </w:r>
    </w:p>
    <w:p w14:paraId="7E9F669C" w14:textId="77777777" w:rsidR="003000F0" w:rsidRPr="00D43B49" w:rsidRDefault="003000F0" w:rsidP="00D43B49">
      <w:pPr>
        <w:pStyle w:val="Sraopastraipa"/>
        <w:tabs>
          <w:tab w:val="center" w:pos="4819"/>
        </w:tabs>
        <w:spacing w:after="0" w:line="240" w:lineRule="auto"/>
        <w:ind w:left="1080"/>
        <w:rPr>
          <w:rFonts w:ascii="Times New Roman" w:hAnsi="Times New Roman" w:cs="Times New Roman"/>
          <w:b/>
          <w:bCs/>
          <w:sz w:val="24"/>
          <w:szCs w:val="24"/>
        </w:rPr>
      </w:pPr>
    </w:p>
    <w:p w14:paraId="520E83B3" w14:textId="01E3AEDD" w:rsidR="00D43B49" w:rsidRDefault="007C432F" w:rsidP="007C432F">
      <w:pPr>
        <w:pStyle w:val="Sraopastraipa"/>
        <w:tabs>
          <w:tab w:val="center" w:pos="4819"/>
        </w:tabs>
        <w:spacing w:after="0" w:line="240" w:lineRule="auto"/>
        <w:ind w:left="1080"/>
        <w:jc w:val="center"/>
        <w:rPr>
          <w:rFonts w:ascii="Times New Roman" w:hAnsi="Times New Roman" w:cs="Times New Roman"/>
          <w:b/>
          <w:bCs/>
          <w:sz w:val="24"/>
          <w:szCs w:val="24"/>
        </w:rPr>
      </w:pPr>
      <w:r>
        <w:rPr>
          <w:rFonts w:ascii="Times New Roman" w:hAnsi="Times New Roman" w:cs="Times New Roman"/>
          <w:b/>
          <w:bCs/>
          <w:sz w:val="24"/>
          <w:szCs w:val="24"/>
        </w:rPr>
        <w:t xml:space="preserve">II. </w:t>
      </w:r>
      <w:r w:rsidR="00D43B49" w:rsidRPr="00D43B49">
        <w:rPr>
          <w:rFonts w:ascii="Times New Roman" w:hAnsi="Times New Roman" w:cs="Times New Roman"/>
          <w:b/>
          <w:bCs/>
          <w:sz w:val="24"/>
          <w:szCs w:val="24"/>
        </w:rPr>
        <w:t>INFORMACIJ</w:t>
      </w:r>
      <w:r w:rsidR="00D43B49">
        <w:rPr>
          <w:rFonts w:ascii="Times New Roman" w:hAnsi="Times New Roman" w:cs="Times New Roman"/>
          <w:b/>
          <w:bCs/>
          <w:sz w:val="24"/>
          <w:szCs w:val="24"/>
        </w:rPr>
        <w:t>A</w:t>
      </w:r>
      <w:r w:rsidR="00D43B49" w:rsidRPr="00D43B49">
        <w:rPr>
          <w:rFonts w:ascii="Times New Roman" w:hAnsi="Times New Roman" w:cs="Times New Roman"/>
          <w:b/>
          <w:bCs/>
          <w:sz w:val="24"/>
          <w:szCs w:val="24"/>
        </w:rPr>
        <w:t xml:space="preserve"> APIE REGIONŲ PLĖTROS PROGRAMOJE, REGIONO PLĖTROS PLANE NUSTATYTŲ UŽDAVINIŲ IR JŲ VERTINIMO RODIKLIŲ REIKŠMIŲ </w:t>
      </w:r>
      <w:proofErr w:type="gramStart"/>
      <w:r w:rsidR="00D43B49" w:rsidRPr="00D43B49">
        <w:rPr>
          <w:rFonts w:ascii="Times New Roman" w:hAnsi="Times New Roman" w:cs="Times New Roman"/>
          <w:b/>
          <w:bCs/>
          <w:sz w:val="24"/>
          <w:szCs w:val="24"/>
        </w:rPr>
        <w:t>PASIEKIMĄ</w:t>
      </w:r>
      <w:r w:rsidR="00D43B49">
        <w:rPr>
          <w:rFonts w:ascii="Times New Roman" w:hAnsi="Times New Roman" w:cs="Times New Roman"/>
          <w:b/>
          <w:bCs/>
          <w:sz w:val="24"/>
          <w:szCs w:val="24"/>
        </w:rPr>
        <w:t xml:space="preserve"> .</w:t>
      </w:r>
      <w:proofErr w:type="gramEnd"/>
      <w:r w:rsidR="00D43B49">
        <w:rPr>
          <w:rFonts w:ascii="Times New Roman" w:hAnsi="Times New Roman" w:cs="Times New Roman"/>
          <w:b/>
          <w:bCs/>
          <w:sz w:val="24"/>
          <w:szCs w:val="24"/>
        </w:rPr>
        <w:t>... METAIS</w:t>
      </w:r>
    </w:p>
    <w:p w14:paraId="6260CD0C" w14:textId="77777777" w:rsidR="00D43B49" w:rsidRDefault="00D43B49" w:rsidP="00D43B49">
      <w:pPr>
        <w:pStyle w:val="Sraopastraipa"/>
        <w:tabs>
          <w:tab w:val="center" w:pos="4819"/>
        </w:tabs>
        <w:spacing w:after="0" w:line="240" w:lineRule="auto"/>
        <w:ind w:left="1080"/>
        <w:rPr>
          <w:rFonts w:ascii="Times New Roman" w:hAnsi="Times New Roman" w:cs="Times New Roman"/>
          <w:b/>
          <w:bCs/>
          <w:sz w:val="24"/>
          <w:szCs w:val="24"/>
        </w:rPr>
      </w:pPr>
    </w:p>
    <w:p w14:paraId="661326E2" w14:textId="77777777" w:rsidR="002C389E" w:rsidRPr="002C389E" w:rsidRDefault="002C389E" w:rsidP="002C389E">
      <w:pPr>
        <w:tabs>
          <w:tab w:val="center" w:pos="4819"/>
        </w:tabs>
        <w:spacing w:after="0" w:line="240" w:lineRule="auto"/>
        <w:jc w:val="center"/>
        <w:rPr>
          <w:rFonts w:ascii="Times New Roman" w:hAnsi="Times New Roman" w:cs="Times New Roman"/>
          <w:b/>
          <w:bCs/>
          <w:sz w:val="24"/>
          <w:szCs w:val="24"/>
        </w:rPr>
      </w:pPr>
    </w:p>
    <w:p w14:paraId="22A31FBF" w14:textId="2B60F5A0" w:rsidR="00C85F18" w:rsidRPr="008E711A" w:rsidRDefault="002C389E" w:rsidP="002C389E">
      <w:pPr>
        <w:tabs>
          <w:tab w:val="center" w:pos="4819"/>
        </w:tabs>
        <w:spacing w:after="0" w:line="240" w:lineRule="auto"/>
        <w:jc w:val="both"/>
        <w:rPr>
          <w:rFonts w:ascii="Times New Roman" w:hAnsi="Times New Roman" w:cs="Times New Roman"/>
          <w:i/>
          <w:iCs/>
          <w:color w:val="7F7F7F" w:themeColor="text1" w:themeTint="80"/>
          <w:sz w:val="24"/>
          <w:szCs w:val="24"/>
        </w:rPr>
      </w:pPr>
      <w:r>
        <w:rPr>
          <w:rFonts w:ascii="Times New Roman" w:hAnsi="Times New Roman" w:cs="Times New Roman"/>
          <w:sz w:val="24"/>
          <w:szCs w:val="24"/>
        </w:rPr>
        <w:tab/>
      </w:r>
      <w:r w:rsidRPr="00BF6FA1">
        <w:rPr>
          <w:rFonts w:ascii="Times New Roman" w:hAnsi="Times New Roman" w:cs="Times New Roman"/>
          <w:sz w:val="24"/>
          <w:szCs w:val="24"/>
        </w:rPr>
        <w:t xml:space="preserve"> </w:t>
      </w:r>
      <w:r w:rsidR="003E2BAD" w:rsidRPr="003E2BAD">
        <w:rPr>
          <w:rFonts w:ascii="Times New Roman" w:hAnsi="Times New Roman" w:cs="Times New Roman"/>
          <w:i/>
          <w:iCs/>
          <w:color w:val="7F7F7F" w:themeColor="text1" w:themeTint="80"/>
          <w:sz w:val="24"/>
          <w:szCs w:val="24"/>
        </w:rPr>
        <w:t>Pateikiama informacija pagal V</w:t>
      </w:r>
      <w:r w:rsidRPr="008E711A">
        <w:rPr>
          <w:rFonts w:ascii="Times New Roman" w:hAnsi="Times New Roman" w:cs="Times New Roman"/>
          <w:i/>
          <w:iCs/>
          <w:color w:val="7F7F7F" w:themeColor="text1" w:themeTint="80"/>
          <w:sz w:val="24"/>
          <w:szCs w:val="24"/>
        </w:rPr>
        <w:t xml:space="preserve">iešojo sektoriaus atskaitomybės įstatymo 11 straipsnio 5 dalies </w:t>
      </w:r>
      <w:r w:rsidR="007C432F">
        <w:rPr>
          <w:rFonts w:ascii="Times New Roman" w:hAnsi="Times New Roman" w:cs="Times New Roman"/>
          <w:i/>
          <w:iCs/>
          <w:color w:val="7F7F7F" w:themeColor="text1" w:themeTint="80"/>
          <w:sz w:val="24"/>
          <w:szCs w:val="24"/>
        </w:rPr>
        <w:br/>
      </w:r>
      <w:r w:rsidRPr="008E711A">
        <w:rPr>
          <w:rFonts w:ascii="Times New Roman" w:hAnsi="Times New Roman" w:cs="Times New Roman"/>
          <w:i/>
          <w:iCs/>
          <w:color w:val="7F7F7F" w:themeColor="text1" w:themeTint="80"/>
          <w:sz w:val="24"/>
          <w:szCs w:val="24"/>
        </w:rPr>
        <w:t>2 punkt</w:t>
      </w:r>
      <w:r w:rsidR="003E2BAD">
        <w:rPr>
          <w:rFonts w:ascii="Times New Roman" w:hAnsi="Times New Roman" w:cs="Times New Roman"/>
          <w:i/>
          <w:iCs/>
          <w:color w:val="7F7F7F" w:themeColor="text1" w:themeTint="80"/>
          <w:sz w:val="24"/>
          <w:szCs w:val="24"/>
        </w:rPr>
        <w:t>ą, kuriame</w:t>
      </w:r>
      <w:r w:rsidRPr="008E711A">
        <w:rPr>
          <w:rFonts w:ascii="Times New Roman" w:hAnsi="Times New Roman" w:cs="Times New Roman"/>
          <w:i/>
          <w:iCs/>
          <w:color w:val="7F7F7F" w:themeColor="text1" w:themeTint="80"/>
          <w:sz w:val="24"/>
          <w:szCs w:val="24"/>
        </w:rPr>
        <w:t xml:space="preserve"> nustatyta, kad savivaldybės metinėje veiklos ataskaitoje turi būti pateikiama informacija apie regionų plėtros programoje</w:t>
      </w:r>
      <w:r w:rsidR="007B7624">
        <w:rPr>
          <w:rFonts w:ascii="Times New Roman" w:hAnsi="Times New Roman" w:cs="Times New Roman"/>
          <w:i/>
          <w:iCs/>
          <w:color w:val="7F7F7F" w:themeColor="text1" w:themeTint="80"/>
          <w:sz w:val="24"/>
          <w:szCs w:val="24"/>
        </w:rPr>
        <w:t xml:space="preserve"> (toliau – RPP)</w:t>
      </w:r>
      <w:r w:rsidRPr="008E711A">
        <w:rPr>
          <w:rFonts w:ascii="Times New Roman" w:hAnsi="Times New Roman" w:cs="Times New Roman"/>
          <w:i/>
          <w:iCs/>
          <w:color w:val="7F7F7F" w:themeColor="text1" w:themeTint="80"/>
          <w:sz w:val="24"/>
          <w:szCs w:val="24"/>
        </w:rPr>
        <w:t>, regiono plėtros plane</w:t>
      </w:r>
      <w:r w:rsidR="007B7624">
        <w:rPr>
          <w:rFonts w:ascii="Times New Roman" w:hAnsi="Times New Roman" w:cs="Times New Roman"/>
          <w:i/>
          <w:iCs/>
          <w:color w:val="7F7F7F" w:themeColor="text1" w:themeTint="80"/>
          <w:sz w:val="24"/>
          <w:szCs w:val="24"/>
        </w:rPr>
        <w:t xml:space="preserve"> (toliau – RPPL)</w:t>
      </w:r>
      <w:r w:rsidRPr="008E711A">
        <w:rPr>
          <w:rFonts w:ascii="Times New Roman" w:hAnsi="Times New Roman" w:cs="Times New Roman"/>
          <w:i/>
          <w:iCs/>
          <w:color w:val="7F7F7F" w:themeColor="text1" w:themeTint="80"/>
          <w:sz w:val="24"/>
          <w:szCs w:val="24"/>
        </w:rPr>
        <w:t xml:space="preserve"> nustatytų uždavinių ir jų vertinimo rodiklių reikšmių pasiekimą atitinkamais finansiniais metais.</w:t>
      </w:r>
      <w:r w:rsidR="002D36C2" w:rsidRPr="008E711A">
        <w:rPr>
          <w:rFonts w:ascii="Times New Roman" w:hAnsi="Times New Roman" w:cs="Times New Roman"/>
          <w:i/>
          <w:iCs/>
          <w:color w:val="7F7F7F" w:themeColor="text1" w:themeTint="80"/>
          <w:sz w:val="24"/>
          <w:szCs w:val="24"/>
        </w:rPr>
        <w:t xml:space="preserve"> </w:t>
      </w:r>
      <w:r w:rsidR="007C432F">
        <w:rPr>
          <w:rFonts w:ascii="Times New Roman" w:hAnsi="Times New Roman" w:cs="Times New Roman"/>
          <w:i/>
          <w:iCs/>
          <w:color w:val="7F7F7F" w:themeColor="text1" w:themeTint="80"/>
          <w:sz w:val="24"/>
          <w:szCs w:val="24"/>
        </w:rPr>
        <w:br/>
      </w:r>
      <w:r w:rsidR="002D36C2" w:rsidRPr="008E711A">
        <w:rPr>
          <w:rFonts w:ascii="Times New Roman" w:hAnsi="Times New Roman" w:cs="Times New Roman"/>
          <w:i/>
          <w:iCs/>
          <w:color w:val="7F7F7F" w:themeColor="text1" w:themeTint="80"/>
          <w:sz w:val="24"/>
          <w:szCs w:val="24"/>
        </w:rPr>
        <w:t>1</w:t>
      </w:r>
      <w:r w:rsidRPr="008E711A">
        <w:rPr>
          <w:rFonts w:ascii="Times New Roman" w:hAnsi="Times New Roman" w:cs="Times New Roman"/>
          <w:i/>
          <w:iCs/>
          <w:color w:val="7F7F7F" w:themeColor="text1" w:themeTint="80"/>
          <w:sz w:val="24"/>
          <w:szCs w:val="24"/>
        </w:rPr>
        <w:t xml:space="preserve"> lentelėje pateikiami duomenys apie </w:t>
      </w:r>
      <w:r w:rsidR="002D36C2" w:rsidRPr="008E711A">
        <w:rPr>
          <w:rFonts w:ascii="Times New Roman" w:hAnsi="Times New Roman" w:cs="Times New Roman"/>
          <w:i/>
          <w:iCs/>
          <w:color w:val="7F7F7F" w:themeColor="text1" w:themeTint="80"/>
          <w:sz w:val="24"/>
          <w:szCs w:val="24"/>
        </w:rPr>
        <w:t>Panevėžio rajono savivaldybėje</w:t>
      </w:r>
      <w:r w:rsidRPr="008E711A">
        <w:rPr>
          <w:rFonts w:ascii="Times New Roman" w:hAnsi="Times New Roman" w:cs="Times New Roman"/>
          <w:i/>
          <w:iCs/>
          <w:color w:val="7F7F7F" w:themeColor="text1" w:themeTint="80"/>
          <w:sz w:val="24"/>
          <w:szCs w:val="24"/>
        </w:rPr>
        <w:t xml:space="preserve"> pasiektus </w:t>
      </w:r>
      <w:r w:rsidR="007B7624">
        <w:rPr>
          <w:rFonts w:ascii="Times New Roman" w:hAnsi="Times New Roman" w:cs="Times New Roman"/>
          <w:i/>
          <w:iCs/>
          <w:color w:val="7F7F7F" w:themeColor="text1" w:themeTint="80"/>
          <w:sz w:val="24"/>
          <w:szCs w:val="24"/>
        </w:rPr>
        <w:t xml:space="preserve">RPP Panevėžio regionui </w:t>
      </w:r>
      <w:r w:rsidR="00C85F18" w:rsidRPr="008E711A">
        <w:rPr>
          <w:rFonts w:ascii="Times New Roman" w:hAnsi="Times New Roman" w:cs="Times New Roman"/>
          <w:i/>
          <w:iCs/>
          <w:color w:val="7F7F7F" w:themeColor="text1" w:themeTint="80"/>
          <w:sz w:val="24"/>
          <w:szCs w:val="24"/>
        </w:rPr>
        <w:t>nustatytus rodiklius.</w:t>
      </w:r>
    </w:p>
    <w:p w14:paraId="59E2C6AA" w14:textId="77777777" w:rsidR="00BF6FA1" w:rsidRPr="00BF6FA1" w:rsidRDefault="00BF6FA1" w:rsidP="002C389E">
      <w:pPr>
        <w:tabs>
          <w:tab w:val="center" w:pos="4819"/>
        </w:tabs>
        <w:spacing w:after="0" w:line="240" w:lineRule="auto"/>
        <w:jc w:val="both"/>
        <w:rPr>
          <w:rFonts w:ascii="Times New Roman" w:hAnsi="Times New Roman" w:cs="Times New Roman"/>
          <w:sz w:val="24"/>
          <w:szCs w:val="24"/>
        </w:rPr>
      </w:pP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2917"/>
        <w:gridCol w:w="1158"/>
        <w:gridCol w:w="1199"/>
        <w:gridCol w:w="1199"/>
        <w:gridCol w:w="1762"/>
      </w:tblGrid>
      <w:tr w:rsidR="00653E34" w:rsidRPr="00C85F18" w14:paraId="2D99A2ED" w14:textId="77777777" w:rsidTr="007C432F">
        <w:trPr>
          <w:trHeight w:val="300"/>
          <w:jc w:val="center"/>
        </w:trPr>
        <w:tc>
          <w:tcPr>
            <w:tcW w:w="1601" w:type="dxa"/>
            <w:shd w:val="clear" w:color="auto" w:fill="D5DCE4" w:themeFill="text2" w:themeFillTint="33"/>
            <w:noWrap/>
            <w:vAlign w:val="center"/>
          </w:tcPr>
          <w:p w14:paraId="36A4CCB9" w14:textId="77777777" w:rsidR="00C85F18" w:rsidRPr="007C432F" w:rsidRDefault="00C85F18" w:rsidP="007C432F">
            <w:pPr>
              <w:pStyle w:val="Betarp"/>
              <w:jc w:val="center"/>
              <w:rPr>
                <w:rFonts w:ascii="Times New Roman" w:hAnsi="Times New Roman" w:cs="Times New Roman"/>
                <w:b/>
                <w:bCs/>
              </w:rPr>
            </w:pPr>
            <w:r w:rsidRPr="007C432F">
              <w:rPr>
                <w:rFonts w:ascii="Times New Roman" w:hAnsi="Times New Roman" w:cs="Times New Roman"/>
                <w:b/>
                <w:bCs/>
              </w:rPr>
              <w:t>NPP</w:t>
            </w:r>
          </w:p>
          <w:p w14:paraId="6B4EB8A2" w14:textId="77777777" w:rsidR="00C85F18" w:rsidRPr="00C85F18" w:rsidRDefault="00C85F18" w:rsidP="007C432F">
            <w:pPr>
              <w:pStyle w:val="Betarp"/>
              <w:jc w:val="center"/>
            </w:pPr>
            <w:r w:rsidRPr="007C432F">
              <w:rPr>
                <w:rFonts w:ascii="Times New Roman" w:hAnsi="Times New Roman" w:cs="Times New Roman"/>
                <w:b/>
                <w:bCs/>
              </w:rPr>
              <w:t>uždavinys</w:t>
            </w:r>
          </w:p>
        </w:tc>
        <w:tc>
          <w:tcPr>
            <w:tcW w:w="2917" w:type="dxa"/>
            <w:shd w:val="clear" w:color="auto" w:fill="D5DCE4" w:themeFill="text2" w:themeFillTint="33"/>
            <w:noWrap/>
            <w:vAlign w:val="center"/>
          </w:tcPr>
          <w:p w14:paraId="460E207A" w14:textId="77777777" w:rsidR="00C85F18" w:rsidRPr="00C85F18" w:rsidRDefault="00C85F18" w:rsidP="00556457">
            <w:pPr>
              <w:jc w:val="center"/>
              <w:rPr>
                <w:rFonts w:ascii="Times New Roman" w:hAnsi="Times New Roman" w:cs="Times New Roman"/>
                <w:b/>
                <w:bCs/>
              </w:rPr>
            </w:pPr>
            <w:r w:rsidRPr="00C85F18">
              <w:rPr>
                <w:rFonts w:ascii="Times New Roman" w:hAnsi="Times New Roman" w:cs="Times New Roman"/>
                <w:b/>
                <w:bCs/>
              </w:rPr>
              <w:t>Poveikio rodikliai</w:t>
            </w:r>
          </w:p>
        </w:tc>
        <w:tc>
          <w:tcPr>
            <w:tcW w:w="1152" w:type="dxa"/>
            <w:shd w:val="clear" w:color="auto" w:fill="D5DCE4" w:themeFill="text2" w:themeFillTint="33"/>
            <w:noWrap/>
            <w:vAlign w:val="center"/>
          </w:tcPr>
          <w:p w14:paraId="2700CB74" w14:textId="50DCD3E2" w:rsidR="00C85F18" w:rsidRPr="00C85F18" w:rsidRDefault="00C85F18" w:rsidP="00556457">
            <w:pPr>
              <w:jc w:val="center"/>
              <w:rPr>
                <w:rFonts w:ascii="Times New Roman" w:hAnsi="Times New Roman" w:cs="Times New Roman"/>
                <w:b/>
                <w:bCs/>
              </w:rPr>
            </w:pPr>
            <w:r w:rsidRPr="00C85F18">
              <w:rPr>
                <w:rFonts w:ascii="Times New Roman" w:eastAsia="Calibri" w:hAnsi="Times New Roman" w:cs="Times New Roman"/>
                <w:b/>
                <w:bCs/>
              </w:rPr>
              <w:t>Pradinė rodiklio reikšmė (</w:t>
            </w:r>
            <w:r w:rsidR="00AF3DDF">
              <w:rPr>
                <w:rFonts w:ascii="Times New Roman" w:eastAsia="Calibri" w:hAnsi="Times New Roman" w:cs="Times New Roman"/>
                <w:b/>
                <w:bCs/>
              </w:rPr>
              <w:t>2020</w:t>
            </w:r>
            <w:r w:rsidRPr="00C85F18">
              <w:rPr>
                <w:rFonts w:ascii="Times New Roman" w:eastAsia="Calibri" w:hAnsi="Times New Roman" w:cs="Times New Roman"/>
                <w:b/>
                <w:bCs/>
              </w:rPr>
              <w:t>)</w:t>
            </w:r>
          </w:p>
        </w:tc>
        <w:tc>
          <w:tcPr>
            <w:tcW w:w="1199" w:type="dxa"/>
            <w:shd w:val="clear" w:color="auto" w:fill="D5DCE4" w:themeFill="text2" w:themeFillTint="33"/>
            <w:noWrap/>
            <w:vAlign w:val="center"/>
          </w:tcPr>
          <w:p w14:paraId="6489E087" w14:textId="60E768A2" w:rsidR="00C85F18" w:rsidRPr="00C85F18" w:rsidRDefault="00C85F18" w:rsidP="00556457">
            <w:pPr>
              <w:jc w:val="center"/>
              <w:rPr>
                <w:rFonts w:ascii="Times New Roman" w:hAnsi="Times New Roman" w:cs="Times New Roman"/>
                <w:b/>
                <w:bCs/>
              </w:rPr>
            </w:pPr>
            <w:r w:rsidRPr="00C85F18">
              <w:rPr>
                <w:rFonts w:ascii="Times New Roman" w:hAnsi="Times New Roman" w:cs="Times New Roman"/>
                <w:b/>
                <w:bCs/>
              </w:rPr>
              <w:t>Siektina rodiklio reikšmė (2025)</w:t>
            </w:r>
          </w:p>
        </w:tc>
        <w:tc>
          <w:tcPr>
            <w:tcW w:w="1199" w:type="dxa"/>
            <w:shd w:val="clear" w:color="auto" w:fill="D5DCE4" w:themeFill="text2" w:themeFillTint="33"/>
            <w:noWrap/>
            <w:vAlign w:val="center"/>
          </w:tcPr>
          <w:p w14:paraId="18778E83" w14:textId="28A5EED6" w:rsidR="00C85F18" w:rsidRPr="00C85F18" w:rsidRDefault="00C85F18" w:rsidP="00556457">
            <w:pPr>
              <w:jc w:val="center"/>
              <w:rPr>
                <w:rFonts w:ascii="Times New Roman" w:hAnsi="Times New Roman" w:cs="Times New Roman"/>
                <w:b/>
                <w:bCs/>
              </w:rPr>
            </w:pPr>
            <w:r w:rsidRPr="00C85F18">
              <w:rPr>
                <w:rFonts w:ascii="Times New Roman" w:eastAsia="Calibri" w:hAnsi="Times New Roman" w:cs="Times New Roman"/>
                <w:b/>
                <w:bCs/>
              </w:rPr>
              <w:t>Siektina rodiklio reikšmė (2030)</w:t>
            </w:r>
          </w:p>
        </w:tc>
        <w:tc>
          <w:tcPr>
            <w:tcW w:w="1718" w:type="dxa"/>
            <w:shd w:val="clear" w:color="auto" w:fill="D5DCE4" w:themeFill="text2" w:themeFillTint="33"/>
            <w:vAlign w:val="center"/>
          </w:tcPr>
          <w:p w14:paraId="3DA2E78B" w14:textId="08CDC62F" w:rsidR="00C85F18" w:rsidRPr="00C85F18" w:rsidRDefault="00C85F18" w:rsidP="00556457">
            <w:pPr>
              <w:jc w:val="center"/>
              <w:rPr>
                <w:rFonts w:ascii="Times New Roman" w:eastAsia="Calibri" w:hAnsi="Times New Roman" w:cs="Times New Roman"/>
                <w:b/>
                <w:bCs/>
              </w:rPr>
            </w:pPr>
            <w:r w:rsidRPr="00C85F18">
              <w:rPr>
                <w:rFonts w:ascii="Times New Roman" w:eastAsia="Calibri" w:hAnsi="Times New Roman" w:cs="Times New Roman"/>
                <w:b/>
                <w:bCs/>
              </w:rPr>
              <w:t>Pasiekta rodiklio reikšmė</w:t>
            </w:r>
            <w:r w:rsidR="00AF3DDF">
              <w:rPr>
                <w:rFonts w:ascii="Times New Roman" w:eastAsia="Calibri" w:hAnsi="Times New Roman" w:cs="Times New Roman"/>
                <w:b/>
                <w:bCs/>
              </w:rPr>
              <w:t xml:space="preserve"> (</w:t>
            </w:r>
            <w:r w:rsidR="00AF3DDF" w:rsidRPr="00AF3DDF">
              <w:rPr>
                <w:rFonts w:ascii="Times New Roman" w:eastAsia="Calibri" w:hAnsi="Times New Roman" w:cs="Times New Roman"/>
                <w:b/>
                <w:bCs/>
                <w:color w:val="7F7F7F" w:themeColor="text1" w:themeTint="80"/>
              </w:rPr>
              <w:t xml:space="preserve">n-taisiais </w:t>
            </w:r>
            <w:r w:rsidR="00AF3DDF">
              <w:rPr>
                <w:rFonts w:ascii="Times New Roman" w:eastAsia="Calibri" w:hAnsi="Times New Roman" w:cs="Times New Roman"/>
                <w:b/>
                <w:bCs/>
              </w:rPr>
              <w:t>metais</w:t>
            </w:r>
            <w:r w:rsidRPr="00C85F18">
              <w:rPr>
                <w:rFonts w:ascii="Times New Roman" w:eastAsia="Calibri" w:hAnsi="Times New Roman" w:cs="Times New Roman"/>
                <w:b/>
                <w:bCs/>
              </w:rPr>
              <w:t>)</w:t>
            </w:r>
          </w:p>
        </w:tc>
      </w:tr>
      <w:tr w:rsidR="00653E34" w:rsidRPr="00C85F18" w14:paraId="4C6B8D30" w14:textId="77777777" w:rsidTr="007C432F">
        <w:trPr>
          <w:trHeight w:val="300"/>
          <w:jc w:val="center"/>
        </w:trPr>
        <w:tc>
          <w:tcPr>
            <w:tcW w:w="1601" w:type="dxa"/>
            <w:vMerge w:val="restart"/>
            <w:shd w:val="clear" w:color="auto" w:fill="auto"/>
            <w:noWrap/>
          </w:tcPr>
          <w:p w14:paraId="4A02844F" w14:textId="0ADC5D1E" w:rsidR="00653E34" w:rsidRPr="00653E34" w:rsidRDefault="00653E34" w:rsidP="00653E34">
            <w:pPr>
              <w:rPr>
                <w:rFonts w:ascii="Times New Roman" w:hAnsi="Times New Roman" w:cs="Times New Roman"/>
                <w:i/>
                <w:iCs/>
                <w:color w:val="000000"/>
              </w:rPr>
            </w:pPr>
            <w:r w:rsidRPr="00653E34">
              <w:rPr>
                <w:rFonts w:ascii="Times New Roman" w:hAnsi="Times New Roman" w:cs="Times New Roman"/>
                <w:i/>
                <w:iCs/>
                <w:color w:val="7F7F7F" w:themeColor="text1" w:themeTint="80"/>
              </w:rPr>
              <w:t>Nurodomas NPP uždavinio pavadinimas</w:t>
            </w:r>
          </w:p>
        </w:tc>
        <w:tc>
          <w:tcPr>
            <w:tcW w:w="2917" w:type="dxa"/>
            <w:shd w:val="clear" w:color="auto" w:fill="auto"/>
            <w:noWrap/>
          </w:tcPr>
          <w:p w14:paraId="5D9AA702" w14:textId="2E88A44B" w:rsidR="00653E34" w:rsidRPr="00653E34" w:rsidRDefault="00653E34" w:rsidP="00653E34">
            <w:pPr>
              <w:rPr>
                <w:rFonts w:ascii="Times New Roman" w:hAnsi="Times New Roman" w:cs="Times New Roman"/>
                <w:i/>
                <w:iCs/>
                <w:color w:val="000000"/>
              </w:rPr>
            </w:pPr>
            <w:r w:rsidRPr="00653E34">
              <w:rPr>
                <w:rFonts w:ascii="Times New Roman" w:hAnsi="Times New Roman" w:cs="Times New Roman"/>
                <w:i/>
                <w:iCs/>
                <w:color w:val="7F7F7F" w:themeColor="text1" w:themeTint="80"/>
              </w:rPr>
              <w:t xml:space="preserve">Nurodomas </w:t>
            </w:r>
            <w:r>
              <w:rPr>
                <w:rFonts w:ascii="Times New Roman" w:hAnsi="Times New Roman" w:cs="Times New Roman"/>
                <w:i/>
                <w:iCs/>
                <w:color w:val="7F7F7F" w:themeColor="text1" w:themeTint="80"/>
              </w:rPr>
              <w:t xml:space="preserve">NPP uždaviniui priskirto </w:t>
            </w:r>
            <w:r w:rsidRPr="00653E34">
              <w:rPr>
                <w:rFonts w:ascii="Times New Roman" w:hAnsi="Times New Roman" w:cs="Times New Roman"/>
                <w:i/>
                <w:iCs/>
                <w:color w:val="7F7F7F" w:themeColor="text1" w:themeTint="80"/>
              </w:rPr>
              <w:t>poveikio rodiklio pavadinimas</w:t>
            </w:r>
          </w:p>
        </w:tc>
        <w:tc>
          <w:tcPr>
            <w:tcW w:w="1152" w:type="dxa"/>
            <w:shd w:val="clear" w:color="auto" w:fill="auto"/>
            <w:noWrap/>
          </w:tcPr>
          <w:p w14:paraId="2BC3459E" w14:textId="3F5E582E" w:rsidR="00653E34" w:rsidRPr="00653E34" w:rsidRDefault="00653E34" w:rsidP="00653E34">
            <w:pPr>
              <w:rPr>
                <w:rFonts w:ascii="Times New Roman" w:hAnsi="Times New Roman" w:cs="Times New Roman"/>
                <w:i/>
                <w:iCs/>
                <w:color w:val="7F7F7F" w:themeColor="text1" w:themeTint="80"/>
              </w:rPr>
            </w:pPr>
            <w:r w:rsidRPr="00653E34">
              <w:rPr>
                <w:rFonts w:ascii="Times New Roman" w:hAnsi="Times New Roman" w:cs="Times New Roman"/>
                <w:i/>
                <w:iCs/>
                <w:color w:val="7F7F7F" w:themeColor="text1" w:themeTint="80"/>
              </w:rPr>
              <w:t>Nurodoma NPP nurodyta pradinė rodiklio reikšmė</w:t>
            </w:r>
          </w:p>
        </w:tc>
        <w:tc>
          <w:tcPr>
            <w:tcW w:w="1199" w:type="dxa"/>
            <w:shd w:val="clear" w:color="auto" w:fill="auto"/>
            <w:noWrap/>
          </w:tcPr>
          <w:p w14:paraId="7D5298FC" w14:textId="02805C60" w:rsidR="00653E34" w:rsidRPr="00653E34" w:rsidRDefault="00653E34" w:rsidP="00653E34">
            <w:pPr>
              <w:jc w:val="center"/>
              <w:rPr>
                <w:rFonts w:ascii="Times New Roman" w:hAnsi="Times New Roman" w:cs="Times New Roman"/>
                <w:i/>
                <w:iCs/>
                <w:color w:val="7F7F7F" w:themeColor="text1" w:themeTint="80"/>
              </w:rPr>
            </w:pPr>
            <w:r w:rsidRPr="00653E34">
              <w:rPr>
                <w:rFonts w:ascii="Times New Roman" w:hAnsi="Times New Roman" w:cs="Times New Roman"/>
                <w:i/>
                <w:iCs/>
                <w:color w:val="7F7F7F" w:themeColor="text1" w:themeTint="80"/>
              </w:rPr>
              <w:t>Nurodoma NPP nurodyta tarpinė rodiklio reikšmė</w:t>
            </w:r>
          </w:p>
        </w:tc>
        <w:tc>
          <w:tcPr>
            <w:tcW w:w="1199" w:type="dxa"/>
            <w:shd w:val="clear" w:color="auto" w:fill="auto"/>
            <w:noWrap/>
          </w:tcPr>
          <w:p w14:paraId="64C3EC89" w14:textId="0A0AE8DF" w:rsidR="00653E34" w:rsidRPr="00653E34" w:rsidRDefault="00653E34" w:rsidP="00653E34">
            <w:pPr>
              <w:jc w:val="center"/>
              <w:rPr>
                <w:rFonts w:ascii="Times New Roman" w:hAnsi="Times New Roman" w:cs="Times New Roman"/>
                <w:i/>
                <w:iCs/>
                <w:color w:val="7F7F7F" w:themeColor="text1" w:themeTint="80"/>
              </w:rPr>
            </w:pPr>
            <w:r w:rsidRPr="00653E34">
              <w:rPr>
                <w:rFonts w:ascii="Times New Roman" w:hAnsi="Times New Roman" w:cs="Times New Roman"/>
                <w:i/>
                <w:iCs/>
                <w:color w:val="7F7F7F" w:themeColor="text1" w:themeTint="80"/>
              </w:rPr>
              <w:t>Nurodoma NPP nurodyta siektina rodiklio reikšmė</w:t>
            </w:r>
          </w:p>
        </w:tc>
        <w:tc>
          <w:tcPr>
            <w:tcW w:w="1718" w:type="dxa"/>
          </w:tcPr>
          <w:p w14:paraId="46FBFED2" w14:textId="6D820D1B" w:rsidR="00653E34" w:rsidRPr="00653E34" w:rsidRDefault="00653E34" w:rsidP="00653E34">
            <w:pPr>
              <w:ind w:left="360"/>
              <w:jc w:val="center"/>
              <w:rPr>
                <w:rFonts w:ascii="Times New Roman" w:hAnsi="Times New Roman" w:cs="Times New Roman"/>
                <w:i/>
                <w:iCs/>
              </w:rPr>
            </w:pPr>
            <w:r w:rsidRPr="00653E34">
              <w:rPr>
                <w:rFonts w:ascii="Times New Roman" w:hAnsi="Times New Roman" w:cs="Times New Roman"/>
                <w:i/>
                <w:iCs/>
                <w:color w:val="7F7F7F" w:themeColor="text1" w:themeTint="80"/>
              </w:rPr>
              <w:t>Nurodoma ataskaitiniais metais pasiekta rodiklio reikšmė</w:t>
            </w:r>
          </w:p>
        </w:tc>
      </w:tr>
      <w:tr w:rsidR="00653E34" w:rsidRPr="00C85F18" w14:paraId="6F6C6EBF" w14:textId="77777777" w:rsidTr="007C432F">
        <w:trPr>
          <w:trHeight w:val="300"/>
          <w:jc w:val="center"/>
        </w:trPr>
        <w:tc>
          <w:tcPr>
            <w:tcW w:w="1601" w:type="dxa"/>
            <w:vMerge/>
            <w:shd w:val="clear" w:color="auto" w:fill="auto"/>
            <w:noWrap/>
          </w:tcPr>
          <w:p w14:paraId="55144E8A" w14:textId="77777777" w:rsidR="00C85F18" w:rsidRPr="00C85F18" w:rsidRDefault="00C85F18" w:rsidP="00556457">
            <w:pPr>
              <w:rPr>
                <w:rFonts w:ascii="Times New Roman" w:hAnsi="Times New Roman" w:cs="Times New Roman"/>
                <w:color w:val="000000"/>
              </w:rPr>
            </w:pPr>
          </w:p>
        </w:tc>
        <w:tc>
          <w:tcPr>
            <w:tcW w:w="2917" w:type="dxa"/>
            <w:shd w:val="clear" w:color="auto" w:fill="auto"/>
            <w:noWrap/>
          </w:tcPr>
          <w:p w14:paraId="0715F7C0" w14:textId="5FB3D3A6" w:rsidR="00C85F18" w:rsidRPr="00C85F18" w:rsidRDefault="00C85F18" w:rsidP="00556457">
            <w:pPr>
              <w:rPr>
                <w:rFonts w:ascii="Times New Roman" w:hAnsi="Times New Roman" w:cs="Times New Roman"/>
                <w:color w:val="000000"/>
              </w:rPr>
            </w:pPr>
          </w:p>
        </w:tc>
        <w:tc>
          <w:tcPr>
            <w:tcW w:w="1152" w:type="dxa"/>
            <w:shd w:val="clear" w:color="auto" w:fill="auto"/>
            <w:noWrap/>
          </w:tcPr>
          <w:p w14:paraId="3345F4C4" w14:textId="58195A8E" w:rsidR="00757A28" w:rsidRPr="00C85F18" w:rsidRDefault="00757A28" w:rsidP="00556457">
            <w:pPr>
              <w:jc w:val="center"/>
              <w:rPr>
                <w:rFonts w:ascii="Times New Roman" w:hAnsi="Times New Roman" w:cs="Times New Roman"/>
                <w:color w:val="000000"/>
              </w:rPr>
            </w:pPr>
          </w:p>
        </w:tc>
        <w:tc>
          <w:tcPr>
            <w:tcW w:w="1199" w:type="dxa"/>
            <w:shd w:val="clear" w:color="auto" w:fill="auto"/>
            <w:noWrap/>
          </w:tcPr>
          <w:p w14:paraId="1DCBDF4B" w14:textId="104592B1" w:rsidR="00C85F18" w:rsidRPr="00C85F18" w:rsidRDefault="00C85F18" w:rsidP="00556457">
            <w:pPr>
              <w:jc w:val="center"/>
              <w:rPr>
                <w:rFonts w:ascii="Times New Roman" w:hAnsi="Times New Roman" w:cs="Times New Roman"/>
                <w:color w:val="000000"/>
              </w:rPr>
            </w:pPr>
          </w:p>
        </w:tc>
        <w:tc>
          <w:tcPr>
            <w:tcW w:w="1199" w:type="dxa"/>
            <w:shd w:val="clear" w:color="auto" w:fill="auto"/>
            <w:noWrap/>
          </w:tcPr>
          <w:p w14:paraId="3141FCCA" w14:textId="6CEB0C59" w:rsidR="00C85F18" w:rsidRPr="00C85F18" w:rsidRDefault="00C85F18" w:rsidP="00556457">
            <w:pPr>
              <w:jc w:val="center"/>
              <w:rPr>
                <w:rFonts w:ascii="Times New Roman" w:hAnsi="Times New Roman" w:cs="Times New Roman"/>
                <w:color w:val="000000"/>
              </w:rPr>
            </w:pPr>
          </w:p>
        </w:tc>
        <w:tc>
          <w:tcPr>
            <w:tcW w:w="1718" w:type="dxa"/>
          </w:tcPr>
          <w:p w14:paraId="46DB8AE6" w14:textId="4E4C84C2" w:rsidR="00C85F18" w:rsidRPr="00C85F18" w:rsidRDefault="00C85F18" w:rsidP="00556457">
            <w:pPr>
              <w:jc w:val="center"/>
              <w:rPr>
                <w:rFonts w:ascii="Times New Roman" w:hAnsi="Times New Roman" w:cs="Times New Roman"/>
              </w:rPr>
            </w:pPr>
          </w:p>
        </w:tc>
      </w:tr>
      <w:tr w:rsidR="00653E34" w:rsidRPr="00C85F18" w14:paraId="49721F84" w14:textId="77777777" w:rsidTr="007C432F">
        <w:trPr>
          <w:trHeight w:val="300"/>
          <w:jc w:val="center"/>
        </w:trPr>
        <w:tc>
          <w:tcPr>
            <w:tcW w:w="1601" w:type="dxa"/>
            <w:shd w:val="clear" w:color="auto" w:fill="auto"/>
            <w:noWrap/>
          </w:tcPr>
          <w:p w14:paraId="2DE18362" w14:textId="406385A2" w:rsidR="00757A28" w:rsidRPr="00C85F18" w:rsidRDefault="00757A28" w:rsidP="00757A28">
            <w:pPr>
              <w:rPr>
                <w:rFonts w:ascii="Times New Roman" w:hAnsi="Times New Roman" w:cs="Times New Roman"/>
                <w:color w:val="000000"/>
              </w:rPr>
            </w:pPr>
          </w:p>
        </w:tc>
        <w:tc>
          <w:tcPr>
            <w:tcW w:w="2917" w:type="dxa"/>
            <w:shd w:val="clear" w:color="auto" w:fill="auto"/>
            <w:noWrap/>
          </w:tcPr>
          <w:p w14:paraId="3F7A12F4" w14:textId="0C374BCC" w:rsidR="00757A28" w:rsidRPr="00C85F18" w:rsidRDefault="00757A28" w:rsidP="00757A28">
            <w:pPr>
              <w:rPr>
                <w:rFonts w:ascii="Times New Roman" w:hAnsi="Times New Roman" w:cs="Times New Roman"/>
              </w:rPr>
            </w:pPr>
          </w:p>
        </w:tc>
        <w:tc>
          <w:tcPr>
            <w:tcW w:w="1152" w:type="dxa"/>
            <w:shd w:val="clear" w:color="auto" w:fill="auto"/>
            <w:noWrap/>
          </w:tcPr>
          <w:p w14:paraId="3677FE47" w14:textId="1A997557" w:rsidR="00757A28" w:rsidRPr="00C85F18" w:rsidRDefault="00757A28" w:rsidP="00757A28">
            <w:pPr>
              <w:jc w:val="center"/>
              <w:rPr>
                <w:rFonts w:ascii="Times New Roman" w:hAnsi="Times New Roman" w:cs="Times New Roman"/>
              </w:rPr>
            </w:pPr>
          </w:p>
        </w:tc>
        <w:tc>
          <w:tcPr>
            <w:tcW w:w="1199" w:type="dxa"/>
            <w:shd w:val="clear" w:color="auto" w:fill="auto"/>
            <w:noWrap/>
          </w:tcPr>
          <w:p w14:paraId="3462C14F" w14:textId="67434420" w:rsidR="00757A28" w:rsidRPr="00C85F18" w:rsidRDefault="00757A28" w:rsidP="00757A28">
            <w:pPr>
              <w:jc w:val="center"/>
              <w:rPr>
                <w:rFonts w:ascii="Times New Roman" w:hAnsi="Times New Roman" w:cs="Times New Roman"/>
              </w:rPr>
            </w:pPr>
          </w:p>
        </w:tc>
        <w:tc>
          <w:tcPr>
            <w:tcW w:w="1199" w:type="dxa"/>
            <w:shd w:val="clear" w:color="auto" w:fill="auto"/>
            <w:noWrap/>
          </w:tcPr>
          <w:p w14:paraId="4B9ED388" w14:textId="10CB6DE2" w:rsidR="00757A28" w:rsidRPr="00C85F18" w:rsidRDefault="00757A28" w:rsidP="00757A28">
            <w:pPr>
              <w:jc w:val="center"/>
              <w:rPr>
                <w:rFonts w:ascii="Times New Roman" w:hAnsi="Times New Roman" w:cs="Times New Roman"/>
              </w:rPr>
            </w:pPr>
          </w:p>
        </w:tc>
        <w:tc>
          <w:tcPr>
            <w:tcW w:w="1718" w:type="dxa"/>
          </w:tcPr>
          <w:p w14:paraId="7539E77A" w14:textId="36BCA1F5" w:rsidR="00757A28" w:rsidRPr="00C85F18" w:rsidRDefault="00757A28" w:rsidP="00757A28">
            <w:pPr>
              <w:jc w:val="center"/>
              <w:rPr>
                <w:rFonts w:ascii="Times New Roman" w:hAnsi="Times New Roman" w:cs="Times New Roman"/>
              </w:rPr>
            </w:pPr>
          </w:p>
        </w:tc>
      </w:tr>
    </w:tbl>
    <w:p w14:paraId="3A2FEFE2" w14:textId="0C45C9BD" w:rsidR="00C85F18" w:rsidRPr="002E7A64" w:rsidRDefault="00757A28" w:rsidP="007C432F">
      <w:pPr>
        <w:suppressAutoHyphens/>
        <w:autoSpaceDN w:val="0"/>
        <w:ind w:left="-142"/>
        <w:jc w:val="both"/>
        <w:textAlignment w:val="baseline"/>
        <w:rPr>
          <w:rFonts w:ascii="Times New Roman" w:eastAsia="Calibri" w:hAnsi="Times New Roman" w:cs="Times New Roman"/>
          <w:bCs/>
          <w:iCs/>
          <w:sz w:val="24"/>
          <w:szCs w:val="24"/>
        </w:rPr>
      </w:pPr>
      <w:r w:rsidRPr="002E7A64">
        <w:rPr>
          <w:rFonts w:ascii="Times New Roman" w:eastAsia="Calibri" w:hAnsi="Times New Roman" w:cs="Times New Roman"/>
          <w:b/>
          <w:iCs/>
          <w:sz w:val="24"/>
          <w:szCs w:val="24"/>
        </w:rPr>
        <w:t>1 len</w:t>
      </w:r>
      <w:r w:rsidR="00C85F18" w:rsidRPr="002E7A64">
        <w:rPr>
          <w:rFonts w:ascii="Times New Roman" w:eastAsia="Calibri" w:hAnsi="Times New Roman" w:cs="Times New Roman"/>
          <w:b/>
          <w:iCs/>
          <w:sz w:val="24"/>
          <w:szCs w:val="24"/>
        </w:rPr>
        <w:t xml:space="preserve">telė. </w:t>
      </w:r>
      <w:r w:rsidR="007B7624" w:rsidRPr="002E7A64">
        <w:rPr>
          <w:rFonts w:ascii="Times New Roman" w:eastAsia="Calibri" w:hAnsi="Times New Roman" w:cs="Times New Roman"/>
          <w:bCs/>
          <w:iCs/>
          <w:sz w:val="24"/>
          <w:szCs w:val="24"/>
        </w:rPr>
        <w:t>RPP</w:t>
      </w:r>
      <w:r w:rsidR="00C85F18" w:rsidRPr="002E7A64">
        <w:rPr>
          <w:rFonts w:ascii="Times New Roman" w:eastAsia="Calibri" w:hAnsi="Times New Roman" w:cs="Times New Roman"/>
          <w:bCs/>
          <w:iCs/>
          <w:sz w:val="24"/>
          <w:szCs w:val="24"/>
        </w:rPr>
        <w:t xml:space="preserve"> poveikio rodikliai ir jų siektinos bei </w:t>
      </w:r>
      <w:r w:rsidR="00EA41D5" w:rsidRPr="002E7A64">
        <w:rPr>
          <w:rFonts w:ascii="Times New Roman" w:eastAsia="Calibri" w:hAnsi="Times New Roman" w:cs="Times New Roman"/>
          <w:bCs/>
          <w:i/>
          <w:color w:val="7F7F7F" w:themeColor="text1" w:themeTint="80"/>
          <w:sz w:val="24"/>
          <w:szCs w:val="24"/>
        </w:rPr>
        <w:t>n-taisiais</w:t>
      </w:r>
      <w:r w:rsidR="00EA41D5" w:rsidRPr="002E7A64">
        <w:rPr>
          <w:rFonts w:ascii="Times New Roman" w:eastAsia="Calibri" w:hAnsi="Times New Roman" w:cs="Times New Roman"/>
          <w:bCs/>
          <w:iCs/>
          <w:color w:val="7F7F7F" w:themeColor="text1" w:themeTint="80"/>
          <w:sz w:val="24"/>
          <w:szCs w:val="24"/>
        </w:rPr>
        <w:t xml:space="preserve"> </w:t>
      </w:r>
      <w:r w:rsidR="00EA41D5" w:rsidRPr="002E7A64">
        <w:rPr>
          <w:rFonts w:ascii="Times New Roman" w:eastAsia="Calibri" w:hAnsi="Times New Roman" w:cs="Times New Roman"/>
          <w:bCs/>
          <w:iCs/>
          <w:sz w:val="24"/>
          <w:szCs w:val="24"/>
        </w:rPr>
        <w:t>metais</w:t>
      </w:r>
      <w:r w:rsidR="00C85F18" w:rsidRPr="002E7A64">
        <w:rPr>
          <w:rFonts w:ascii="Times New Roman" w:eastAsia="Calibri" w:hAnsi="Times New Roman" w:cs="Times New Roman"/>
          <w:bCs/>
          <w:iCs/>
          <w:sz w:val="24"/>
          <w:szCs w:val="24"/>
        </w:rPr>
        <w:t xml:space="preserve"> pasiektos reikšmės Panevėžio rajono savivaldybėje</w:t>
      </w:r>
    </w:p>
    <w:p w14:paraId="2276A377" w14:textId="54ACCA28" w:rsidR="001819E1" w:rsidRPr="007B7624" w:rsidRDefault="00C15F28" w:rsidP="007C432F">
      <w:pPr>
        <w:suppressAutoHyphens/>
        <w:autoSpaceDN w:val="0"/>
        <w:ind w:left="-142"/>
        <w:jc w:val="both"/>
        <w:textAlignment w:val="baseline"/>
        <w:rPr>
          <w:rFonts w:ascii="Times New Roman" w:eastAsia="Calibri" w:hAnsi="Times New Roman" w:cs="Times New Roman"/>
          <w:bCs/>
          <w:i/>
          <w:color w:val="7F7F7F" w:themeColor="text1" w:themeTint="80"/>
          <w:sz w:val="24"/>
          <w:szCs w:val="24"/>
        </w:rPr>
      </w:pPr>
      <w:r w:rsidRPr="007B7624">
        <w:rPr>
          <w:rFonts w:ascii="Times New Roman" w:eastAsia="Calibri" w:hAnsi="Times New Roman" w:cs="Times New Roman"/>
          <w:bCs/>
          <w:i/>
          <w:color w:val="7F7F7F" w:themeColor="text1" w:themeTint="80"/>
          <w:sz w:val="24"/>
          <w:szCs w:val="24"/>
        </w:rPr>
        <w:lastRenderedPageBreak/>
        <w:t xml:space="preserve">Detali informacija apie </w:t>
      </w:r>
      <w:r w:rsidR="00EA41D5">
        <w:rPr>
          <w:rFonts w:ascii="Times New Roman" w:eastAsia="Calibri" w:hAnsi="Times New Roman" w:cs="Times New Roman"/>
          <w:bCs/>
          <w:i/>
          <w:color w:val="7F7F7F" w:themeColor="text1" w:themeTint="80"/>
          <w:sz w:val="24"/>
          <w:szCs w:val="24"/>
        </w:rPr>
        <w:t xml:space="preserve">Panevėžio rajono savivaldybės </w:t>
      </w:r>
      <w:r w:rsidRPr="007B7624">
        <w:rPr>
          <w:rFonts w:ascii="Times New Roman" w:eastAsia="Calibri" w:hAnsi="Times New Roman" w:cs="Times New Roman"/>
          <w:bCs/>
          <w:i/>
          <w:color w:val="7F7F7F" w:themeColor="text1" w:themeTint="80"/>
          <w:sz w:val="24"/>
          <w:szCs w:val="24"/>
        </w:rPr>
        <w:t xml:space="preserve">pasiektus rezultatus </w:t>
      </w:r>
      <w:r w:rsidR="00EF7505">
        <w:rPr>
          <w:rFonts w:ascii="Times New Roman" w:eastAsia="Calibri" w:hAnsi="Times New Roman" w:cs="Times New Roman"/>
          <w:bCs/>
          <w:i/>
          <w:color w:val="7F7F7F" w:themeColor="text1" w:themeTint="80"/>
          <w:sz w:val="24"/>
          <w:szCs w:val="24"/>
        </w:rPr>
        <w:t xml:space="preserve">įgyvendinant jai priskirtus RPPL uždavinius </w:t>
      </w:r>
      <w:r w:rsidRPr="007B7624">
        <w:rPr>
          <w:rFonts w:ascii="Times New Roman" w:eastAsia="Calibri" w:hAnsi="Times New Roman" w:cs="Times New Roman"/>
          <w:bCs/>
          <w:i/>
          <w:color w:val="7F7F7F" w:themeColor="text1" w:themeTint="80"/>
          <w:sz w:val="24"/>
          <w:szCs w:val="24"/>
        </w:rPr>
        <w:t>pateikiama 2 lent</w:t>
      </w:r>
      <w:r w:rsidR="00EF7505">
        <w:rPr>
          <w:rFonts w:ascii="Times New Roman" w:eastAsia="Calibri" w:hAnsi="Times New Roman" w:cs="Times New Roman"/>
          <w:bCs/>
          <w:i/>
          <w:color w:val="7F7F7F" w:themeColor="text1" w:themeTint="80"/>
          <w:sz w:val="24"/>
          <w:szCs w:val="24"/>
        </w:rPr>
        <w:t xml:space="preserve">elėje.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1134"/>
        <w:gridCol w:w="1276"/>
        <w:gridCol w:w="1134"/>
        <w:gridCol w:w="1134"/>
        <w:gridCol w:w="1417"/>
        <w:gridCol w:w="2280"/>
      </w:tblGrid>
      <w:tr w:rsidR="001819E1" w:rsidRPr="001C6944" w14:paraId="1BDDE9A6" w14:textId="77777777" w:rsidTr="002E7A64">
        <w:trPr>
          <w:trHeight w:val="300"/>
          <w:tblHeader/>
        </w:trPr>
        <w:tc>
          <w:tcPr>
            <w:tcW w:w="1406" w:type="dxa"/>
            <w:shd w:val="clear" w:color="auto" w:fill="8EAADB" w:themeFill="accent1" w:themeFillTint="99"/>
            <w:noWrap/>
          </w:tcPr>
          <w:p w14:paraId="3C69D7AF" w14:textId="4699E880" w:rsidR="001819E1" w:rsidRPr="007102A5" w:rsidRDefault="001819E1" w:rsidP="00556457">
            <w:pPr>
              <w:spacing w:after="0" w:line="240" w:lineRule="auto"/>
              <w:rPr>
                <w:rFonts w:ascii="Times New Roman" w:eastAsia="Times New Roman" w:hAnsi="Times New Roman" w:cs="Times New Roman"/>
                <w:b/>
                <w:bCs/>
                <w:color w:val="000000"/>
                <w:sz w:val="20"/>
                <w:szCs w:val="20"/>
                <w:lang w:eastAsia="lt-LT"/>
              </w:rPr>
            </w:pPr>
            <w:r w:rsidRPr="007102A5">
              <w:rPr>
                <w:rFonts w:ascii="Times New Roman" w:eastAsia="Times New Roman" w:hAnsi="Times New Roman" w:cs="Times New Roman"/>
                <w:b/>
                <w:bCs/>
                <w:color w:val="000000"/>
                <w:sz w:val="20"/>
                <w:szCs w:val="20"/>
                <w:lang w:eastAsia="lt-LT"/>
              </w:rPr>
              <w:t>RPP</w:t>
            </w:r>
            <w:r>
              <w:rPr>
                <w:rFonts w:ascii="Times New Roman" w:eastAsia="Times New Roman" w:hAnsi="Times New Roman" w:cs="Times New Roman"/>
                <w:b/>
                <w:bCs/>
                <w:color w:val="000000"/>
                <w:sz w:val="20"/>
                <w:szCs w:val="20"/>
                <w:lang w:eastAsia="lt-LT"/>
              </w:rPr>
              <w:t xml:space="preserve">L </w:t>
            </w:r>
            <w:r w:rsidRPr="007102A5">
              <w:rPr>
                <w:rFonts w:ascii="Times New Roman" w:eastAsia="Times New Roman" w:hAnsi="Times New Roman" w:cs="Times New Roman"/>
                <w:b/>
                <w:bCs/>
                <w:color w:val="000000"/>
                <w:sz w:val="20"/>
                <w:szCs w:val="20"/>
                <w:lang w:eastAsia="lt-LT"/>
              </w:rPr>
              <w:t>uždavinys, kodas</w:t>
            </w:r>
          </w:p>
        </w:tc>
        <w:tc>
          <w:tcPr>
            <w:tcW w:w="1134" w:type="dxa"/>
            <w:shd w:val="clear" w:color="auto" w:fill="8EAADB" w:themeFill="accent1" w:themeFillTint="99"/>
            <w:noWrap/>
          </w:tcPr>
          <w:p w14:paraId="43842B0B" w14:textId="77777777" w:rsidR="001819E1" w:rsidRPr="007102A5" w:rsidRDefault="001819E1" w:rsidP="00556457">
            <w:pPr>
              <w:spacing w:after="0" w:line="240" w:lineRule="auto"/>
              <w:rPr>
                <w:rFonts w:ascii="Times New Roman" w:eastAsia="Times New Roman" w:hAnsi="Times New Roman" w:cs="Times New Roman"/>
                <w:b/>
                <w:bCs/>
                <w:sz w:val="20"/>
                <w:szCs w:val="20"/>
                <w:lang w:eastAsia="lt-LT"/>
              </w:rPr>
            </w:pPr>
            <w:r w:rsidRPr="007102A5">
              <w:rPr>
                <w:rFonts w:ascii="Times New Roman" w:eastAsia="Times New Roman" w:hAnsi="Times New Roman" w:cs="Times New Roman"/>
                <w:b/>
                <w:bCs/>
                <w:sz w:val="20"/>
                <w:szCs w:val="20"/>
                <w:lang w:eastAsia="lt-LT"/>
              </w:rPr>
              <w:t>RPP</w:t>
            </w:r>
            <w:r>
              <w:rPr>
                <w:rFonts w:ascii="Times New Roman" w:eastAsia="Times New Roman" w:hAnsi="Times New Roman" w:cs="Times New Roman"/>
                <w:b/>
                <w:bCs/>
                <w:sz w:val="20"/>
                <w:szCs w:val="20"/>
                <w:lang w:eastAsia="lt-LT"/>
              </w:rPr>
              <w:t>L</w:t>
            </w:r>
            <w:r w:rsidRPr="007102A5">
              <w:rPr>
                <w:rFonts w:ascii="Times New Roman" w:eastAsia="Times New Roman" w:hAnsi="Times New Roman" w:cs="Times New Roman"/>
                <w:b/>
                <w:bCs/>
                <w:sz w:val="20"/>
                <w:szCs w:val="20"/>
                <w:lang w:eastAsia="lt-LT"/>
              </w:rPr>
              <w:t xml:space="preserve"> uždavinio rodiklis (rezultato)</w:t>
            </w:r>
          </w:p>
        </w:tc>
        <w:tc>
          <w:tcPr>
            <w:tcW w:w="1276" w:type="dxa"/>
            <w:shd w:val="clear" w:color="auto" w:fill="8EAADB" w:themeFill="accent1" w:themeFillTint="99"/>
            <w:noWrap/>
          </w:tcPr>
          <w:p w14:paraId="40741000" w14:textId="0E8C588E" w:rsidR="001819E1" w:rsidRPr="007102A5" w:rsidRDefault="001819E1" w:rsidP="00556457">
            <w:pPr>
              <w:spacing w:after="0" w:line="240" w:lineRule="auto"/>
              <w:jc w:val="center"/>
              <w:rPr>
                <w:rFonts w:ascii="Times New Roman" w:eastAsia="Times New Roman" w:hAnsi="Times New Roman" w:cs="Times New Roman"/>
                <w:b/>
                <w:bCs/>
                <w:sz w:val="20"/>
                <w:szCs w:val="20"/>
              </w:rPr>
            </w:pPr>
            <w:r w:rsidRPr="007102A5">
              <w:rPr>
                <w:rFonts w:ascii="Times New Roman" w:hAnsi="Times New Roman" w:cs="Times New Roman"/>
                <w:b/>
                <w:bCs/>
                <w:sz w:val="20"/>
                <w:szCs w:val="20"/>
              </w:rPr>
              <w:t>Pradinė rodiklio reikšmė (</w:t>
            </w:r>
            <w:r w:rsidR="00EF7505" w:rsidRPr="00EF7505">
              <w:rPr>
                <w:rFonts w:ascii="Times New Roman" w:hAnsi="Times New Roman" w:cs="Times New Roman"/>
                <w:b/>
                <w:bCs/>
                <w:i/>
                <w:iCs/>
                <w:color w:val="7F7F7F" w:themeColor="text1" w:themeTint="80"/>
                <w:sz w:val="20"/>
                <w:szCs w:val="20"/>
              </w:rPr>
              <w:t>pradinė</w:t>
            </w:r>
            <w:r w:rsidRPr="007102A5">
              <w:rPr>
                <w:rFonts w:ascii="Times New Roman" w:hAnsi="Times New Roman" w:cs="Times New Roman"/>
                <w:b/>
                <w:bCs/>
                <w:sz w:val="20"/>
                <w:szCs w:val="20"/>
              </w:rPr>
              <w:t>)</w:t>
            </w:r>
          </w:p>
        </w:tc>
        <w:tc>
          <w:tcPr>
            <w:tcW w:w="1134" w:type="dxa"/>
            <w:shd w:val="clear" w:color="auto" w:fill="8EAADB" w:themeFill="accent1" w:themeFillTint="99"/>
            <w:noWrap/>
          </w:tcPr>
          <w:p w14:paraId="3F96A305" w14:textId="29DDC51F" w:rsidR="001819E1" w:rsidRPr="007102A5" w:rsidRDefault="001819E1" w:rsidP="00556457">
            <w:pPr>
              <w:spacing w:after="0" w:line="240" w:lineRule="auto"/>
              <w:jc w:val="center"/>
              <w:rPr>
                <w:rFonts w:ascii="Times New Roman" w:eastAsia="Times New Roman" w:hAnsi="Times New Roman" w:cs="Times New Roman"/>
                <w:b/>
                <w:bCs/>
                <w:sz w:val="20"/>
                <w:szCs w:val="20"/>
              </w:rPr>
            </w:pPr>
            <w:r w:rsidRPr="007102A5">
              <w:rPr>
                <w:rFonts w:ascii="Times New Roman" w:eastAsia="Times New Roman" w:hAnsi="Times New Roman" w:cs="Times New Roman"/>
                <w:b/>
                <w:bCs/>
                <w:sz w:val="20"/>
                <w:szCs w:val="20"/>
              </w:rPr>
              <w:t>Siektina rodiklio reikšmė (</w:t>
            </w:r>
            <w:r w:rsidR="00EF7505" w:rsidRPr="00EF7505">
              <w:rPr>
                <w:rFonts w:ascii="Times New Roman" w:eastAsia="Times New Roman" w:hAnsi="Times New Roman" w:cs="Times New Roman"/>
                <w:b/>
                <w:bCs/>
                <w:i/>
                <w:iCs/>
                <w:color w:val="7F7F7F" w:themeColor="text1" w:themeTint="80"/>
                <w:sz w:val="20"/>
                <w:szCs w:val="20"/>
              </w:rPr>
              <w:t>tarpinė</w:t>
            </w:r>
            <w:r w:rsidR="00EF7505">
              <w:rPr>
                <w:rFonts w:ascii="Times New Roman" w:eastAsia="Times New Roman" w:hAnsi="Times New Roman" w:cs="Times New Roman"/>
                <w:b/>
                <w:bCs/>
                <w:sz w:val="20"/>
                <w:szCs w:val="20"/>
              </w:rPr>
              <w:t>)</w:t>
            </w:r>
          </w:p>
        </w:tc>
        <w:tc>
          <w:tcPr>
            <w:tcW w:w="1134" w:type="dxa"/>
            <w:shd w:val="clear" w:color="auto" w:fill="8EAADB" w:themeFill="accent1" w:themeFillTint="99"/>
            <w:noWrap/>
          </w:tcPr>
          <w:p w14:paraId="10F8DA8D" w14:textId="66520C37" w:rsidR="001819E1" w:rsidRPr="007102A5" w:rsidRDefault="001819E1" w:rsidP="00556457">
            <w:pPr>
              <w:spacing w:after="0" w:line="240" w:lineRule="auto"/>
              <w:jc w:val="center"/>
              <w:rPr>
                <w:rFonts w:ascii="Times New Roman" w:eastAsia="Times New Roman" w:hAnsi="Times New Roman" w:cs="Times New Roman"/>
                <w:b/>
                <w:bCs/>
                <w:sz w:val="20"/>
                <w:szCs w:val="20"/>
              </w:rPr>
            </w:pPr>
            <w:r w:rsidRPr="007102A5">
              <w:rPr>
                <w:rFonts w:ascii="Times New Roman" w:hAnsi="Times New Roman" w:cs="Times New Roman"/>
                <w:b/>
                <w:bCs/>
                <w:sz w:val="20"/>
                <w:szCs w:val="20"/>
              </w:rPr>
              <w:t>Siektina rodiklio reikšmė (</w:t>
            </w:r>
            <w:r w:rsidR="00EF7505" w:rsidRPr="00EF7505">
              <w:rPr>
                <w:rFonts w:ascii="Times New Roman" w:hAnsi="Times New Roman" w:cs="Times New Roman"/>
                <w:b/>
                <w:bCs/>
                <w:i/>
                <w:iCs/>
                <w:color w:val="7F7F7F" w:themeColor="text1" w:themeTint="80"/>
                <w:sz w:val="20"/>
                <w:szCs w:val="20"/>
              </w:rPr>
              <w:t>galutinė</w:t>
            </w:r>
            <w:r w:rsidRPr="007102A5">
              <w:rPr>
                <w:rFonts w:ascii="Times New Roman" w:hAnsi="Times New Roman" w:cs="Times New Roman"/>
                <w:b/>
                <w:bCs/>
                <w:sz w:val="20"/>
                <w:szCs w:val="20"/>
              </w:rPr>
              <w:t>)</w:t>
            </w:r>
          </w:p>
        </w:tc>
        <w:tc>
          <w:tcPr>
            <w:tcW w:w="1417" w:type="dxa"/>
            <w:shd w:val="clear" w:color="auto" w:fill="8EAADB" w:themeFill="accent1" w:themeFillTint="99"/>
          </w:tcPr>
          <w:p w14:paraId="35E4FDA2" w14:textId="75758EC8" w:rsidR="001819E1" w:rsidRPr="007102A5" w:rsidRDefault="001819E1" w:rsidP="00556457">
            <w:pPr>
              <w:spacing w:after="0" w:line="240" w:lineRule="auto"/>
              <w:jc w:val="center"/>
              <w:rPr>
                <w:rFonts w:ascii="Times New Roman" w:hAnsi="Times New Roman" w:cs="Times New Roman"/>
                <w:b/>
                <w:bCs/>
                <w:sz w:val="20"/>
                <w:szCs w:val="20"/>
              </w:rPr>
            </w:pPr>
            <w:r w:rsidRPr="007102A5">
              <w:rPr>
                <w:rFonts w:ascii="Times New Roman" w:hAnsi="Times New Roman" w:cs="Times New Roman"/>
                <w:b/>
                <w:bCs/>
                <w:sz w:val="20"/>
                <w:szCs w:val="20"/>
              </w:rPr>
              <w:t>Pasiekta rodiklio reikšmė (</w:t>
            </w:r>
            <w:r w:rsidR="00D456F8">
              <w:rPr>
                <w:rFonts w:ascii="Times New Roman" w:hAnsi="Times New Roman" w:cs="Times New Roman"/>
                <w:b/>
                <w:bCs/>
                <w:i/>
                <w:iCs/>
                <w:color w:val="7F7F7F" w:themeColor="text1" w:themeTint="80"/>
                <w:sz w:val="20"/>
                <w:szCs w:val="20"/>
              </w:rPr>
              <w:t>n-taisiais</w:t>
            </w:r>
            <w:r w:rsidR="00EF7505" w:rsidRPr="00EF7505">
              <w:rPr>
                <w:rFonts w:ascii="Times New Roman" w:hAnsi="Times New Roman" w:cs="Times New Roman"/>
                <w:b/>
                <w:bCs/>
                <w:i/>
                <w:iCs/>
                <w:color w:val="7F7F7F" w:themeColor="text1" w:themeTint="80"/>
                <w:sz w:val="20"/>
                <w:szCs w:val="20"/>
              </w:rPr>
              <w:t xml:space="preserve"> metais</w:t>
            </w:r>
            <w:r w:rsidRPr="007102A5">
              <w:rPr>
                <w:rFonts w:ascii="Times New Roman" w:hAnsi="Times New Roman" w:cs="Times New Roman"/>
                <w:b/>
                <w:bCs/>
                <w:sz w:val="20"/>
                <w:szCs w:val="20"/>
              </w:rPr>
              <w:t>)</w:t>
            </w:r>
          </w:p>
        </w:tc>
        <w:tc>
          <w:tcPr>
            <w:tcW w:w="2280" w:type="dxa"/>
            <w:shd w:val="clear" w:color="auto" w:fill="8EAADB" w:themeFill="accent1" w:themeFillTint="99"/>
          </w:tcPr>
          <w:p w14:paraId="2CE30259" w14:textId="77777777" w:rsidR="001819E1" w:rsidRPr="007102A5" w:rsidRDefault="001819E1" w:rsidP="00556457">
            <w:pPr>
              <w:spacing w:after="0" w:line="240" w:lineRule="auto"/>
              <w:rPr>
                <w:rFonts w:ascii="Times New Roman" w:hAnsi="Times New Roman" w:cs="Times New Roman"/>
                <w:b/>
                <w:bCs/>
                <w:sz w:val="20"/>
                <w:szCs w:val="20"/>
              </w:rPr>
            </w:pPr>
            <w:r w:rsidRPr="007102A5">
              <w:rPr>
                <w:rFonts w:ascii="Times New Roman" w:hAnsi="Times New Roman" w:cs="Times New Roman"/>
                <w:b/>
                <w:bCs/>
                <w:sz w:val="20"/>
                <w:szCs w:val="20"/>
              </w:rPr>
              <w:t>Paaiškinimas</w:t>
            </w:r>
          </w:p>
        </w:tc>
      </w:tr>
      <w:tr w:rsidR="001819E1" w:rsidRPr="001C6944" w14:paraId="6595D369" w14:textId="77777777" w:rsidTr="002E7A64">
        <w:trPr>
          <w:trHeight w:val="1286"/>
        </w:trPr>
        <w:tc>
          <w:tcPr>
            <w:tcW w:w="1406" w:type="dxa"/>
            <w:vMerge w:val="restart"/>
            <w:shd w:val="clear" w:color="auto" w:fill="auto"/>
            <w:noWrap/>
          </w:tcPr>
          <w:p w14:paraId="2B594C90" w14:textId="0D3AAC1C" w:rsidR="001819E1" w:rsidRPr="00EF7505" w:rsidRDefault="00EF7505" w:rsidP="00556457">
            <w:pPr>
              <w:spacing w:after="0" w:line="240" w:lineRule="auto"/>
              <w:rPr>
                <w:rFonts w:ascii="Times New Roman" w:eastAsia="Times New Roman" w:hAnsi="Times New Roman" w:cs="Times New Roman"/>
                <w:i/>
                <w:iCs/>
                <w:color w:val="000000"/>
                <w:sz w:val="20"/>
                <w:szCs w:val="20"/>
                <w:lang w:eastAsia="lt-LT"/>
              </w:rPr>
            </w:pPr>
            <w:r w:rsidRPr="00EF7505">
              <w:rPr>
                <w:rFonts w:ascii="Times New Roman" w:eastAsia="Times New Roman" w:hAnsi="Times New Roman" w:cs="Times New Roman"/>
                <w:i/>
                <w:iCs/>
                <w:color w:val="7F7F7F" w:themeColor="text1" w:themeTint="80"/>
                <w:sz w:val="20"/>
                <w:szCs w:val="20"/>
                <w:lang w:eastAsia="lt-LT"/>
              </w:rPr>
              <w:t>Nurodomas RPPL uždavinio formuluotė, RPPL uždavinio kodas</w:t>
            </w:r>
          </w:p>
        </w:tc>
        <w:tc>
          <w:tcPr>
            <w:tcW w:w="1134" w:type="dxa"/>
            <w:shd w:val="clear" w:color="auto" w:fill="auto"/>
            <w:noWrap/>
          </w:tcPr>
          <w:p w14:paraId="1BDB0030" w14:textId="10F92F84" w:rsidR="001819E1" w:rsidRPr="00EF7505" w:rsidRDefault="00EF7505" w:rsidP="00556457">
            <w:pPr>
              <w:spacing w:after="0" w:line="240" w:lineRule="auto"/>
              <w:rPr>
                <w:rFonts w:ascii="Times New Roman" w:eastAsia="Times New Roman" w:hAnsi="Times New Roman" w:cs="Times New Roman"/>
                <w:i/>
                <w:iCs/>
                <w:color w:val="000000"/>
                <w:sz w:val="20"/>
                <w:szCs w:val="20"/>
                <w:lang w:eastAsia="lt-LT"/>
              </w:rPr>
            </w:pPr>
            <w:r w:rsidRPr="00EF7505">
              <w:rPr>
                <w:rFonts w:ascii="Times New Roman" w:eastAsia="Times New Roman" w:hAnsi="Times New Roman" w:cs="Times New Roman"/>
                <w:i/>
                <w:iCs/>
                <w:color w:val="7F7F7F" w:themeColor="text1" w:themeTint="80"/>
                <w:sz w:val="20"/>
                <w:szCs w:val="20"/>
                <w:lang w:eastAsia="lt-LT"/>
              </w:rPr>
              <w:t>Nurodoma RPPL nustatyta rodiklio formuluotė</w:t>
            </w:r>
          </w:p>
        </w:tc>
        <w:tc>
          <w:tcPr>
            <w:tcW w:w="1276" w:type="dxa"/>
            <w:shd w:val="clear" w:color="auto" w:fill="auto"/>
            <w:noWrap/>
          </w:tcPr>
          <w:p w14:paraId="3BA2FD0A" w14:textId="29CEB7AF" w:rsidR="001819E1" w:rsidRPr="00EF7505" w:rsidRDefault="00EF7505" w:rsidP="00EF7505">
            <w:pPr>
              <w:spacing w:after="0" w:line="240" w:lineRule="auto"/>
              <w:rPr>
                <w:rFonts w:ascii="Times New Roman" w:eastAsia="Times New Roman" w:hAnsi="Times New Roman" w:cs="Times New Roman"/>
                <w:i/>
                <w:iCs/>
                <w:color w:val="000000"/>
                <w:sz w:val="20"/>
                <w:szCs w:val="20"/>
                <w:lang w:eastAsia="lt-LT"/>
              </w:rPr>
            </w:pPr>
            <w:r w:rsidRPr="00EF7505">
              <w:rPr>
                <w:rFonts w:ascii="Times New Roman" w:eastAsia="Times New Roman" w:hAnsi="Times New Roman" w:cs="Times New Roman"/>
                <w:i/>
                <w:iCs/>
                <w:color w:val="7F7F7F" w:themeColor="text1" w:themeTint="80"/>
                <w:sz w:val="20"/>
                <w:szCs w:val="20"/>
                <w:lang w:eastAsia="lt-LT"/>
              </w:rPr>
              <w:t xml:space="preserve">Nurodoma RPPL </w:t>
            </w:r>
            <w:r>
              <w:rPr>
                <w:rFonts w:ascii="Times New Roman" w:eastAsia="Times New Roman" w:hAnsi="Times New Roman" w:cs="Times New Roman"/>
                <w:i/>
                <w:iCs/>
                <w:color w:val="7F7F7F" w:themeColor="text1" w:themeTint="80"/>
                <w:sz w:val="20"/>
                <w:szCs w:val="20"/>
                <w:lang w:eastAsia="lt-LT"/>
              </w:rPr>
              <w:t>nurodyta pradinė</w:t>
            </w:r>
            <w:r w:rsidRPr="00EF7505">
              <w:rPr>
                <w:rFonts w:ascii="Times New Roman" w:eastAsia="Times New Roman" w:hAnsi="Times New Roman" w:cs="Times New Roman"/>
                <w:i/>
                <w:iCs/>
                <w:color w:val="7F7F7F" w:themeColor="text1" w:themeTint="80"/>
                <w:sz w:val="20"/>
                <w:szCs w:val="20"/>
                <w:lang w:eastAsia="lt-LT"/>
              </w:rPr>
              <w:t xml:space="preserve"> rodiklio reikšmė</w:t>
            </w:r>
          </w:p>
        </w:tc>
        <w:tc>
          <w:tcPr>
            <w:tcW w:w="1134" w:type="dxa"/>
            <w:shd w:val="clear" w:color="auto" w:fill="auto"/>
            <w:noWrap/>
          </w:tcPr>
          <w:p w14:paraId="76D24D09" w14:textId="2F9B01EA" w:rsidR="001819E1" w:rsidRPr="007102A5" w:rsidRDefault="00EF7505" w:rsidP="00556457">
            <w:pPr>
              <w:spacing w:after="0" w:line="240" w:lineRule="auto"/>
              <w:jc w:val="center"/>
              <w:rPr>
                <w:rFonts w:ascii="Times New Roman" w:eastAsia="Times New Roman" w:hAnsi="Times New Roman" w:cs="Times New Roman"/>
                <w:color w:val="000000"/>
                <w:sz w:val="20"/>
                <w:szCs w:val="20"/>
                <w:lang w:eastAsia="lt-LT"/>
              </w:rPr>
            </w:pPr>
            <w:r w:rsidRPr="00EF7505">
              <w:rPr>
                <w:rFonts w:ascii="Times New Roman" w:eastAsia="Times New Roman" w:hAnsi="Times New Roman" w:cs="Times New Roman"/>
                <w:i/>
                <w:iCs/>
                <w:color w:val="7F7F7F" w:themeColor="text1" w:themeTint="80"/>
                <w:sz w:val="20"/>
                <w:szCs w:val="20"/>
                <w:lang w:eastAsia="lt-LT"/>
              </w:rPr>
              <w:t xml:space="preserve">Nurodoma RPPL </w:t>
            </w:r>
            <w:r>
              <w:rPr>
                <w:rFonts w:ascii="Times New Roman" w:eastAsia="Times New Roman" w:hAnsi="Times New Roman" w:cs="Times New Roman"/>
                <w:i/>
                <w:iCs/>
                <w:color w:val="7F7F7F" w:themeColor="text1" w:themeTint="80"/>
                <w:sz w:val="20"/>
                <w:szCs w:val="20"/>
                <w:lang w:eastAsia="lt-LT"/>
              </w:rPr>
              <w:t>nurodyta tarpinė</w:t>
            </w:r>
            <w:r w:rsidRPr="00EF7505">
              <w:rPr>
                <w:rFonts w:ascii="Times New Roman" w:eastAsia="Times New Roman" w:hAnsi="Times New Roman" w:cs="Times New Roman"/>
                <w:i/>
                <w:iCs/>
                <w:color w:val="7F7F7F" w:themeColor="text1" w:themeTint="80"/>
                <w:sz w:val="20"/>
                <w:szCs w:val="20"/>
                <w:lang w:eastAsia="lt-LT"/>
              </w:rPr>
              <w:t xml:space="preserve"> rodiklio reikšmė</w:t>
            </w:r>
          </w:p>
        </w:tc>
        <w:tc>
          <w:tcPr>
            <w:tcW w:w="1134" w:type="dxa"/>
            <w:shd w:val="clear" w:color="auto" w:fill="auto"/>
            <w:noWrap/>
          </w:tcPr>
          <w:p w14:paraId="7CE23B64" w14:textId="048C914A" w:rsidR="001819E1" w:rsidRPr="00EF7505" w:rsidRDefault="00EF7505" w:rsidP="00556457">
            <w:pPr>
              <w:spacing w:after="0" w:line="240" w:lineRule="auto"/>
              <w:jc w:val="center"/>
              <w:rPr>
                <w:rFonts w:ascii="Times New Roman" w:eastAsia="Times New Roman" w:hAnsi="Times New Roman" w:cs="Times New Roman"/>
                <w:i/>
                <w:iCs/>
                <w:color w:val="000000"/>
                <w:sz w:val="20"/>
                <w:szCs w:val="20"/>
                <w:lang w:eastAsia="lt-LT"/>
              </w:rPr>
            </w:pPr>
            <w:r w:rsidRPr="00EF7505">
              <w:rPr>
                <w:rFonts w:ascii="Times New Roman" w:eastAsia="Times New Roman" w:hAnsi="Times New Roman" w:cs="Times New Roman"/>
                <w:i/>
                <w:iCs/>
                <w:color w:val="7F7F7F" w:themeColor="text1" w:themeTint="80"/>
                <w:sz w:val="20"/>
                <w:szCs w:val="20"/>
                <w:lang w:eastAsia="lt-LT"/>
              </w:rPr>
              <w:t xml:space="preserve">Nurodoma RPPL nurodyta </w:t>
            </w:r>
            <w:r>
              <w:rPr>
                <w:rFonts w:ascii="Times New Roman" w:eastAsia="Times New Roman" w:hAnsi="Times New Roman" w:cs="Times New Roman"/>
                <w:i/>
                <w:iCs/>
                <w:color w:val="7F7F7F" w:themeColor="text1" w:themeTint="80"/>
                <w:sz w:val="20"/>
                <w:szCs w:val="20"/>
                <w:lang w:eastAsia="lt-LT"/>
              </w:rPr>
              <w:t>siektina</w:t>
            </w:r>
            <w:r w:rsidRPr="00EF7505">
              <w:rPr>
                <w:rFonts w:ascii="Times New Roman" w:eastAsia="Times New Roman" w:hAnsi="Times New Roman" w:cs="Times New Roman"/>
                <w:i/>
                <w:iCs/>
                <w:color w:val="7F7F7F" w:themeColor="text1" w:themeTint="80"/>
                <w:sz w:val="20"/>
                <w:szCs w:val="20"/>
                <w:lang w:eastAsia="lt-LT"/>
              </w:rPr>
              <w:t xml:space="preserve"> rodiklio reikšmė</w:t>
            </w:r>
          </w:p>
        </w:tc>
        <w:tc>
          <w:tcPr>
            <w:tcW w:w="1417" w:type="dxa"/>
          </w:tcPr>
          <w:p w14:paraId="0E0D658A" w14:textId="68ACCB23" w:rsidR="001819E1" w:rsidRPr="00EF7505" w:rsidRDefault="00EF7505" w:rsidP="00556457">
            <w:pPr>
              <w:spacing w:after="0" w:line="240" w:lineRule="auto"/>
              <w:jc w:val="both"/>
              <w:rPr>
                <w:rFonts w:ascii="Times New Roman" w:eastAsia="Times New Roman" w:hAnsi="Times New Roman" w:cs="Times New Roman"/>
                <w:i/>
                <w:iCs/>
                <w:sz w:val="20"/>
                <w:szCs w:val="20"/>
              </w:rPr>
            </w:pPr>
            <w:r w:rsidRPr="00EF7505">
              <w:rPr>
                <w:rFonts w:ascii="Times New Roman" w:eastAsia="Times New Roman" w:hAnsi="Times New Roman" w:cs="Times New Roman"/>
                <w:i/>
                <w:iCs/>
                <w:color w:val="7F7F7F" w:themeColor="text1" w:themeTint="80"/>
                <w:sz w:val="20"/>
                <w:szCs w:val="20"/>
              </w:rPr>
              <w:t>Nurodoma savivaldybės einamaisiais metais pasiekta rodiklio reikšmė</w:t>
            </w:r>
          </w:p>
        </w:tc>
        <w:tc>
          <w:tcPr>
            <w:tcW w:w="2280" w:type="dxa"/>
            <w:vMerge w:val="restart"/>
          </w:tcPr>
          <w:p w14:paraId="32FD1C80" w14:textId="77777777" w:rsidR="001819E1" w:rsidRPr="007102A5" w:rsidRDefault="001819E1" w:rsidP="00556457">
            <w:pPr>
              <w:spacing w:after="0" w:line="240" w:lineRule="auto"/>
              <w:jc w:val="both"/>
              <w:rPr>
                <w:rFonts w:ascii="Times New Roman" w:eastAsia="Times New Roman" w:hAnsi="Times New Roman" w:cs="Times New Roman"/>
                <w:sz w:val="20"/>
                <w:szCs w:val="20"/>
              </w:rPr>
            </w:pPr>
            <w:r w:rsidRPr="007102A5">
              <w:rPr>
                <w:rFonts w:ascii="Times New Roman" w:eastAsia="Times New Roman" w:hAnsi="Times New Roman" w:cs="Times New Roman"/>
                <w:sz w:val="20"/>
                <w:szCs w:val="20"/>
              </w:rPr>
              <w:t xml:space="preserve">Prie šių rodiklių pasiekimo prisideda </w:t>
            </w:r>
            <w:r>
              <w:rPr>
                <w:rFonts w:ascii="Times New Roman" w:eastAsia="Times New Roman" w:hAnsi="Times New Roman" w:cs="Times New Roman"/>
                <w:sz w:val="20"/>
                <w:szCs w:val="20"/>
              </w:rPr>
              <w:t xml:space="preserve">pagal RPPL pažangos priemones įgyvendinami </w:t>
            </w:r>
            <w:r w:rsidRPr="007102A5">
              <w:rPr>
                <w:rFonts w:ascii="Times New Roman" w:eastAsia="Times New Roman" w:hAnsi="Times New Roman" w:cs="Times New Roman"/>
                <w:sz w:val="20"/>
                <w:szCs w:val="20"/>
              </w:rPr>
              <w:t>projektai:</w:t>
            </w:r>
          </w:p>
          <w:p w14:paraId="333B2B46" w14:textId="7198257C" w:rsidR="001819E1" w:rsidRPr="001819E1" w:rsidRDefault="001819E1" w:rsidP="00556457">
            <w:pPr>
              <w:spacing w:after="0" w:line="240" w:lineRule="auto"/>
              <w:jc w:val="both"/>
              <w:rPr>
                <w:rFonts w:ascii="Times New Roman" w:eastAsia="Times New Roman" w:hAnsi="Times New Roman" w:cs="Times New Roman"/>
                <w:i/>
                <w:iCs/>
                <w:color w:val="7F7F7F" w:themeColor="text1" w:themeTint="80"/>
                <w:sz w:val="20"/>
                <w:szCs w:val="20"/>
              </w:rPr>
            </w:pPr>
            <w:r w:rsidRPr="001819E1">
              <w:rPr>
                <w:rFonts w:ascii="Times New Roman" w:eastAsia="Times New Roman" w:hAnsi="Times New Roman" w:cs="Times New Roman"/>
                <w:i/>
                <w:iCs/>
                <w:color w:val="7F7F7F" w:themeColor="text1" w:themeTint="80"/>
                <w:sz w:val="20"/>
                <w:szCs w:val="20"/>
              </w:rPr>
              <w:t>1)</w:t>
            </w:r>
            <w:proofErr w:type="gramStart"/>
            <w:r w:rsidRPr="001819E1">
              <w:rPr>
                <w:rFonts w:ascii="Times New Roman" w:eastAsia="Times New Roman" w:hAnsi="Times New Roman" w:cs="Times New Roman"/>
                <w:i/>
                <w:iCs/>
                <w:color w:val="7F7F7F" w:themeColor="text1" w:themeTint="80"/>
                <w:sz w:val="20"/>
                <w:szCs w:val="20"/>
              </w:rPr>
              <w:t xml:space="preserve">  </w:t>
            </w:r>
            <w:proofErr w:type="gramEnd"/>
            <w:r w:rsidRPr="001819E1">
              <w:rPr>
                <w:rFonts w:ascii="Times New Roman" w:eastAsia="Times New Roman" w:hAnsi="Times New Roman" w:cs="Times New Roman"/>
                <w:i/>
                <w:iCs/>
                <w:color w:val="7F7F7F" w:themeColor="text1" w:themeTint="80"/>
                <w:sz w:val="20"/>
                <w:szCs w:val="20"/>
              </w:rPr>
              <w:t>nurodomas projekto numeris ir pavadinimas</w:t>
            </w:r>
            <w:r w:rsidR="007C432F">
              <w:rPr>
                <w:rFonts w:ascii="Times New Roman" w:eastAsia="Times New Roman" w:hAnsi="Times New Roman" w:cs="Times New Roman"/>
                <w:i/>
                <w:iCs/>
                <w:color w:val="7F7F7F" w:themeColor="text1" w:themeTint="80"/>
                <w:sz w:val="20"/>
                <w:szCs w:val="20"/>
              </w:rPr>
              <w:t>,</w:t>
            </w:r>
          </w:p>
          <w:p w14:paraId="7FF7EEEC" w14:textId="58E592C8" w:rsidR="001819E1" w:rsidRPr="007102A5" w:rsidRDefault="001819E1" w:rsidP="00556457">
            <w:pPr>
              <w:spacing w:after="0" w:line="240" w:lineRule="auto"/>
              <w:jc w:val="both"/>
              <w:rPr>
                <w:rFonts w:ascii="Times New Roman" w:eastAsia="Times New Roman" w:hAnsi="Times New Roman" w:cs="Times New Roman"/>
                <w:sz w:val="20"/>
                <w:szCs w:val="20"/>
              </w:rPr>
            </w:pPr>
            <w:r w:rsidRPr="001819E1">
              <w:rPr>
                <w:rFonts w:ascii="Times New Roman" w:eastAsia="Times New Roman" w:hAnsi="Times New Roman" w:cs="Times New Roman"/>
                <w:i/>
                <w:iCs/>
                <w:color w:val="7F7F7F" w:themeColor="text1" w:themeTint="80"/>
                <w:sz w:val="20"/>
                <w:szCs w:val="20"/>
              </w:rPr>
              <w:t xml:space="preserve">trumpai aprašomi projekto metu pasiekti rezultatai, paaiškinama, kaip pasiekti arba kodėl dar nepasiekti rezultato rodikliai (pvz., dar neįgyvendintos </w:t>
            </w:r>
            <w:r w:rsidR="007C432F">
              <w:rPr>
                <w:rFonts w:ascii="Times New Roman" w:eastAsia="Times New Roman" w:hAnsi="Times New Roman" w:cs="Times New Roman"/>
                <w:i/>
                <w:iCs/>
                <w:color w:val="7F7F7F" w:themeColor="text1" w:themeTint="80"/>
                <w:sz w:val="20"/>
                <w:szCs w:val="20"/>
              </w:rPr>
              <w:t>a</w:t>
            </w:r>
            <w:r w:rsidRPr="001819E1">
              <w:rPr>
                <w:rFonts w:ascii="Times New Roman" w:eastAsia="Times New Roman" w:hAnsi="Times New Roman" w:cs="Times New Roman"/>
                <w:i/>
                <w:iCs/>
                <w:color w:val="7F7F7F" w:themeColor="text1" w:themeTint="80"/>
                <w:sz w:val="20"/>
                <w:szCs w:val="20"/>
              </w:rPr>
              <w:t>titinka</w:t>
            </w:r>
            <w:proofErr w:type="gramStart"/>
            <w:r w:rsidR="007C432F">
              <w:rPr>
                <w:rFonts w:ascii="Times New Roman" w:eastAsia="Times New Roman" w:hAnsi="Times New Roman" w:cs="Times New Roman"/>
                <w:i/>
                <w:iCs/>
                <w:color w:val="7F7F7F" w:themeColor="text1" w:themeTint="80"/>
                <w:sz w:val="20"/>
                <w:szCs w:val="20"/>
              </w:rPr>
              <w:t>-</w:t>
            </w:r>
            <w:proofErr w:type="gramEnd"/>
            <w:r w:rsidRPr="001819E1">
              <w:rPr>
                <w:rFonts w:ascii="Times New Roman" w:eastAsia="Times New Roman" w:hAnsi="Times New Roman" w:cs="Times New Roman"/>
                <w:i/>
                <w:iCs/>
                <w:color w:val="7F7F7F" w:themeColor="text1" w:themeTint="80"/>
                <w:sz w:val="20"/>
                <w:szCs w:val="20"/>
              </w:rPr>
              <w:t>mos projekto veiklos)</w:t>
            </w:r>
          </w:p>
        </w:tc>
      </w:tr>
      <w:tr w:rsidR="001819E1" w:rsidRPr="001C6944" w14:paraId="448453E6" w14:textId="77777777" w:rsidTr="002E7A64">
        <w:trPr>
          <w:trHeight w:val="1687"/>
        </w:trPr>
        <w:tc>
          <w:tcPr>
            <w:tcW w:w="1406" w:type="dxa"/>
            <w:vMerge/>
            <w:shd w:val="clear" w:color="auto" w:fill="auto"/>
            <w:noWrap/>
          </w:tcPr>
          <w:p w14:paraId="3FDC50C4" w14:textId="77777777" w:rsidR="001819E1" w:rsidRPr="007102A5" w:rsidRDefault="001819E1" w:rsidP="00556457">
            <w:pPr>
              <w:spacing w:after="0" w:line="240" w:lineRule="auto"/>
              <w:rPr>
                <w:rFonts w:ascii="Times New Roman" w:eastAsia="Times New Roman" w:hAnsi="Times New Roman" w:cs="Times New Roman"/>
                <w:color w:val="000000"/>
                <w:sz w:val="20"/>
                <w:szCs w:val="20"/>
                <w:lang w:eastAsia="lt-LT"/>
              </w:rPr>
            </w:pPr>
          </w:p>
        </w:tc>
        <w:tc>
          <w:tcPr>
            <w:tcW w:w="1134" w:type="dxa"/>
            <w:shd w:val="clear" w:color="auto" w:fill="auto"/>
            <w:noWrap/>
          </w:tcPr>
          <w:p w14:paraId="02133F15" w14:textId="77777777" w:rsidR="001819E1" w:rsidRPr="007102A5" w:rsidRDefault="001819E1" w:rsidP="00556457">
            <w:pPr>
              <w:spacing w:after="0" w:line="240" w:lineRule="auto"/>
              <w:rPr>
                <w:rFonts w:ascii="Times New Roman" w:eastAsia="Times New Roman" w:hAnsi="Times New Roman" w:cs="Times New Roman"/>
                <w:sz w:val="20"/>
                <w:szCs w:val="20"/>
                <w:lang w:eastAsia="lt-LT"/>
              </w:rPr>
            </w:pPr>
          </w:p>
        </w:tc>
        <w:tc>
          <w:tcPr>
            <w:tcW w:w="1276" w:type="dxa"/>
            <w:shd w:val="clear" w:color="auto" w:fill="auto"/>
            <w:noWrap/>
          </w:tcPr>
          <w:p w14:paraId="3767ADDE" w14:textId="77777777" w:rsidR="001819E1" w:rsidRPr="007102A5" w:rsidRDefault="001819E1" w:rsidP="00556457">
            <w:pPr>
              <w:spacing w:after="0" w:line="240" w:lineRule="auto"/>
              <w:jc w:val="center"/>
              <w:rPr>
                <w:rFonts w:ascii="Times New Roman" w:eastAsia="Times New Roman" w:hAnsi="Times New Roman" w:cs="Times New Roman"/>
                <w:sz w:val="20"/>
                <w:szCs w:val="20"/>
              </w:rPr>
            </w:pPr>
          </w:p>
        </w:tc>
        <w:tc>
          <w:tcPr>
            <w:tcW w:w="1134" w:type="dxa"/>
            <w:shd w:val="clear" w:color="auto" w:fill="auto"/>
            <w:noWrap/>
          </w:tcPr>
          <w:p w14:paraId="1F86020F" w14:textId="77777777" w:rsidR="001819E1" w:rsidRPr="007102A5" w:rsidRDefault="001819E1" w:rsidP="00556457">
            <w:pPr>
              <w:spacing w:after="0" w:line="240" w:lineRule="auto"/>
              <w:jc w:val="center"/>
              <w:rPr>
                <w:rFonts w:ascii="Times New Roman" w:eastAsia="Times New Roman" w:hAnsi="Times New Roman" w:cs="Times New Roman"/>
                <w:sz w:val="20"/>
                <w:szCs w:val="20"/>
              </w:rPr>
            </w:pPr>
          </w:p>
        </w:tc>
        <w:tc>
          <w:tcPr>
            <w:tcW w:w="1134" w:type="dxa"/>
            <w:shd w:val="clear" w:color="auto" w:fill="auto"/>
            <w:noWrap/>
          </w:tcPr>
          <w:p w14:paraId="7309ACD9" w14:textId="77777777" w:rsidR="001819E1" w:rsidRPr="007102A5" w:rsidRDefault="001819E1" w:rsidP="00556457">
            <w:pPr>
              <w:spacing w:after="0" w:line="240" w:lineRule="auto"/>
              <w:jc w:val="center"/>
              <w:rPr>
                <w:rFonts w:ascii="Times New Roman" w:eastAsia="Times New Roman" w:hAnsi="Times New Roman" w:cs="Times New Roman"/>
                <w:sz w:val="20"/>
                <w:szCs w:val="20"/>
              </w:rPr>
            </w:pPr>
          </w:p>
        </w:tc>
        <w:tc>
          <w:tcPr>
            <w:tcW w:w="1417" w:type="dxa"/>
          </w:tcPr>
          <w:p w14:paraId="5538F1E6" w14:textId="77777777" w:rsidR="001819E1" w:rsidRPr="007102A5" w:rsidRDefault="001819E1" w:rsidP="00556457">
            <w:pPr>
              <w:spacing w:after="0" w:line="240" w:lineRule="auto"/>
              <w:jc w:val="center"/>
              <w:rPr>
                <w:rFonts w:ascii="Times New Roman" w:eastAsia="Times New Roman" w:hAnsi="Times New Roman" w:cs="Times New Roman"/>
                <w:sz w:val="20"/>
                <w:szCs w:val="20"/>
              </w:rPr>
            </w:pPr>
          </w:p>
        </w:tc>
        <w:tc>
          <w:tcPr>
            <w:tcW w:w="2280" w:type="dxa"/>
            <w:vMerge/>
          </w:tcPr>
          <w:p w14:paraId="04A4E225" w14:textId="77777777" w:rsidR="001819E1" w:rsidRPr="007102A5" w:rsidRDefault="001819E1" w:rsidP="00556457">
            <w:pPr>
              <w:spacing w:after="0" w:line="240" w:lineRule="auto"/>
              <w:rPr>
                <w:rFonts w:ascii="Times New Roman" w:eastAsia="Times New Roman" w:hAnsi="Times New Roman" w:cs="Times New Roman"/>
                <w:sz w:val="20"/>
                <w:szCs w:val="20"/>
              </w:rPr>
            </w:pPr>
          </w:p>
        </w:tc>
      </w:tr>
    </w:tbl>
    <w:p w14:paraId="3B8F80A1" w14:textId="10913663" w:rsidR="000916A8" w:rsidRPr="002E7A64" w:rsidRDefault="000916A8" w:rsidP="000916A8">
      <w:pPr>
        <w:suppressAutoHyphens/>
        <w:autoSpaceDN w:val="0"/>
        <w:ind w:left="-142"/>
        <w:jc w:val="both"/>
        <w:textAlignment w:val="baseline"/>
        <w:rPr>
          <w:rFonts w:ascii="Times New Roman" w:eastAsia="Calibri" w:hAnsi="Times New Roman" w:cs="Times New Roman"/>
          <w:bCs/>
          <w:iCs/>
          <w:sz w:val="24"/>
          <w:szCs w:val="24"/>
        </w:rPr>
      </w:pPr>
      <w:r>
        <w:rPr>
          <w:rFonts w:ascii="Times New Roman" w:eastAsia="Calibri" w:hAnsi="Times New Roman" w:cs="Times New Roman"/>
          <w:b/>
          <w:iCs/>
          <w:sz w:val="24"/>
          <w:szCs w:val="24"/>
        </w:rPr>
        <w:t>2</w:t>
      </w:r>
      <w:r w:rsidRPr="002E7A64">
        <w:rPr>
          <w:rFonts w:ascii="Times New Roman" w:eastAsia="Calibri" w:hAnsi="Times New Roman" w:cs="Times New Roman"/>
          <w:b/>
          <w:iCs/>
          <w:sz w:val="24"/>
          <w:szCs w:val="24"/>
        </w:rPr>
        <w:t xml:space="preserve"> lentelė. </w:t>
      </w:r>
      <w:r w:rsidRPr="002E7A64">
        <w:rPr>
          <w:rFonts w:ascii="Times New Roman" w:eastAsia="Calibri" w:hAnsi="Times New Roman" w:cs="Times New Roman"/>
          <w:bCs/>
          <w:iCs/>
          <w:sz w:val="24"/>
          <w:szCs w:val="24"/>
        </w:rPr>
        <w:t>RPP</w:t>
      </w:r>
      <w:r>
        <w:rPr>
          <w:rFonts w:ascii="Times New Roman" w:eastAsia="Calibri" w:hAnsi="Times New Roman" w:cs="Times New Roman"/>
          <w:bCs/>
          <w:iCs/>
          <w:sz w:val="24"/>
          <w:szCs w:val="24"/>
        </w:rPr>
        <w:t>L</w:t>
      </w:r>
      <w:r w:rsidRPr="002E7A64">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t>uždavinių</w:t>
      </w:r>
      <w:r w:rsidRPr="002E7A64">
        <w:rPr>
          <w:rFonts w:ascii="Times New Roman" w:eastAsia="Calibri" w:hAnsi="Times New Roman" w:cs="Times New Roman"/>
          <w:bCs/>
          <w:iCs/>
          <w:sz w:val="24"/>
          <w:szCs w:val="24"/>
        </w:rPr>
        <w:t xml:space="preserve"> rodikliai ir jų siektinos bei </w:t>
      </w:r>
      <w:r w:rsidRPr="002E7A64">
        <w:rPr>
          <w:rFonts w:ascii="Times New Roman" w:eastAsia="Calibri" w:hAnsi="Times New Roman" w:cs="Times New Roman"/>
          <w:bCs/>
          <w:i/>
          <w:color w:val="7F7F7F" w:themeColor="text1" w:themeTint="80"/>
          <w:sz w:val="24"/>
          <w:szCs w:val="24"/>
        </w:rPr>
        <w:t>n-taisiais</w:t>
      </w:r>
      <w:r w:rsidRPr="002E7A64">
        <w:rPr>
          <w:rFonts w:ascii="Times New Roman" w:eastAsia="Calibri" w:hAnsi="Times New Roman" w:cs="Times New Roman"/>
          <w:bCs/>
          <w:iCs/>
          <w:color w:val="7F7F7F" w:themeColor="text1" w:themeTint="80"/>
          <w:sz w:val="24"/>
          <w:szCs w:val="24"/>
        </w:rPr>
        <w:t xml:space="preserve"> </w:t>
      </w:r>
      <w:r w:rsidRPr="002E7A64">
        <w:rPr>
          <w:rFonts w:ascii="Times New Roman" w:eastAsia="Calibri" w:hAnsi="Times New Roman" w:cs="Times New Roman"/>
          <w:bCs/>
          <w:iCs/>
          <w:sz w:val="24"/>
          <w:szCs w:val="24"/>
        </w:rPr>
        <w:t>metais pasiektos reikšmės Panevėžio rajono savivaldybėje</w:t>
      </w:r>
    </w:p>
    <w:p w14:paraId="498AC71B" w14:textId="77777777" w:rsidR="00F457B0" w:rsidRDefault="00F457B0" w:rsidP="001C6944">
      <w:pPr>
        <w:spacing w:after="0" w:line="240" w:lineRule="auto"/>
        <w:rPr>
          <w:rFonts w:ascii="Times New Roman" w:eastAsia="Times New Roman" w:hAnsi="Times New Roman" w:cs="Times New Roman"/>
          <w:b/>
          <w:bCs/>
          <w:color w:val="000000"/>
          <w:sz w:val="24"/>
          <w:szCs w:val="24"/>
          <w:lang w:eastAsia="lt-LT"/>
        </w:rPr>
        <w:sectPr w:rsidR="00F457B0" w:rsidSect="007C432F">
          <w:pgSz w:w="11906" w:h="16838"/>
          <w:pgMar w:top="1276" w:right="567" w:bottom="1134" w:left="1701" w:header="567" w:footer="567" w:gutter="0"/>
          <w:cols w:space="1296"/>
          <w:docGrid w:linePitch="360"/>
        </w:sectPr>
      </w:pPr>
    </w:p>
    <w:p w14:paraId="6757983E" w14:textId="77777777" w:rsidR="000340E3" w:rsidRDefault="000340E3" w:rsidP="00EF7505">
      <w:pPr>
        <w:tabs>
          <w:tab w:val="center" w:pos="4819"/>
        </w:tabs>
        <w:spacing w:after="0" w:line="240" w:lineRule="auto"/>
        <w:rPr>
          <w:rFonts w:ascii="Times New Roman" w:hAnsi="Times New Roman" w:cs="Times New Roman"/>
          <w:b/>
          <w:bCs/>
          <w:sz w:val="24"/>
          <w:szCs w:val="24"/>
        </w:rPr>
      </w:pPr>
    </w:p>
    <w:p w14:paraId="0416482F" w14:textId="39393A44" w:rsidR="00D43B49" w:rsidRPr="00521B22" w:rsidRDefault="007C432F" w:rsidP="007C432F">
      <w:pPr>
        <w:pStyle w:val="Sraopastraipa"/>
        <w:tabs>
          <w:tab w:val="center" w:pos="4819"/>
        </w:tabs>
        <w:spacing w:after="0" w:line="240" w:lineRule="auto"/>
        <w:ind w:left="1080"/>
        <w:jc w:val="center"/>
        <w:rPr>
          <w:rFonts w:ascii="Times New Roman" w:hAnsi="Times New Roman" w:cs="Times New Roman"/>
          <w:b/>
          <w:bCs/>
          <w:sz w:val="24"/>
          <w:szCs w:val="24"/>
        </w:rPr>
      </w:pPr>
      <w:r>
        <w:rPr>
          <w:rFonts w:ascii="Times New Roman" w:hAnsi="Times New Roman" w:cs="Times New Roman"/>
          <w:b/>
          <w:bCs/>
          <w:sz w:val="24"/>
          <w:szCs w:val="24"/>
        </w:rPr>
        <w:t xml:space="preserve">III. </w:t>
      </w:r>
      <w:r w:rsidR="00521B22">
        <w:rPr>
          <w:rFonts w:ascii="Times New Roman" w:hAnsi="Times New Roman" w:cs="Times New Roman"/>
          <w:b/>
          <w:bCs/>
          <w:sz w:val="24"/>
          <w:szCs w:val="24"/>
        </w:rPr>
        <w:t>STRATEGINIŲ IR VEIKLOS TIK</w:t>
      </w:r>
      <w:r>
        <w:rPr>
          <w:rFonts w:ascii="Times New Roman" w:hAnsi="Times New Roman" w:cs="Times New Roman"/>
          <w:b/>
          <w:bCs/>
          <w:sz w:val="24"/>
          <w:szCs w:val="24"/>
        </w:rPr>
        <w:t>S</w:t>
      </w:r>
      <w:r w:rsidR="00521B22">
        <w:rPr>
          <w:rFonts w:ascii="Times New Roman" w:hAnsi="Times New Roman" w:cs="Times New Roman"/>
          <w:b/>
          <w:bCs/>
          <w:sz w:val="24"/>
          <w:szCs w:val="24"/>
        </w:rPr>
        <w:t>LŲ ĮGYVENDINIMAS</w:t>
      </w:r>
    </w:p>
    <w:p w14:paraId="65DBE294" w14:textId="767FEC26" w:rsidR="00D43B49" w:rsidRPr="00521B22" w:rsidRDefault="00D43B49" w:rsidP="000340E3">
      <w:pPr>
        <w:pStyle w:val="Sraopastraipa"/>
        <w:spacing w:after="0" w:line="240" w:lineRule="auto"/>
        <w:rPr>
          <w:rFonts w:ascii="Times New Roman" w:hAnsi="Times New Roman" w:cs="Times New Roman"/>
          <w:b/>
          <w:bCs/>
          <w:sz w:val="24"/>
          <w:szCs w:val="24"/>
        </w:rPr>
      </w:pPr>
    </w:p>
    <w:p w14:paraId="5E9F73E2" w14:textId="46D846B4" w:rsidR="00521B22" w:rsidRPr="007D4467" w:rsidRDefault="003E2BAD" w:rsidP="007D4467">
      <w:pPr>
        <w:spacing w:after="0" w:line="240" w:lineRule="auto"/>
        <w:ind w:firstLine="709"/>
        <w:jc w:val="both"/>
        <w:rPr>
          <w:rFonts w:ascii="Times New Roman" w:hAnsi="Times New Roman" w:cs="Times New Roman"/>
          <w:i/>
          <w:iCs/>
          <w:color w:val="7F7F7F" w:themeColor="text1" w:themeTint="80"/>
          <w:sz w:val="24"/>
          <w:szCs w:val="24"/>
        </w:rPr>
      </w:pPr>
      <w:r w:rsidRPr="007D4467">
        <w:rPr>
          <w:rFonts w:ascii="Times New Roman" w:hAnsi="Times New Roman" w:cs="Times New Roman"/>
          <w:i/>
          <w:iCs/>
          <w:color w:val="7F7F7F" w:themeColor="text1" w:themeTint="80"/>
          <w:sz w:val="24"/>
          <w:szCs w:val="24"/>
        </w:rPr>
        <w:t xml:space="preserve">Pateikiama informacija apie </w:t>
      </w:r>
      <w:r w:rsidR="000340E3" w:rsidRPr="007D4467">
        <w:rPr>
          <w:rFonts w:ascii="Times New Roman" w:hAnsi="Times New Roman" w:cs="Times New Roman"/>
          <w:i/>
          <w:iCs/>
          <w:color w:val="7F7F7F" w:themeColor="text1" w:themeTint="80"/>
          <w:sz w:val="24"/>
          <w:szCs w:val="24"/>
        </w:rPr>
        <w:t>pagrindinius veiklos rezultatus</w:t>
      </w:r>
      <w:r w:rsidR="007C432F">
        <w:rPr>
          <w:rFonts w:ascii="Times New Roman" w:hAnsi="Times New Roman" w:cs="Times New Roman"/>
          <w:i/>
          <w:iCs/>
          <w:color w:val="7F7F7F" w:themeColor="text1" w:themeTint="80"/>
          <w:sz w:val="24"/>
          <w:szCs w:val="24"/>
        </w:rPr>
        <w:t>,</w:t>
      </w:r>
      <w:r w:rsidR="000340E3" w:rsidRPr="007D4467">
        <w:rPr>
          <w:rFonts w:ascii="Times New Roman" w:hAnsi="Times New Roman" w:cs="Times New Roman"/>
          <w:i/>
          <w:iCs/>
          <w:color w:val="7F7F7F" w:themeColor="text1" w:themeTint="80"/>
          <w:sz w:val="24"/>
          <w:szCs w:val="24"/>
        </w:rPr>
        <w:t xml:space="preserve"> pasiektus įgyvendinant </w:t>
      </w:r>
      <w:r w:rsidR="007D4467" w:rsidRPr="007D4467">
        <w:rPr>
          <w:rFonts w:ascii="Times New Roman" w:hAnsi="Times New Roman" w:cs="Times New Roman"/>
          <w:i/>
          <w:iCs/>
          <w:color w:val="7F7F7F" w:themeColor="text1" w:themeTint="80"/>
          <w:sz w:val="24"/>
          <w:szCs w:val="24"/>
        </w:rPr>
        <w:t>savivaldybės strateginį plėtros ir veiklos planus</w:t>
      </w:r>
      <w:r w:rsidR="000340E3" w:rsidRPr="007D4467">
        <w:rPr>
          <w:rFonts w:ascii="Times New Roman" w:hAnsi="Times New Roman" w:cs="Times New Roman"/>
          <w:i/>
          <w:iCs/>
          <w:color w:val="7F7F7F" w:themeColor="text1" w:themeTint="80"/>
          <w:sz w:val="24"/>
          <w:szCs w:val="24"/>
        </w:rPr>
        <w:t xml:space="preserve">. </w:t>
      </w:r>
      <w:r w:rsidR="007D4467" w:rsidRPr="00861F73">
        <w:rPr>
          <w:rFonts w:ascii="Times New Roman" w:hAnsi="Times New Roman" w:cs="Times New Roman"/>
          <w:i/>
          <w:iCs/>
          <w:color w:val="7F7F7F" w:themeColor="text1" w:themeTint="80"/>
          <w:sz w:val="24"/>
          <w:szCs w:val="24"/>
        </w:rPr>
        <w:t>3 lentelėje detalizuojami savivaldybės strateginio plėtros plano tikslų ir uždavinių stebėsenos rodikliai ir informacij</w:t>
      </w:r>
      <w:r w:rsidR="007C432F">
        <w:rPr>
          <w:rFonts w:ascii="Times New Roman" w:hAnsi="Times New Roman" w:cs="Times New Roman"/>
          <w:i/>
          <w:iCs/>
          <w:color w:val="7F7F7F" w:themeColor="text1" w:themeTint="80"/>
          <w:sz w:val="24"/>
          <w:szCs w:val="24"/>
        </w:rPr>
        <w:t>a</w:t>
      </w:r>
      <w:r w:rsidR="007D4467" w:rsidRPr="00861F73">
        <w:rPr>
          <w:rFonts w:ascii="Times New Roman" w:hAnsi="Times New Roman" w:cs="Times New Roman"/>
          <w:i/>
          <w:iCs/>
          <w:color w:val="7F7F7F" w:themeColor="text1" w:themeTint="80"/>
          <w:sz w:val="24"/>
          <w:szCs w:val="24"/>
        </w:rPr>
        <w:t xml:space="preserve"> apie jų pasiekimą ataskaitiniais metais. </w:t>
      </w:r>
    </w:p>
    <w:p w14:paraId="507D8659" w14:textId="7A97EB0E" w:rsidR="00521B22" w:rsidRPr="00861F73" w:rsidRDefault="00521B22" w:rsidP="00BF6FA1">
      <w:pPr>
        <w:spacing w:after="0" w:line="240" w:lineRule="auto"/>
        <w:ind w:firstLine="709"/>
        <w:jc w:val="both"/>
        <w:rPr>
          <w:rFonts w:ascii="Times New Roman" w:hAnsi="Times New Roman" w:cs="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843"/>
        <w:gridCol w:w="1701"/>
        <w:gridCol w:w="1559"/>
        <w:gridCol w:w="1560"/>
      </w:tblGrid>
      <w:tr w:rsidR="00CC2556" w14:paraId="03A03871" w14:textId="77777777" w:rsidTr="00096920">
        <w:trPr>
          <w:trHeight w:val="717"/>
          <w:tblHeader/>
        </w:trPr>
        <w:tc>
          <w:tcPr>
            <w:tcW w:w="2830" w:type="dxa"/>
            <w:vMerge w:val="restart"/>
            <w:shd w:val="clear" w:color="auto" w:fill="DBE5F1"/>
            <w:vAlign w:val="center"/>
            <w:hideMark/>
          </w:tcPr>
          <w:p w14:paraId="14FEE217" w14:textId="77777777" w:rsidR="00CC2556" w:rsidRPr="00CC2556" w:rsidRDefault="00CC2556">
            <w:pPr>
              <w:jc w:val="center"/>
              <w:rPr>
                <w:rFonts w:ascii="Times New Roman" w:hAnsi="Times New Roman" w:cs="Times New Roman"/>
                <w:b/>
                <w:bCs/>
                <w:sz w:val="20"/>
                <w:szCs w:val="20"/>
                <w:lang w:eastAsia="lt-LT"/>
              </w:rPr>
            </w:pPr>
            <w:r w:rsidRPr="00CC2556">
              <w:rPr>
                <w:rFonts w:ascii="Times New Roman" w:hAnsi="Times New Roman" w:cs="Times New Roman"/>
                <w:b/>
                <w:bCs/>
                <w:sz w:val="20"/>
                <w:szCs w:val="20"/>
                <w:lang w:eastAsia="lt-LT"/>
              </w:rPr>
              <w:t>SSPP tikslai ir uždaviniai</w:t>
            </w:r>
          </w:p>
        </w:tc>
        <w:tc>
          <w:tcPr>
            <w:tcW w:w="1843" w:type="dxa"/>
            <w:vMerge w:val="restart"/>
            <w:shd w:val="clear" w:color="auto" w:fill="DBE5F1"/>
            <w:vAlign w:val="center"/>
            <w:hideMark/>
          </w:tcPr>
          <w:p w14:paraId="11345544" w14:textId="77777777" w:rsidR="00CC2556" w:rsidRPr="00CC2556" w:rsidRDefault="00CC2556">
            <w:pPr>
              <w:jc w:val="center"/>
              <w:rPr>
                <w:rFonts w:ascii="Times New Roman" w:hAnsi="Times New Roman" w:cs="Times New Roman"/>
                <w:b/>
                <w:bCs/>
                <w:sz w:val="20"/>
                <w:szCs w:val="20"/>
                <w:lang w:eastAsia="lt-LT"/>
              </w:rPr>
            </w:pPr>
            <w:r w:rsidRPr="00CC2556">
              <w:rPr>
                <w:rFonts w:ascii="Times New Roman" w:hAnsi="Times New Roman" w:cs="Times New Roman"/>
                <w:b/>
                <w:bCs/>
                <w:sz w:val="20"/>
                <w:szCs w:val="20"/>
                <w:lang w:eastAsia="lt-LT"/>
              </w:rPr>
              <w:t>Stebėsenos rodiklis (matavimo vnt.)</w:t>
            </w:r>
          </w:p>
        </w:tc>
        <w:tc>
          <w:tcPr>
            <w:tcW w:w="1701" w:type="dxa"/>
            <w:vMerge w:val="restart"/>
            <w:shd w:val="clear" w:color="auto" w:fill="DBE5F1"/>
            <w:vAlign w:val="center"/>
            <w:hideMark/>
          </w:tcPr>
          <w:p w14:paraId="1FB7BB11" w14:textId="77777777" w:rsidR="00CC2556" w:rsidRPr="00CC2556" w:rsidRDefault="00CC2556">
            <w:pPr>
              <w:jc w:val="center"/>
              <w:rPr>
                <w:rFonts w:ascii="Times New Roman" w:hAnsi="Times New Roman" w:cs="Times New Roman"/>
                <w:b/>
                <w:bCs/>
                <w:sz w:val="20"/>
                <w:szCs w:val="20"/>
                <w:lang w:eastAsia="lt-LT"/>
              </w:rPr>
            </w:pPr>
            <w:r w:rsidRPr="00CC2556">
              <w:rPr>
                <w:rFonts w:ascii="Times New Roman" w:hAnsi="Times New Roman" w:cs="Times New Roman"/>
                <w:b/>
                <w:bCs/>
                <w:sz w:val="20"/>
                <w:szCs w:val="20"/>
                <w:lang w:eastAsia="lt-LT"/>
              </w:rPr>
              <w:t>Pradinė stebėsenos rodiklio reikšmė (metai)</w:t>
            </w:r>
          </w:p>
        </w:tc>
        <w:tc>
          <w:tcPr>
            <w:tcW w:w="1559" w:type="dxa"/>
            <w:vMerge w:val="restart"/>
            <w:shd w:val="clear" w:color="auto" w:fill="DBE5F1"/>
            <w:vAlign w:val="center"/>
            <w:hideMark/>
          </w:tcPr>
          <w:p w14:paraId="45E17CC0" w14:textId="61C564F5" w:rsidR="00CC2556" w:rsidRPr="00CC2556" w:rsidRDefault="00CC2556">
            <w:pPr>
              <w:jc w:val="center"/>
              <w:rPr>
                <w:rFonts w:ascii="Times New Roman" w:hAnsi="Times New Roman" w:cs="Times New Roman"/>
                <w:b/>
                <w:bCs/>
                <w:sz w:val="20"/>
                <w:szCs w:val="20"/>
                <w:lang w:eastAsia="lt-LT"/>
              </w:rPr>
            </w:pPr>
            <w:r w:rsidRPr="00CC2556">
              <w:rPr>
                <w:rFonts w:ascii="Times New Roman" w:hAnsi="Times New Roman" w:cs="Times New Roman"/>
                <w:b/>
                <w:bCs/>
                <w:sz w:val="20"/>
                <w:szCs w:val="20"/>
                <w:lang w:eastAsia="lt-LT"/>
              </w:rPr>
              <w:t>Faktinė stebėsenos rodiklio reikšmė (</w:t>
            </w:r>
            <w:r w:rsidR="00D456F8" w:rsidRPr="00D456F8">
              <w:rPr>
                <w:rFonts w:ascii="Times New Roman" w:hAnsi="Times New Roman" w:cs="Times New Roman"/>
                <w:b/>
                <w:bCs/>
                <w:color w:val="7F7F7F" w:themeColor="text1" w:themeTint="80"/>
                <w:sz w:val="20"/>
                <w:szCs w:val="20"/>
                <w:lang w:eastAsia="lt-LT"/>
              </w:rPr>
              <w:t xml:space="preserve">n-taisiais </w:t>
            </w:r>
            <w:r w:rsidRPr="00CC2556">
              <w:rPr>
                <w:rFonts w:ascii="Times New Roman" w:hAnsi="Times New Roman" w:cs="Times New Roman"/>
                <w:b/>
                <w:bCs/>
                <w:sz w:val="20"/>
                <w:szCs w:val="20"/>
                <w:lang w:eastAsia="lt-LT"/>
              </w:rPr>
              <w:t>metai</w:t>
            </w:r>
            <w:r w:rsidR="00D456F8">
              <w:rPr>
                <w:rFonts w:ascii="Times New Roman" w:hAnsi="Times New Roman" w:cs="Times New Roman"/>
                <w:b/>
                <w:bCs/>
                <w:sz w:val="20"/>
                <w:szCs w:val="20"/>
                <w:lang w:eastAsia="lt-LT"/>
              </w:rPr>
              <w:t>s</w:t>
            </w:r>
            <w:r w:rsidRPr="00CC2556">
              <w:rPr>
                <w:rFonts w:ascii="Times New Roman" w:hAnsi="Times New Roman" w:cs="Times New Roman"/>
                <w:b/>
                <w:bCs/>
                <w:sz w:val="20"/>
                <w:szCs w:val="20"/>
                <w:lang w:eastAsia="lt-LT"/>
              </w:rPr>
              <w:t>)</w:t>
            </w:r>
          </w:p>
        </w:tc>
        <w:tc>
          <w:tcPr>
            <w:tcW w:w="1560" w:type="dxa"/>
            <w:vMerge w:val="restart"/>
            <w:shd w:val="clear" w:color="auto" w:fill="DBE5F1"/>
            <w:vAlign w:val="center"/>
            <w:hideMark/>
          </w:tcPr>
          <w:p w14:paraId="767BBA1F" w14:textId="77777777" w:rsidR="00CC2556" w:rsidRPr="00CC2556" w:rsidRDefault="00CC2556">
            <w:pPr>
              <w:jc w:val="center"/>
              <w:rPr>
                <w:rFonts w:ascii="Times New Roman" w:hAnsi="Times New Roman" w:cs="Times New Roman"/>
                <w:b/>
                <w:bCs/>
                <w:sz w:val="20"/>
                <w:szCs w:val="20"/>
                <w:lang w:eastAsia="lt-LT"/>
              </w:rPr>
            </w:pPr>
            <w:r w:rsidRPr="00CC2556">
              <w:rPr>
                <w:rFonts w:ascii="Times New Roman" w:hAnsi="Times New Roman" w:cs="Times New Roman"/>
                <w:b/>
                <w:bCs/>
                <w:sz w:val="20"/>
                <w:szCs w:val="20"/>
                <w:lang w:eastAsia="lt-LT"/>
              </w:rPr>
              <w:t>Siekiama stebėsenos rodiklio reikšmė (metai)</w:t>
            </w:r>
          </w:p>
        </w:tc>
      </w:tr>
      <w:tr w:rsidR="00CC2556" w14:paraId="3D5B47BE" w14:textId="77777777" w:rsidTr="00096920">
        <w:trPr>
          <w:trHeight w:val="525"/>
          <w:tblHeader/>
        </w:trPr>
        <w:tc>
          <w:tcPr>
            <w:tcW w:w="2830" w:type="dxa"/>
            <w:vMerge/>
            <w:vAlign w:val="center"/>
            <w:hideMark/>
          </w:tcPr>
          <w:p w14:paraId="34A20039" w14:textId="77777777" w:rsidR="00CC2556" w:rsidRPr="00CC2556" w:rsidRDefault="00CC2556">
            <w:pPr>
              <w:rPr>
                <w:rFonts w:ascii="Times New Roman" w:hAnsi="Times New Roman" w:cs="Times New Roman"/>
                <w:b/>
                <w:bCs/>
                <w:sz w:val="20"/>
                <w:szCs w:val="20"/>
                <w:lang w:eastAsia="lt-LT"/>
              </w:rPr>
            </w:pPr>
          </w:p>
        </w:tc>
        <w:tc>
          <w:tcPr>
            <w:tcW w:w="1843" w:type="dxa"/>
            <w:vMerge/>
            <w:vAlign w:val="center"/>
            <w:hideMark/>
          </w:tcPr>
          <w:p w14:paraId="45EF54E3" w14:textId="77777777" w:rsidR="00CC2556" w:rsidRPr="00CC2556" w:rsidRDefault="00CC2556">
            <w:pPr>
              <w:rPr>
                <w:rFonts w:ascii="Times New Roman" w:hAnsi="Times New Roman" w:cs="Times New Roman"/>
                <w:b/>
                <w:bCs/>
                <w:sz w:val="20"/>
                <w:szCs w:val="20"/>
                <w:lang w:eastAsia="lt-LT"/>
              </w:rPr>
            </w:pPr>
          </w:p>
        </w:tc>
        <w:tc>
          <w:tcPr>
            <w:tcW w:w="1701" w:type="dxa"/>
            <w:vMerge/>
            <w:vAlign w:val="center"/>
            <w:hideMark/>
          </w:tcPr>
          <w:p w14:paraId="09985B90" w14:textId="77777777" w:rsidR="00CC2556" w:rsidRPr="00CC2556" w:rsidRDefault="00CC2556">
            <w:pPr>
              <w:rPr>
                <w:rFonts w:ascii="Times New Roman" w:hAnsi="Times New Roman" w:cs="Times New Roman"/>
                <w:b/>
                <w:bCs/>
                <w:sz w:val="20"/>
                <w:szCs w:val="20"/>
                <w:lang w:eastAsia="lt-LT"/>
              </w:rPr>
            </w:pPr>
          </w:p>
        </w:tc>
        <w:tc>
          <w:tcPr>
            <w:tcW w:w="1559" w:type="dxa"/>
            <w:vMerge/>
            <w:vAlign w:val="center"/>
            <w:hideMark/>
          </w:tcPr>
          <w:p w14:paraId="317E3B52" w14:textId="77777777" w:rsidR="00CC2556" w:rsidRPr="00CC2556" w:rsidRDefault="00CC2556">
            <w:pPr>
              <w:rPr>
                <w:rFonts w:ascii="Times New Roman" w:hAnsi="Times New Roman" w:cs="Times New Roman"/>
                <w:b/>
                <w:bCs/>
                <w:sz w:val="20"/>
                <w:szCs w:val="20"/>
                <w:lang w:eastAsia="lt-LT"/>
              </w:rPr>
            </w:pPr>
          </w:p>
        </w:tc>
        <w:tc>
          <w:tcPr>
            <w:tcW w:w="1560" w:type="dxa"/>
            <w:vMerge/>
            <w:vAlign w:val="center"/>
            <w:hideMark/>
          </w:tcPr>
          <w:p w14:paraId="52B67960" w14:textId="77777777" w:rsidR="00CC2556" w:rsidRPr="00CC2556" w:rsidRDefault="00CC2556">
            <w:pPr>
              <w:rPr>
                <w:rFonts w:ascii="Times New Roman" w:hAnsi="Times New Roman" w:cs="Times New Roman"/>
                <w:b/>
                <w:bCs/>
                <w:sz w:val="20"/>
                <w:szCs w:val="20"/>
                <w:lang w:eastAsia="lt-LT"/>
              </w:rPr>
            </w:pPr>
          </w:p>
        </w:tc>
      </w:tr>
      <w:tr w:rsidR="00CC2556" w14:paraId="1DC8D71C" w14:textId="77777777" w:rsidTr="00096920">
        <w:trPr>
          <w:trHeight w:val="240"/>
          <w:tblHeader/>
        </w:trPr>
        <w:tc>
          <w:tcPr>
            <w:tcW w:w="2830" w:type="dxa"/>
            <w:shd w:val="clear" w:color="auto" w:fill="DBE5F1"/>
            <w:hideMark/>
          </w:tcPr>
          <w:p w14:paraId="71DC2521" w14:textId="77777777" w:rsidR="00CC2556" w:rsidRPr="00CC2556" w:rsidRDefault="00CC2556">
            <w:pPr>
              <w:jc w:val="center"/>
              <w:rPr>
                <w:rFonts w:ascii="Times New Roman" w:hAnsi="Times New Roman" w:cs="Times New Roman"/>
                <w:sz w:val="20"/>
                <w:szCs w:val="20"/>
                <w:lang w:eastAsia="lt-LT"/>
              </w:rPr>
            </w:pPr>
            <w:r w:rsidRPr="00CC2556">
              <w:rPr>
                <w:rFonts w:ascii="Times New Roman" w:hAnsi="Times New Roman" w:cs="Times New Roman"/>
                <w:sz w:val="20"/>
                <w:szCs w:val="20"/>
                <w:lang w:eastAsia="lt-LT"/>
              </w:rPr>
              <w:t>1</w:t>
            </w:r>
          </w:p>
        </w:tc>
        <w:tc>
          <w:tcPr>
            <w:tcW w:w="1843" w:type="dxa"/>
            <w:shd w:val="clear" w:color="auto" w:fill="DBE5F1"/>
            <w:hideMark/>
          </w:tcPr>
          <w:p w14:paraId="25894C6A" w14:textId="77777777" w:rsidR="00CC2556" w:rsidRPr="00CC2556" w:rsidRDefault="00CC2556">
            <w:pPr>
              <w:jc w:val="center"/>
              <w:rPr>
                <w:rFonts w:ascii="Times New Roman" w:hAnsi="Times New Roman" w:cs="Times New Roman"/>
                <w:sz w:val="20"/>
                <w:szCs w:val="20"/>
                <w:lang w:eastAsia="lt-LT"/>
              </w:rPr>
            </w:pPr>
            <w:r w:rsidRPr="00CC2556">
              <w:rPr>
                <w:rFonts w:ascii="Times New Roman" w:hAnsi="Times New Roman" w:cs="Times New Roman"/>
                <w:sz w:val="20"/>
                <w:szCs w:val="20"/>
                <w:lang w:eastAsia="lt-LT"/>
              </w:rPr>
              <w:t>2</w:t>
            </w:r>
          </w:p>
        </w:tc>
        <w:tc>
          <w:tcPr>
            <w:tcW w:w="1701" w:type="dxa"/>
            <w:shd w:val="clear" w:color="auto" w:fill="DBE5F1"/>
            <w:hideMark/>
          </w:tcPr>
          <w:p w14:paraId="1F4547DD" w14:textId="77777777" w:rsidR="00CC2556" w:rsidRPr="00CC2556" w:rsidRDefault="00CC2556">
            <w:pPr>
              <w:jc w:val="center"/>
              <w:rPr>
                <w:rFonts w:ascii="Times New Roman" w:hAnsi="Times New Roman" w:cs="Times New Roman"/>
                <w:sz w:val="20"/>
                <w:szCs w:val="20"/>
                <w:lang w:eastAsia="lt-LT"/>
              </w:rPr>
            </w:pPr>
            <w:r w:rsidRPr="00CC2556">
              <w:rPr>
                <w:rFonts w:ascii="Times New Roman" w:hAnsi="Times New Roman" w:cs="Times New Roman"/>
                <w:sz w:val="20"/>
                <w:szCs w:val="20"/>
                <w:lang w:eastAsia="lt-LT"/>
              </w:rPr>
              <w:t>3</w:t>
            </w:r>
          </w:p>
        </w:tc>
        <w:tc>
          <w:tcPr>
            <w:tcW w:w="1559" w:type="dxa"/>
            <w:shd w:val="clear" w:color="auto" w:fill="DBE5F1"/>
            <w:hideMark/>
          </w:tcPr>
          <w:p w14:paraId="6BE4292D" w14:textId="64D4A001" w:rsidR="00CC2556" w:rsidRPr="00CC2556" w:rsidRDefault="00526EF4">
            <w:pPr>
              <w:jc w:val="center"/>
              <w:rPr>
                <w:rFonts w:ascii="Times New Roman" w:hAnsi="Times New Roman" w:cs="Times New Roman"/>
                <w:sz w:val="20"/>
                <w:szCs w:val="20"/>
                <w:lang w:eastAsia="lt-LT"/>
              </w:rPr>
            </w:pPr>
            <w:r>
              <w:rPr>
                <w:rFonts w:ascii="Times New Roman" w:hAnsi="Times New Roman" w:cs="Times New Roman"/>
                <w:sz w:val="20"/>
                <w:szCs w:val="20"/>
                <w:lang w:eastAsia="lt-LT"/>
              </w:rPr>
              <w:t>4</w:t>
            </w:r>
          </w:p>
        </w:tc>
        <w:tc>
          <w:tcPr>
            <w:tcW w:w="1560" w:type="dxa"/>
            <w:shd w:val="clear" w:color="auto" w:fill="DBE5F1"/>
            <w:hideMark/>
          </w:tcPr>
          <w:p w14:paraId="2B0C9BFC" w14:textId="637D29F0" w:rsidR="00CC2556" w:rsidRPr="00CC2556" w:rsidRDefault="00526EF4">
            <w:pPr>
              <w:jc w:val="center"/>
              <w:rPr>
                <w:rFonts w:ascii="Times New Roman" w:hAnsi="Times New Roman" w:cs="Times New Roman"/>
                <w:sz w:val="20"/>
                <w:szCs w:val="20"/>
                <w:lang w:eastAsia="lt-LT"/>
              </w:rPr>
            </w:pPr>
            <w:r>
              <w:rPr>
                <w:rFonts w:ascii="Times New Roman" w:hAnsi="Times New Roman" w:cs="Times New Roman"/>
                <w:sz w:val="20"/>
                <w:szCs w:val="20"/>
                <w:lang w:eastAsia="lt-LT"/>
              </w:rPr>
              <w:t>5</w:t>
            </w:r>
          </w:p>
        </w:tc>
      </w:tr>
      <w:tr w:rsidR="00CC2556" w14:paraId="0C0C9DF1" w14:textId="77777777" w:rsidTr="00096920">
        <w:trPr>
          <w:trHeight w:val="828"/>
        </w:trPr>
        <w:tc>
          <w:tcPr>
            <w:tcW w:w="2830" w:type="dxa"/>
            <w:shd w:val="clear" w:color="auto" w:fill="E2EFDA"/>
            <w:hideMark/>
          </w:tcPr>
          <w:p w14:paraId="3CF1085E" w14:textId="24F84C3B" w:rsidR="00CC2556" w:rsidRPr="007C432F" w:rsidRDefault="009E01AD">
            <w:pPr>
              <w:rPr>
                <w:rFonts w:ascii="Times New Roman" w:hAnsi="Times New Roman" w:cs="Times New Roman"/>
                <w:i/>
                <w:iCs/>
                <w:sz w:val="20"/>
                <w:szCs w:val="20"/>
                <w:lang w:eastAsia="lt-LT"/>
              </w:rPr>
            </w:pPr>
            <w:r w:rsidRPr="007C432F">
              <w:rPr>
                <w:rFonts w:ascii="Times New Roman" w:hAnsi="Times New Roman" w:cs="Times New Roman"/>
                <w:i/>
                <w:iCs/>
                <w:color w:val="7F7F7F" w:themeColor="text1" w:themeTint="80"/>
                <w:sz w:val="20"/>
                <w:szCs w:val="20"/>
                <w:lang w:eastAsia="lt-LT"/>
              </w:rPr>
              <w:t>Įrašoma SSPP tikslo eilės numeris ir SSPP tikslo</w:t>
            </w:r>
            <w:proofErr w:type="gramStart"/>
            <w:r w:rsidRPr="007C432F">
              <w:rPr>
                <w:rFonts w:ascii="Times New Roman" w:hAnsi="Times New Roman" w:cs="Times New Roman"/>
                <w:i/>
                <w:iCs/>
                <w:color w:val="7F7F7F" w:themeColor="text1" w:themeTint="80"/>
                <w:sz w:val="20"/>
                <w:szCs w:val="20"/>
                <w:lang w:eastAsia="lt-LT"/>
              </w:rPr>
              <w:t xml:space="preserve">  </w:t>
            </w:r>
            <w:proofErr w:type="gramEnd"/>
            <w:r w:rsidRPr="007C432F">
              <w:rPr>
                <w:rFonts w:ascii="Times New Roman" w:hAnsi="Times New Roman" w:cs="Times New Roman"/>
                <w:i/>
                <w:iCs/>
                <w:color w:val="7F7F7F" w:themeColor="text1" w:themeTint="80"/>
                <w:sz w:val="20"/>
                <w:szCs w:val="20"/>
                <w:lang w:eastAsia="lt-LT"/>
              </w:rPr>
              <w:t>formuluotė</w:t>
            </w:r>
          </w:p>
        </w:tc>
        <w:tc>
          <w:tcPr>
            <w:tcW w:w="1843" w:type="dxa"/>
            <w:shd w:val="clear" w:color="auto" w:fill="E2EFDA"/>
          </w:tcPr>
          <w:p w14:paraId="05DAC4A9" w14:textId="31AA7049" w:rsidR="00CC2556" w:rsidRPr="007C432F" w:rsidRDefault="009E01AD">
            <w:pPr>
              <w:rPr>
                <w:rFonts w:ascii="Times New Roman" w:hAnsi="Times New Roman" w:cs="Times New Roman"/>
                <w:i/>
                <w:iCs/>
                <w:sz w:val="20"/>
                <w:szCs w:val="20"/>
                <w:lang w:eastAsia="lt-LT"/>
              </w:rPr>
            </w:pPr>
            <w:r w:rsidRPr="007C432F">
              <w:rPr>
                <w:rFonts w:ascii="Times New Roman" w:hAnsi="Times New Roman" w:cs="Times New Roman"/>
                <w:i/>
                <w:iCs/>
                <w:color w:val="7F7F7F" w:themeColor="text1" w:themeTint="80"/>
                <w:sz w:val="20"/>
                <w:szCs w:val="20"/>
                <w:lang w:eastAsia="lt-LT"/>
              </w:rPr>
              <w:t>Įrašoma</w:t>
            </w:r>
            <w:proofErr w:type="gramStart"/>
            <w:r w:rsidRPr="007C432F">
              <w:rPr>
                <w:rFonts w:ascii="Times New Roman" w:hAnsi="Times New Roman" w:cs="Times New Roman"/>
                <w:i/>
                <w:iCs/>
                <w:color w:val="7F7F7F" w:themeColor="text1" w:themeTint="80"/>
                <w:sz w:val="20"/>
                <w:szCs w:val="20"/>
                <w:lang w:eastAsia="lt-LT"/>
              </w:rPr>
              <w:t xml:space="preserve">  </w:t>
            </w:r>
            <w:proofErr w:type="gramEnd"/>
            <w:r w:rsidRPr="007C432F">
              <w:rPr>
                <w:rFonts w:ascii="Times New Roman" w:hAnsi="Times New Roman" w:cs="Times New Roman"/>
                <w:i/>
                <w:iCs/>
                <w:color w:val="7F7F7F" w:themeColor="text1" w:themeTint="80"/>
                <w:sz w:val="20"/>
                <w:szCs w:val="20"/>
                <w:lang w:eastAsia="lt-LT"/>
              </w:rPr>
              <w:t>SSPP tikslo stebėsenos rodiklio formuluotė</w:t>
            </w:r>
          </w:p>
        </w:tc>
        <w:tc>
          <w:tcPr>
            <w:tcW w:w="1701" w:type="dxa"/>
            <w:shd w:val="clear" w:color="auto" w:fill="E2EFDA"/>
          </w:tcPr>
          <w:p w14:paraId="73EA33B9" w14:textId="073BED2A" w:rsidR="00CC2556" w:rsidRPr="007C432F" w:rsidRDefault="00330718" w:rsidP="00330718">
            <w:pPr>
              <w:rPr>
                <w:rFonts w:ascii="Times New Roman" w:hAnsi="Times New Roman" w:cs="Times New Roman"/>
                <w:i/>
                <w:iCs/>
                <w:color w:val="7F7F7F" w:themeColor="text1" w:themeTint="80"/>
                <w:sz w:val="20"/>
                <w:szCs w:val="20"/>
                <w:lang w:eastAsia="lt-LT"/>
              </w:rPr>
            </w:pPr>
            <w:r w:rsidRPr="007C432F">
              <w:rPr>
                <w:rFonts w:ascii="Times New Roman" w:hAnsi="Times New Roman" w:cs="Times New Roman"/>
                <w:i/>
                <w:iCs/>
                <w:color w:val="7F7F7F" w:themeColor="text1" w:themeTint="80"/>
                <w:sz w:val="20"/>
                <w:szCs w:val="20"/>
                <w:lang w:eastAsia="lt-LT"/>
              </w:rPr>
              <w:t>Pildoma pradinė reikšmė, nustatyta SSPP</w:t>
            </w:r>
          </w:p>
        </w:tc>
        <w:tc>
          <w:tcPr>
            <w:tcW w:w="1559" w:type="dxa"/>
            <w:shd w:val="clear" w:color="auto" w:fill="E2EFDA"/>
          </w:tcPr>
          <w:p w14:paraId="31C6BBD5" w14:textId="1D565099" w:rsidR="00CC2556" w:rsidRPr="007C432F" w:rsidRDefault="00CC2556">
            <w:pPr>
              <w:rPr>
                <w:rFonts w:ascii="Times New Roman" w:hAnsi="Times New Roman" w:cs="Times New Roman"/>
                <w:i/>
                <w:iCs/>
                <w:color w:val="7F7F7F" w:themeColor="text1" w:themeTint="80"/>
                <w:sz w:val="20"/>
                <w:szCs w:val="20"/>
                <w:lang w:eastAsia="lt-LT"/>
              </w:rPr>
            </w:pPr>
            <w:r w:rsidRPr="007C432F">
              <w:rPr>
                <w:rFonts w:ascii="Times New Roman" w:hAnsi="Times New Roman" w:cs="Times New Roman"/>
                <w:i/>
                <w:iCs/>
                <w:color w:val="7F7F7F" w:themeColor="text1" w:themeTint="80"/>
                <w:sz w:val="20"/>
                <w:szCs w:val="20"/>
                <w:lang w:eastAsia="lt-LT"/>
              </w:rPr>
              <w:t>Pildoma metų, už kuriuos atsiskaitoma, informacija</w:t>
            </w:r>
          </w:p>
        </w:tc>
        <w:tc>
          <w:tcPr>
            <w:tcW w:w="1560" w:type="dxa"/>
            <w:shd w:val="clear" w:color="auto" w:fill="E2EFDA"/>
          </w:tcPr>
          <w:p w14:paraId="6E13E387" w14:textId="7AFA7A76" w:rsidR="00CC2556" w:rsidRPr="007C432F" w:rsidRDefault="00330718" w:rsidP="00330718">
            <w:pPr>
              <w:rPr>
                <w:rFonts w:ascii="Times New Roman" w:hAnsi="Times New Roman" w:cs="Times New Roman"/>
                <w:i/>
                <w:iCs/>
                <w:color w:val="7F7F7F" w:themeColor="text1" w:themeTint="80"/>
                <w:sz w:val="20"/>
                <w:szCs w:val="20"/>
                <w:lang w:eastAsia="lt-LT"/>
              </w:rPr>
            </w:pPr>
            <w:r w:rsidRPr="007C432F">
              <w:rPr>
                <w:rFonts w:ascii="Times New Roman" w:hAnsi="Times New Roman" w:cs="Times New Roman"/>
                <w:i/>
                <w:iCs/>
                <w:color w:val="7F7F7F" w:themeColor="text1" w:themeTint="80"/>
                <w:sz w:val="20"/>
                <w:szCs w:val="20"/>
                <w:lang w:eastAsia="lt-LT"/>
              </w:rPr>
              <w:t>Pildoma siekiama reikšmė, nustatyta SSPP</w:t>
            </w:r>
          </w:p>
        </w:tc>
      </w:tr>
      <w:tr w:rsidR="009E01AD" w14:paraId="221A9ACB" w14:textId="77777777" w:rsidTr="00096920">
        <w:trPr>
          <w:trHeight w:val="960"/>
        </w:trPr>
        <w:tc>
          <w:tcPr>
            <w:tcW w:w="2830" w:type="dxa"/>
            <w:shd w:val="clear" w:color="auto" w:fill="FFFFFF"/>
            <w:hideMark/>
          </w:tcPr>
          <w:p w14:paraId="5B13EF9B" w14:textId="36BA88A7" w:rsidR="009E01AD" w:rsidRPr="007C432F" w:rsidRDefault="009E01AD" w:rsidP="009E01AD">
            <w:pPr>
              <w:rPr>
                <w:rFonts w:ascii="Times New Roman" w:hAnsi="Times New Roman" w:cs="Times New Roman"/>
                <w:i/>
                <w:iCs/>
                <w:color w:val="7F7F7F" w:themeColor="text1" w:themeTint="80"/>
                <w:sz w:val="20"/>
                <w:szCs w:val="20"/>
                <w:lang w:eastAsia="lt-LT"/>
              </w:rPr>
            </w:pPr>
            <w:r w:rsidRPr="007C432F">
              <w:rPr>
                <w:rFonts w:ascii="Times New Roman" w:hAnsi="Times New Roman" w:cs="Times New Roman"/>
                <w:i/>
                <w:iCs/>
                <w:color w:val="7F7F7F" w:themeColor="text1" w:themeTint="80"/>
                <w:sz w:val="20"/>
                <w:szCs w:val="20"/>
              </w:rPr>
              <w:t>Įrašoma SSPP uždavinio eilės numeris ir SSPP uždavinio</w:t>
            </w:r>
            <w:proofErr w:type="gramStart"/>
            <w:r w:rsidRPr="007C432F">
              <w:rPr>
                <w:rFonts w:ascii="Times New Roman" w:hAnsi="Times New Roman" w:cs="Times New Roman"/>
                <w:i/>
                <w:iCs/>
                <w:color w:val="7F7F7F" w:themeColor="text1" w:themeTint="80"/>
                <w:sz w:val="20"/>
                <w:szCs w:val="20"/>
              </w:rPr>
              <w:t xml:space="preserve">  </w:t>
            </w:r>
            <w:proofErr w:type="gramEnd"/>
            <w:r w:rsidRPr="007C432F">
              <w:rPr>
                <w:rFonts w:ascii="Times New Roman" w:hAnsi="Times New Roman" w:cs="Times New Roman"/>
                <w:i/>
                <w:iCs/>
                <w:color w:val="7F7F7F" w:themeColor="text1" w:themeTint="80"/>
                <w:sz w:val="20"/>
                <w:szCs w:val="20"/>
              </w:rPr>
              <w:t>formuluotė</w:t>
            </w:r>
          </w:p>
        </w:tc>
        <w:tc>
          <w:tcPr>
            <w:tcW w:w="1843" w:type="dxa"/>
          </w:tcPr>
          <w:p w14:paraId="26DBEAF9" w14:textId="18D32BCC" w:rsidR="009E01AD" w:rsidRPr="007C432F" w:rsidRDefault="009E01AD" w:rsidP="009E01AD">
            <w:pPr>
              <w:rPr>
                <w:rFonts w:ascii="Times New Roman" w:hAnsi="Times New Roman" w:cs="Times New Roman"/>
                <w:i/>
                <w:iCs/>
                <w:color w:val="7F7F7F" w:themeColor="text1" w:themeTint="80"/>
                <w:sz w:val="20"/>
                <w:szCs w:val="20"/>
                <w:lang w:eastAsia="lt-LT"/>
              </w:rPr>
            </w:pPr>
            <w:r w:rsidRPr="007C432F">
              <w:rPr>
                <w:rFonts w:ascii="Times New Roman" w:hAnsi="Times New Roman" w:cs="Times New Roman"/>
                <w:i/>
                <w:iCs/>
                <w:color w:val="7F7F7F" w:themeColor="text1" w:themeTint="80"/>
                <w:sz w:val="20"/>
                <w:szCs w:val="20"/>
              </w:rPr>
              <w:t>Įrašoma</w:t>
            </w:r>
            <w:proofErr w:type="gramStart"/>
            <w:r w:rsidRPr="007C432F">
              <w:rPr>
                <w:rFonts w:ascii="Times New Roman" w:hAnsi="Times New Roman" w:cs="Times New Roman"/>
                <w:i/>
                <w:iCs/>
                <w:color w:val="7F7F7F" w:themeColor="text1" w:themeTint="80"/>
                <w:sz w:val="20"/>
                <w:szCs w:val="20"/>
              </w:rPr>
              <w:t xml:space="preserve">  </w:t>
            </w:r>
            <w:proofErr w:type="gramEnd"/>
            <w:r w:rsidRPr="007C432F">
              <w:rPr>
                <w:rFonts w:ascii="Times New Roman" w:hAnsi="Times New Roman" w:cs="Times New Roman"/>
                <w:i/>
                <w:iCs/>
                <w:color w:val="7F7F7F" w:themeColor="text1" w:themeTint="80"/>
                <w:sz w:val="20"/>
                <w:szCs w:val="20"/>
              </w:rPr>
              <w:t xml:space="preserve">SSPP </w:t>
            </w:r>
            <w:r w:rsidR="00096920" w:rsidRPr="007C432F">
              <w:rPr>
                <w:rFonts w:ascii="Times New Roman" w:hAnsi="Times New Roman" w:cs="Times New Roman"/>
                <w:i/>
                <w:iCs/>
                <w:color w:val="7F7F7F" w:themeColor="text1" w:themeTint="80"/>
                <w:sz w:val="20"/>
                <w:szCs w:val="20"/>
              </w:rPr>
              <w:t>uždavinio</w:t>
            </w:r>
            <w:r w:rsidRPr="007C432F">
              <w:rPr>
                <w:rFonts w:ascii="Times New Roman" w:hAnsi="Times New Roman" w:cs="Times New Roman"/>
                <w:i/>
                <w:iCs/>
                <w:color w:val="7F7F7F" w:themeColor="text1" w:themeTint="80"/>
                <w:sz w:val="20"/>
                <w:szCs w:val="20"/>
              </w:rPr>
              <w:t xml:space="preserve"> stebėsenos rodiklio formuluotė</w:t>
            </w:r>
          </w:p>
        </w:tc>
        <w:tc>
          <w:tcPr>
            <w:tcW w:w="1701" w:type="dxa"/>
          </w:tcPr>
          <w:p w14:paraId="5D853022" w14:textId="65AD6DCF" w:rsidR="009E01AD" w:rsidRPr="007C432F" w:rsidRDefault="009E01AD" w:rsidP="00096920">
            <w:pPr>
              <w:rPr>
                <w:rFonts w:ascii="Times New Roman" w:hAnsi="Times New Roman" w:cs="Times New Roman"/>
                <w:i/>
                <w:iCs/>
                <w:color w:val="7F7F7F" w:themeColor="text1" w:themeTint="80"/>
                <w:sz w:val="20"/>
                <w:szCs w:val="20"/>
                <w:lang w:eastAsia="lt-LT"/>
              </w:rPr>
            </w:pPr>
            <w:r w:rsidRPr="007C432F">
              <w:rPr>
                <w:rFonts w:ascii="Times New Roman" w:hAnsi="Times New Roman" w:cs="Times New Roman"/>
                <w:i/>
                <w:iCs/>
                <w:color w:val="7F7F7F" w:themeColor="text1" w:themeTint="80"/>
                <w:sz w:val="20"/>
                <w:szCs w:val="20"/>
              </w:rPr>
              <w:t>Pildoma pradinė reikšmė, nustatyta SSPP</w:t>
            </w:r>
          </w:p>
        </w:tc>
        <w:tc>
          <w:tcPr>
            <w:tcW w:w="1559" w:type="dxa"/>
          </w:tcPr>
          <w:p w14:paraId="06FBC2D6" w14:textId="495A7916" w:rsidR="009E01AD" w:rsidRPr="007C432F" w:rsidRDefault="009E01AD" w:rsidP="00096920">
            <w:pPr>
              <w:rPr>
                <w:rFonts w:ascii="Times New Roman" w:hAnsi="Times New Roman" w:cs="Times New Roman"/>
                <w:i/>
                <w:iCs/>
                <w:color w:val="7F7F7F" w:themeColor="text1" w:themeTint="80"/>
                <w:sz w:val="20"/>
                <w:szCs w:val="20"/>
                <w:lang w:eastAsia="lt-LT"/>
              </w:rPr>
            </w:pPr>
            <w:r w:rsidRPr="007C432F">
              <w:rPr>
                <w:rFonts w:ascii="Times New Roman" w:hAnsi="Times New Roman" w:cs="Times New Roman"/>
                <w:i/>
                <w:iCs/>
                <w:color w:val="7F7F7F" w:themeColor="text1" w:themeTint="80"/>
                <w:sz w:val="20"/>
                <w:szCs w:val="20"/>
              </w:rPr>
              <w:t>Pildoma metų, už kuriuos atsiskaitoma, informacija</w:t>
            </w:r>
          </w:p>
        </w:tc>
        <w:tc>
          <w:tcPr>
            <w:tcW w:w="1560" w:type="dxa"/>
          </w:tcPr>
          <w:p w14:paraId="3A171202" w14:textId="2EE4277F" w:rsidR="009E01AD" w:rsidRPr="007C432F" w:rsidRDefault="009E01AD" w:rsidP="00096920">
            <w:pPr>
              <w:rPr>
                <w:rFonts w:ascii="Times New Roman" w:hAnsi="Times New Roman" w:cs="Times New Roman"/>
                <w:i/>
                <w:iCs/>
                <w:color w:val="7F7F7F" w:themeColor="text1" w:themeTint="80"/>
                <w:sz w:val="20"/>
                <w:szCs w:val="20"/>
                <w:lang w:eastAsia="lt-LT"/>
              </w:rPr>
            </w:pPr>
            <w:r w:rsidRPr="007C432F">
              <w:rPr>
                <w:rFonts w:ascii="Times New Roman" w:hAnsi="Times New Roman" w:cs="Times New Roman"/>
                <w:i/>
                <w:iCs/>
                <w:color w:val="7F7F7F" w:themeColor="text1" w:themeTint="80"/>
                <w:sz w:val="20"/>
                <w:szCs w:val="20"/>
              </w:rPr>
              <w:t>Pildoma siekiama reikšmė, nustatyta SSPP</w:t>
            </w:r>
          </w:p>
        </w:tc>
      </w:tr>
      <w:tr w:rsidR="00096920" w14:paraId="79739467" w14:textId="77777777" w:rsidTr="00096920">
        <w:trPr>
          <w:trHeight w:val="960"/>
        </w:trPr>
        <w:tc>
          <w:tcPr>
            <w:tcW w:w="2830" w:type="dxa"/>
            <w:shd w:val="clear" w:color="auto" w:fill="FFFFFF"/>
          </w:tcPr>
          <w:p w14:paraId="4B68EC24" w14:textId="5A0C76E2" w:rsidR="00096920" w:rsidRPr="009E01AD" w:rsidRDefault="007D4467" w:rsidP="009E01AD">
            <w:pPr>
              <w:rPr>
                <w:rFonts w:ascii="Times New Roman" w:hAnsi="Times New Roman" w:cs="Times New Roman"/>
                <w:i/>
                <w:iCs/>
                <w:color w:val="7F7F7F" w:themeColor="text1" w:themeTint="80"/>
              </w:rPr>
            </w:pPr>
            <w:r>
              <w:rPr>
                <w:rFonts w:ascii="Times New Roman" w:hAnsi="Times New Roman" w:cs="Times New Roman"/>
                <w:i/>
                <w:iCs/>
                <w:color w:val="7F7F7F" w:themeColor="text1" w:themeTint="80"/>
              </w:rPr>
              <w:t>...</w:t>
            </w:r>
          </w:p>
        </w:tc>
        <w:tc>
          <w:tcPr>
            <w:tcW w:w="1843" w:type="dxa"/>
          </w:tcPr>
          <w:p w14:paraId="1337EEB5" w14:textId="77777777" w:rsidR="00096920" w:rsidRPr="009E01AD" w:rsidRDefault="00096920" w:rsidP="009E01AD">
            <w:pPr>
              <w:rPr>
                <w:rFonts w:ascii="Times New Roman" w:hAnsi="Times New Roman" w:cs="Times New Roman"/>
                <w:i/>
                <w:iCs/>
                <w:color w:val="7F7F7F" w:themeColor="text1" w:themeTint="80"/>
              </w:rPr>
            </w:pPr>
          </w:p>
        </w:tc>
        <w:tc>
          <w:tcPr>
            <w:tcW w:w="1701" w:type="dxa"/>
          </w:tcPr>
          <w:p w14:paraId="63CD501F" w14:textId="77777777" w:rsidR="00096920" w:rsidRPr="009E01AD" w:rsidRDefault="00096920" w:rsidP="00096920">
            <w:pPr>
              <w:rPr>
                <w:rFonts w:ascii="Times New Roman" w:hAnsi="Times New Roman" w:cs="Times New Roman"/>
                <w:i/>
                <w:iCs/>
                <w:color w:val="7F7F7F" w:themeColor="text1" w:themeTint="80"/>
              </w:rPr>
            </w:pPr>
          </w:p>
        </w:tc>
        <w:tc>
          <w:tcPr>
            <w:tcW w:w="1559" w:type="dxa"/>
          </w:tcPr>
          <w:p w14:paraId="5687A235" w14:textId="77777777" w:rsidR="00096920" w:rsidRPr="009E01AD" w:rsidRDefault="00096920" w:rsidP="00096920">
            <w:pPr>
              <w:rPr>
                <w:rFonts w:ascii="Times New Roman" w:hAnsi="Times New Roman" w:cs="Times New Roman"/>
                <w:i/>
                <w:iCs/>
                <w:color w:val="7F7F7F" w:themeColor="text1" w:themeTint="80"/>
              </w:rPr>
            </w:pPr>
          </w:p>
        </w:tc>
        <w:tc>
          <w:tcPr>
            <w:tcW w:w="1560" w:type="dxa"/>
          </w:tcPr>
          <w:p w14:paraId="2C66A924" w14:textId="77777777" w:rsidR="00096920" w:rsidRPr="009E01AD" w:rsidRDefault="00096920" w:rsidP="00096920">
            <w:pPr>
              <w:rPr>
                <w:rFonts w:ascii="Times New Roman" w:hAnsi="Times New Roman" w:cs="Times New Roman"/>
                <w:i/>
                <w:iCs/>
                <w:color w:val="7F7F7F" w:themeColor="text1" w:themeTint="80"/>
              </w:rPr>
            </w:pPr>
          </w:p>
        </w:tc>
      </w:tr>
    </w:tbl>
    <w:p w14:paraId="4EBC6B0B" w14:textId="13F0209C" w:rsidR="00096920" w:rsidRPr="002E7A64" w:rsidRDefault="007D4467" w:rsidP="002E7A64">
      <w:pPr>
        <w:spacing w:after="0" w:line="240" w:lineRule="auto"/>
        <w:ind w:right="140"/>
        <w:jc w:val="both"/>
        <w:rPr>
          <w:rFonts w:ascii="Times New Roman" w:hAnsi="Times New Roman" w:cs="Times New Roman"/>
          <w:sz w:val="24"/>
          <w:szCs w:val="24"/>
        </w:rPr>
      </w:pPr>
      <w:r w:rsidRPr="002E7A64">
        <w:rPr>
          <w:rFonts w:ascii="Times New Roman" w:hAnsi="Times New Roman" w:cs="Times New Roman"/>
          <w:b/>
          <w:bCs/>
          <w:sz w:val="24"/>
          <w:szCs w:val="24"/>
        </w:rPr>
        <w:t xml:space="preserve">3 lentelė. </w:t>
      </w:r>
      <w:r w:rsidRPr="002E7A64">
        <w:rPr>
          <w:rFonts w:ascii="Times New Roman" w:hAnsi="Times New Roman" w:cs="Times New Roman"/>
          <w:sz w:val="24"/>
          <w:szCs w:val="24"/>
        </w:rPr>
        <w:t>Panevėžio rajono savivaldybės strateginio plėtros plano tikslų ir uždavinių stebėsenos rodiklių suvestinė</w:t>
      </w:r>
    </w:p>
    <w:p w14:paraId="7E1FBFC2" w14:textId="77777777" w:rsidR="007D4467" w:rsidRPr="002E7A64" w:rsidRDefault="007D4467" w:rsidP="007D4467">
      <w:pPr>
        <w:spacing w:after="0" w:line="240" w:lineRule="auto"/>
        <w:ind w:left="360"/>
        <w:jc w:val="both"/>
        <w:rPr>
          <w:rFonts w:ascii="Times New Roman" w:hAnsi="Times New Roman" w:cs="Times New Roman"/>
          <w:b/>
          <w:bCs/>
          <w:sz w:val="24"/>
          <w:szCs w:val="24"/>
        </w:rPr>
      </w:pPr>
    </w:p>
    <w:p w14:paraId="46469514" w14:textId="001C93C4" w:rsidR="00521B22" w:rsidRPr="00096920" w:rsidRDefault="007C432F" w:rsidP="007C432F">
      <w:pPr>
        <w:pStyle w:val="Sraopastraipa"/>
        <w:spacing w:after="0" w:line="240" w:lineRule="auto"/>
        <w:ind w:left="108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IV. </w:t>
      </w:r>
      <w:r w:rsidR="00521B22" w:rsidRPr="00096920">
        <w:rPr>
          <w:rFonts w:ascii="Times New Roman" w:hAnsi="Times New Roman" w:cs="Times New Roman"/>
          <w:b/>
          <w:bCs/>
          <w:sz w:val="24"/>
          <w:szCs w:val="24"/>
          <w:lang w:val="en-US"/>
        </w:rPr>
        <w:t>PROGRAMŲ ĮGYVENDINIMAS</w:t>
      </w:r>
    </w:p>
    <w:p w14:paraId="1D5BFD4E" w14:textId="77777777" w:rsidR="00096920" w:rsidRDefault="00096920" w:rsidP="009D6A9C">
      <w:pPr>
        <w:spacing w:after="0" w:line="240" w:lineRule="auto"/>
        <w:jc w:val="both"/>
        <w:rPr>
          <w:rFonts w:ascii="Times New Roman" w:hAnsi="Times New Roman" w:cs="Times New Roman"/>
          <w:sz w:val="24"/>
          <w:szCs w:val="24"/>
        </w:rPr>
      </w:pPr>
    </w:p>
    <w:p w14:paraId="7DD21BCE" w14:textId="2FB529D7" w:rsidR="00171B52" w:rsidRPr="00096920" w:rsidRDefault="007D4467" w:rsidP="007D4467">
      <w:pPr>
        <w:spacing w:after="0" w:line="240" w:lineRule="auto"/>
        <w:ind w:firstLine="360"/>
        <w:jc w:val="both"/>
        <w:rPr>
          <w:rFonts w:ascii="Times New Roman" w:hAnsi="Times New Roman" w:cs="Times New Roman"/>
          <w:i/>
          <w:iCs/>
          <w:color w:val="7F7F7F" w:themeColor="text1" w:themeTint="80"/>
          <w:sz w:val="24"/>
          <w:szCs w:val="24"/>
        </w:rPr>
      </w:pPr>
      <w:r>
        <w:rPr>
          <w:rFonts w:ascii="Times New Roman" w:hAnsi="Times New Roman" w:cs="Times New Roman"/>
          <w:i/>
          <w:iCs/>
          <w:color w:val="7F7F7F" w:themeColor="text1" w:themeTint="80"/>
          <w:sz w:val="24"/>
          <w:szCs w:val="24"/>
        </w:rPr>
        <w:t>P</w:t>
      </w:r>
      <w:r w:rsidR="00096920" w:rsidRPr="00096920">
        <w:rPr>
          <w:rFonts w:ascii="Times New Roman" w:hAnsi="Times New Roman" w:cs="Times New Roman"/>
          <w:i/>
          <w:iCs/>
          <w:color w:val="7F7F7F" w:themeColor="text1" w:themeTint="80"/>
          <w:sz w:val="24"/>
          <w:szCs w:val="24"/>
        </w:rPr>
        <w:t xml:space="preserve">ateikiama informacija apie </w:t>
      </w:r>
      <w:r w:rsidR="00096920">
        <w:rPr>
          <w:rFonts w:ascii="Times New Roman" w:hAnsi="Times New Roman" w:cs="Times New Roman"/>
          <w:i/>
          <w:iCs/>
          <w:color w:val="7F7F7F" w:themeColor="text1" w:themeTint="80"/>
          <w:sz w:val="24"/>
          <w:szCs w:val="24"/>
        </w:rPr>
        <w:t xml:space="preserve">Panevėžio rajono </w:t>
      </w:r>
      <w:r w:rsidR="00096920" w:rsidRPr="00096920">
        <w:rPr>
          <w:rFonts w:ascii="Times New Roman" w:hAnsi="Times New Roman" w:cs="Times New Roman"/>
          <w:i/>
          <w:iCs/>
          <w:color w:val="7F7F7F" w:themeColor="text1" w:themeTint="80"/>
          <w:sz w:val="24"/>
          <w:szCs w:val="24"/>
        </w:rPr>
        <w:t>savivaldybės strateginio veiklos plano</w:t>
      </w:r>
      <w:r w:rsidR="00096920">
        <w:rPr>
          <w:rFonts w:ascii="Times New Roman" w:hAnsi="Times New Roman" w:cs="Times New Roman"/>
          <w:i/>
          <w:iCs/>
          <w:color w:val="7F7F7F" w:themeColor="text1" w:themeTint="80"/>
          <w:sz w:val="24"/>
          <w:szCs w:val="24"/>
        </w:rPr>
        <w:t xml:space="preserve"> (toliau – SSVP)</w:t>
      </w:r>
      <w:r w:rsidR="00096920" w:rsidRPr="00096920">
        <w:rPr>
          <w:rFonts w:ascii="Times New Roman" w:hAnsi="Times New Roman" w:cs="Times New Roman"/>
          <w:i/>
          <w:iCs/>
          <w:color w:val="7F7F7F" w:themeColor="text1" w:themeTint="80"/>
          <w:sz w:val="24"/>
          <w:szCs w:val="24"/>
        </w:rPr>
        <w:t xml:space="preserve"> programų įgyvendinimą. </w:t>
      </w:r>
      <w:r w:rsidR="00096920" w:rsidRPr="00096920">
        <w:rPr>
          <w:rFonts w:ascii="Times New Roman" w:eastAsia="Times New Roman" w:hAnsi="Times New Roman" w:cs="Times New Roman"/>
          <w:bCs/>
          <w:i/>
          <w:iCs/>
          <w:color w:val="7F7F7F" w:themeColor="text1" w:themeTint="80"/>
          <w:sz w:val="24"/>
          <w:szCs w:val="24"/>
        </w:rPr>
        <w:t>Užpildoma</w:t>
      </w:r>
      <w:r w:rsidR="00224ACE" w:rsidRPr="00096920">
        <w:rPr>
          <w:rFonts w:ascii="Times New Roman" w:eastAsia="Times New Roman" w:hAnsi="Times New Roman" w:cs="Times New Roman"/>
          <w:bCs/>
          <w:i/>
          <w:iCs/>
          <w:color w:val="7F7F7F" w:themeColor="text1" w:themeTint="80"/>
          <w:sz w:val="24"/>
          <w:szCs w:val="24"/>
        </w:rPr>
        <w:t xml:space="preserve"> </w:t>
      </w:r>
      <w:r w:rsidR="00096920">
        <w:rPr>
          <w:rFonts w:ascii="Times New Roman" w:eastAsia="Times New Roman" w:hAnsi="Times New Roman" w:cs="Times New Roman"/>
          <w:bCs/>
          <w:i/>
          <w:iCs/>
          <w:color w:val="7F7F7F" w:themeColor="text1" w:themeTint="80"/>
          <w:sz w:val="24"/>
          <w:szCs w:val="24"/>
        </w:rPr>
        <w:t xml:space="preserve">SSVP </w:t>
      </w:r>
      <w:r w:rsidR="00171B52" w:rsidRPr="00096920">
        <w:rPr>
          <w:rFonts w:ascii="Times New Roman" w:eastAsia="Times New Roman" w:hAnsi="Times New Roman" w:cs="Times New Roman"/>
          <w:bCs/>
          <w:i/>
          <w:iCs/>
          <w:color w:val="7F7F7F" w:themeColor="text1" w:themeTint="80"/>
          <w:sz w:val="24"/>
          <w:szCs w:val="24"/>
        </w:rPr>
        <w:t>program</w:t>
      </w:r>
      <w:r w:rsidR="00B75A80" w:rsidRPr="00096920">
        <w:rPr>
          <w:rFonts w:ascii="Times New Roman" w:eastAsia="Times New Roman" w:hAnsi="Times New Roman" w:cs="Times New Roman"/>
          <w:bCs/>
          <w:i/>
          <w:iCs/>
          <w:color w:val="7F7F7F" w:themeColor="text1" w:themeTint="80"/>
          <w:sz w:val="24"/>
          <w:szCs w:val="24"/>
        </w:rPr>
        <w:t xml:space="preserve">oms skirtų lėšų </w:t>
      </w:r>
      <w:r w:rsidR="00171B52" w:rsidRPr="00096920">
        <w:rPr>
          <w:rFonts w:ascii="Times New Roman" w:eastAsia="Times New Roman" w:hAnsi="Times New Roman" w:cs="Times New Roman"/>
          <w:bCs/>
          <w:i/>
          <w:iCs/>
          <w:color w:val="7F7F7F" w:themeColor="text1" w:themeTint="80"/>
          <w:sz w:val="24"/>
          <w:szCs w:val="24"/>
        </w:rPr>
        <w:t xml:space="preserve">panaudojimo suvestinė lentelė (4 lentelė) bei </w:t>
      </w:r>
      <w:r w:rsidR="00096920">
        <w:rPr>
          <w:rFonts w:ascii="Times New Roman" w:eastAsia="Times New Roman" w:hAnsi="Times New Roman" w:cs="Times New Roman"/>
          <w:bCs/>
          <w:i/>
          <w:iCs/>
          <w:color w:val="7F7F7F" w:themeColor="text1" w:themeTint="80"/>
          <w:sz w:val="24"/>
          <w:szCs w:val="24"/>
        </w:rPr>
        <w:t xml:space="preserve">pateikiama </w:t>
      </w:r>
      <w:r w:rsidR="00171B52" w:rsidRPr="00096920">
        <w:rPr>
          <w:rFonts w:ascii="Times New Roman" w:eastAsia="Times New Roman" w:hAnsi="Times New Roman" w:cs="Times New Roman"/>
          <w:bCs/>
          <w:i/>
          <w:iCs/>
          <w:color w:val="7F7F7F" w:themeColor="text1" w:themeTint="80"/>
          <w:sz w:val="24"/>
          <w:szCs w:val="24"/>
        </w:rPr>
        <w:t>išsami informacija</w:t>
      </w:r>
      <w:r w:rsidR="00224ACE" w:rsidRPr="00096920">
        <w:rPr>
          <w:rFonts w:ascii="Times New Roman" w:eastAsia="Times New Roman" w:hAnsi="Times New Roman" w:cs="Times New Roman"/>
          <w:bCs/>
          <w:i/>
          <w:iCs/>
          <w:color w:val="7F7F7F" w:themeColor="text1" w:themeTint="80"/>
          <w:sz w:val="24"/>
          <w:szCs w:val="24"/>
        </w:rPr>
        <w:t xml:space="preserve"> apie kiekvienos programos</w:t>
      </w:r>
      <w:r w:rsidR="00171B52" w:rsidRPr="00096920">
        <w:rPr>
          <w:rFonts w:ascii="Times New Roman" w:eastAsia="Times New Roman" w:hAnsi="Times New Roman" w:cs="Times New Roman"/>
          <w:bCs/>
          <w:i/>
          <w:iCs/>
          <w:color w:val="7F7F7F" w:themeColor="text1" w:themeTint="80"/>
          <w:sz w:val="24"/>
          <w:szCs w:val="24"/>
        </w:rPr>
        <w:t xml:space="preserve"> uždavinių</w:t>
      </w:r>
      <w:r w:rsidR="00224ACE" w:rsidRPr="00096920">
        <w:rPr>
          <w:rFonts w:ascii="Times New Roman" w:eastAsia="Times New Roman" w:hAnsi="Times New Roman" w:cs="Times New Roman"/>
          <w:bCs/>
          <w:i/>
          <w:iCs/>
          <w:color w:val="7F7F7F" w:themeColor="text1" w:themeTint="80"/>
          <w:sz w:val="24"/>
          <w:szCs w:val="24"/>
        </w:rPr>
        <w:t xml:space="preserve"> įgyvendinimą ir pasiektus rezultatus. </w:t>
      </w:r>
    </w:p>
    <w:p w14:paraId="397809B0" w14:textId="4CB0052D" w:rsidR="00B75A80" w:rsidRPr="00096920" w:rsidRDefault="00B75A80" w:rsidP="00B75A80">
      <w:pPr>
        <w:rPr>
          <w:rFonts w:ascii="Times New Roman" w:hAnsi="Times New Roman" w:cs="Times New Roman"/>
          <w:b/>
          <w:color w:val="7F7F7F" w:themeColor="text1" w:themeTint="80"/>
          <w:sz w:val="20"/>
          <w:szCs w:val="20"/>
        </w:rPr>
      </w:pPr>
    </w:p>
    <w:tbl>
      <w:tblPr>
        <w:tblW w:w="9641" w:type="dxa"/>
        <w:tblInd w:w="-147" w:type="dxa"/>
        <w:tblLayout w:type="fixed"/>
        <w:tblLook w:val="04A0" w:firstRow="1" w:lastRow="0" w:firstColumn="1" w:lastColumn="0" w:noHBand="0" w:noVBand="1"/>
      </w:tblPr>
      <w:tblGrid>
        <w:gridCol w:w="1105"/>
        <w:gridCol w:w="3145"/>
        <w:gridCol w:w="1797"/>
        <w:gridCol w:w="1797"/>
        <w:gridCol w:w="1797"/>
      </w:tblGrid>
      <w:tr w:rsidR="00B75A80" w:rsidRPr="00B75A80" w14:paraId="0B2D3CC7" w14:textId="77777777" w:rsidTr="007A4CCB">
        <w:trPr>
          <w:trHeight w:val="960"/>
          <w:tblHeader/>
        </w:trPr>
        <w:tc>
          <w:tcPr>
            <w:tcW w:w="110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D18830C" w14:textId="77777777" w:rsidR="00B75A80" w:rsidRPr="00B75A80" w:rsidRDefault="00B75A80" w:rsidP="007C432F">
            <w:pPr>
              <w:jc w:val="center"/>
              <w:rPr>
                <w:rFonts w:ascii="Times New Roman" w:hAnsi="Times New Roman" w:cs="Times New Roman"/>
                <w:b/>
                <w:bCs/>
                <w:color w:val="000000"/>
                <w:sz w:val="20"/>
                <w:szCs w:val="20"/>
                <w:lang w:eastAsia="lt-LT"/>
              </w:rPr>
            </w:pPr>
            <w:r w:rsidRPr="00B75A80">
              <w:rPr>
                <w:rFonts w:ascii="Times New Roman" w:hAnsi="Times New Roman" w:cs="Times New Roman"/>
                <w:b/>
                <w:bCs/>
                <w:color w:val="000000"/>
                <w:sz w:val="20"/>
                <w:szCs w:val="20"/>
                <w:lang w:eastAsia="lt-LT"/>
              </w:rPr>
              <w:t>Eil. Nr.</w:t>
            </w:r>
          </w:p>
        </w:tc>
        <w:tc>
          <w:tcPr>
            <w:tcW w:w="3145" w:type="dxa"/>
            <w:tcBorders>
              <w:top w:val="single" w:sz="4" w:space="0" w:color="auto"/>
              <w:left w:val="nil"/>
              <w:bottom w:val="single" w:sz="4" w:space="0" w:color="auto"/>
              <w:right w:val="single" w:sz="4" w:space="0" w:color="auto"/>
            </w:tcBorders>
            <w:shd w:val="clear" w:color="auto" w:fill="DBE5F1"/>
            <w:vAlign w:val="center"/>
            <w:hideMark/>
          </w:tcPr>
          <w:p w14:paraId="40684298" w14:textId="77777777" w:rsidR="00B75A80" w:rsidRPr="00B75A80" w:rsidRDefault="00B75A80" w:rsidP="007C432F">
            <w:pPr>
              <w:jc w:val="center"/>
              <w:rPr>
                <w:rFonts w:ascii="Times New Roman" w:hAnsi="Times New Roman" w:cs="Times New Roman"/>
                <w:b/>
                <w:bCs/>
                <w:color w:val="000000"/>
                <w:sz w:val="20"/>
                <w:szCs w:val="20"/>
                <w:lang w:eastAsia="lt-LT"/>
              </w:rPr>
            </w:pPr>
            <w:r w:rsidRPr="00B75A80">
              <w:rPr>
                <w:rFonts w:ascii="Times New Roman" w:hAnsi="Times New Roman" w:cs="Times New Roman"/>
                <w:b/>
                <w:bCs/>
                <w:color w:val="000000"/>
                <w:sz w:val="20"/>
                <w:szCs w:val="20"/>
                <w:lang w:eastAsia="lt-LT"/>
              </w:rPr>
              <w:t>Programos kodas ir pavadinimas</w:t>
            </w:r>
          </w:p>
        </w:tc>
        <w:tc>
          <w:tcPr>
            <w:tcW w:w="1797" w:type="dxa"/>
            <w:tcBorders>
              <w:top w:val="single" w:sz="4" w:space="0" w:color="auto"/>
              <w:left w:val="nil"/>
              <w:bottom w:val="single" w:sz="4" w:space="0" w:color="auto"/>
              <w:right w:val="single" w:sz="4" w:space="0" w:color="auto"/>
            </w:tcBorders>
            <w:shd w:val="clear" w:color="auto" w:fill="DBE5F1"/>
            <w:vAlign w:val="center"/>
            <w:hideMark/>
          </w:tcPr>
          <w:p w14:paraId="7ACF95E2" w14:textId="7440A450" w:rsidR="00B75A80" w:rsidRPr="00B75A80" w:rsidRDefault="00B75A80" w:rsidP="007C432F">
            <w:pPr>
              <w:jc w:val="center"/>
              <w:rPr>
                <w:rFonts w:ascii="Times New Roman" w:hAnsi="Times New Roman" w:cs="Times New Roman"/>
                <w:b/>
                <w:bCs/>
                <w:color w:val="000000"/>
                <w:sz w:val="20"/>
                <w:szCs w:val="20"/>
                <w:lang w:eastAsia="lt-LT"/>
              </w:rPr>
            </w:pPr>
            <w:r>
              <w:rPr>
                <w:rFonts w:ascii="Times New Roman" w:hAnsi="Times New Roman" w:cs="Times New Roman"/>
                <w:b/>
                <w:bCs/>
                <w:color w:val="000000"/>
                <w:sz w:val="20"/>
                <w:szCs w:val="20"/>
                <w:lang w:eastAsia="lt-LT"/>
              </w:rPr>
              <w:t>Skirti</w:t>
            </w:r>
            <w:r w:rsidRPr="00B75A80">
              <w:rPr>
                <w:rFonts w:ascii="Times New Roman" w:hAnsi="Times New Roman" w:cs="Times New Roman"/>
                <w:b/>
                <w:bCs/>
                <w:color w:val="000000"/>
                <w:sz w:val="20"/>
                <w:szCs w:val="20"/>
                <w:lang w:eastAsia="lt-LT"/>
              </w:rPr>
              <w:t xml:space="preserve"> asignavimai ir kitos lėšos</w:t>
            </w:r>
            <w:r w:rsidR="00116C31" w:rsidRPr="00AF3DDF">
              <w:rPr>
                <w:rStyle w:val="PuslapioinaostekstasDiagrama"/>
                <w:b/>
                <w:bCs/>
                <w:color w:val="000000"/>
                <w:vertAlign w:val="superscript"/>
                <w:lang w:eastAsia="lt-LT"/>
              </w:rPr>
              <w:footnoteReference w:id="1"/>
            </w:r>
          </w:p>
        </w:tc>
        <w:tc>
          <w:tcPr>
            <w:tcW w:w="1797" w:type="dxa"/>
            <w:tcBorders>
              <w:top w:val="single" w:sz="4" w:space="0" w:color="auto"/>
              <w:left w:val="nil"/>
              <w:bottom w:val="single" w:sz="4" w:space="0" w:color="auto"/>
              <w:right w:val="single" w:sz="4" w:space="0" w:color="auto"/>
            </w:tcBorders>
            <w:shd w:val="clear" w:color="auto" w:fill="DBE5F1"/>
            <w:vAlign w:val="center"/>
          </w:tcPr>
          <w:p w14:paraId="08B6090C" w14:textId="60943176" w:rsidR="00B75A80" w:rsidRPr="00B75A80" w:rsidRDefault="007C432F" w:rsidP="007C432F">
            <w:pPr>
              <w:jc w:val="center"/>
              <w:rPr>
                <w:rFonts w:ascii="Times New Roman" w:hAnsi="Times New Roman" w:cs="Times New Roman"/>
                <w:b/>
                <w:bCs/>
                <w:color w:val="000000"/>
                <w:sz w:val="20"/>
                <w:szCs w:val="20"/>
                <w:lang w:eastAsia="lt-LT"/>
              </w:rPr>
            </w:pPr>
            <w:r>
              <w:rPr>
                <w:rFonts w:ascii="Times New Roman" w:hAnsi="Times New Roman" w:cs="Times New Roman"/>
                <w:b/>
                <w:bCs/>
                <w:color w:val="000000"/>
                <w:sz w:val="20"/>
                <w:szCs w:val="20"/>
                <w:lang w:eastAsia="lt-LT"/>
              </w:rPr>
              <w:t>P</w:t>
            </w:r>
            <w:r w:rsidR="00B75A80">
              <w:rPr>
                <w:rFonts w:ascii="Times New Roman" w:hAnsi="Times New Roman" w:cs="Times New Roman"/>
                <w:b/>
                <w:bCs/>
                <w:color w:val="000000"/>
                <w:sz w:val="20"/>
                <w:szCs w:val="20"/>
                <w:lang w:eastAsia="lt-LT"/>
              </w:rPr>
              <w:t>anaudoti asignavimai ir kitos lėšos</w:t>
            </w:r>
          </w:p>
        </w:tc>
        <w:tc>
          <w:tcPr>
            <w:tcW w:w="1796" w:type="dxa"/>
            <w:tcBorders>
              <w:top w:val="single" w:sz="4" w:space="0" w:color="auto"/>
              <w:left w:val="nil"/>
              <w:bottom w:val="single" w:sz="4" w:space="0" w:color="auto"/>
              <w:right w:val="single" w:sz="4" w:space="0" w:color="auto"/>
            </w:tcBorders>
            <w:shd w:val="clear" w:color="auto" w:fill="DBE5F1"/>
            <w:vAlign w:val="center"/>
          </w:tcPr>
          <w:p w14:paraId="4A85D445" w14:textId="303A5FF9" w:rsidR="00B75A80" w:rsidRPr="00B75A80" w:rsidRDefault="00B75A80" w:rsidP="007C432F">
            <w:pPr>
              <w:jc w:val="center"/>
              <w:rPr>
                <w:rFonts w:ascii="Times New Roman" w:hAnsi="Times New Roman" w:cs="Times New Roman"/>
                <w:b/>
                <w:bCs/>
                <w:color w:val="000000"/>
                <w:sz w:val="20"/>
                <w:szCs w:val="20"/>
                <w:lang w:eastAsia="lt-LT"/>
              </w:rPr>
            </w:pPr>
            <w:r>
              <w:rPr>
                <w:rFonts w:ascii="Times New Roman" w:hAnsi="Times New Roman" w:cs="Times New Roman"/>
                <w:b/>
                <w:bCs/>
                <w:color w:val="000000"/>
                <w:sz w:val="20"/>
                <w:szCs w:val="20"/>
                <w:lang w:eastAsia="lt-LT"/>
              </w:rPr>
              <w:t>Panaudotų asignavimų ir kitų lėšų dalis, proc.</w:t>
            </w:r>
          </w:p>
        </w:tc>
      </w:tr>
      <w:tr w:rsidR="00B75A80" w:rsidRPr="00B75A80" w14:paraId="56448332" w14:textId="77777777" w:rsidTr="007A4CCB">
        <w:trPr>
          <w:trHeight w:val="300"/>
          <w:tblHeader/>
        </w:trPr>
        <w:tc>
          <w:tcPr>
            <w:tcW w:w="1105" w:type="dxa"/>
            <w:tcBorders>
              <w:top w:val="nil"/>
              <w:left w:val="single" w:sz="4" w:space="0" w:color="auto"/>
              <w:bottom w:val="single" w:sz="4" w:space="0" w:color="auto"/>
              <w:right w:val="single" w:sz="4" w:space="0" w:color="auto"/>
            </w:tcBorders>
            <w:shd w:val="clear" w:color="auto" w:fill="DBE5F1"/>
            <w:vAlign w:val="center"/>
            <w:hideMark/>
          </w:tcPr>
          <w:p w14:paraId="61814C5F" w14:textId="77777777" w:rsidR="00B75A80" w:rsidRPr="007C432F" w:rsidRDefault="00B75A80" w:rsidP="007C432F">
            <w:pPr>
              <w:jc w:val="center"/>
              <w:rPr>
                <w:rFonts w:ascii="Times New Roman" w:hAnsi="Times New Roman" w:cs="Times New Roman"/>
                <w:color w:val="000000"/>
                <w:sz w:val="16"/>
                <w:szCs w:val="16"/>
                <w:lang w:eastAsia="lt-LT"/>
              </w:rPr>
            </w:pPr>
            <w:r w:rsidRPr="007C432F">
              <w:rPr>
                <w:rFonts w:ascii="Times New Roman" w:hAnsi="Times New Roman" w:cs="Times New Roman"/>
                <w:color w:val="000000"/>
                <w:sz w:val="16"/>
                <w:szCs w:val="16"/>
                <w:lang w:eastAsia="lt-LT"/>
              </w:rPr>
              <w:t>1</w:t>
            </w:r>
          </w:p>
        </w:tc>
        <w:tc>
          <w:tcPr>
            <w:tcW w:w="3145" w:type="dxa"/>
            <w:tcBorders>
              <w:top w:val="nil"/>
              <w:left w:val="nil"/>
              <w:bottom w:val="single" w:sz="4" w:space="0" w:color="auto"/>
              <w:right w:val="single" w:sz="4" w:space="0" w:color="auto"/>
            </w:tcBorders>
            <w:shd w:val="clear" w:color="auto" w:fill="DBE5F1"/>
            <w:vAlign w:val="center"/>
            <w:hideMark/>
          </w:tcPr>
          <w:p w14:paraId="385BCD8D" w14:textId="77777777" w:rsidR="00B75A80" w:rsidRPr="007C432F" w:rsidRDefault="00B75A80" w:rsidP="007C432F">
            <w:pPr>
              <w:jc w:val="center"/>
              <w:rPr>
                <w:rFonts w:ascii="Times New Roman" w:hAnsi="Times New Roman" w:cs="Times New Roman"/>
                <w:color w:val="000000"/>
                <w:sz w:val="16"/>
                <w:szCs w:val="16"/>
                <w:lang w:eastAsia="lt-LT"/>
              </w:rPr>
            </w:pPr>
            <w:r w:rsidRPr="007C432F">
              <w:rPr>
                <w:rFonts w:ascii="Times New Roman" w:hAnsi="Times New Roman" w:cs="Times New Roman"/>
                <w:color w:val="000000"/>
                <w:sz w:val="16"/>
                <w:szCs w:val="16"/>
                <w:lang w:eastAsia="lt-LT"/>
              </w:rPr>
              <w:t>2</w:t>
            </w:r>
          </w:p>
        </w:tc>
        <w:tc>
          <w:tcPr>
            <w:tcW w:w="1797" w:type="dxa"/>
            <w:tcBorders>
              <w:top w:val="nil"/>
              <w:left w:val="nil"/>
              <w:bottom w:val="single" w:sz="4" w:space="0" w:color="auto"/>
              <w:right w:val="single" w:sz="4" w:space="0" w:color="auto"/>
            </w:tcBorders>
            <w:shd w:val="clear" w:color="auto" w:fill="DBE5F1"/>
            <w:vAlign w:val="center"/>
            <w:hideMark/>
          </w:tcPr>
          <w:p w14:paraId="34E9696C" w14:textId="77777777" w:rsidR="00B75A80" w:rsidRPr="007C432F" w:rsidRDefault="00B75A80" w:rsidP="007C432F">
            <w:pPr>
              <w:jc w:val="center"/>
              <w:rPr>
                <w:rFonts w:ascii="Times New Roman" w:hAnsi="Times New Roman" w:cs="Times New Roman"/>
                <w:color w:val="000000"/>
                <w:sz w:val="16"/>
                <w:szCs w:val="16"/>
                <w:lang w:eastAsia="lt-LT"/>
              </w:rPr>
            </w:pPr>
            <w:r w:rsidRPr="007C432F">
              <w:rPr>
                <w:rFonts w:ascii="Times New Roman" w:hAnsi="Times New Roman" w:cs="Times New Roman"/>
                <w:color w:val="000000"/>
                <w:sz w:val="16"/>
                <w:szCs w:val="16"/>
                <w:lang w:eastAsia="lt-LT"/>
              </w:rPr>
              <w:t>3</w:t>
            </w:r>
          </w:p>
        </w:tc>
        <w:tc>
          <w:tcPr>
            <w:tcW w:w="1797" w:type="dxa"/>
            <w:tcBorders>
              <w:top w:val="nil"/>
              <w:left w:val="nil"/>
              <w:bottom w:val="single" w:sz="4" w:space="0" w:color="auto"/>
              <w:right w:val="single" w:sz="4" w:space="0" w:color="auto"/>
            </w:tcBorders>
            <w:shd w:val="clear" w:color="auto" w:fill="DBE5F1"/>
            <w:vAlign w:val="center"/>
          </w:tcPr>
          <w:p w14:paraId="797E2DD8" w14:textId="4F4E4DD7" w:rsidR="00B75A80" w:rsidRPr="007C432F" w:rsidRDefault="00B75A80" w:rsidP="007C432F">
            <w:pPr>
              <w:jc w:val="center"/>
              <w:rPr>
                <w:rFonts w:ascii="Times New Roman" w:hAnsi="Times New Roman" w:cs="Times New Roman"/>
                <w:color w:val="000000"/>
                <w:sz w:val="16"/>
                <w:szCs w:val="16"/>
                <w:lang w:eastAsia="lt-LT"/>
              </w:rPr>
            </w:pPr>
            <w:r w:rsidRPr="007C432F">
              <w:rPr>
                <w:rFonts w:ascii="Times New Roman" w:hAnsi="Times New Roman" w:cs="Times New Roman"/>
                <w:color w:val="000000"/>
                <w:sz w:val="16"/>
                <w:szCs w:val="16"/>
                <w:lang w:eastAsia="lt-LT"/>
              </w:rPr>
              <w:t>4</w:t>
            </w:r>
          </w:p>
        </w:tc>
        <w:tc>
          <w:tcPr>
            <w:tcW w:w="1796" w:type="dxa"/>
            <w:tcBorders>
              <w:top w:val="nil"/>
              <w:left w:val="nil"/>
              <w:bottom w:val="single" w:sz="4" w:space="0" w:color="auto"/>
              <w:right w:val="single" w:sz="4" w:space="0" w:color="auto"/>
            </w:tcBorders>
            <w:shd w:val="clear" w:color="auto" w:fill="DBE5F1"/>
            <w:vAlign w:val="center"/>
          </w:tcPr>
          <w:p w14:paraId="78B1C0F6" w14:textId="0A0D00E8" w:rsidR="00B75A80" w:rsidRPr="007C432F" w:rsidRDefault="00B75A80" w:rsidP="007C432F">
            <w:pPr>
              <w:jc w:val="center"/>
              <w:rPr>
                <w:rFonts w:ascii="Times New Roman" w:hAnsi="Times New Roman" w:cs="Times New Roman"/>
                <w:color w:val="000000"/>
                <w:sz w:val="16"/>
                <w:szCs w:val="16"/>
                <w:lang w:eastAsia="lt-LT"/>
              </w:rPr>
            </w:pPr>
            <w:r w:rsidRPr="007C432F">
              <w:rPr>
                <w:rFonts w:ascii="Times New Roman" w:hAnsi="Times New Roman" w:cs="Times New Roman"/>
                <w:color w:val="000000"/>
                <w:sz w:val="16"/>
                <w:szCs w:val="16"/>
                <w:lang w:eastAsia="lt-LT"/>
              </w:rPr>
              <w:t>5</w:t>
            </w:r>
          </w:p>
        </w:tc>
      </w:tr>
      <w:tr w:rsidR="00B75A80" w:rsidRPr="00B75A80" w14:paraId="1CB79057" w14:textId="77777777" w:rsidTr="007A4CCB">
        <w:trPr>
          <w:trHeight w:val="300"/>
        </w:trPr>
        <w:tc>
          <w:tcPr>
            <w:tcW w:w="1105" w:type="dxa"/>
            <w:tcBorders>
              <w:top w:val="nil"/>
              <w:left w:val="single" w:sz="4" w:space="0" w:color="auto"/>
              <w:bottom w:val="single" w:sz="4" w:space="0" w:color="auto"/>
              <w:right w:val="single" w:sz="4" w:space="0" w:color="auto"/>
            </w:tcBorders>
            <w:hideMark/>
          </w:tcPr>
          <w:p w14:paraId="1D69E950" w14:textId="02DEF3CA" w:rsidR="00B75A80" w:rsidRPr="00B75A80" w:rsidRDefault="00B75A80">
            <w:pPr>
              <w:jc w:val="center"/>
              <w:rPr>
                <w:rFonts w:ascii="Times New Roman" w:hAnsi="Times New Roman" w:cs="Times New Roman"/>
                <w:color w:val="000000"/>
                <w:sz w:val="20"/>
                <w:szCs w:val="20"/>
                <w:lang w:eastAsia="lt-LT"/>
              </w:rPr>
            </w:pPr>
            <w:r w:rsidRPr="00B75A80">
              <w:rPr>
                <w:rFonts w:ascii="Times New Roman" w:hAnsi="Times New Roman" w:cs="Times New Roman"/>
                <w:color w:val="000000"/>
                <w:sz w:val="20"/>
                <w:szCs w:val="20"/>
                <w:lang w:eastAsia="lt-LT"/>
              </w:rPr>
              <w:t>1</w:t>
            </w:r>
            <w:r w:rsidR="007C432F">
              <w:rPr>
                <w:rFonts w:ascii="Times New Roman" w:hAnsi="Times New Roman" w:cs="Times New Roman"/>
                <w:color w:val="000000"/>
                <w:sz w:val="20"/>
                <w:szCs w:val="20"/>
                <w:lang w:eastAsia="lt-LT"/>
              </w:rPr>
              <w:t>.</w:t>
            </w:r>
          </w:p>
        </w:tc>
        <w:tc>
          <w:tcPr>
            <w:tcW w:w="3145" w:type="dxa"/>
            <w:tcBorders>
              <w:top w:val="nil"/>
              <w:left w:val="nil"/>
              <w:bottom w:val="single" w:sz="4" w:space="0" w:color="auto"/>
              <w:right w:val="single" w:sz="4" w:space="0" w:color="auto"/>
            </w:tcBorders>
          </w:tcPr>
          <w:p w14:paraId="032854DE" w14:textId="1DCE758F" w:rsidR="00B75A80" w:rsidRPr="00096920" w:rsidRDefault="00096920">
            <w:pPr>
              <w:rPr>
                <w:rFonts w:ascii="Times New Roman" w:hAnsi="Times New Roman" w:cs="Times New Roman"/>
                <w:i/>
                <w:iCs/>
                <w:color w:val="000000"/>
                <w:sz w:val="20"/>
                <w:szCs w:val="20"/>
                <w:lang w:eastAsia="lt-LT"/>
              </w:rPr>
            </w:pPr>
            <w:r w:rsidRPr="00096920">
              <w:rPr>
                <w:rFonts w:ascii="Times New Roman" w:hAnsi="Times New Roman" w:cs="Times New Roman"/>
                <w:i/>
                <w:iCs/>
                <w:color w:val="7F7F7F" w:themeColor="text1" w:themeTint="80"/>
                <w:sz w:val="20"/>
                <w:szCs w:val="20"/>
                <w:lang w:eastAsia="lt-LT"/>
              </w:rPr>
              <w:t>Įrašomas SSVP programos kodas ir pavadinimas</w:t>
            </w:r>
          </w:p>
        </w:tc>
        <w:tc>
          <w:tcPr>
            <w:tcW w:w="1797" w:type="dxa"/>
            <w:tcBorders>
              <w:top w:val="nil"/>
              <w:left w:val="nil"/>
              <w:bottom w:val="single" w:sz="4" w:space="0" w:color="auto"/>
              <w:right w:val="single" w:sz="4" w:space="0" w:color="auto"/>
            </w:tcBorders>
            <w:noWrap/>
          </w:tcPr>
          <w:p w14:paraId="3D4C81F8" w14:textId="3E08E543" w:rsidR="00B75A80" w:rsidRPr="00B75A80" w:rsidRDefault="00B75A80">
            <w:pPr>
              <w:jc w:val="right"/>
              <w:rPr>
                <w:rFonts w:ascii="Times New Roman" w:hAnsi="Times New Roman" w:cs="Times New Roman"/>
                <w:color w:val="000000"/>
                <w:sz w:val="20"/>
                <w:szCs w:val="20"/>
                <w:lang w:eastAsia="lt-LT"/>
              </w:rPr>
            </w:pPr>
          </w:p>
        </w:tc>
        <w:tc>
          <w:tcPr>
            <w:tcW w:w="1797" w:type="dxa"/>
            <w:tcBorders>
              <w:top w:val="nil"/>
              <w:left w:val="nil"/>
              <w:bottom w:val="single" w:sz="4" w:space="0" w:color="auto"/>
              <w:right w:val="single" w:sz="4" w:space="0" w:color="auto"/>
            </w:tcBorders>
            <w:noWrap/>
          </w:tcPr>
          <w:p w14:paraId="3B22DF36" w14:textId="42FE34E2" w:rsidR="00B75A80" w:rsidRPr="00B75A80" w:rsidRDefault="00B75A80">
            <w:pPr>
              <w:jc w:val="right"/>
              <w:rPr>
                <w:rFonts w:ascii="Times New Roman" w:hAnsi="Times New Roman" w:cs="Times New Roman"/>
                <w:color w:val="000000"/>
                <w:sz w:val="20"/>
                <w:szCs w:val="20"/>
                <w:lang w:eastAsia="lt-LT"/>
              </w:rPr>
            </w:pPr>
          </w:p>
        </w:tc>
        <w:tc>
          <w:tcPr>
            <w:tcW w:w="1796" w:type="dxa"/>
            <w:tcBorders>
              <w:top w:val="nil"/>
              <w:left w:val="nil"/>
              <w:bottom w:val="single" w:sz="4" w:space="0" w:color="auto"/>
              <w:right w:val="single" w:sz="4" w:space="0" w:color="auto"/>
            </w:tcBorders>
            <w:noWrap/>
          </w:tcPr>
          <w:p w14:paraId="43D9FC79" w14:textId="22918092" w:rsidR="00B75A80" w:rsidRPr="00B75A80" w:rsidRDefault="00B75A80">
            <w:pPr>
              <w:jc w:val="right"/>
              <w:rPr>
                <w:rFonts w:ascii="Times New Roman" w:hAnsi="Times New Roman" w:cs="Times New Roman"/>
                <w:color w:val="000000"/>
                <w:sz w:val="20"/>
                <w:szCs w:val="20"/>
                <w:lang w:eastAsia="lt-LT"/>
              </w:rPr>
            </w:pPr>
          </w:p>
        </w:tc>
      </w:tr>
      <w:tr w:rsidR="00B75A80" w:rsidRPr="00B75A80" w14:paraId="044E9CC8" w14:textId="77777777" w:rsidTr="007A4CCB">
        <w:trPr>
          <w:trHeight w:val="480"/>
        </w:trPr>
        <w:tc>
          <w:tcPr>
            <w:tcW w:w="1105" w:type="dxa"/>
            <w:tcBorders>
              <w:top w:val="nil"/>
              <w:left w:val="single" w:sz="4" w:space="0" w:color="auto"/>
              <w:bottom w:val="single" w:sz="4" w:space="0" w:color="auto"/>
              <w:right w:val="single" w:sz="4" w:space="0" w:color="auto"/>
            </w:tcBorders>
            <w:hideMark/>
          </w:tcPr>
          <w:p w14:paraId="4929200A" w14:textId="3E3B3F7C" w:rsidR="00B75A80" w:rsidRPr="00B75A80" w:rsidRDefault="00B75A80">
            <w:pPr>
              <w:jc w:val="center"/>
              <w:rPr>
                <w:rFonts w:ascii="Times New Roman" w:hAnsi="Times New Roman" w:cs="Times New Roman"/>
                <w:color w:val="000000"/>
                <w:sz w:val="20"/>
                <w:szCs w:val="20"/>
                <w:lang w:eastAsia="lt-LT"/>
              </w:rPr>
            </w:pPr>
            <w:r w:rsidRPr="00B75A80">
              <w:rPr>
                <w:rFonts w:ascii="Times New Roman" w:hAnsi="Times New Roman" w:cs="Times New Roman"/>
                <w:color w:val="000000"/>
                <w:sz w:val="20"/>
                <w:szCs w:val="20"/>
                <w:lang w:eastAsia="lt-LT"/>
              </w:rPr>
              <w:t>2</w:t>
            </w:r>
            <w:r w:rsidR="007C432F">
              <w:rPr>
                <w:rFonts w:ascii="Times New Roman" w:hAnsi="Times New Roman" w:cs="Times New Roman"/>
                <w:color w:val="000000"/>
                <w:sz w:val="20"/>
                <w:szCs w:val="20"/>
                <w:lang w:eastAsia="lt-LT"/>
              </w:rPr>
              <w:t>.</w:t>
            </w:r>
          </w:p>
        </w:tc>
        <w:tc>
          <w:tcPr>
            <w:tcW w:w="3145" w:type="dxa"/>
            <w:tcBorders>
              <w:top w:val="nil"/>
              <w:left w:val="nil"/>
              <w:bottom w:val="single" w:sz="4" w:space="0" w:color="auto"/>
              <w:right w:val="single" w:sz="4" w:space="0" w:color="auto"/>
            </w:tcBorders>
          </w:tcPr>
          <w:p w14:paraId="49BEEF95" w14:textId="0ABCF425" w:rsidR="00B75A80" w:rsidRPr="00B75A80" w:rsidRDefault="00B75A80">
            <w:pPr>
              <w:rPr>
                <w:rFonts w:ascii="Times New Roman" w:hAnsi="Times New Roman" w:cs="Times New Roman"/>
                <w:color w:val="000000"/>
                <w:sz w:val="20"/>
                <w:szCs w:val="20"/>
                <w:lang w:eastAsia="lt-LT"/>
              </w:rPr>
            </w:pPr>
          </w:p>
        </w:tc>
        <w:tc>
          <w:tcPr>
            <w:tcW w:w="1797" w:type="dxa"/>
            <w:tcBorders>
              <w:top w:val="nil"/>
              <w:left w:val="nil"/>
              <w:bottom w:val="single" w:sz="4" w:space="0" w:color="auto"/>
              <w:right w:val="single" w:sz="4" w:space="0" w:color="auto"/>
            </w:tcBorders>
            <w:noWrap/>
          </w:tcPr>
          <w:p w14:paraId="3CF9F9B3" w14:textId="7650236A" w:rsidR="00B75A80" w:rsidRPr="00B75A80" w:rsidRDefault="00B75A80">
            <w:pPr>
              <w:jc w:val="right"/>
              <w:rPr>
                <w:rFonts w:ascii="Times New Roman" w:hAnsi="Times New Roman" w:cs="Times New Roman"/>
                <w:color w:val="000000"/>
                <w:sz w:val="20"/>
                <w:szCs w:val="20"/>
                <w:lang w:eastAsia="lt-LT"/>
              </w:rPr>
            </w:pPr>
          </w:p>
        </w:tc>
        <w:tc>
          <w:tcPr>
            <w:tcW w:w="1797" w:type="dxa"/>
            <w:tcBorders>
              <w:top w:val="nil"/>
              <w:left w:val="nil"/>
              <w:bottom w:val="single" w:sz="4" w:space="0" w:color="auto"/>
              <w:right w:val="single" w:sz="4" w:space="0" w:color="auto"/>
            </w:tcBorders>
            <w:noWrap/>
          </w:tcPr>
          <w:p w14:paraId="5CED284F" w14:textId="5A763B59" w:rsidR="00B75A80" w:rsidRPr="00B75A80" w:rsidRDefault="00B75A80" w:rsidP="00D456F8">
            <w:pPr>
              <w:jc w:val="center"/>
              <w:rPr>
                <w:rFonts w:ascii="Times New Roman" w:hAnsi="Times New Roman" w:cs="Times New Roman"/>
                <w:color w:val="000000"/>
                <w:sz w:val="20"/>
                <w:szCs w:val="20"/>
                <w:lang w:eastAsia="lt-LT"/>
              </w:rPr>
            </w:pPr>
          </w:p>
        </w:tc>
        <w:tc>
          <w:tcPr>
            <w:tcW w:w="1796" w:type="dxa"/>
            <w:tcBorders>
              <w:top w:val="nil"/>
              <w:left w:val="nil"/>
              <w:bottom w:val="single" w:sz="4" w:space="0" w:color="auto"/>
              <w:right w:val="single" w:sz="4" w:space="0" w:color="auto"/>
            </w:tcBorders>
            <w:noWrap/>
          </w:tcPr>
          <w:p w14:paraId="11304834" w14:textId="2D3FA5C2" w:rsidR="00B75A80" w:rsidRPr="00B75A80" w:rsidRDefault="00B75A80">
            <w:pPr>
              <w:jc w:val="right"/>
              <w:rPr>
                <w:rFonts w:ascii="Times New Roman" w:hAnsi="Times New Roman" w:cs="Times New Roman"/>
                <w:color w:val="000000"/>
                <w:sz w:val="20"/>
                <w:szCs w:val="20"/>
                <w:lang w:eastAsia="lt-LT"/>
              </w:rPr>
            </w:pPr>
          </w:p>
        </w:tc>
      </w:tr>
      <w:tr w:rsidR="00FD01EC" w:rsidRPr="00B75A80" w14:paraId="3524794F" w14:textId="77777777" w:rsidTr="007A4CCB">
        <w:trPr>
          <w:trHeight w:val="480"/>
        </w:trPr>
        <w:tc>
          <w:tcPr>
            <w:tcW w:w="1105" w:type="dxa"/>
            <w:tcBorders>
              <w:top w:val="nil"/>
              <w:left w:val="single" w:sz="4" w:space="0" w:color="auto"/>
              <w:bottom w:val="single" w:sz="4" w:space="0" w:color="auto"/>
              <w:right w:val="single" w:sz="4" w:space="0" w:color="auto"/>
            </w:tcBorders>
          </w:tcPr>
          <w:p w14:paraId="371D8C3D" w14:textId="534E95A7" w:rsidR="00FD01EC" w:rsidRPr="00B75A80" w:rsidRDefault="00FD01EC">
            <w:pPr>
              <w:jc w:val="center"/>
              <w:rPr>
                <w:rFonts w:ascii="Times New Roman" w:hAnsi="Times New Roman" w:cs="Times New Roman"/>
                <w:color w:val="000000"/>
                <w:sz w:val="20"/>
                <w:szCs w:val="20"/>
                <w:lang w:eastAsia="lt-LT"/>
              </w:rPr>
            </w:pPr>
            <w:r>
              <w:rPr>
                <w:rFonts w:ascii="Times New Roman" w:hAnsi="Times New Roman" w:cs="Times New Roman"/>
                <w:color w:val="000000"/>
                <w:sz w:val="20"/>
                <w:szCs w:val="20"/>
                <w:lang w:eastAsia="lt-LT"/>
              </w:rPr>
              <w:t>3.</w:t>
            </w:r>
          </w:p>
        </w:tc>
        <w:tc>
          <w:tcPr>
            <w:tcW w:w="3145" w:type="dxa"/>
            <w:tcBorders>
              <w:top w:val="nil"/>
              <w:left w:val="nil"/>
              <w:bottom w:val="single" w:sz="4" w:space="0" w:color="auto"/>
              <w:right w:val="single" w:sz="4" w:space="0" w:color="auto"/>
            </w:tcBorders>
          </w:tcPr>
          <w:p w14:paraId="0399D715" w14:textId="77777777" w:rsidR="00FD01EC" w:rsidRPr="00B75A80" w:rsidRDefault="00FD01EC">
            <w:pPr>
              <w:rPr>
                <w:rFonts w:ascii="Times New Roman" w:hAnsi="Times New Roman" w:cs="Times New Roman"/>
                <w:color w:val="000000"/>
                <w:sz w:val="20"/>
                <w:szCs w:val="20"/>
                <w:lang w:eastAsia="lt-LT"/>
              </w:rPr>
            </w:pPr>
          </w:p>
        </w:tc>
        <w:tc>
          <w:tcPr>
            <w:tcW w:w="1797" w:type="dxa"/>
            <w:tcBorders>
              <w:top w:val="nil"/>
              <w:left w:val="nil"/>
              <w:bottom w:val="single" w:sz="4" w:space="0" w:color="auto"/>
              <w:right w:val="single" w:sz="4" w:space="0" w:color="auto"/>
            </w:tcBorders>
            <w:noWrap/>
          </w:tcPr>
          <w:p w14:paraId="3FDCE8B7" w14:textId="77777777" w:rsidR="00FD01EC" w:rsidRPr="00B75A80" w:rsidRDefault="00FD01EC">
            <w:pPr>
              <w:jc w:val="right"/>
              <w:rPr>
                <w:rFonts w:ascii="Times New Roman" w:hAnsi="Times New Roman" w:cs="Times New Roman"/>
                <w:color w:val="000000"/>
                <w:sz w:val="20"/>
                <w:szCs w:val="20"/>
                <w:lang w:eastAsia="lt-LT"/>
              </w:rPr>
            </w:pPr>
          </w:p>
        </w:tc>
        <w:tc>
          <w:tcPr>
            <w:tcW w:w="1797" w:type="dxa"/>
            <w:tcBorders>
              <w:top w:val="nil"/>
              <w:left w:val="nil"/>
              <w:bottom w:val="single" w:sz="4" w:space="0" w:color="auto"/>
              <w:right w:val="single" w:sz="4" w:space="0" w:color="auto"/>
            </w:tcBorders>
            <w:noWrap/>
          </w:tcPr>
          <w:p w14:paraId="18D89524" w14:textId="77777777" w:rsidR="00FD01EC" w:rsidRPr="00B75A80" w:rsidRDefault="00FD01EC" w:rsidP="00D456F8">
            <w:pPr>
              <w:jc w:val="center"/>
              <w:rPr>
                <w:rFonts w:ascii="Times New Roman" w:hAnsi="Times New Roman" w:cs="Times New Roman"/>
                <w:color w:val="000000"/>
                <w:sz w:val="20"/>
                <w:szCs w:val="20"/>
                <w:lang w:eastAsia="lt-LT"/>
              </w:rPr>
            </w:pPr>
          </w:p>
        </w:tc>
        <w:tc>
          <w:tcPr>
            <w:tcW w:w="1796" w:type="dxa"/>
            <w:tcBorders>
              <w:top w:val="nil"/>
              <w:left w:val="nil"/>
              <w:bottom w:val="single" w:sz="4" w:space="0" w:color="auto"/>
              <w:right w:val="single" w:sz="4" w:space="0" w:color="auto"/>
            </w:tcBorders>
            <w:noWrap/>
          </w:tcPr>
          <w:p w14:paraId="47DE45B1" w14:textId="77777777" w:rsidR="00FD01EC" w:rsidRPr="00B75A80" w:rsidRDefault="00FD01EC">
            <w:pPr>
              <w:jc w:val="right"/>
              <w:rPr>
                <w:rFonts w:ascii="Times New Roman" w:hAnsi="Times New Roman" w:cs="Times New Roman"/>
                <w:color w:val="000000"/>
                <w:sz w:val="20"/>
                <w:szCs w:val="20"/>
                <w:lang w:eastAsia="lt-LT"/>
              </w:rPr>
            </w:pPr>
          </w:p>
        </w:tc>
      </w:tr>
      <w:tr w:rsidR="00B75A80" w:rsidRPr="00B75A80" w14:paraId="722AE998" w14:textId="77777777" w:rsidTr="007A4CCB">
        <w:trPr>
          <w:trHeight w:val="372"/>
        </w:trPr>
        <w:tc>
          <w:tcPr>
            <w:tcW w:w="4250" w:type="dxa"/>
            <w:gridSpan w:val="2"/>
            <w:tcBorders>
              <w:top w:val="single" w:sz="4" w:space="0" w:color="auto"/>
              <w:left w:val="single" w:sz="4" w:space="0" w:color="auto"/>
              <w:bottom w:val="single" w:sz="4" w:space="0" w:color="auto"/>
              <w:right w:val="single" w:sz="4" w:space="0" w:color="auto"/>
            </w:tcBorders>
            <w:hideMark/>
          </w:tcPr>
          <w:p w14:paraId="2D9DE0B4" w14:textId="77777777" w:rsidR="00B75A80" w:rsidRPr="00B75A80" w:rsidRDefault="00B75A80">
            <w:pPr>
              <w:rPr>
                <w:rFonts w:ascii="Times New Roman" w:hAnsi="Times New Roman" w:cs="Times New Roman"/>
                <w:b/>
                <w:bCs/>
                <w:color w:val="000000"/>
                <w:sz w:val="20"/>
                <w:szCs w:val="20"/>
                <w:lang w:eastAsia="lt-LT"/>
              </w:rPr>
            </w:pPr>
            <w:r w:rsidRPr="00B75A80">
              <w:rPr>
                <w:rFonts w:ascii="Times New Roman" w:hAnsi="Times New Roman" w:cs="Times New Roman"/>
                <w:b/>
                <w:bCs/>
                <w:color w:val="000000"/>
                <w:sz w:val="20"/>
                <w:szCs w:val="20"/>
                <w:lang w:eastAsia="lt-LT"/>
              </w:rPr>
              <w:lastRenderedPageBreak/>
              <w:t>1. Savivaldybės biudžetas (įskaitant skolintas lėšas)</w:t>
            </w:r>
          </w:p>
        </w:tc>
        <w:tc>
          <w:tcPr>
            <w:tcW w:w="1797" w:type="dxa"/>
            <w:tcBorders>
              <w:top w:val="nil"/>
              <w:left w:val="nil"/>
              <w:bottom w:val="single" w:sz="4" w:space="0" w:color="auto"/>
              <w:right w:val="single" w:sz="4" w:space="0" w:color="auto"/>
            </w:tcBorders>
          </w:tcPr>
          <w:p w14:paraId="1CC22991" w14:textId="764E4AEF" w:rsidR="00B75A80" w:rsidRPr="00B75A80" w:rsidRDefault="00B75A80">
            <w:pPr>
              <w:jc w:val="right"/>
              <w:rPr>
                <w:rFonts w:ascii="Times New Roman" w:hAnsi="Times New Roman" w:cs="Times New Roman"/>
                <w:b/>
                <w:bCs/>
                <w:color w:val="000000"/>
                <w:sz w:val="20"/>
                <w:szCs w:val="20"/>
                <w:lang w:eastAsia="lt-LT"/>
              </w:rPr>
            </w:pPr>
          </w:p>
        </w:tc>
        <w:tc>
          <w:tcPr>
            <w:tcW w:w="1797" w:type="dxa"/>
            <w:tcBorders>
              <w:top w:val="nil"/>
              <w:left w:val="nil"/>
              <w:bottom w:val="single" w:sz="4" w:space="0" w:color="auto"/>
              <w:right w:val="single" w:sz="4" w:space="0" w:color="auto"/>
            </w:tcBorders>
          </w:tcPr>
          <w:p w14:paraId="5FC160C9" w14:textId="57F7BA14" w:rsidR="00B75A80" w:rsidRPr="00B75A80" w:rsidRDefault="00B75A80">
            <w:pPr>
              <w:jc w:val="right"/>
              <w:rPr>
                <w:rFonts w:ascii="Times New Roman" w:hAnsi="Times New Roman" w:cs="Times New Roman"/>
                <w:b/>
                <w:bCs/>
                <w:color w:val="000000"/>
                <w:sz w:val="20"/>
                <w:szCs w:val="20"/>
                <w:lang w:eastAsia="lt-LT"/>
              </w:rPr>
            </w:pPr>
          </w:p>
        </w:tc>
        <w:tc>
          <w:tcPr>
            <w:tcW w:w="1797" w:type="dxa"/>
            <w:tcBorders>
              <w:top w:val="nil"/>
              <w:left w:val="nil"/>
              <w:bottom w:val="single" w:sz="4" w:space="0" w:color="auto"/>
              <w:right w:val="single" w:sz="4" w:space="0" w:color="auto"/>
            </w:tcBorders>
          </w:tcPr>
          <w:p w14:paraId="18AAF94E" w14:textId="40DC2156" w:rsidR="00B75A80" w:rsidRPr="00B75A80" w:rsidRDefault="00B75A80">
            <w:pPr>
              <w:jc w:val="right"/>
              <w:rPr>
                <w:rFonts w:ascii="Times New Roman" w:hAnsi="Times New Roman" w:cs="Times New Roman"/>
                <w:b/>
                <w:bCs/>
                <w:color w:val="000000"/>
                <w:sz w:val="20"/>
                <w:szCs w:val="20"/>
                <w:lang w:eastAsia="lt-LT"/>
              </w:rPr>
            </w:pPr>
          </w:p>
        </w:tc>
      </w:tr>
      <w:tr w:rsidR="00B75A80" w:rsidRPr="00B75A80" w14:paraId="01FBE2C8" w14:textId="77777777" w:rsidTr="007A4CCB">
        <w:trPr>
          <w:trHeight w:val="300"/>
        </w:trPr>
        <w:tc>
          <w:tcPr>
            <w:tcW w:w="4250" w:type="dxa"/>
            <w:gridSpan w:val="2"/>
            <w:tcBorders>
              <w:top w:val="single" w:sz="4" w:space="0" w:color="auto"/>
              <w:left w:val="single" w:sz="4" w:space="0" w:color="auto"/>
              <w:bottom w:val="single" w:sz="4" w:space="0" w:color="auto"/>
              <w:right w:val="single" w:sz="4" w:space="0" w:color="auto"/>
            </w:tcBorders>
            <w:hideMark/>
          </w:tcPr>
          <w:p w14:paraId="73505843" w14:textId="77777777" w:rsidR="00B75A80" w:rsidRPr="00B75A80" w:rsidRDefault="00B75A80">
            <w:pPr>
              <w:rPr>
                <w:rFonts w:ascii="Times New Roman" w:hAnsi="Times New Roman" w:cs="Times New Roman"/>
                <w:color w:val="000000"/>
                <w:sz w:val="20"/>
                <w:szCs w:val="20"/>
                <w:lang w:eastAsia="lt-LT"/>
              </w:rPr>
            </w:pPr>
            <w:r w:rsidRPr="00B75A80">
              <w:rPr>
                <w:rFonts w:ascii="Times New Roman" w:hAnsi="Times New Roman" w:cs="Times New Roman"/>
                <w:color w:val="000000"/>
                <w:sz w:val="20"/>
                <w:szCs w:val="20"/>
                <w:lang w:eastAsia="lt-LT"/>
              </w:rPr>
              <w:t>Iš jo:</w:t>
            </w:r>
          </w:p>
        </w:tc>
        <w:tc>
          <w:tcPr>
            <w:tcW w:w="1797" w:type="dxa"/>
            <w:tcBorders>
              <w:top w:val="nil"/>
              <w:left w:val="nil"/>
              <w:bottom w:val="single" w:sz="4" w:space="0" w:color="auto"/>
              <w:right w:val="single" w:sz="4" w:space="0" w:color="auto"/>
            </w:tcBorders>
            <w:hideMark/>
          </w:tcPr>
          <w:p w14:paraId="6C56FFD8" w14:textId="77777777" w:rsidR="00B75A80" w:rsidRPr="00B75A80" w:rsidRDefault="00B75A80">
            <w:pPr>
              <w:rPr>
                <w:rFonts w:ascii="Times New Roman" w:hAnsi="Times New Roman" w:cs="Times New Roman"/>
                <w:color w:val="000000"/>
                <w:sz w:val="20"/>
                <w:szCs w:val="20"/>
                <w:lang w:eastAsia="lt-LT"/>
              </w:rPr>
            </w:pPr>
          </w:p>
        </w:tc>
        <w:tc>
          <w:tcPr>
            <w:tcW w:w="1797" w:type="dxa"/>
            <w:tcBorders>
              <w:top w:val="nil"/>
              <w:left w:val="nil"/>
              <w:bottom w:val="single" w:sz="4" w:space="0" w:color="auto"/>
              <w:right w:val="single" w:sz="4" w:space="0" w:color="auto"/>
            </w:tcBorders>
          </w:tcPr>
          <w:p w14:paraId="60A1E4E6" w14:textId="77777777" w:rsidR="00B75A80" w:rsidRPr="00B75A80" w:rsidRDefault="00B75A80">
            <w:pPr>
              <w:rPr>
                <w:rFonts w:ascii="Times New Roman" w:hAnsi="Times New Roman" w:cs="Times New Roman"/>
                <w:sz w:val="20"/>
                <w:szCs w:val="20"/>
                <w:lang w:eastAsia="lt-LT"/>
              </w:rPr>
            </w:pPr>
          </w:p>
        </w:tc>
        <w:tc>
          <w:tcPr>
            <w:tcW w:w="1797" w:type="dxa"/>
            <w:tcBorders>
              <w:top w:val="nil"/>
              <w:left w:val="nil"/>
              <w:bottom w:val="single" w:sz="4" w:space="0" w:color="auto"/>
              <w:right w:val="single" w:sz="4" w:space="0" w:color="auto"/>
            </w:tcBorders>
          </w:tcPr>
          <w:p w14:paraId="3DD726E5" w14:textId="77777777" w:rsidR="00B75A80" w:rsidRPr="00B75A80" w:rsidRDefault="00B75A80">
            <w:pPr>
              <w:rPr>
                <w:rFonts w:ascii="Times New Roman" w:hAnsi="Times New Roman" w:cs="Times New Roman"/>
                <w:sz w:val="20"/>
                <w:szCs w:val="20"/>
                <w:lang w:eastAsia="lt-LT"/>
              </w:rPr>
            </w:pPr>
          </w:p>
        </w:tc>
      </w:tr>
      <w:tr w:rsidR="00B75A80" w:rsidRPr="00B75A80" w14:paraId="49C67E5F" w14:textId="77777777" w:rsidTr="007A4CCB">
        <w:trPr>
          <w:trHeight w:val="503"/>
        </w:trPr>
        <w:tc>
          <w:tcPr>
            <w:tcW w:w="4250" w:type="dxa"/>
            <w:gridSpan w:val="2"/>
            <w:tcBorders>
              <w:top w:val="single" w:sz="4" w:space="0" w:color="auto"/>
              <w:left w:val="single" w:sz="4" w:space="0" w:color="auto"/>
              <w:bottom w:val="single" w:sz="4" w:space="0" w:color="auto"/>
              <w:right w:val="single" w:sz="4" w:space="0" w:color="auto"/>
            </w:tcBorders>
            <w:hideMark/>
          </w:tcPr>
          <w:p w14:paraId="3737BFFD" w14:textId="77777777" w:rsidR="00B75A80" w:rsidRPr="00B75A80" w:rsidRDefault="00B75A80">
            <w:pPr>
              <w:rPr>
                <w:rFonts w:ascii="Times New Roman" w:hAnsi="Times New Roman" w:cs="Times New Roman"/>
                <w:color w:val="000000"/>
                <w:sz w:val="20"/>
                <w:szCs w:val="20"/>
                <w:lang w:eastAsia="lt-LT"/>
              </w:rPr>
            </w:pPr>
            <w:r w:rsidRPr="00B75A80">
              <w:rPr>
                <w:rFonts w:ascii="Times New Roman" w:hAnsi="Times New Roman" w:cs="Times New Roman"/>
                <w:color w:val="000000"/>
                <w:sz w:val="20"/>
                <w:szCs w:val="20"/>
                <w:lang w:eastAsia="lt-LT"/>
              </w:rPr>
              <w:t>1.1. Savivaldybės biudžeto lėšos (nuosavos, be ankstesnių metų likučio)</w:t>
            </w:r>
          </w:p>
        </w:tc>
        <w:tc>
          <w:tcPr>
            <w:tcW w:w="1797" w:type="dxa"/>
            <w:tcBorders>
              <w:top w:val="nil"/>
              <w:left w:val="nil"/>
              <w:bottom w:val="single" w:sz="4" w:space="0" w:color="auto"/>
              <w:right w:val="single" w:sz="4" w:space="0" w:color="auto"/>
            </w:tcBorders>
            <w:noWrap/>
          </w:tcPr>
          <w:p w14:paraId="70CD22A1" w14:textId="349DB6D9" w:rsidR="00B75A80" w:rsidRPr="00B75A80" w:rsidRDefault="00B75A80">
            <w:pPr>
              <w:jc w:val="right"/>
              <w:rPr>
                <w:rFonts w:ascii="Times New Roman" w:hAnsi="Times New Roman" w:cs="Times New Roman"/>
                <w:color w:val="000000"/>
                <w:sz w:val="20"/>
                <w:szCs w:val="20"/>
                <w:lang w:eastAsia="lt-LT"/>
              </w:rPr>
            </w:pPr>
          </w:p>
        </w:tc>
        <w:tc>
          <w:tcPr>
            <w:tcW w:w="1797" w:type="dxa"/>
            <w:tcBorders>
              <w:top w:val="nil"/>
              <w:left w:val="nil"/>
              <w:bottom w:val="single" w:sz="4" w:space="0" w:color="auto"/>
              <w:right w:val="single" w:sz="4" w:space="0" w:color="auto"/>
            </w:tcBorders>
            <w:noWrap/>
          </w:tcPr>
          <w:p w14:paraId="08B6638B" w14:textId="0A62285E" w:rsidR="00B75A80" w:rsidRPr="00B75A80" w:rsidRDefault="00B75A80">
            <w:pPr>
              <w:jc w:val="right"/>
              <w:rPr>
                <w:rFonts w:ascii="Times New Roman" w:hAnsi="Times New Roman" w:cs="Times New Roman"/>
                <w:color w:val="000000"/>
                <w:sz w:val="20"/>
                <w:szCs w:val="20"/>
                <w:lang w:eastAsia="lt-LT"/>
              </w:rPr>
            </w:pPr>
          </w:p>
        </w:tc>
        <w:tc>
          <w:tcPr>
            <w:tcW w:w="1797" w:type="dxa"/>
            <w:tcBorders>
              <w:top w:val="nil"/>
              <w:left w:val="nil"/>
              <w:bottom w:val="single" w:sz="4" w:space="0" w:color="auto"/>
              <w:right w:val="single" w:sz="4" w:space="0" w:color="auto"/>
            </w:tcBorders>
            <w:noWrap/>
          </w:tcPr>
          <w:p w14:paraId="58157215" w14:textId="55AA894D" w:rsidR="00B75A80" w:rsidRPr="00B75A80" w:rsidRDefault="00B75A80">
            <w:pPr>
              <w:jc w:val="right"/>
              <w:rPr>
                <w:rFonts w:ascii="Times New Roman" w:hAnsi="Times New Roman" w:cs="Times New Roman"/>
                <w:color w:val="000000"/>
                <w:sz w:val="20"/>
                <w:szCs w:val="20"/>
                <w:lang w:eastAsia="lt-LT"/>
              </w:rPr>
            </w:pPr>
          </w:p>
        </w:tc>
      </w:tr>
      <w:tr w:rsidR="00B75A80" w:rsidRPr="00B75A80" w14:paraId="6E8583F0" w14:textId="77777777" w:rsidTr="007A4CCB">
        <w:trPr>
          <w:trHeight w:val="300"/>
        </w:trPr>
        <w:tc>
          <w:tcPr>
            <w:tcW w:w="4250" w:type="dxa"/>
            <w:gridSpan w:val="2"/>
            <w:tcBorders>
              <w:top w:val="single" w:sz="4" w:space="0" w:color="auto"/>
              <w:left w:val="single" w:sz="4" w:space="0" w:color="auto"/>
              <w:bottom w:val="single" w:sz="4" w:space="0" w:color="auto"/>
              <w:right w:val="single" w:sz="4" w:space="0" w:color="auto"/>
            </w:tcBorders>
            <w:hideMark/>
          </w:tcPr>
          <w:p w14:paraId="5EEAEE2F" w14:textId="77777777" w:rsidR="00B75A80" w:rsidRPr="00B75A80" w:rsidRDefault="00B75A80">
            <w:pPr>
              <w:rPr>
                <w:rFonts w:ascii="Times New Roman" w:hAnsi="Times New Roman" w:cs="Times New Roman"/>
                <w:color w:val="000000"/>
                <w:sz w:val="20"/>
                <w:szCs w:val="20"/>
                <w:lang w:eastAsia="lt-LT"/>
              </w:rPr>
            </w:pPr>
            <w:r w:rsidRPr="00B75A80">
              <w:rPr>
                <w:rFonts w:ascii="Times New Roman" w:hAnsi="Times New Roman" w:cs="Times New Roman"/>
                <w:color w:val="000000"/>
                <w:sz w:val="20"/>
                <w:szCs w:val="20"/>
                <w:lang w:eastAsia="lt-LT"/>
              </w:rPr>
              <w:t>1.2. Lietuvos Respublikos valstybės biudžeto dotacijos</w:t>
            </w:r>
          </w:p>
        </w:tc>
        <w:tc>
          <w:tcPr>
            <w:tcW w:w="1797" w:type="dxa"/>
            <w:tcBorders>
              <w:top w:val="nil"/>
              <w:left w:val="nil"/>
              <w:bottom w:val="single" w:sz="4" w:space="0" w:color="auto"/>
              <w:right w:val="single" w:sz="4" w:space="0" w:color="auto"/>
            </w:tcBorders>
            <w:noWrap/>
          </w:tcPr>
          <w:p w14:paraId="75C05B96" w14:textId="217C7EC5" w:rsidR="00B75A80" w:rsidRPr="00B75A80" w:rsidRDefault="00B75A80">
            <w:pPr>
              <w:jc w:val="right"/>
              <w:rPr>
                <w:rFonts w:ascii="Times New Roman" w:hAnsi="Times New Roman" w:cs="Times New Roman"/>
                <w:color w:val="000000"/>
                <w:sz w:val="20"/>
                <w:szCs w:val="20"/>
                <w:lang w:eastAsia="lt-LT"/>
              </w:rPr>
            </w:pPr>
          </w:p>
        </w:tc>
        <w:tc>
          <w:tcPr>
            <w:tcW w:w="1797" w:type="dxa"/>
            <w:tcBorders>
              <w:top w:val="nil"/>
              <w:left w:val="nil"/>
              <w:bottom w:val="single" w:sz="4" w:space="0" w:color="auto"/>
              <w:right w:val="single" w:sz="4" w:space="0" w:color="auto"/>
            </w:tcBorders>
            <w:noWrap/>
          </w:tcPr>
          <w:p w14:paraId="6F867383" w14:textId="6291ACD7" w:rsidR="00B75A80" w:rsidRPr="00B75A80" w:rsidRDefault="00B75A80">
            <w:pPr>
              <w:jc w:val="right"/>
              <w:rPr>
                <w:rFonts w:ascii="Times New Roman" w:hAnsi="Times New Roman" w:cs="Times New Roman"/>
                <w:color w:val="000000"/>
                <w:sz w:val="20"/>
                <w:szCs w:val="20"/>
                <w:lang w:eastAsia="lt-LT"/>
              </w:rPr>
            </w:pPr>
          </w:p>
        </w:tc>
        <w:tc>
          <w:tcPr>
            <w:tcW w:w="1797" w:type="dxa"/>
            <w:tcBorders>
              <w:top w:val="nil"/>
              <w:left w:val="nil"/>
              <w:bottom w:val="single" w:sz="4" w:space="0" w:color="auto"/>
              <w:right w:val="single" w:sz="4" w:space="0" w:color="auto"/>
            </w:tcBorders>
            <w:noWrap/>
          </w:tcPr>
          <w:p w14:paraId="140A69B2" w14:textId="72B34602" w:rsidR="00B75A80" w:rsidRPr="00B75A80" w:rsidRDefault="00B75A80">
            <w:pPr>
              <w:jc w:val="right"/>
              <w:rPr>
                <w:rFonts w:ascii="Times New Roman" w:hAnsi="Times New Roman" w:cs="Times New Roman"/>
                <w:color w:val="000000"/>
                <w:sz w:val="20"/>
                <w:szCs w:val="20"/>
                <w:lang w:eastAsia="lt-LT"/>
              </w:rPr>
            </w:pPr>
          </w:p>
        </w:tc>
      </w:tr>
      <w:tr w:rsidR="00B75A80" w:rsidRPr="00B75A80" w14:paraId="5F6B193C" w14:textId="77777777" w:rsidTr="007A4CCB">
        <w:trPr>
          <w:trHeight w:val="349"/>
        </w:trPr>
        <w:tc>
          <w:tcPr>
            <w:tcW w:w="4250" w:type="dxa"/>
            <w:gridSpan w:val="2"/>
            <w:tcBorders>
              <w:top w:val="single" w:sz="4" w:space="0" w:color="auto"/>
              <w:left w:val="single" w:sz="4" w:space="0" w:color="auto"/>
              <w:bottom w:val="single" w:sz="4" w:space="0" w:color="auto"/>
              <w:right w:val="single" w:sz="4" w:space="0" w:color="auto"/>
            </w:tcBorders>
            <w:hideMark/>
          </w:tcPr>
          <w:p w14:paraId="132389D2" w14:textId="77777777" w:rsidR="00B75A80" w:rsidRPr="00B75A80" w:rsidRDefault="00B75A80">
            <w:pPr>
              <w:rPr>
                <w:rFonts w:ascii="Times New Roman" w:hAnsi="Times New Roman" w:cs="Times New Roman"/>
                <w:color w:val="000000"/>
                <w:sz w:val="20"/>
                <w:szCs w:val="20"/>
                <w:lang w:eastAsia="lt-LT"/>
              </w:rPr>
            </w:pPr>
            <w:r w:rsidRPr="00B75A80">
              <w:rPr>
                <w:rFonts w:ascii="Times New Roman" w:hAnsi="Times New Roman" w:cs="Times New Roman"/>
                <w:color w:val="000000"/>
                <w:sz w:val="20"/>
                <w:szCs w:val="20"/>
                <w:lang w:eastAsia="lt-LT"/>
              </w:rPr>
              <w:t>1.3. Pajamų įmokos ir kitos pajamos</w:t>
            </w:r>
          </w:p>
        </w:tc>
        <w:tc>
          <w:tcPr>
            <w:tcW w:w="1797" w:type="dxa"/>
            <w:tcBorders>
              <w:top w:val="nil"/>
              <w:left w:val="nil"/>
              <w:bottom w:val="single" w:sz="4" w:space="0" w:color="auto"/>
              <w:right w:val="single" w:sz="4" w:space="0" w:color="auto"/>
            </w:tcBorders>
            <w:noWrap/>
          </w:tcPr>
          <w:p w14:paraId="556B0C0A" w14:textId="40182089" w:rsidR="00B75A80" w:rsidRPr="00B75A80" w:rsidRDefault="00B75A80">
            <w:pPr>
              <w:jc w:val="right"/>
              <w:rPr>
                <w:rFonts w:ascii="Times New Roman" w:hAnsi="Times New Roman" w:cs="Times New Roman"/>
                <w:color w:val="000000"/>
                <w:sz w:val="20"/>
                <w:szCs w:val="20"/>
                <w:lang w:eastAsia="lt-LT"/>
              </w:rPr>
            </w:pPr>
          </w:p>
        </w:tc>
        <w:tc>
          <w:tcPr>
            <w:tcW w:w="1797" w:type="dxa"/>
            <w:tcBorders>
              <w:top w:val="nil"/>
              <w:left w:val="nil"/>
              <w:bottom w:val="single" w:sz="4" w:space="0" w:color="auto"/>
              <w:right w:val="single" w:sz="4" w:space="0" w:color="auto"/>
            </w:tcBorders>
            <w:noWrap/>
          </w:tcPr>
          <w:p w14:paraId="06B9B1CE" w14:textId="7321242A" w:rsidR="00B75A80" w:rsidRPr="00B75A80" w:rsidRDefault="00B75A80">
            <w:pPr>
              <w:jc w:val="right"/>
              <w:rPr>
                <w:rFonts w:ascii="Times New Roman" w:hAnsi="Times New Roman" w:cs="Times New Roman"/>
                <w:color w:val="000000"/>
                <w:sz w:val="20"/>
                <w:szCs w:val="20"/>
                <w:lang w:eastAsia="lt-LT"/>
              </w:rPr>
            </w:pPr>
          </w:p>
        </w:tc>
        <w:tc>
          <w:tcPr>
            <w:tcW w:w="1797" w:type="dxa"/>
            <w:tcBorders>
              <w:top w:val="nil"/>
              <w:left w:val="nil"/>
              <w:bottom w:val="single" w:sz="4" w:space="0" w:color="auto"/>
              <w:right w:val="single" w:sz="4" w:space="0" w:color="auto"/>
            </w:tcBorders>
            <w:noWrap/>
          </w:tcPr>
          <w:p w14:paraId="1CE6DAF8" w14:textId="09A0A686" w:rsidR="00B75A80" w:rsidRPr="00B75A80" w:rsidRDefault="00B75A80">
            <w:pPr>
              <w:jc w:val="right"/>
              <w:rPr>
                <w:rFonts w:ascii="Times New Roman" w:hAnsi="Times New Roman" w:cs="Times New Roman"/>
                <w:color w:val="000000"/>
                <w:sz w:val="20"/>
                <w:szCs w:val="20"/>
                <w:lang w:eastAsia="lt-LT"/>
              </w:rPr>
            </w:pPr>
          </w:p>
        </w:tc>
      </w:tr>
      <w:tr w:rsidR="00B75A80" w:rsidRPr="00B75A80" w14:paraId="75AC4E19" w14:textId="77777777" w:rsidTr="007A4CCB">
        <w:trPr>
          <w:trHeight w:val="349"/>
        </w:trPr>
        <w:tc>
          <w:tcPr>
            <w:tcW w:w="4250" w:type="dxa"/>
            <w:gridSpan w:val="2"/>
            <w:tcBorders>
              <w:top w:val="single" w:sz="4" w:space="0" w:color="auto"/>
              <w:left w:val="single" w:sz="4" w:space="0" w:color="auto"/>
              <w:bottom w:val="single" w:sz="4" w:space="0" w:color="auto"/>
              <w:right w:val="single" w:sz="4" w:space="0" w:color="auto"/>
            </w:tcBorders>
            <w:hideMark/>
          </w:tcPr>
          <w:p w14:paraId="2AB3F508" w14:textId="77777777" w:rsidR="00B75A80" w:rsidRPr="00B75A80" w:rsidRDefault="00B75A80">
            <w:pPr>
              <w:rPr>
                <w:rFonts w:ascii="Times New Roman" w:hAnsi="Times New Roman" w:cs="Times New Roman"/>
                <w:color w:val="000000"/>
                <w:sz w:val="20"/>
                <w:szCs w:val="20"/>
                <w:lang w:eastAsia="lt-LT"/>
              </w:rPr>
            </w:pPr>
            <w:r w:rsidRPr="00B75A80">
              <w:rPr>
                <w:rFonts w:ascii="Times New Roman" w:hAnsi="Times New Roman" w:cs="Times New Roman"/>
                <w:color w:val="000000"/>
                <w:sz w:val="20"/>
                <w:szCs w:val="20"/>
                <w:lang w:eastAsia="lt-LT"/>
              </w:rPr>
              <w:t>1.4. Europos Sąjungos ir kitos tarptautinės finansinės paramos lėšos</w:t>
            </w:r>
          </w:p>
        </w:tc>
        <w:tc>
          <w:tcPr>
            <w:tcW w:w="1797" w:type="dxa"/>
            <w:tcBorders>
              <w:top w:val="nil"/>
              <w:left w:val="nil"/>
              <w:bottom w:val="single" w:sz="4" w:space="0" w:color="auto"/>
              <w:right w:val="single" w:sz="4" w:space="0" w:color="auto"/>
            </w:tcBorders>
          </w:tcPr>
          <w:p w14:paraId="54CBEC67" w14:textId="78A500DB" w:rsidR="00B75A80" w:rsidRPr="00B75A80" w:rsidRDefault="00B75A80">
            <w:pPr>
              <w:jc w:val="right"/>
              <w:rPr>
                <w:rFonts w:ascii="Times New Roman" w:hAnsi="Times New Roman" w:cs="Times New Roman"/>
                <w:color w:val="000000"/>
                <w:sz w:val="20"/>
                <w:szCs w:val="20"/>
                <w:lang w:eastAsia="lt-LT"/>
              </w:rPr>
            </w:pPr>
          </w:p>
        </w:tc>
        <w:tc>
          <w:tcPr>
            <w:tcW w:w="1797" w:type="dxa"/>
            <w:tcBorders>
              <w:top w:val="nil"/>
              <w:left w:val="nil"/>
              <w:bottom w:val="single" w:sz="4" w:space="0" w:color="auto"/>
              <w:right w:val="single" w:sz="4" w:space="0" w:color="auto"/>
            </w:tcBorders>
          </w:tcPr>
          <w:p w14:paraId="2E39039C" w14:textId="0571D3EA" w:rsidR="00B75A80" w:rsidRPr="00B75A80" w:rsidRDefault="00B75A80">
            <w:pPr>
              <w:jc w:val="right"/>
              <w:rPr>
                <w:rFonts w:ascii="Times New Roman" w:hAnsi="Times New Roman" w:cs="Times New Roman"/>
                <w:color w:val="000000"/>
                <w:sz w:val="20"/>
                <w:szCs w:val="20"/>
                <w:lang w:eastAsia="lt-LT"/>
              </w:rPr>
            </w:pPr>
          </w:p>
        </w:tc>
        <w:tc>
          <w:tcPr>
            <w:tcW w:w="1797" w:type="dxa"/>
            <w:tcBorders>
              <w:top w:val="nil"/>
              <w:left w:val="nil"/>
              <w:bottom w:val="single" w:sz="4" w:space="0" w:color="auto"/>
              <w:right w:val="single" w:sz="4" w:space="0" w:color="auto"/>
            </w:tcBorders>
          </w:tcPr>
          <w:p w14:paraId="5C4C497E" w14:textId="59755605" w:rsidR="00B75A80" w:rsidRPr="00B75A80" w:rsidRDefault="00B75A80">
            <w:pPr>
              <w:jc w:val="right"/>
              <w:rPr>
                <w:rFonts w:ascii="Times New Roman" w:hAnsi="Times New Roman" w:cs="Times New Roman"/>
                <w:color w:val="000000"/>
                <w:sz w:val="20"/>
                <w:szCs w:val="20"/>
                <w:lang w:eastAsia="lt-LT"/>
              </w:rPr>
            </w:pPr>
          </w:p>
        </w:tc>
      </w:tr>
      <w:tr w:rsidR="00B75A80" w:rsidRPr="00B75A80" w14:paraId="71C327CE" w14:textId="77777777" w:rsidTr="007A4CCB">
        <w:trPr>
          <w:trHeight w:val="300"/>
        </w:trPr>
        <w:tc>
          <w:tcPr>
            <w:tcW w:w="4250" w:type="dxa"/>
            <w:gridSpan w:val="2"/>
            <w:tcBorders>
              <w:top w:val="single" w:sz="4" w:space="0" w:color="auto"/>
              <w:left w:val="single" w:sz="4" w:space="0" w:color="auto"/>
              <w:bottom w:val="single" w:sz="4" w:space="0" w:color="auto"/>
              <w:right w:val="single" w:sz="4" w:space="0" w:color="auto"/>
            </w:tcBorders>
            <w:hideMark/>
          </w:tcPr>
          <w:p w14:paraId="6E3D016D" w14:textId="77777777" w:rsidR="00B75A80" w:rsidRPr="00B75A80" w:rsidRDefault="00B75A80">
            <w:pPr>
              <w:rPr>
                <w:rFonts w:ascii="Times New Roman" w:hAnsi="Times New Roman" w:cs="Times New Roman"/>
                <w:color w:val="000000"/>
                <w:sz w:val="20"/>
                <w:szCs w:val="20"/>
                <w:lang w:eastAsia="lt-LT"/>
              </w:rPr>
            </w:pPr>
            <w:r w:rsidRPr="00B75A80">
              <w:rPr>
                <w:rFonts w:ascii="Times New Roman" w:hAnsi="Times New Roman" w:cs="Times New Roman"/>
                <w:color w:val="000000"/>
                <w:sz w:val="20"/>
                <w:szCs w:val="20"/>
                <w:lang w:eastAsia="lt-LT"/>
              </w:rPr>
              <w:t>1.5. Skolintos lėšos</w:t>
            </w:r>
          </w:p>
        </w:tc>
        <w:tc>
          <w:tcPr>
            <w:tcW w:w="1797" w:type="dxa"/>
            <w:tcBorders>
              <w:top w:val="nil"/>
              <w:left w:val="nil"/>
              <w:bottom w:val="single" w:sz="4" w:space="0" w:color="auto"/>
              <w:right w:val="single" w:sz="4" w:space="0" w:color="auto"/>
            </w:tcBorders>
          </w:tcPr>
          <w:p w14:paraId="356CA59D" w14:textId="6D1ED0A2" w:rsidR="00B75A80" w:rsidRPr="00B75A80" w:rsidRDefault="00B75A80">
            <w:pPr>
              <w:jc w:val="right"/>
              <w:rPr>
                <w:rFonts w:ascii="Times New Roman" w:hAnsi="Times New Roman" w:cs="Times New Roman"/>
                <w:color w:val="000000"/>
                <w:sz w:val="20"/>
                <w:szCs w:val="20"/>
                <w:lang w:eastAsia="lt-LT"/>
              </w:rPr>
            </w:pPr>
          </w:p>
        </w:tc>
        <w:tc>
          <w:tcPr>
            <w:tcW w:w="1797" w:type="dxa"/>
            <w:tcBorders>
              <w:top w:val="nil"/>
              <w:left w:val="nil"/>
              <w:bottom w:val="single" w:sz="4" w:space="0" w:color="auto"/>
              <w:right w:val="single" w:sz="4" w:space="0" w:color="auto"/>
            </w:tcBorders>
          </w:tcPr>
          <w:p w14:paraId="241A4AFC" w14:textId="77777777" w:rsidR="00B75A80" w:rsidRPr="00B75A80" w:rsidRDefault="00B75A80">
            <w:pPr>
              <w:rPr>
                <w:rFonts w:ascii="Times New Roman" w:hAnsi="Times New Roman" w:cs="Times New Roman"/>
                <w:color w:val="000000"/>
                <w:sz w:val="20"/>
                <w:szCs w:val="20"/>
                <w:lang w:eastAsia="lt-LT"/>
              </w:rPr>
            </w:pPr>
          </w:p>
        </w:tc>
        <w:tc>
          <w:tcPr>
            <w:tcW w:w="1797" w:type="dxa"/>
            <w:tcBorders>
              <w:top w:val="nil"/>
              <w:left w:val="nil"/>
              <w:bottom w:val="single" w:sz="4" w:space="0" w:color="auto"/>
              <w:right w:val="single" w:sz="4" w:space="0" w:color="auto"/>
            </w:tcBorders>
          </w:tcPr>
          <w:p w14:paraId="1FBB5BF2" w14:textId="77777777" w:rsidR="00B75A80" w:rsidRPr="00B75A80" w:rsidRDefault="00B75A80">
            <w:pPr>
              <w:rPr>
                <w:rFonts w:ascii="Times New Roman" w:hAnsi="Times New Roman" w:cs="Times New Roman"/>
                <w:sz w:val="20"/>
                <w:szCs w:val="20"/>
                <w:lang w:eastAsia="lt-LT"/>
              </w:rPr>
            </w:pPr>
          </w:p>
        </w:tc>
      </w:tr>
      <w:tr w:rsidR="00B75A80" w:rsidRPr="00B75A80" w14:paraId="45C09F99" w14:textId="77777777" w:rsidTr="007A4CCB">
        <w:trPr>
          <w:trHeight w:val="289"/>
        </w:trPr>
        <w:tc>
          <w:tcPr>
            <w:tcW w:w="4250" w:type="dxa"/>
            <w:gridSpan w:val="2"/>
            <w:tcBorders>
              <w:top w:val="single" w:sz="4" w:space="0" w:color="auto"/>
              <w:left w:val="single" w:sz="4" w:space="0" w:color="auto"/>
              <w:bottom w:val="single" w:sz="4" w:space="0" w:color="auto"/>
              <w:right w:val="single" w:sz="4" w:space="0" w:color="auto"/>
            </w:tcBorders>
            <w:hideMark/>
          </w:tcPr>
          <w:p w14:paraId="66DB0252" w14:textId="77777777" w:rsidR="00B75A80" w:rsidRPr="00B75A80" w:rsidRDefault="00B75A80">
            <w:pPr>
              <w:rPr>
                <w:rFonts w:ascii="Times New Roman" w:hAnsi="Times New Roman" w:cs="Times New Roman"/>
                <w:color w:val="000000"/>
                <w:sz w:val="20"/>
                <w:szCs w:val="20"/>
                <w:lang w:eastAsia="lt-LT"/>
              </w:rPr>
            </w:pPr>
            <w:r w:rsidRPr="00B75A80">
              <w:rPr>
                <w:rFonts w:ascii="Times New Roman" w:hAnsi="Times New Roman" w:cs="Times New Roman"/>
                <w:color w:val="000000"/>
                <w:sz w:val="20"/>
                <w:szCs w:val="20"/>
                <w:lang w:eastAsia="lt-LT"/>
              </w:rPr>
              <w:t>1.6. Ankstesnių metų likučiai</w:t>
            </w:r>
          </w:p>
        </w:tc>
        <w:tc>
          <w:tcPr>
            <w:tcW w:w="1797" w:type="dxa"/>
            <w:tcBorders>
              <w:top w:val="nil"/>
              <w:left w:val="nil"/>
              <w:bottom w:val="single" w:sz="4" w:space="0" w:color="auto"/>
              <w:right w:val="single" w:sz="4" w:space="0" w:color="auto"/>
            </w:tcBorders>
            <w:noWrap/>
          </w:tcPr>
          <w:p w14:paraId="7AF4E09F" w14:textId="5236D973" w:rsidR="00B75A80" w:rsidRPr="00B75A80" w:rsidRDefault="00B75A80">
            <w:pPr>
              <w:jc w:val="right"/>
              <w:rPr>
                <w:rFonts w:ascii="Times New Roman" w:hAnsi="Times New Roman" w:cs="Times New Roman"/>
                <w:color w:val="000000"/>
                <w:sz w:val="20"/>
                <w:szCs w:val="20"/>
                <w:lang w:eastAsia="lt-LT"/>
              </w:rPr>
            </w:pPr>
          </w:p>
        </w:tc>
        <w:tc>
          <w:tcPr>
            <w:tcW w:w="1797" w:type="dxa"/>
            <w:tcBorders>
              <w:top w:val="nil"/>
              <w:left w:val="nil"/>
              <w:bottom w:val="single" w:sz="4" w:space="0" w:color="auto"/>
              <w:right w:val="single" w:sz="4" w:space="0" w:color="auto"/>
            </w:tcBorders>
            <w:noWrap/>
          </w:tcPr>
          <w:p w14:paraId="1F5A35FD" w14:textId="4D05393F" w:rsidR="00B75A80" w:rsidRPr="00B75A80" w:rsidRDefault="00B75A80">
            <w:pPr>
              <w:jc w:val="right"/>
              <w:rPr>
                <w:rFonts w:ascii="Times New Roman" w:hAnsi="Times New Roman" w:cs="Times New Roman"/>
                <w:color w:val="000000"/>
                <w:sz w:val="20"/>
                <w:szCs w:val="20"/>
                <w:lang w:eastAsia="lt-LT"/>
              </w:rPr>
            </w:pPr>
          </w:p>
        </w:tc>
        <w:tc>
          <w:tcPr>
            <w:tcW w:w="1797" w:type="dxa"/>
            <w:tcBorders>
              <w:top w:val="nil"/>
              <w:left w:val="nil"/>
              <w:bottom w:val="single" w:sz="4" w:space="0" w:color="auto"/>
              <w:right w:val="single" w:sz="4" w:space="0" w:color="auto"/>
            </w:tcBorders>
            <w:noWrap/>
          </w:tcPr>
          <w:p w14:paraId="62D5F90F" w14:textId="7ADB602B" w:rsidR="00B75A80" w:rsidRPr="00B75A80" w:rsidRDefault="00B75A80">
            <w:pPr>
              <w:jc w:val="right"/>
              <w:rPr>
                <w:rFonts w:ascii="Times New Roman" w:hAnsi="Times New Roman" w:cs="Times New Roman"/>
                <w:color w:val="000000"/>
                <w:sz w:val="20"/>
                <w:szCs w:val="20"/>
                <w:lang w:eastAsia="lt-LT"/>
              </w:rPr>
            </w:pPr>
          </w:p>
        </w:tc>
      </w:tr>
      <w:tr w:rsidR="00B75A80" w:rsidRPr="00B75A80" w14:paraId="2DB066E7" w14:textId="77777777" w:rsidTr="007A4CCB">
        <w:trPr>
          <w:trHeight w:val="951"/>
        </w:trPr>
        <w:tc>
          <w:tcPr>
            <w:tcW w:w="4250" w:type="dxa"/>
            <w:gridSpan w:val="2"/>
            <w:tcBorders>
              <w:top w:val="single" w:sz="4" w:space="0" w:color="auto"/>
              <w:left w:val="single" w:sz="4" w:space="0" w:color="auto"/>
              <w:bottom w:val="single" w:sz="4" w:space="0" w:color="auto"/>
              <w:right w:val="single" w:sz="4" w:space="0" w:color="auto"/>
            </w:tcBorders>
            <w:hideMark/>
          </w:tcPr>
          <w:p w14:paraId="09B780AF" w14:textId="77777777" w:rsidR="00B75A80" w:rsidRPr="00B75A80" w:rsidRDefault="00B75A80">
            <w:pPr>
              <w:rPr>
                <w:rFonts w:ascii="Times New Roman" w:hAnsi="Times New Roman" w:cs="Times New Roman"/>
                <w:b/>
                <w:bCs/>
                <w:color w:val="000000"/>
                <w:sz w:val="20"/>
                <w:szCs w:val="20"/>
                <w:lang w:eastAsia="lt-LT"/>
              </w:rPr>
            </w:pPr>
            <w:r w:rsidRPr="00B75A80">
              <w:rPr>
                <w:rFonts w:ascii="Times New Roman" w:hAnsi="Times New Roman" w:cs="Times New Roman"/>
                <w:b/>
                <w:bCs/>
                <w:color w:val="000000"/>
                <w:sz w:val="20"/>
                <w:szCs w:val="20"/>
                <w:lang w:eastAsia="lt-LT"/>
              </w:rPr>
              <w:t>2. Kiti šaltiniai (Europos Sąjungos finansinė parama projektams įgyvendinti ir kitos teisėtai gautos lėšos, nurodant atskirus šaltinius)</w:t>
            </w:r>
          </w:p>
        </w:tc>
        <w:tc>
          <w:tcPr>
            <w:tcW w:w="1797" w:type="dxa"/>
            <w:tcBorders>
              <w:top w:val="nil"/>
              <w:left w:val="nil"/>
              <w:bottom w:val="single" w:sz="4" w:space="0" w:color="auto"/>
              <w:right w:val="single" w:sz="4" w:space="0" w:color="auto"/>
            </w:tcBorders>
            <w:hideMark/>
          </w:tcPr>
          <w:p w14:paraId="5FD073B8" w14:textId="77777777" w:rsidR="00B75A80" w:rsidRPr="00B75A80" w:rsidRDefault="00B75A80">
            <w:pPr>
              <w:rPr>
                <w:rFonts w:ascii="Times New Roman" w:hAnsi="Times New Roman" w:cs="Times New Roman"/>
                <w:b/>
                <w:bCs/>
                <w:color w:val="000000"/>
                <w:sz w:val="20"/>
                <w:szCs w:val="20"/>
                <w:lang w:eastAsia="lt-LT"/>
              </w:rPr>
            </w:pPr>
          </w:p>
        </w:tc>
        <w:tc>
          <w:tcPr>
            <w:tcW w:w="1797" w:type="dxa"/>
            <w:tcBorders>
              <w:top w:val="nil"/>
              <w:left w:val="nil"/>
              <w:bottom w:val="single" w:sz="4" w:space="0" w:color="auto"/>
              <w:right w:val="single" w:sz="4" w:space="0" w:color="auto"/>
            </w:tcBorders>
          </w:tcPr>
          <w:p w14:paraId="5AF431E2" w14:textId="77777777" w:rsidR="00B75A80" w:rsidRPr="00B75A80" w:rsidRDefault="00B75A80">
            <w:pPr>
              <w:rPr>
                <w:rFonts w:ascii="Times New Roman" w:hAnsi="Times New Roman" w:cs="Times New Roman"/>
                <w:sz w:val="20"/>
                <w:szCs w:val="20"/>
                <w:lang w:eastAsia="lt-LT"/>
              </w:rPr>
            </w:pPr>
          </w:p>
        </w:tc>
        <w:tc>
          <w:tcPr>
            <w:tcW w:w="1797" w:type="dxa"/>
            <w:tcBorders>
              <w:top w:val="nil"/>
              <w:left w:val="nil"/>
              <w:bottom w:val="single" w:sz="4" w:space="0" w:color="auto"/>
              <w:right w:val="single" w:sz="4" w:space="0" w:color="auto"/>
            </w:tcBorders>
          </w:tcPr>
          <w:p w14:paraId="652A9559" w14:textId="77777777" w:rsidR="00B75A80" w:rsidRPr="00B75A80" w:rsidRDefault="00B75A80">
            <w:pPr>
              <w:rPr>
                <w:rFonts w:ascii="Times New Roman" w:hAnsi="Times New Roman" w:cs="Times New Roman"/>
                <w:sz w:val="20"/>
                <w:szCs w:val="20"/>
                <w:lang w:eastAsia="lt-LT"/>
              </w:rPr>
            </w:pPr>
          </w:p>
        </w:tc>
      </w:tr>
      <w:tr w:rsidR="00B75A80" w:rsidRPr="00B75A80" w14:paraId="00F3359C" w14:textId="77777777" w:rsidTr="007A4CCB">
        <w:trPr>
          <w:trHeight w:val="612"/>
        </w:trPr>
        <w:tc>
          <w:tcPr>
            <w:tcW w:w="4250" w:type="dxa"/>
            <w:gridSpan w:val="2"/>
            <w:tcBorders>
              <w:top w:val="single" w:sz="4" w:space="0" w:color="auto"/>
              <w:left w:val="single" w:sz="4" w:space="0" w:color="auto"/>
              <w:bottom w:val="single" w:sz="4" w:space="0" w:color="auto"/>
              <w:right w:val="single" w:sz="4" w:space="0" w:color="auto"/>
            </w:tcBorders>
            <w:hideMark/>
          </w:tcPr>
          <w:p w14:paraId="63687126" w14:textId="77777777" w:rsidR="00B75A80" w:rsidRPr="00B75A80" w:rsidRDefault="00B75A80">
            <w:pPr>
              <w:rPr>
                <w:rFonts w:ascii="Times New Roman" w:hAnsi="Times New Roman" w:cs="Times New Roman"/>
                <w:b/>
                <w:bCs/>
                <w:color w:val="000000"/>
                <w:sz w:val="20"/>
                <w:szCs w:val="20"/>
                <w:lang w:eastAsia="lt-LT"/>
              </w:rPr>
            </w:pPr>
            <w:r w:rsidRPr="00B75A80">
              <w:rPr>
                <w:rFonts w:ascii="Times New Roman" w:hAnsi="Times New Roman" w:cs="Times New Roman"/>
                <w:b/>
                <w:bCs/>
                <w:color w:val="000000"/>
                <w:sz w:val="20"/>
                <w:szCs w:val="20"/>
                <w:lang w:eastAsia="lt-LT"/>
              </w:rPr>
              <w:t xml:space="preserve">IŠ VISO programoms finansuoti pagal finansavimo šaltinius </w:t>
            </w:r>
            <w:r w:rsidRPr="00B75A80">
              <w:rPr>
                <w:rFonts w:ascii="Times New Roman" w:hAnsi="Times New Roman" w:cs="Times New Roman"/>
                <w:b/>
                <w:bCs/>
                <w:i/>
                <w:iCs/>
                <w:color w:val="000000"/>
                <w:sz w:val="20"/>
                <w:szCs w:val="20"/>
                <w:lang w:eastAsia="lt-LT"/>
              </w:rPr>
              <w:t>(1 ir 2 punktai)</w:t>
            </w:r>
          </w:p>
        </w:tc>
        <w:tc>
          <w:tcPr>
            <w:tcW w:w="1797" w:type="dxa"/>
            <w:tcBorders>
              <w:top w:val="nil"/>
              <w:left w:val="nil"/>
              <w:bottom w:val="single" w:sz="4" w:space="0" w:color="auto"/>
              <w:right w:val="single" w:sz="4" w:space="0" w:color="auto"/>
            </w:tcBorders>
          </w:tcPr>
          <w:p w14:paraId="38C9B8B7" w14:textId="0332DEBA" w:rsidR="00B75A80" w:rsidRPr="00B75A80" w:rsidRDefault="00B75A80">
            <w:pPr>
              <w:jc w:val="right"/>
              <w:rPr>
                <w:rFonts w:ascii="Times New Roman" w:hAnsi="Times New Roman" w:cs="Times New Roman"/>
                <w:b/>
                <w:bCs/>
                <w:color w:val="000000"/>
                <w:sz w:val="20"/>
                <w:szCs w:val="20"/>
                <w:lang w:eastAsia="lt-LT"/>
              </w:rPr>
            </w:pPr>
          </w:p>
        </w:tc>
        <w:tc>
          <w:tcPr>
            <w:tcW w:w="1797" w:type="dxa"/>
            <w:tcBorders>
              <w:top w:val="nil"/>
              <w:left w:val="nil"/>
              <w:bottom w:val="single" w:sz="4" w:space="0" w:color="auto"/>
              <w:right w:val="single" w:sz="4" w:space="0" w:color="auto"/>
            </w:tcBorders>
          </w:tcPr>
          <w:p w14:paraId="2DC00C43" w14:textId="1DA2C647" w:rsidR="00B75A80" w:rsidRPr="00B75A80" w:rsidRDefault="00B75A80">
            <w:pPr>
              <w:jc w:val="right"/>
              <w:rPr>
                <w:rFonts w:ascii="Times New Roman" w:hAnsi="Times New Roman" w:cs="Times New Roman"/>
                <w:b/>
                <w:bCs/>
                <w:color w:val="000000"/>
                <w:sz w:val="20"/>
                <w:szCs w:val="20"/>
                <w:lang w:eastAsia="lt-LT"/>
              </w:rPr>
            </w:pPr>
          </w:p>
        </w:tc>
        <w:tc>
          <w:tcPr>
            <w:tcW w:w="1797" w:type="dxa"/>
            <w:tcBorders>
              <w:top w:val="nil"/>
              <w:left w:val="nil"/>
              <w:bottom w:val="single" w:sz="4" w:space="0" w:color="auto"/>
              <w:right w:val="single" w:sz="4" w:space="0" w:color="auto"/>
            </w:tcBorders>
          </w:tcPr>
          <w:p w14:paraId="3BA340A1" w14:textId="5C7207D1" w:rsidR="00B75A80" w:rsidRPr="00B75A80" w:rsidRDefault="00B75A80">
            <w:pPr>
              <w:jc w:val="right"/>
              <w:rPr>
                <w:rFonts w:ascii="Times New Roman" w:hAnsi="Times New Roman" w:cs="Times New Roman"/>
                <w:b/>
                <w:bCs/>
                <w:color w:val="000000"/>
                <w:sz w:val="20"/>
                <w:szCs w:val="20"/>
                <w:lang w:eastAsia="lt-LT"/>
              </w:rPr>
            </w:pPr>
          </w:p>
        </w:tc>
      </w:tr>
      <w:tr w:rsidR="00B75A80" w:rsidRPr="00B75A80" w14:paraId="2484ABE2" w14:textId="77777777" w:rsidTr="007A4CCB">
        <w:trPr>
          <w:trHeight w:val="383"/>
        </w:trPr>
        <w:tc>
          <w:tcPr>
            <w:tcW w:w="4250" w:type="dxa"/>
            <w:gridSpan w:val="2"/>
            <w:tcBorders>
              <w:top w:val="single" w:sz="4" w:space="0" w:color="auto"/>
              <w:left w:val="single" w:sz="4" w:space="0" w:color="auto"/>
              <w:bottom w:val="single" w:sz="4" w:space="0" w:color="auto"/>
              <w:right w:val="single" w:sz="4" w:space="0" w:color="auto"/>
            </w:tcBorders>
            <w:hideMark/>
          </w:tcPr>
          <w:p w14:paraId="0D5C6257" w14:textId="77777777" w:rsidR="00B75A80" w:rsidRPr="00B75A80" w:rsidRDefault="00B75A80">
            <w:pPr>
              <w:rPr>
                <w:rFonts w:ascii="Times New Roman" w:hAnsi="Times New Roman" w:cs="Times New Roman"/>
                <w:color w:val="000000"/>
                <w:sz w:val="20"/>
                <w:szCs w:val="20"/>
                <w:lang w:eastAsia="lt-LT"/>
              </w:rPr>
            </w:pPr>
            <w:r w:rsidRPr="00B75A80">
              <w:rPr>
                <w:rFonts w:ascii="Times New Roman" w:hAnsi="Times New Roman" w:cs="Times New Roman"/>
                <w:color w:val="000000"/>
                <w:sz w:val="20"/>
                <w:szCs w:val="20"/>
                <w:lang w:eastAsia="lt-LT"/>
              </w:rPr>
              <w:t>Iš jų: regioninių pažangos priemonių lėšos</w:t>
            </w:r>
          </w:p>
        </w:tc>
        <w:tc>
          <w:tcPr>
            <w:tcW w:w="1797" w:type="dxa"/>
            <w:tcBorders>
              <w:top w:val="nil"/>
              <w:left w:val="nil"/>
              <w:bottom w:val="single" w:sz="4" w:space="0" w:color="auto"/>
              <w:right w:val="single" w:sz="4" w:space="0" w:color="auto"/>
            </w:tcBorders>
          </w:tcPr>
          <w:p w14:paraId="2C354DB8" w14:textId="51972FE7" w:rsidR="00B75A80" w:rsidRPr="00B75A80" w:rsidRDefault="00B75A80">
            <w:pPr>
              <w:jc w:val="right"/>
              <w:rPr>
                <w:rFonts w:ascii="Times New Roman" w:hAnsi="Times New Roman" w:cs="Times New Roman"/>
                <w:color w:val="000000"/>
                <w:sz w:val="20"/>
                <w:szCs w:val="20"/>
                <w:lang w:eastAsia="lt-LT"/>
              </w:rPr>
            </w:pPr>
          </w:p>
        </w:tc>
        <w:tc>
          <w:tcPr>
            <w:tcW w:w="1797" w:type="dxa"/>
            <w:tcBorders>
              <w:top w:val="nil"/>
              <w:left w:val="nil"/>
              <w:bottom w:val="single" w:sz="4" w:space="0" w:color="auto"/>
              <w:right w:val="single" w:sz="4" w:space="0" w:color="auto"/>
            </w:tcBorders>
          </w:tcPr>
          <w:p w14:paraId="13F34DF9" w14:textId="16B06022" w:rsidR="00B75A80" w:rsidRPr="00B75A80" w:rsidRDefault="00B75A80">
            <w:pPr>
              <w:jc w:val="right"/>
              <w:rPr>
                <w:rFonts w:ascii="Times New Roman" w:hAnsi="Times New Roman" w:cs="Times New Roman"/>
                <w:color w:val="000000"/>
                <w:sz w:val="20"/>
                <w:szCs w:val="20"/>
                <w:lang w:eastAsia="lt-LT"/>
              </w:rPr>
            </w:pPr>
          </w:p>
        </w:tc>
        <w:tc>
          <w:tcPr>
            <w:tcW w:w="1797" w:type="dxa"/>
            <w:tcBorders>
              <w:top w:val="nil"/>
              <w:left w:val="nil"/>
              <w:bottom w:val="single" w:sz="4" w:space="0" w:color="auto"/>
              <w:right w:val="single" w:sz="4" w:space="0" w:color="auto"/>
            </w:tcBorders>
          </w:tcPr>
          <w:p w14:paraId="7802F52D" w14:textId="089D541C" w:rsidR="00B75A80" w:rsidRPr="00B75A80" w:rsidRDefault="00B75A80">
            <w:pPr>
              <w:jc w:val="right"/>
              <w:rPr>
                <w:rFonts w:ascii="Times New Roman" w:hAnsi="Times New Roman" w:cs="Times New Roman"/>
                <w:color w:val="000000"/>
                <w:sz w:val="20"/>
                <w:szCs w:val="20"/>
                <w:lang w:eastAsia="lt-LT"/>
              </w:rPr>
            </w:pPr>
          </w:p>
        </w:tc>
      </w:tr>
    </w:tbl>
    <w:p w14:paraId="307FA8D5" w14:textId="5E1CB1D7" w:rsidR="00B75A80" w:rsidRPr="002E7A64" w:rsidRDefault="00B75A80" w:rsidP="002E7A64">
      <w:pPr>
        <w:ind w:left="-142" w:right="140"/>
        <w:jc w:val="both"/>
        <w:rPr>
          <w:rFonts w:ascii="Times New Roman" w:hAnsi="Times New Roman" w:cs="Times New Roman"/>
          <w:bCs/>
          <w:sz w:val="24"/>
          <w:szCs w:val="24"/>
        </w:rPr>
      </w:pPr>
      <w:r w:rsidRPr="002E7A64">
        <w:rPr>
          <w:rFonts w:ascii="Times New Roman" w:hAnsi="Times New Roman" w:cs="Times New Roman"/>
          <w:b/>
          <w:sz w:val="24"/>
          <w:szCs w:val="24"/>
        </w:rPr>
        <w:t>4 lentelė.</w:t>
      </w:r>
      <w:r w:rsidR="00116C31" w:rsidRPr="002E7A64">
        <w:rPr>
          <w:rFonts w:ascii="Times New Roman" w:hAnsi="Times New Roman" w:cs="Times New Roman"/>
          <w:b/>
          <w:sz w:val="24"/>
          <w:szCs w:val="24"/>
        </w:rPr>
        <w:t xml:space="preserve"> </w:t>
      </w:r>
      <w:r w:rsidR="00116C31" w:rsidRPr="002E7A64">
        <w:rPr>
          <w:rFonts w:ascii="Times New Roman" w:hAnsi="Times New Roman" w:cs="Times New Roman"/>
          <w:bCs/>
          <w:sz w:val="24"/>
          <w:szCs w:val="24"/>
        </w:rPr>
        <w:t>A</w:t>
      </w:r>
      <w:r w:rsidRPr="002E7A64">
        <w:rPr>
          <w:rFonts w:ascii="Times New Roman" w:hAnsi="Times New Roman" w:cs="Times New Roman"/>
          <w:bCs/>
          <w:sz w:val="24"/>
          <w:szCs w:val="24"/>
        </w:rPr>
        <w:t xml:space="preserve">signavimų ir kitų lėšų pasiskirstymas </w:t>
      </w:r>
      <w:r w:rsidR="00116C31" w:rsidRPr="002E7A64">
        <w:rPr>
          <w:rFonts w:ascii="Times New Roman" w:hAnsi="Times New Roman" w:cs="Times New Roman"/>
          <w:bCs/>
          <w:sz w:val="24"/>
          <w:szCs w:val="24"/>
        </w:rPr>
        <w:t xml:space="preserve">bei panaudojimas </w:t>
      </w:r>
      <w:r w:rsidRPr="002E7A64">
        <w:rPr>
          <w:rFonts w:ascii="Times New Roman" w:hAnsi="Times New Roman" w:cs="Times New Roman"/>
          <w:bCs/>
          <w:sz w:val="24"/>
          <w:szCs w:val="24"/>
        </w:rPr>
        <w:t>pagal programas (tūkst. eurų)</w:t>
      </w:r>
      <w:r w:rsidR="00D456F8" w:rsidRPr="002E7A64">
        <w:rPr>
          <w:bCs/>
          <w:sz w:val="24"/>
          <w:szCs w:val="24"/>
        </w:rPr>
        <w:t xml:space="preserve"> </w:t>
      </w:r>
      <w:r w:rsidR="002E7A64">
        <w:rPr>
          <w:bCs/>
          <w:sz w:val="24"/>
          <w:szCs w:val="24"/>
        </w:rPr>
        <w:br/>
      </w:r>
      <w:r w:rsidR="00D456F8" w:rsidRPr="002E7A64">
        <w:rPr>
          <w:rFonts w:ascii="Times New Roman" w:hAnsi="Times New Roman" w:cs="Times New Roman"/>
          <w:bCs/>
          <w:color w:val="7F7F7F" w:themeColor="text1" w:themeTint="80"/>
          <w:sz w:val="24"/>
          <w:szCs w:val="24"/>
        </w:rPr>
        <w:t xml:space="preserve">n-taisiais </w:t>
      </w:r>
      <w:r w:rsidR="00D456F8" w:rsidRPr="002E7A64">
        <w:rPr>
          <w:rFonts w:ascii="Times New Roman" w:hAnsi="Times New Roman" w:cs="Times New Roman"/>
          <w:bCs/>
          <w:sz w:val="24"/>
          <w:szCs w:val="24"/>
        </w:rPr>
        <w:t>metais</w:t>
      </w:r>
    </w:p>
    <w:p w14:paraId="1BE811FE" w14:textId="038C4241" w:rsidR="00171B52" w:rsidRDefault="00116C31" w:rsidP="00116C31">
      <w:pPr>
        <w:spacing w:after="0" w:line="240" w:lineRule="auto"/>
        <w:ind w:firstLine="709"/>
        <w:jc w:val="center"/>
        <w:rPr>
          <w:rFonts w:ascii="Times New Roman" w:eastAsia="Times New Roman" w:hAnsi="Times New Roman" w:cs="Times New Roman"/>
          <w:b/>
          <w:sz w:val="24"/>
          <w:szCs w:val="24"/>
        </w:rPr>
      </w:pPr>
      <w:proofErr w:type="gramStart"/>
      <w:r w:rsidRPr="00116C31">
        <w:rPr>
          <w:rFonts w:ascii="Times New Roman" w:eastAsia="Times New Roman" w:hAnsi="Times New Roman" w:cs="Times New Roman"/>
          <w:b/>
          <w:sz w:val="24"/>
          <w:szCs w:val="24"/>
        </w:rPr>
        <w:t xml:space="preserve">001 </w:t>
      </w:r>
      <w:r w:rsidR="00073A30">
        <w:rPr>
          <w:rFonts w:ascii="Times New Roman" w:eastAsia="Times New Roman" w:hAnsi="Times New Roman" w:cs="Times New Roman"/>
          <w:b/>
          <w:sz w:val="24"/>
          <w:szCs w:val="24"/>
        </w:rPr>
        <w:t>.</w:t>
      </w:r>
      <w:proofErr w:type="gramEnd"/>
      <w:r w:rsidR="00073A30">
        <w:rPr>
          <w:rFonts w:ascii="Times New Roman" w:eastAsia="Times New Roman" w:hAnsi="Times New Roman" w:cs="Times New Roman"/>
          <w:b/>
          <w:sz w:val="24"/>
          <w:szCs w:val="24"/>
        </w:rPr>
        <w:t>....................</w:t>
      </w:r>
      <w:r w:rsidRPr="00116C31">
        <w:rPr>
          <w:rFonts w:ascii="Times New Roman" w:eastAsia="Times New Roman" w:hAnsi="Times New Roman" w:cs="Times New Roman"/>
          <w:b/>
          <w:sz w:val="24"/>
          <w:szCs w:val="24"/>
        </w:rPr>
        <w:t xml:space="preserve"> programos vykdymas</w:t>
      </w:r>
    </w:p>
    <w:p w14:paraId="1909A247" w14:textId="21A32EA6" w:rsidR="00116C31" w:rsidRPr="00073A30" w:rsidRDefault="00116C31" w:rsidP="00116C31">
      <w:pPr>
        <w:spacing w:after="0" w:line="240" w:lineRule="auto"/>
        <w:ind w:firstLine="709"/>
        <w:jc w:val="center"/>
        <w:rPr>
          <w:rFonts w:ascii="Times New Roman" w:eastAsia="Times New Roman" w:hAnsi="Times New Roman" w:cs="Times New Roman"/>
          <w:b/>
          <w:i/>
          <w:iCs/>
          <w:color w:val="7F7F7F" w:themeColor="text1" w:themeTint="80"/>
          <w:sz w:val="24"/>
          <w:szCs w:val="24"/>
        </w:rPr>
      </w:pPr>
    </w:p>
    <w:p w14:paraId="3B9178C3" w14:textId="4B24A4D1" w:rsidR="007A4CCB" w:rsidRDefault="00073A30" w:rsidP="00EE2F5F">
      <w:pPr>
        <w:spacing w:after="0" w:line="240" w:lineRule="auto"/>
        <w:ind w:left="-142" w:firstLine="709"/>
        <w:jc w:val="both"/>
        <w:rPr>
          <w:rFonts w:ascii="Times New Roman" w:eastAsia="Times New Roman" w:hAnsi="Times New Roman" w:cs="Times New Roman"/>
          <w:bCs/>
          <w:sz w:val="24"/>
          <w:szCs w:val="24"/>
        </w:rPr>
      </w:pPr>
      <w:r w:rsidRPr="00073A30">
        <w:rPr>
          <w:rFonts w:ascii="Times New Roman" w:eastAsia="Times New Roman" w:hAnsi="Times New Roman" w:cs="Times New Roman"/>
          <w:bCs/>
          <w:i/>
          <w:iCs/>
          <w:color w:val="7F7F7F" w:themeColor="text1" w:themeTint="80"/>
          <w:sz w:val="24"/>
          <w:szCs w:val="24"/>
        </w:rPr>
        <w:t>I</w:t>
      </w:r>
      <w:r w:rsidR="00116C31" w:rsidRPr="00073A30">
        <w:rPr>
          <w:rFonts w:ascii="Times New Roman" w:eastAsia="Times New Roman" w:hAnsi="Times New Roman" w:cs="Times New Roman"/>
          <w:bCs/>
          <w:i/>
          <w:iCs/>
          <w:color w:val="7F7F7F" w:themeColor="text1" w:themeTint="80"/>
          <w:sz w:val="24"/>
          <w:szCs w:val="24"/>
        </w:rPr>
        <w:t xml:space="preserve">nformacija apie pasiektas </w:t>
      </w:r>
      <w:r w:rsidRPr="00073A30">
        <w:rPr>
          <w:rFonts w:ascii="Times New Roman" w:eastAsia="Times New Roman" w:hAnsi="Times New Roman" w:cs="Times New Roman"/>
          <w:bCs/>
          <w:i/>
          <w:iCs/>
          <w:color w:val="7F7F7F" w:themeColor="text1" w:themeTint="80"/>
          <w:sz w:val="24"/>
          <w:szCs w:val="24"/>
        </w:rPr>
        <w:t xml:space="preserve">SSVP programos </w:t>
      </w:r>
      <w:r w:rsidR="00116C31" w:rsidRPr="00073A30">
        <w:rPr>
          <w:rFonts w:ascii="Times New Roman" w:eastAsia="Times New Roman" w:hAnsi="Times New Roman" w:cs="Times New Roman"/>
          <w:bCs/>
          <w:i/>
          <w:iCs/>
          <w:color w:val="7F7F7F" w:themeColor="text1" w:themeTint="80"/>
          <w:sz w:val="24"/>
          <w:szCs w:val="24"/>
        </w:rPr>
        <w:t>uždavinių ir priemonių rodiklių reikšmes pateikiama 5 lentelėje. Trumpas uždavinių įgyvendinimo apibendrinimas pateikiamas po lentele</w:t>
      </w:r>
      <w:r w:rsidR="00116C31" w:rsidRPr="00116C31">
        <w:rPr>
          <w:rFonts w:ascii="Times New Roman" w:eastAsia="Times New Roman" w:hAnsi="Times New Roman" w:cs="Times New Roman"/>
          <w:bCs/>
          <w:sz w:val="24"/>
          <w:szCs w:val="24"/>
        </w:rPr>
        <w:t xml:space="preserve">. </w:t>
      </w:r>
    </w:p>
    <w:tbl>
      <w:tblPr>
        <w:tblW w:w="9973" w:type="dxa"/>
        <w:tblInd w:w="-289" w:type="dxa"/>
        <w:tblLayout w:type="fixed"/>
        <w:tblLook w:val="04A0" w:firstRow="1" w:lastRow="0" w:firstColumn="1" w:lastColumn="0" w:noHBand="0" w:noVBand="1"/>
      </w:tblPr>
      <w:tblGrid>
        <w:gridCol w:w="1702"/>
        <w:gridCol w:w="2083"/>
        <w:gridCol w:w="805"/>
        <w:gridCol w:w="772"/>
        <w:gridCol w:w="772"/>
        <w:gridCol w:w="1139"/>
        <w:gridCol w:w="1350"/>
        <w:gridCol w:w="1350"/>
      </w:tblGrid>
      <w:tr w:rsidR="007A4CCB" w:rsidRPr="00171B52" w14:paraId="4D0CC4CF" w14:textId="77777777" w:rsidTr="00CF3071">
        <w:trPr>
          <w:trHeight w:val="585"/>
          <w:tblHeader/>
        </w:trPr>
        <w:tc>
          <w:tcPr>
            <w:tcW w:w="1702"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BB5DDF5" w14:textId="77777777" w:rsidR="007A4CCB" w:rsidRPr="00171B52" w:rsidRDefault="007A4CCB" w:rsidP="00CF3071">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Uždavinio/priemonės/s</w:t>
            </w:r>
            <w:r w:rsidRPr="00171B52">
              <w:rPr>
                <w:rFonts w:ascii="Times New Roman" w:eastAsia="Times New Roman" w:hAnsi="Times New Roman" w:cs="Times New Roman"/>
                <w:b/>
                <w:bCs/>
                <w:color w:val="000000"/>
                <w:sz w:val="20"/>
                <w:szCs w:val="20"/>
                <w:lang w:eastAsia="lt-LT"/>
              </w:rPr>
              <w:t>tebėsenos rodiklio kodas</w:t>
            </w:r>
          </w:p>
        </w:tc>
        <w:tc>
          <w:tcPr>
            <w:tcW w:w="2083"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7B10C9E1" w14:textId="77777777" w:rsidR="007A4CCB" w:rsidRDefault="007A4CCB" w:rsidP="00CF3071">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Uždavinio/priemonės/</w:t>
            </w:r>
          </w:p>
          <w:p w14:paraId="4E1DC0B0" w14:textId="77777777" w:rsidR="007A4CCB" w:rsidRPr="00171B52" w:rsidRDefault="007A4CCB" w:rsidP="00CF3071">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w:t>
            </w:r>
            <w:r w:rsidRPr="00171B52">
              <w:rPr>
                <w:rFonts w:ascii="Times New Roman" w:eastAsia="Times New Roman" w:hAnsi="Times New Roman" w:cs="Times New Roman"/>
                <w:b/>
                <w:bCs/>
                <w:color w:val="000000"/>
                <w:sz w:val="20"/>
                <w:szCs w:val="20"/>
                <w:lang w:eastAsia="lt-LT"/>
              </w:rPr>
              <w:t>tebėsenos rodiklio pavadinimas (matavimo vnt.)</w:t>
            </w:r>
          </w:p>
        </w:tc>
        <w:tc>
          <w:tcPr>
            <w:tcW w:w="2349" w:type="dxa"/>
            <w:gridSpan w:val="3"/>
            <w:tcBorders>
              <w:top w:val="single" w:sz="4" w:space="0" w:color="auto"/>
              <w:left w:val="nil"/>
              <w:bottom w:val="single" w:sz="4" w:space="0" w:color="auto"/>
              <w:right w:val="single" w:sz="4" w:space="0" w:color="auto"/>
            </w:tcBorders>
            <w:shd w:val="clear" w:color="000000" w:fill="DBE5F1"/>
            <w:vAlign w:val="center"/>
            <w:hideMark/>
          </w:tcPr>
          <w:p w14:paraId="6675F4D4" w14:textId="77777777" w:rsidR="007A4CCB" w:rsidRPr="00171B52" w:rsidRDefault="007A4CCB" w:rsidP="00CF3071">
            <w:pPr>
              <w:spacing w:after="0" w:line="240" w:lineRule="auto"/>
              <w:jc w:val="center"/>
              <w:rPr>
                <w:rFonts w:ascii="Times New Roman" w:eastAsia="Times New Roman" w:hAnsi="Times New Roman" w:cs="Times New Roman"/>
                <w:b/>
                <w:bCs/>
                <w:color w:val="000000"/>
                <w:sz w:val="20"/>
                <w:szCs w:val="20"/>
                <w:lang w:eastAsia="lt-LT"/>
              </w:rPr>
            </w:pPr>
            <w:r w:rsidRPr="00171B52">
              <w:rPr>
                <w:rFonts w:ascii="Times New Roman" w:eastAsia="Times New Roman" w:hAnsi="Times New Roman" w:cs="Times New Roman"/>
                <w:b/>
                <w:bCs/>
                <w:color w:val="000000"/>
                <w:sz w:val="20"/>
                <w:szCs w:val="20"/>
                <w:lang w:eastAsia="lt-LT"/>
              </w:rPr>
              <w:t>Siektinos stebėsenos rodiklių reikšmės</w:t>
            </w:r>
          </w:p>
        </w:tc>
        <w:tc>
          <w:tcPr>
            <w:tcW w:w="1139"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63E6180" w14:textId="77777777" w:rsidR="007A4CCB" w:rsidRPr="00171B52" w:rsidRDefault="007A4CCB" w:rsidP="00CF3071">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 xml:space="preserve">Stebėsenos rodiklio reikšmė </w:t>
            </w:r>
            <w:r w:rsidRPr="00D456F8">
              <w:rPr>
                <w:rFonts w:ascii="Times New Roman" w:eastAsia="Times New Roman" w:hAnsi="Times New Roman" w:cs="Times New Roman"/>
                <w:b/>
                <w:bCs/>
                <w:color w:val="7F7F7F" w:themeColor="text1" w:themeTint="80"/>
                <w:sz w:val="20"/>
                <w:szCs w:val="20"/>
                <w:lang w:eastAsia="lt-LT"/>
              </w:rPr>
              <w:t xml:space="preserve">n-taisiais </w:t>
            </w:r>
            <w:r w:rsidRPr="00D456F8">
              <w:rPr>
                <w:rFonts w:ascii="Times New Roman" w:eastAsia="Times New Roman" w:hAnsi="Times New Roman" w:cs="Times New Roman"/>
                <w:b/>
                <w:bCs/>
                <w:color w:val="000000"/>
                <w:sz w:val="20"/>
                <w:szCs w:val="20"/>
                <w:lang w:eastAsia="lt-LT"/>
              </w:rPr>
              <w:t>metais</w:t>
            </w:r>
            <w:r>
              <w:rPr>
                <w:rFonts w:ascii="Times New Roman" w:eastAsia="Times New Roman" w:hAnsi="Times New Roman" w:cs="Times New Roman"/>
                <w:b/>
                <w:bCs/>
                <w:color w:val="000000"/>
                <w:sz w:val="20"/>
                <w:szCs w:val="20"/>
                <w:lang w:eastAsia="lt-LT"/>
              </w:rPr>
              <w:t xml:space="preserve"> </w:t>
            </w:r>
          </w:p>
        </w:tc>
        <w:tc>
          <w:tcPr>
            <w:tcW w:w="1350" w:type="dxa"/>
            <w:tcBorders>
              <w:top w:val="single" w:sz="4" w:space="0" w:color="auto"/>
              <w:left w:val="single" w:sz="4" w:space="0" w:color="auto"/>
              <w:right w:val="single" w:sz="4" w:space="0" w:color="auto"/>
            </w:tcBorders>
            <w:shd w:val="clear" w:color="auto" w:fill="DEEAF6" w:themeFill="accent5" w:themeFillTint="33"/>
          </w:tcPr>
          <w:p w14:paraId="322F4856" w14:textId="77777777" w:rsidR="007A4CCB" w:rsidRDefault="007A4CCB" w:rsidP="00CF3071">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Panaudoti asignavimai</w:t>
            </w:r>
          </w:p>
        </w:tc>
        <w:tc>
          <w:tcPr>
            <w:tcW w:w="1350" w:type="dxa"/>
            <w:vMerge w:val="restart"/>
            <w:tcBorders>
              <w:top w:val="single" w:sz="4" w:space="0" w:color="auto"/>
              <w:left w:val="single" w:sz="4" w:space="0" w:color="auto"/>
              <w:right w:val="single" w:sz="4" w:space="0" w:color="auto"/>
            </w:tcBorders>
            <w:shd w:val="clear" w:color="000000" w:fill="DBE5F1"/>
          </w:tcPr>
          <w:p w14:paraId="5AF6E71A" w14:textId="77777777" w:rsidR="007A4CCB" w:rsidRPr="00171B52" w:rsidRDefault="007A4CCB" w:rsidP="00CF3071">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Paaiškinimas</w:t>
            </w:r>
          </w:p>
        </w:tc>
      </w:tr>
      <w:tr w:rsidR="007A4CCB" w:rsidRPr="00171B52" w14:paraId="2C5152C6" w14:textId="77777777" w:rsidTr="00CF3071">
        <w:trPr>
          <w:trHeight w:val="570"/>
          <w:tblHeader/>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DE71668" w14:textId="77777777" w:rsidR="007A4CCB" w:rsidRPr="00171B52" w:rsidRDefault="007A4CCB" w:rsidP="00CF3071">
            <w:pPr>
              <w:spacing w:after="0" w:line="240" w:lineRule="auto"/>
              <w:rPr>
                <w:rFonts w:ascii="Times New Roman" w:eastAsia="Times New Roman" w:hAnsi="Times New Roman" w:cs="Times New Roman"/>
                <w:b/>
                <w:bCs/>
                <w:color w:val="000000"/>
                <w:sz w:val="20"/>
                <w:szCs w:val="20"/>
                <w:lang w:eastAsia="lt-LT"/>
              </w:rPr>
            </w:pPr>
          </w:p>
        </w:tc>
        <w:tc>
          <w:tcPr>
            <w:tcW w:w="2083" w:type="dxa"/>
            <w:vMerge/>
            <w:tcBorders>
              <w:top w:val="single" w:sz="4" w:space="0" w:color="auto"/>
              <w:left w:val="single" w:sz="4" w:space="0" w:color="auto"/>
              <w:bottom w:val="single" w:sz="4" w:space="0" w:color="auto"/>
              <w:right w:val="single" w:sz="4" w:space="0" w:color="auto"/>
            </w:tcBorders>
            <w:vAlign w:val="center"/>
            <w:hideMark/>
          </w:tcPr>
          <w:p w14:paraId="2553927D" w14:textId="77777777" w:rsidR="007A4CCB" w:rsidRPr="00171B52" w:rsidRDefault="007A4CCB" w:rsidP="00CF3071">
            <w:pPr>
              <w:spacing w:after="0" w:line="240" w:lineRule="auto"/>
              <w:rPr>
                <w:rFonts w:ascii="Times New Roman" w:eastAsia="Times New Roman" w:hAnsi="Times New Roman" w:cs="Times New Roman"/>
                <w:b/>
                <w:bCs/>
                <w:color w:val="000000"/>
                <w:sz w:val="20"/>
                <w:szCs w:val="20"/>
                <w:lang w:eastAsia="lt-LT"/>
              </w:rPr>
            </w:pPr>
          </w:p>
        </w:tc>
        <w:tc>
          <w:tcPr>
            <w:tcW w:w="805" w:type="dxa"/>
            <w:tcBorders>
              <w:top w:val="nil"/>
              <w:left w:val="nil"/>
              <w:bottom w:val="single" w:sz="4" w:space="0" w:color="auto"/>
              <w:right w:val="single" w:sz="4" w:space="0" w:color="auto"/>
            </w:tcBorders>
            <w:shd w:val="clear" w:color="000000" w:fill="DBE5F1"/>
            <w:vAlign w:val="center"/>
            <w:hideMark/>
          </w:tcPr>
          <w:p w14:paraId="12277EE2" w14:textId="77777777" w:rsidR="007A4CCB" w:rsidRPr="00171B52" w:rsidRDefault="007A4CCB" w:rsidP="00CF3071">
            <w:pPr>
              <w:spacing w:after="0" w:line="240" w:lineRule="auto"/>
              <w:jc w:val="center"/>
              <w:rPr>
                <w:rFonts w:ascii="Times New Roman" w:eastAsia="Times New Roman" w:hAnsi="Times New Roman" w:cs="Times New Roman"/>
                <w:b/>
                <w:bCs/>
                <w:color w:val="000000"/>
                <w:sz w:val="20"/>
                <w:szCs w:val="20"/>
                <w:lang w:eastAsia="lt-LT"/>
              </w:rPr>
            </w:pPr>
            <w:r w:rsidRPr="00073916">
              <w:rPr>
                <w:rFonts w:ascii="Times New Roman" w:eastAsia="Times New Roman" w:hAnsi="Times New Roman" w:cs="Times New Roman"/>
                <w:b/>
                <w:bCs/>
                <w:color w:val="7F7F7F" w:themeColor="text1" w:themeTint="80"/>
                <w:sz w:val="20"/>
                <w:szCs w:val="20"/>
                <w:lang w:eastAsia="lt-LT"/>
              </w:rPr>
              <w:t xml:space="preserve">n-taisiais </w:t>
            </w:r>
            <w:r>
              <w:rPr>
                <w:rFonts w:ascii="Times New Roman" w:eastAsia="Times New Roman" w:hAnsi="Times New Roman" w:cs="Times New Roman"/>
                <w:b/>
                <w:bCs/>
                <w:color w:val="000000"/>
                <w:sz w:val="20"/>
                <w:szCs w:val="20"/>
                <w:lang w:eastAsia="lt-LT"/>
              </w:rPr>
              <w:t>metais</w:t>
            </w:r>
          </w:p>
        </w:tc>
        <w:tc>
          <w:tcPr>
            <w:tcW w:w="772" w:type="dxa"/>
            <w:tcBorders>
              <w:top w:val="nil"/>
              <w:left w:val="nil"/>
              <w:bottom w:val="single" w:sz="4" w:space="0" w:color="auto"/>
              <w:right w:val="single" w:sz="4" w:space="0" w:color="auto"/>
            </w:tcBorders>
            <w:shd w:val="clear" w:color="000000" w:fill="DBE5F1"/>
            <w:vAlign w:val="center"/>
            <w:hideMark/>
          </w:tcPr>
          <w:p w14:paraId="103B63CB" w14:textId="77777777" w:rsidR="007A4CCB" w:rsidRPr="00171B52" w:rsidRDefault="007A4CCB" w:rsidP="00CF3071">
            <w:pPr>
              <w:spacing w:after="0" w:line="240" w:lineRule="auto"/>
              <w:jc w:val="center"/>
              <w:rPr>
                <w:rFonts w:ascii="Times New Roman" w:eastAsia="Times New Roman" w:hAnsi="Times New Roman" w:cs="Times New Roman"/>
                <w:b/>
                <w:bCs/>
                <w:color w:val="000000"/>
                <w:sz w:val="20"/>
                <w:szCs w:val="20"/>
                <w:lang w:eastAsia="lt-LT"/>
              </w:rPr>
            </w:pPr>
            <w:r w:rsidRPr="00073916">
              <w:rPr>
                <w:rFonts w:ascii="Times New Roman" w:eastAsia="Times New Roman" w:hAnsi="Times New Roman" w:cs="Times New Roman"/>
                <w:b/>
                <w:bCs/>
                <w:color w:val="7F7F7F" w:themeColor="text1" w:themeTint="80"/>
                <w:sz w:val="20"/>
                <w:szCs w:val="20"/>
                <w:lang w:eastAsia="lt-LT"/>
              </w:rPr>
              <w:t xml:space="preserve">n+1 </w:t>
            </w:r>
            <w:r>
              <w:rPr>
                <w:rFonts w:ascii="Times New Roman" w:eastAsia="Times New Roman" w:hAnsi="Times New Roman" w:cs="Times New Roman"/>
                <w:b/>
                <w:bCs/>
                <w:color w:val="000000"/>
                <w:sz w:val="20"/>
                <w:szCs w:val="20"/>
                <w:lang w:eastAsia="lt-LT"/>
              </w:rPr>
              <w:t>metais</w:t>
            </w:r>
          </w:p>
        </w:tc>
        <w:tc>
          <w:tcPr>
            <w:tcW w:w="772" w:type="dxa"/>
            <w:tcBorders>
              <w:top w:val="nil"/>
              <w:left w:val="nil"/>
              <w:bottom w:val="single" w:sz="4" w:space="0" w:color="auto"/>
              <w:right w:val="single" w:sz="4" w:space="0" w:color="auto"/>
            </w:tcBorders>
            <w:shd w:val="clear" w:color="000000" w:fill="DBE5F1"/>
            <w:vAlign w:val="center"/>
            <w:hideMark/>
          </w:tcPr>
          <w:p w14:paraId="5170255B" w14:textId="77777777" w:rsidR="007A4CCB" w:rsidRPr="00171B52" w:rsidRDefault="007A4CCB" w:rsidP="00CF3071">
            <w:pPr>
              <w:spacing w:after="0" w:line="240" w:lineRule="auto"/>
              <w:jc w:val="center"/>
              <w:rPr>
                <w:rFonts w:ascii="Times New Roman" w:eastAsia="Times New Roman" w:hAnsi="Times New Roman" w:cs="Times New Roman"/>
                <w:b/>
                <w:bCs/>
                <w:color w:val="000000"/>
                <w:sz w:val="20"/>
                <w:szCs w:val="20"/>
                <w:lang w:eastAsia="lt-LT"/>
              </w:rPr>
            </w:pPr>
            <w:r w:rsidRPr="00073916">
              <w:rPr>
                <w:rFonts w:ascii="Times New Roman" w:eastAsia="Times New Roman" w:hAnsi="Times New Roman" w:cs="Times New Roman"/>
                <w:b/>
                <w:bCs/>
                <w:color w:val="7F7F7F" w:themeColor="text1" w:themeTint="80"/>
                <w:sz w:val="20"/>
                <w:szCs w:val="20"/>
                <w:lang w:eastAsia="lt-LT"/>
              </w:rPr>
              <w:t xml:space="preserve">n+2 </w:t>
            </w:r>
            <w:r>
              <w:rPr>
                <w:rFonts w:ascii="Times New Roman" w:eastAsia="Times New Roman" w:hAnsi="Times New Roman" w:cs="Times New Roman"/>
                <w:b/>
                <w:bCs/>
                <w:color w:val="000000"/>
                <w:sz w:val="20"/>
                <w:szCs w:val="20"/>
                <w:lang w:eastAsia="lt-LT"/>
              </w:rPr>
              <w:t>metais</w:t>
            </w: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56560041" w14:textId="77777777" w:rsidR="007A4CCB" w:rsidRPr="00171B52" w:rsidRDefault="007A4CCB" w:rsidP="00CF3071">
            <w:pPr>
              <w:spacing w:after="0" w:line="240" w:lineRule="auto"/>
              <w:rPr>
                <w:rFonts w:ascii="Times New Roman" w:eastAsia="Times New Roman" w:hAnsi="Times New Roman" w:cs="Times New Roman"/>
                <w:b/>
                <w:bCs/>
                <w:color w:val="000000"/>
                <w:sz w:val="20"/>
                <w:szCs w:val="20"/>
                <w:lang w:eastAsia="lt-LT"/>
              </w:rPr>
            </w:pPr>
          </w:p>
        </w:tc>
        <w:tc>
          <w:tcPr>
            <w:tcW w:w="1350" w:type="dxa"/>
            <w:tcBorders>
              <w:left w:val="single" w:sz="4" w:space="0" w:color="auto"/>
              <w:bottom w:val="single" w:sz="4" w:space="0" w:color="auto"/>
              <w:right w:val="single" w:sz="4" w:space="0" w:color="auto"/>
            </w:tcBorders>
            <w:shd w:val="clear" w:color="auto" w:fill="DEEAF6" w:themeFill="accent5" w:themeFillTint="33"/>
          </w:tcPr>
          <w:p w14:paraId="3C54A28B" w14:textId="77777777" w:rsidR="007A4CCB" w:rsidRPr="00171B52" w:rsidRDefault="007A4CCB" w:rsidP="00CF3071">
            <w:pPr>
              <w:spacing w:after="0" w:line="240" w:lineRule="auto"/>
              <w:jc w:val="center"/>
              <w:rPr>
                <w:rFonts w:ascii="Times New Roman" w:eastAsia="Times New Roman" w:hAnsi="Times New Roman" w:cs="Times New Roman"/>
                <w:b/>
                <w:bCs/>
                <w:color w:val="000000"/>
                <w:sz w:val="20"/>
                <w:szCs w:val="20"/>
                <w:lang w:eastAsia="lt-LT"/>
              </w:rPr>
            </w:pPr>
            <w:r w:rsidRPr="00073916">
              <w:rPr>
                <w:rFonts w:ascii="Times New Roman" w:eastAsia="Times New Roman" w:hAnsi="Times New Roman" w:cs="Times New Roman"/>
                <w:b/>
                <w:bCs/>
                <w:color w:val="7F7F7F" w:themeColor="text1" w:themeTint="80"/>
                <w:sz w:val="20"/>
                <w:szCs w:val="20"/>
                <w:lang w:eastAsia="lt-LT"/>
              </w:rPr>
              <w:t xml:space="preserve">n-taisiais </w:t>
            </w:r>
            <w:r>
              <w:rPr>
                <w:rFonts w:ascii="Times New Roman" w:eastAsia="Times New Roman" w:hAnsi="Times New Roman" w:cs="Times New Roman"/>
                <w:b/>
                <w:bCs/>
                <w:color w:val="000000"/>
                <w:sz w:val="20"/>
                <w:szCs w:val="20"/>
                <w:lang w:eastAsia="lt-LT"/>
              </w:rPr>
              <w:t>metais</w:t>
            </w:r>
          </w:p>
        </w:tc>
        <w:tc>
          <w:tcPr>
            <w:tcW w:w="1350" w:type="dxa"/>
            <w:vMerge/>
            <w:tcBorders>
              <w:left w:val="single" w:sz="4" w:space="0" w:color="auto"/>
              <w:bottom w:val="single" w:sz="4" w:space="0" w:color="auto"/>
              <w:right w:val="single" w:sz="4" w:space="0" w:color="auto"/>
            </w:tcBorders>
          </w:tcPr>
          <w:p w14:paraId="15EC7BAD" w14:textId="77777777" w:rsidR="007A4CCB" w:rsidRPr="00171B52" w:rsidRDefault="007A4CCB" w:rsidP="00CF3071">
            <w:pPr>
              <w:spacing w:after="0" w:line="240" w:lineRule="auto"/>
              <w:rPr>
                <w:rFonts w:ascii="Times New Roman" w:eastAsia="Times New Roman" w:hAnsi="Times New Roman" w:cs="Times New Roman"/>
                <w:b/>
                <w:bCs/>
                <w:color w:val="000000"/>
                <w:sz w:val="20"/>
                <w:szCs w:val="20"/>
                <w:lang w:eastAsia="lt-LT"/>
              </w:rPr>
            </w:pPr>
          </w:p>
        </w:tc>
      </w:tr>
      <w:tr w:rsidR="007A4CCB" w:rsidRPr="00171B52" w14:paraId="6C3B1612" w14:textId="77777777" w:rsidTr="00CF3071">
        <w:trPr>
          <w:trHeight w:val="285"/>
          <w:tblHeader/>
        </w:trPr>
        <w:tc>
          <w:tcPr>
            <w:tcW w:w="1702" w:type="dxa"/>
            <w:tcBorders>
              <w:top w:val="nil"/>
              <w:left w:val="single" w:sz="4" w:space="0" w:color="auto"/>
              <w:bottom w:val="single" w:sz="4" w:space="0" w:color="auto"/>
              <w:right w:val="single" w:sz="4" w:space="0" w:color="auto"/>
            </w:tcBorders>
            <w:shd w:val="clear" w:color="000000" w:fill="DBE5F1"/>
            <w:hideMark/>
          </w:tcPr>
          <w:p w14:paraId="46E12EE0" w14:textId="77777777" w:rsidR="007A4CCB" w:rsidRPr="00171B52" w:rsidRDefault="007A4CCB" w:rsidP="00CF3071">
            <w:pPr>
              <w:spacing w:after="0" w:line="240" w:lineRule="auto"/>
              <w:jc w:val="center"/>
              <w:rPr>
                <w:rFonts w:ascii="Times New Roman" w:eastAsia="Times New Roman" w:hAnsi="Times New Roman" w:cs="Times New Roman"/>
                <w:color w:val="000000"/>
                <w:sz w:val="20"/>
                <w:szCs w:val="20"/>
                <w:lang w:eastAsia="lt-LT"/>
              </w:rPr>
            </w:pPr>
            <w:r w:rsidRPr="00171B52">
              <w:rPr>
                <w:rFonts w:ascii="Times New Roman" w:eastAsia="Times New Roman" w:hAnsi="Times New Roman" w:cs="Times New Roman"/>
                <w:color w:val="000000"/>
                <w:sz w:val="20"/>
                <w:szCs w:val="20"/>
                <w:lang w:eastAsia="lt-LT"/>
              </w:rPr>
              <w:t>1</w:t>
            </w:r>
          </w:p>
        </w:tc>
        <w:tc>
          <w:tcPr>
            <w:tcW w:w="2083" w:type="dxa"/>
            <w:tcBorders>
              <w:top w:val="nil"/>
              <w:left w:val="nil"/>
              <w:bottom w:val="single" w:sz="4" w:space="0" w:color="auto"/>
              <w:right w:val="single" w:sz="4" w:space="0" w:color="auto"/>
            </w:tcBorders>
            <w:shd w:val="clear" w:color="000000" w:fill="DBE5F1"/>
            <w:hideMark/>
          </w:tcPr>
          <w:p w14:paraId="47D02303" w14:textId="77777777" w:rsidR="007A4CCB" w:rsidRPr="00171B52" w:rsidRDefault="007A4CCB" w:rsidP="00CF3071">
            <w:pPr>
              <w:spacing w:after="0" w:line="240" w:lineRule="auto"/>
              <w:jc w:val="center"/>
              <w:rPr>
                <w:rFonts w:ascii="Times New Roman" w:eastAsia="Times New Roman" w:hAnsi="Times New Roman" w:cs="Times New Roman"/>
                <w:color w:val="000000"/>
                <w:sz w:val="20"/>
                <w:szCs w:val="20"/>
                <w:lang w:eastAsia="lt-LT"/>
              </w:rPr>
            </w:pPr>
            <w:r w:rsidRPr="00171B52">
              <w:rPr>
                <w:rFonts w:ascii="Times New Roman" w:eastAsia="Times New Roman" w:hAnsi="Times New Roman" w:cs="Times New Roman"/>
                <w:color w:val="000000"/>
                <w:sz w:val="20"/>
                <w:szCs w:val="20"/>
                <w:lang w:eastAsia="lt-LT"/>
              </w:rPr>
              <w:t>2</w:t>
            </w:r>
          </w:p>
        </w:tc>
        <w:tc>
          <w:tcPr>
            <w:tcW w:w="805" w:type="dxa"/>
            <w:tcBorders>
              <w:top w:val="nil"/>
              <w:left w:val="nil"/>
              <w:bottom w:val="single" w:sz="4" w:space="0" w:color="auto"/>
              <w:right w:val="single" w:sz="4" w:space="0" w:color="auto"/>
            </w:tcBorders>
            <w:shd w:val="clear" w:color="000000" w:fill="DBE5F1"/>
            <w:hideMark/>
          </w:tcPr>
          <w:p w14:paraId="16DC098D" w14:textId="77777777" w:rsidR="007A4CCB" w:rsidRPr="00171B52" w:rsidRDefault="007A4CCB" w:rsidP="00CF3071">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3</w:t>
            </w:r>
          </w:p>
        </w:tc>
        <w:tc>
          <w:tcPr>
            <w:tcW w:w="772" w:type="dxa"/>
            <w:tcBorders>
              <w:top w:val="nil"/>
              <w:left w:val="nil"/>
              <w:bottom w:val="single" w:sz="4" w:space="0" w:color="auto"/>
              <w:right w:val="single" w:sz="4" w:space="0" w:color="auto"/>
            </w:tcBorders>
            <w:shd w:val="clear" w:color="000000" w:fill="DBE5F1"/>
            <w:hideMark/>
          </w:tcPr>
          <w:p w14:paraId="12672970" w14:textId="77777777" w:rsidR="007A4CCB" w:rsidRPr="00171B52" w:rsidRDefault="007A4CCB" w:rsidP="00CF3071">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4</w:t>
            </w:r>
          </w:p>
        </w:tc>
        <w:tc>
          <w:tcPr>
            <w:tcW w:w="772" w:type="dxa"/>
            <w:tcBorders>
              <w:top w:val="nil"/>
              <w:left w:val="nil"/>
              <w:bottom w:val="single" w:sz="4" w:space="0" w:color="auto"/>
              <w:right w:val="single" w:sz="4" w:space="0" w:color="auto"/>
            </w:tcBorders>
            <w:shd w:val="clear" w:color="000000" w:fill="DBE5F1"/>
            <w:hideMark/>
          </w:tcPr>
          <w:p w14:paraId="1AAD5E8B" w14:textId="77777777" w:rsidR="007A4CCB" w:rsidRPr="00171B52" w:rsidRDefault="007A4CCB" w:rsidP="00CF3071">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5</w:t>
            </w:r>
          </w:p>
        </w:tc>
        <w:tc>
          <w:tcPr>
            <w:tcW w:w="1139" w:type="dxa"/>
            <w:tcBorders>
              <w:top w:val="nil"/>
              <w:left w:val="nil"/>
              <w:bottom w:val="single" w:sz="4" w:space="0" w:color="auto"/>
              <w:right w:val="single" w:sz="4" w:space="0" w:color="auto"/>
            </w:tcBorders>
            <w:shd w:val="clear" w:color="000000" w:fill="DBE5F1"/>
            <w:hideMark/>
          </w:tcPr>
          <w:p w14:paraId="0810BE76" w14:textId="77777777" w:rsidR="007A4CCB" w:rsidRPr="00171B52" w:rsidRDefault="007A4CCB" w:rsidP="00CF3071">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6</w:t>
            </w:r>
          </w:p>
        </w:tc>
        <w:tc>
          <w:tcPr>
            <w:tcW w:w="1350" w:type="dxa"/>
            <w:tcBorders>
              <w:top w:val="single" w:sz="4" w:space="0" w:color="auto"/>
              <w:left w:val="nil"/>
              <w:bottom w:val="single" w:sz="4" w:space="0" w:color="auto"/>
              <w:right w:val="single" w:sz="4" w:space="0" w:color="auto"/>
            </w:tcBorders>
            <w:shd w:val="clear" w:color="000000" w:fill="DBE5F1"/>
          </w:tcPr>
          <w:p w14:paraId="05675EAE" w14:textId="77777777" w:rsidR="007A4CCB" w:rsidRDefault="007A4CCB" w:rsidP="00CF3071">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7</w:t>
            </w:r>
          </w:p>
        </w:tc>
        <w:tc>
          <w:tcPr>
            <w:tcW w:w="1350" w:type="dxa"/>
            <w:tcBorders>
              <w:top w:val="nil"/>
              <w:left w:val="single" w:sz="4" w:space="0" w:color="auto"/>
              <w:bottom w:val="single" w:sz="4" w:space="0" w:color="auto"/>
              <w:right w:val="single" w:sz="4" w:space="0" w:color="auto"/>
            </w:tcBorders>
            <w:shd w:val="clear" w:color="000000" w:fill="DBE5F1"/>
          </w:tcPr>
          <w:p w14:paraId="69A7FA52" w14:textId="77777777" w:rsidR="007A4CCB" w:rsidRPr="00171B52" w:rsidRDefault="007A4CCB" w:rsidP="00CF3071">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8</w:t>
            </w:r>
          </w:p>
        </w:tc>
      </w:tr>
      <w:tr w:rsidR="007A4CCB" w:rsidRPr="00171B52" w14:paraId="1A3F6311" w14:textId="77777777" w:rsidTr="00CF3071">
        <w:trPr>
          <w:trHeight w:val="585"/>
        </w:trPr>
        <w:tc>
          <w:tcPr>
            <w:tcW w:w="1702" w:type="dxa"/>
            <w:tcBorders>
              <w:top w:val="single" w:sz="4" w:space="0" w:color="auto"/>
              <w:left w:val="single" w:sz="4" w:space="0" w:color="auto"/>
              <w:bottom w:val="single" w:sz="4" w:space="0" w:color="auto"/>
              <w:right w:val="single" w:sz="4" w:space="0" w:color="auto"/>
            </w:tcBorders>
            <w:shd w:val="clear" w:color="000000" w:fill="CCFFCC"/>
          </w:tcPr>
          <w:p w14:paraId="31CA9B2A" w14:textId="77777777" w:rsidR="007A4CCB" w:rsidRPr="009A5497" w:rsidRDefault="007A4CCB" w:rsidP="00CF3071">
            <w:pPr>
              <w:spacing w:after="0" w:line="240" w:lineRule="auto"/>
              <w:rPr>
                <w:rFonts w:ascii="Times New Roman" w:eastAsia="Times New Roman" w:hAnsi="Times New Roman" w:cs="Times New Roman"/>
                <w:b/>
                <w:bCs/>
                <w:sz w:val="20"/>
                <w:szCs w:val="20"/>
                <w:lang w:val="en-US" w:eastAsia="lt-LT"/>
              </w:rPr>
            </w:pPr>
            <w:r>
              <w:rPr>
                <w:rFonts w:ascii="Times New Roman" w:eastAsia="Times New Roman" w:hAnsi="Times New Roman" w:cs="Times New Roman"/>
                <w:b/>
                <w:bCs/>
                <w:sz w:val="20"/>
                <w:szCs w:val="20"/>
                <w:lang w:val="en-US" w:eastAsia="lt-LT"/>
              </w:rPr>
              <w:t>001-01-01</w:t>
            </w:r>
          </w:p>
        </w:tc>
        <w:tc>
          <w:tcPr>
            <w:tcW w:w="2083" w:type="dxa"/>
            <w:tcBorders>
              <w:top w:val="single" w:sz="4" w:space="0" w:color="auto"/>
              <w:left w:val="nil"/>
              <w:bottom w:val="single" w:sz="4" w:space="0" w:color="auto"/>
              <w:right w:val="single" w:sz="4" w:space="0" w:color="auto"/>
            </w:tcBorders>
            <w:shd w:val="clear" w:color="000000" w:fill="CCFFCC"/>
          </w:tcPr>
          <w:p w14:paraId="44AF6004" w14:textId="77777777" w:rsidR="007A4CCB" w:rsidRPr="00C55D91" w:rsidRDefault="007A4CCB" w:rsidP="00CF3071">
            <w:pPr>
              <w:spacing w:after="0" w:line="240" w:lineRule="auto"/>
              <w:rPr>
                <w:rFonts w:ascii="Times New Roman" w:eastAsia="Times New Roman" w:hAnsi="Times New Roman" w:cs="Times New Roman"/>
                <w:i/>
                <w:iCs/>
                <w:sz w:val="20"/>
                <w:szCs w:val="20"/>
                <w:lang w:eastAsia="lt-LT"/>
              </w:rPr>
            </w:pPr>
            <w:r w:rsidRPr="00C55D91">
              <w:rPr>
                <w:rFonts w:ascii="Times New Roman" w:eastAsia="Times New Roman" w:hAnsi="Times New Roman" w:cs="Times New Roman"/>
                <w:i/>
                <w:iCs/>
                <w:color w:val="7F7F7F" w:themeColor="text1" w:themeTint="80"/>
                <w:sz w:val="20"/>
                <w:szCs w:val="20"/>
                <w:lang w:eastAsia="lt-LT"/>
              </w:rPr>
              <w:t xml:space="preserve">Įrašoma </w:t>
            </w:r>
            <w:r>
              <w:rPr>
                <w:rFonts w:ascii="Times New Roman" w:eastAsia="Times New Roman" w:hAnsi="Times New Roman" w:cs="Times New Roman"/>
                <w:i/>
                <w:iCs/>
                <w:color w:val="7F7F7F" w:themeColor="text1" w:themeTint="80"/>
                <w:sz w:val="20"/>
                <w:szCs w:val="20"/>
                <w:lang w:eastAsia="lt-LT"/>
              </w:rPr>
              <w:t xml:space="preserve">SSVP programos </w:t>
            </w:r>
            <w:r w:rsidRPr="00C55D91">
              <w:rPr>
                <w:rFonts w:ascii="Times New Roman" w:eastAsia="Times New Roman" w:hAnsi="Times New Roman" w:cs="Times New Roman"/>
                <w:i/>
                <w:iCs/>
                <w:color w:val="7F7F7F" w:themeColor="text1" w:themeTint="80"/>
                <w:sz w:val="20"/>
                <w:szCs w:val="20"/>
                <w:lang w:eastAsia="lt-LT"/>
              </w:rPr>
              <w:t>uždavinio formuluotė</w:t>
            </w:r>
          </w:p>
        </w:tc>
        <w:tc>
          <w:tcPr>
            <w:tcW w:w="805" w:type="dxa"/>
            <w:tcBorders>
              <w:top w:val="single" w:sz="4" w:space="0" w:color="auto"/>
              <w:left w:val="nil"/>
              <w:bottom w:val="single" w:sz="4" w:space="0" w:color="auto"/>
              <w:right w:val="single" w:sz="4" w:space="0" w:color="auto"/>
            </w:tcBorders>
            <w:shd w:val="clear" w:color="000000" w:fill="CCFFCC"/>
          </w:tcPr>
          <w:p w14:paraId="1703576B" w14:textId="77777777" w:rsidR="007A4CCB" w:rsidRPr="00171B52" w:rsidRDefault="007A4CCB" w:rsidP="00CF3071">
            <w:pPr>
              <w:spacing w:after="0" w:line="240" w:lineRule="auto"/>
              <w:rPr>
                <w:rFonts w:ascii="Times New Roman" w:eastAsia="Times New Roman" w:hAnsi="Times New Roman" w:cs="Times New Roman"/>
                <w:b/>
                <w:bCs/>
                <w:sz w:val="20"/>
                <w:szCs w:val="20"/>
                <w:lang w:eastAsia="lt-LT"/>
              </w:rPr>
            </w:pPr>
          </w:p>
        </w:tc>
        <w:tc>
          <w:tcPr>
            <w:tcW w:w="772" w:type="dxa"/>
            <w:tcBorders>
              <w:top w:val="single" w:sz="4" w:space="0" w:color="auto"/>
              <w:left w:val="nil"/>
              <w:bottom w:val="single" w:sz="4" w:space="0" w:color="auto"/>
              <w:right w:val="single" w:sz="4" w:space="0" w:color="auto"/>
            </w:tcBorders>
            <w:shd w:val="clear" w:color="000000" w:fill="CCFFCC"/>
          </w:tcPr>
          <w:p w14:paraId="763D4ECD" w14:textId="77777777" w:rsidR="007A4CCB" w:rsidRPr="00171B52" w:rsidRDefault="007A4CCB" w:rsidP="00CF3071">
            <w:pPr>
              <w:spacing w:after="0" w:line="240" w:lineRule="auto"/>
              <w:rPr>
                <w:rFonts w:ascii="Times New Roman" w:eastAsia="Times New Roman" w:hAnsi="Times New Roman" w:cs="Times New Roman"/>
                <w:b/>
                <w:bCs/>
                <w:sz w:val="20"/>
                <w:szCs w:val="20"/>
                <w:lang w:eastAsia="lt-LT"/>
              </w:rPr>
            </w:pPr>
          </w:p>
        </w:tc>
        <w:tc>
          <w:tcPr>
            <w:tcW w:w="772" w:type="dxa"/>
            <w:tcBorders>
              <w:top w:val="single" w:sz="4" w:space="0" w:color="auto"/>
              <w:left w:val="nil"/>
              <w:bottom w:val="single" w:sz="4" w:space="0" w:color="auto"/>
              <w:right w:val="single" w:sz="4" w:space="0" w:color="auto"/>
            </w:tcBorders>
            <w:shd w:val="clear" w:color="000000" w:fill="CCFFCC"/>
          </w:tcPr>
          <w:p w14:paraId="290511C0" w14:textId="77777777" w:rsidR="007A4CCB" w:rsidRPr="00171B52" w:rsidRDefault="007A4CCB" w:rsidP="00CF3071">
            <w:pPr>
              <w:spacing w:after="0" w:line="240" w:lineRule="auto"/>
              <w:rPr>
                <w:rFonts w:ascii="Times New Roman" w:eastAsia="Times New Roman" w:hAnsi="Times New Roman" w:cs="Times New Roman"/>
                <w:b/>
                <w:bCs/>
                <w:sz w:val="20"/>
                <w:szCs w:val="20"/>
                <w:lang w:eastAsia="lt-LT"/>
              </w:rPr>
            </w:pPr>
          </w:p>
        </w:tc>
        <w:tc>
          <w:tcPr>
            <w:tcW w:w="1139" w:type="dxa"/>
            <w:tcBorders>
              <w:top w:val="single" w:sz="4" w:space="0" w:color="auto"/>
              <w:left w:val="nil"/>
              <w:bottom w:val="single" w:sz="4" w:space="0" w:color="auto"/>
              <w:right w:val="single" w:sz="4" w:space="0" w:color="auto"/>
            </w:tcBorders>
            <w:shd w:val="clear" w:color="000000" w:fill="CCFFCC"/>
          </w:tcPr>
          <w:p w14:paraId="4286AF38" w14:textId="77777777" w:rsidR="007A4CCB" w:rsidRPr="00171B52" w:rsidRDefault="007A4CCB" w:rsidP="00CF3071">
            <w:pPr>
              <w:spacing w:after="0" w:line="240" w:lineRule="auto"/>
              <w:jc w:val="center"/>
              <w:rPr>
                <w:rFonts w:ascii="Times New Roman" w:eastAsia="Times New Roman" w:hAnsi="Times New Roman" w:cs="Times New Roman"/>
                <w:b/>
                <w:bCs/>
                <w:sz w:val="20"/>
                <w:szCs w:val="20"/>
                <w:lang w:eastAsia="lt-LT"/>
              </w:rPr>
            </w:pPr>
          </w:p>
        </w:tc>
        <w:tc>
          <w:tcPr>
            <w:tcW w:w="1350" w:type="dxa"/>
            <w:tcBorders>
              <w:top w:val="single" w:sz="4" w:space="0" w:color="auto"/>
              <w:left w:val="nil"/>
              <w:bottom w:val="single" w:sz="4" w:space="0" w:color="auto"/>
              <w:right w:val="single" w:sz="4" w:space="0" w:color="auto"/>
            </w:tcBorders>
            <w:shd w:val="clear" w:color="000000" w:fill="CCFFCC"/>
          </w:tcPr>
          <w:p w14:paraId="43FCC139" w14:textId="77777777" w:rsidR="007A4CCB" w:rsidRPr="00171B52" w:rsidRDefault="007A4CCB" w:rsidP="00CF3071">
            <w:pPr>
              <w:spacing w:after="0" w:line="240" w:lineRule="auto"/>
              <w:jc w:val="center"/>
              <w:rPr>
                <w:rFonts w:ascii="Times New Roman" w:eastAsia="Times New Roman" w:hAnsi="Times New Roman" w:cs="Times New Roman"/>
                <w:b/>
                <w:bCs/>
                <w:sz w:val="20"/>
                <w:szCs w:val="20"/>
                <w:lang w:eastAsia="lt-LT"/>
              </w:rPr>
            </w:pPr>
          </w:p>
        </w:tc>
        <w:tc>
          <w:tcPr>
            <w:tcW w:w="1350" w:type="dxa"/>
            <w:tcBorders>
              <w:top w:val="single" w:sz="4" w:space="0" w:color="auto"/>
              <w:left w:val="single" w:sz="4" w:space="0" w:color="auto"/>
              <w:bottom w:val="single" w:sz="4" w:space="0" w:color="auto"/>
              <w:right w:val="single" w:sz="4" w:space="0" w:color="auto"/>
            </w:tcBorders>
            <w:shd w:val="clear" w:color="000000" w:fill="CCFFCC"/>
          </w:tcPr>
          <w:p w14:paraId="528D854B" w14:textId="77777777" w:rsidR="007A4CCB" w:rsidRPr="00171B52" w:rsidRDefault="007A4CCB" w:rsidP="00CF3071">
            <w:pPr>
              <w:spacing w:after="0" w:line="240" w:lineRule="auto"/>
              <w:jc w:val="center"/>
              <w:rPr>
                <w:rFonts w:ascii="Times New Roman" w:eastAsia="Times New Roman" w:hAnsi="Times New Roman" w:cs="Times New Roman"/>
                <w:b/>
                <w:bCs/>
                <w:sz w:val="20"/>
                <w:szCs w:val="20"/>
                <w:lang w:eastAsia="lt-LT"/>
              </w:rPr>
            </w:pPr>
          </w:p>
        </w:tc>
      </w:tr>
      <w:tr w:rsidR="007A4CCB" w:rsidRPr="00171B52" w14:paraId="7A32F678" w14:textId="77777777" w:rsidTr="00CF3071">
        <w:trPr>
          <w:trHeight w:val="796"/>
        </w:trPr>
        <w:tc>
          <w:tcPr>
            <w:tcW w:w="1702" w:type="dxa"/>
            <w:tcBorders>
              <w:top w:val="single" w:sz="4" w:space="0" w:color="auto"/>
              <w:left w:val="single" w:sz="4" w:space="0" w:color="auto"/>
              <w:bottom w:val="single" w:sz="4" w:space="0" w:color="auto"/>
              <w:right w:val="single" w:sz="4" w:space="0" w:color="auto"/>
            </w:tcBorders>
            <w:shd w:val="clear" w:color="000000" w:fill="FFCCFF"/>
          </w:tcPr>
          <w:p w14:paraId="0CC84E55" w14:textId="77777777" w:rsidR="007A4CCB" w:rsidRPr="00171B52" w:rsidRDefault="007A4CCB" w:rsidP="00CF3071">
            <w:pPr>
              <w:spacing w:after="0" w:line="240" w:lineRule="auto"/>
              <w:rPr>
                <w:rFonts w:ascii="Times New Roman" w:eastAsia="Times New Roman" w:hAnsi="Times New Roman" w:cs="Times New Roman"/>
                <w:b/>
                <w:bCs/>
                <w:color w:val="000000"/>
                <w:sz w:val="20"/>
                <w:szCs w:val="20"/>
                <w:lang w:eastAsia="lt-LT"/>
              </w:rPr>
            </w:pPr>
            <w:r w:rsidRPr="00C55D91">
              <w:rPr>
                <w:rFonts w:ascii="Times New Roman" w:eastAsia="Times New Roman" w:hAnsi="Times New Roman" w:cs="Times New Roman"/>
                <w:b/>
                <w:bCs/>
                <w:color w:val="000000"/>
                <w:sz w:val="20"/>
                <w:szCs w:val="20"/>
                <w:lang w:eastAsia="lt-LT"/>
              </w:rPr>
              <w:t>E-001-01-01-01</w:t>
            </w:r>
          </w:p>
        </w:tc>
        <w:tc>
          <w:tcPr>
            <w:tcW w:w="2083" w:type="dxa"/>
            <w:tcBorders>
              <w:top w:val="single" w:sz="4" w:space="0" w:color="auto"/>
              <w:left w:val="nil"/>
              <w:bottom w:val="single" w:sz="4" w:space="0" w:color="auto"/>
              <w:right w:val="single" w:sz="4" w:space="0" w:color="auto"/>
            </w:tcBorders>
            <w:shd w:val="clear" w:color="000000" w:fill="FFCCFF"/>
          </w:tcPr>
          <w:p w14:paraId="7B71CD78" w14:textId="77777777" w:rsidR="007A4CCB" w:rsidRPr="00C55D91" w:rsidRDefault="007A4CCB" w:rsidP="00CF3071">
            <w:pPr>
              <w:spacing w:after="0" w:line="240" w:lineRule="auto"/>
              <w:rPr>
                <w:rFonts w:ascii="Times New Roman" w:eastAsia="Times New Roman" w:hAnsi="Times New Roman" w:cs="Times New Roman"/>
                <w:i/>
                <w:iCs/>
                <w:color w:val="7F7F7F" w:themeColor="text1" w:themeTint="80"/>
                <w:sz w:val="20"/>
                <w:szCs w:val="20"/>
                <w:lang w:eastAsia="lt-LT"/>
              </w:rPr>
            </w:pPr>
            <w:r w:rsidRPr="00C55D91">
              <w:rPr>
                <w:rFonts w:ascii="Times New Roman" w:eastAsia="Times New Roman" w:hAnsi="Times New Roman" w:cs="Times New Roman"/>
                <w:i/>
                <w:iCs/>
                <w:color w:val="7F7F7F" w:themeColor="text1" w:themeTint="80"/>
                <w:sz w:val="20"/>
                <w:szCs w:val="20"/>
                <w:lang w:eastAsia="lt-LT"/>
              </w:rPr>
              <w:t xml:space="preserve">Įrašoma </w:t>
            </w:r>
            <w:r>
              <w:rPr>
                <w:rFonts w:ascii="Times New Roman" w:eastAsia="Times New Roman" w:hAnsi="Times New Roman" w:cs="Times New Roman"/>
                <w:i/>
                <w:iCs/>
                <w:color w:val="7F7F7F" w:themeColor="text1" w:themeTint="80"/>
                <w:sz w:val="20"/>
                <w:szCs w:val="20"/>
                <w:lang w:eastAsia="lt-LT"/>
              </w:rPr>
              <w:t xml:space="preserve">SSVP programos </w:t>
            </w:r>
            <w:r w:rsidRPr="00C55D91">
              <w:rPr>
                <w:rFonts w:ascii="Times New Roman" w:eastAsia="Times New Roman" w:hAnsi="Times New Roman" w:cs="Times New Roman"/>
                <w:i/>
                <w:iCs/>
                <w:color w:val="7F7F7F" w:themeColor="text1" w:themeTint="80"/>
                <w:sz w:val="20"/>
                <w:szCs w:val="20"/>
                <w:lang w:eastAsia="lt-LT"/>
              </w:rPr>
              <w:t>uždavinio stebėsenos rodiklio formuluotė</w:t>
            </w:r>
          </w:p>
        </w:tc>
        <w:tc>
          <w:tcPr>
            <w:tcW w:w="805" w:type="dxa"/>
            <w:tcBorders>
              <w:top w:val="single" w:sz="4" w:space="0" w:color="auto"/>
              <w:left w:val="nil"/>
              <w:bottom w:val="single" w:sz="4" w:space="0" w:color="auto"/>
              <w:right w:val="single" w:sz="4" w:space="0" w:color="auto"/>
            </w:tcBorders>
            <w:shd w:val="clear" w:color="000000" w:fill="FFCCFF"/>
          </w:tcPr>
          <w:p w14:paraId="57E47671" w14:textId="77777777" w:rsidR="007A4CCB" w:rsidRPr="00171B52" w:rsidRDefault="007A4CCB" w:rsidP="00CF3071">
            <w:pPr>
              <w:spacing w:after="0" w:line="240" w:lineRule="auto"/>
              <w:jc w:val="center"/>
              <w:rPr>
                <w:rFonts w:ascii="Times New Roman" w:eastAsia="Times New Roman" w:hAnsi="Times New Roman" w:cs="Times New Roman"/>
                <w:b/>
                <w:bCs/>
                <w:color w:val="000000"/>
                <w:sz w:val="20"/>
                <w:szCs w:val="20"/>
                <w:lang w:eastAsia="lt-LT"/>
              </w:rPr>
            </w:pPr>
          </w:p>
        </w:tc>
        <w:tc>
          <w:tcPr>
            <w:tcW w:w="772" w:type="dxa"/>
            <w:tcBorders>
              <w:top w:val="single" w:sz="4" w:space="0" w:color="auto"/>
              <w:left w:val="nil"/>
              <w:bottom w:val="single" w:sz="4" w:space="0" w:color="auto"/>
              <w:right w:val="single" w:sz="4" w:space="0" w:color="auto"/>
            </w:tcBorders>
            <w:shd w:val="clear" w:color="000000" w:fill="FFCCFF"/>
          </w:tcPr>
          <w:p w14:paraId="72A0C502" w14:textId="77777777" w:rsidR="007A4CCB" w:rsidRPr="00171B52" w:rsidRDefault="007A4CCB" w:rsidP="00CF3071">
            <w:pPr>
              <w:spacing w:after="0" w:line="240" w:lineRule="auto"/>
              <w:jc w:val="center"/>
              <w:rPr>
                <w:rFonts w:ascii="Times New Roman" w:eastAsia="Times New Roman" w:hAnsi="Times New Roman" w:cs="Times New Roman"/>
                <w:b/>
                <w:bCs/>
                <w:color w:val="000000"/>
                <w:sz w:val="20"/>
                <w:szCs w:val="20"/>
                <w:lang w:eastAsia="lt-LT"/>
              </w:rPr>
            </w:pPr>
          </w:p>
        </w:tc>
        <w:tc>
          <w:tcPr>
            <w:tcW w:w="772" w:type="dxa"/>
            <w:tcBorders>
              <w:top w:val="single" w:sz="4" w:space="0" w:color="auto"/>
              <w:left w:val="nil"/>
              <w:bottom w:val="single" w:sz="4" w:space="0" w:color="auto"/>
              <w:right w:val="single" w:sz="4" w:space="0" w:color="auto"/>
            </w:tcBorders>
            <w:shd w:val="clear" w:color="000000" w:fill="FFCCFF"/>
          </w:tcPr>
          <w:p w14:paraId="1CB2D683" w14:textId="77777777" w:rsidR="007A4CCB" w:rsidRPr="00171B52" w:rsidRDefault="007A4CCB" w:rsidP="00CF3071">
            <w:pPr>
              <w:spacing w:after="0" w:line="240" w:lineRule="auto"/>
              <w:jc w:val="center"/>
              <w:rPr>
                <w:rFonts w:ascii="Times New Roman" w:eastAsia="Times New Roman" w:hAnsi="Times New Roman" w:cs="Times New Roman"/>
                <w:b/>
                <w:bCs/>
                <w:color w:val="000000"/>
                <w:sz w:val="20"/>
                <w:szCs w:val="20"/>
                <w:lang w:eastAsia="lt-LT"/>
              </w:rPr>
            </w:pPr>
          </w:p>
        </w:tc>
        <w:tc>
          <w:tcPr>
            <w:tcW w:w="1139" w:type="dxa"/>
            <w:tcBorders>
              <w:top w:val="single" w:sz="4" w:space="0" w:color="auto"/>
              <w:left w:val="nil"/>
              <w:bottom w:val="single" w:sz="4" w:space="0" w:color="auto"/>
              <w:right w:val="single" w:sz="4" w:space="0" w:color="auto"/>
            </w:tcBorders>
            <w:shd w:val="clear" w:color="000000" w:fill="FFCCFF"/>
          </w:tcPr>
          <w:p w14:paraId="13DC31F0" w14:textId="77777777" w:rsidR="007A4CCB" w:rsidRPr="00171B52" w:rsidRDefault="007A4CCB" w:rsidP="00CF3071">
            <w:pPr>
              <w:spacing w:after="0" w:line="240" w:lineRule="auto"/>
              <w:jc w:val="center"/>
              <w:rPr>
                <w:rFonts w:ascii="Times New Roman" w:eastAsia="Times New Roman" w:hAnsi="Times New Roman" w:cs="Times New Roman"/>
                <w:color w:val="000000"/>
                <w:sz w:val="20"/>
                <w:szCs w:val="20"/>
                <w:lang w:eastAsia="lt-LT"/>
              </w:rPr>
            </w:pPr>
          </w:p>
        </w:tc>
        <w:tc>
          <w:tcPr>
            <w:tcW w:w="1350" w:type="dxa"/>
            <w:tcBorders>
              <w:top w:val="single" w:sz="4" w:space="0" w:color="auto"/>
              <w:left w:val="nil"/>
              <w:bottom w:val="single" w:sz="4" w:space="0" w:color="auto"/>
              <w:right w:val="single" w:sz="4" w:space="0" w:color="auto"/>
            </w:tcBorders>
            <w:shd w:val="clear" w:color="000000" w:fill="FFCCFF"/>
          </w:tcPr>
          <w:p w14:paraId="01748F92" w14:textId="77777777" w:rsidR="007A4CCB" w:rsidRPr="00171B52" w:rsidRDefault="007A4CCB" w:rsidP="00CF3071">
            <w:pPr>
              <w:spacing w:after="0" w:line="240" w:lineRule="auto"/>
              <w:jc w:val="center"/>
              <w:rPr>
                <w:rFonts w:ascii="Times New Roman" w:eastAsia="Times New Roman" w:hAnsi="Times New Roman" w:cs="Times New Roman"/>
                <w:color w:val="000000"/>
                <w:sz w:val="20"/>
                <w:szCs w:val="20"/>
                <w:lang w:eastAsia="lt-LT"/>
              </w:rPr>
            </w:pPr>
          </w:p>
        </w:tc>
        <w:tc>
          <w:tcPr>
            <w:tcW w:w="1350" w:type="dxa"/>
            <w:tcBorders>
              <w:top w:val="single" w:sz="4" w:space="0" w:color="auto"/>
              <w:left w:val="single" w:sz="4" w:space="0" w:color="auto"/>
              <w:bottom w:val="single" w:sz="4" w:space="0" w:color="auto"/>
              <w:right w:val="single" w:sz="4" w:space="0" w:color="auto"/>
            </w:tcBorders>
            <w:shd w:val="clear" w:color="000000" w:fill="FFCCFF"/>
          </w:tcPr>
          <w:p w14:paraId="6FB47D2C" w14:textId="77777777" w:rsidR="007A4CCB" w:rsidRPr="00171B52" w:rsidRDefault="007A4CCB" w:rsidP="00CF3071">
            <w:pPr>
              <w:spacing w:after="0" w:line="240" w:lineRule="auto"/>
              <w:jc w:val="center"/>
              <w:rPr>
                <w:rFonts w:ascii="Times New Roman" w:eastAsia="Times New Roman" w:hAnsi="Times New Roman" w:cs="Times New Roman"/>
                <w:color w:val="000000"/>
                <w:sz w:val="20"/>
                <w:szCs w:val="20"/>
                <w:lang w:eastAsia="lt-LT"/>
              </w:rPr>
            </w:pPr>
          </w:p>
        </w:tc>
      </w:tr>
      <w:tr w:rsidR="007A4CCB" w:rsidRPr="00171B52" w14:paraId="2FACE722" w14:textId="77777777" w:rsidTr="00CF3071">
        <w:trPr>
          <w:trHeight w:val="585"/>
        </w:trPr>
        <w:tc>
          <w:tcPr>
            <w:tcW w:w="170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0265E25" w14:textId="77777777" w:rsidR="007A4CCB" w:rsidRPr="00171B52" w:rsidRDefault="007A4CCB" w:rsidP="00CF3071">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001-01-01-01</w:t>
            </w:r>
          </w:p>
        </w:tc>
        <w:tc>
          <w:tcPr>
            <w:tcW w:w="2083" w:type="dxa"/>
            <w:tcBorders>
              <w:top w:val="single" w:sz="4" w:space="0" w:color="auto"/>
              <w:left w:val="nil"/>
              <w:bottom w:val="single" w:sz="4" w:space="0" w:color="auto"/>
              <w:right w:val="single" w:sz="4" w:space="0" w:color="auto"/>
            </w:tcBorders>
            <w:shd w:val="clear" w:color="auto" w:fill="FFF2CC" w:themeFill="accent4" w:themeFillTint="33"/>
          </w:tcPr>
          <w:p w14:paraId="2AF6715B" w14:textId="77777777" w:rsidR="007A4CCB" w:rsidRPr="00C55D91" w:rsidRDefault="007A4CCB" w:rsidP="00CF3071">
            <w:pPr>
              <w:spacing w:after="0" w:line="240" w:lineRule="auto"/>
              <w:rPr>
                <w:rFonts w:ascii="Times New Roman" w:eastAsia="Times New Roman" w:hAnsi="Times New Roman" w:cs="Times New Roman"/>
                <w:i/>
                <w:iCs/>
                <w:color w:val="7F7F7F" w:themeColor="text1" w:themeTint="80"/>
                <w:sz w:val="20"/>
                <w:szCs w:val="20"/>
                <w:lang w:eastAsia="lt-LT"/>
              </w:rPr>
            </w:pPr>
            <w:r w:rsidRPr="00C55D91">
              <w:rPr>
                <w:rFonts w:ascii="Times New Roman" w:eastAsia="Times New Roman" w:hAnsi="Times New Roman" w:cs="Times New Roman"/>
                <w:i/>
                <w:iCs/>
                <w:color w:val="7F7F7F" w:themeColor="text1" w:themeTint="80"/>
                <w:sz w:val="20"/>
                <w:szCs w:val="20"/>
                <w:lang w:eastAsia="lt-LT"/>
              </w:rPr>
              <w:t>Įrašoma</w:t>
            </w:r>
            <w:r>
              <w:rPr>
                <w:rFonts w:ascii="Times New Roman" w:eastAsia="Times New Roman" w:hAnsi="Times New Roman" w:cs="Times New Roman"/>
                <w:i/>
                <w:iCs/>
                <w:color w:val="7F7F7F" w:themeColor="text1" w:themeTint="80"/>
                <w:sz w:val="20"/>
                <w:szCs w:val="20"/>
                <w:lang w:eastAsia="lt-LT"/>
              </w:rPr>
              <w:t xml:space="preserve"> SSVP programos</w:t>
            </w:r>
            <w:r w:rsidRPr="00C55D91">
              <w:rPr>
                <w:rFonts w:ascii="Times New Roman" w:eastAsia="Times New Roman" w:hAnsi="Times New Roman" w:cs="Times New Roman"/>
                <w:i/>
                <w:iCs/>
                <w:color w:val="7F7F7F" w:themeColor="text1" w:themeTint="80"/>
                <w:sz w:val="20"/>
                <w:szCs w:val="20"/>
                <w:lang w:eastAsia="lt-LT"/>
              </w:rPr>
              <w:t xml:space="preserve"> priemonės formuluotė</w:t>
            </w:r>
          </w:p>
        </w:tc>
        <w:tc>
          <w:tcPr>
            <w:tcW w:w="805" w:type="dxa"/>
            <w:tcBorders>
              <w:top w:val="single" w:sz="4" w:space="0" w:color="auto"/>
              <w:left w:val="nil"/>
              <w:bottom w:val="single" w:sz="4" w:space="0" w:color="auto"/>
              <w:right w:val="single" w:sz="4" w:space="0" w:color="auto"/>
            </w:tcBorders>
            <w:shd w:val="clear" w:color="auto" w:fill="FFF2CC" w:themeFill="accent4" w:themeFillTint="33"/>
          </w:tcPr>
          <w:p w14:paraId="4B678793" w14:textId="77777777" w:rsidR="007A4CCB" w:rsidRPr="00171B52" w:rsidRDefault="007A4CCB" w:rsidP="00CF3071">
            <w:pPr>
              <w:spacing w:after="0" w:line="240" w:lineRule="auto"/>
              <w:jc w:val="center"/>
              <w:rPr>
                <w:rFonts w:ascii="Times New Roman" w:eastAsia="Times New Roman" w:hAnsi="Times New Roman" w:cs="Times New Roman"/>
                <w:b/>
                <w:bCs/>
                <w:color w:val="000000"/>
                <w:sz w:val="20"/>
                <w:szCs w:val="20"/>
                <w:lang w:eastAsia="lt-LT"/>
              </w:rPr>
            </w:pPr>
          </w:p>
        </w:tc>
        <w:tc>
          <w:tcPr>
            <w:tcW w:w="772" w:type="dxa"/>
            <w:tcBorders>
              <w:top w:val="single" w:sz="4" w:space="0" w:color="auto"/>
              <w:left w:val="nil"/>
              <w:bottom w:val="single" w:sz="4" w:space="0" w:color="auto"/>
              <w:right w:val="single" w:sz="4" w:space="0" w:color="auto"/>
            </w:tcBorders>
            <w:shd w:val="clear" w:color="auto" w:fill="FFF2CC" w:themeFill="accent4" w:themeFillTint="33"/>
          </w:tcPr>
          <w:p w14:paraId="5DC8F23C" w14:textId="77777777" w:rsidR="007A4CCB" w:rsidRPr="00171B52" w:rsidRDefault="007A4CCB" w:rsidP="00CF3071">
            <w:pPr>
              <w:spacing w:after="0" w:line="240" w:lineRule="auto"/>
              <w:jc w:val="center"/>
              <w:rPr>
                <w:rFonts w:ascii="Times New Roman" w:eastAsia="Times New Roman" w:hAnsi="Times New Roman" w:cs="Times New Roman"/>
                <w:b/>
                <w:bCs/>
                <w:color w:val="000000"/>
                <w:sz w:val="20"/>
                <w:szCs w:val="20"/>
                <w:lang w:eastAsia="lt-LT"/>
              </w:rPr>
            </w:pPr>
          </w:p>
        </w:tc>
        <w:tc>
          <w:tcPr>
            <w:tcW w:w="772" w:type="dxa"/>
            <w:tcBorders>
              <w:top w:val="single" w:sz="4" w:space="0" w:color="auto"/>
              <w:left w:val="nil"/>
              <w:bottom w:val="single" w:sz="4" w:space="0" w:color="auto"/>
              <w:right w:val="single" w:sz="4" w:space="0" w:color="auto"/>
            </w:tcBorders>
            <w:shd w:val="clear" w:color="auto" w:fill="FFF2CC" w:themeFill="accent4" w:themeFillTint="33"/>
          </w:tcPr>
          <w:p w14:paraId="0101CDDA" w14:textId="77777777" w:rsidR="007A4CCB" w:rsidRPr="00171B52" w:rsidRDefault="007A4CCB" w:rsidP="00CF3071">
            <w:pPr>
              <w:spacing w:after="0" w:line="240" w:lineRule="auto"/>
              <w:jc w:val="center"/>
              <w:rPr>
                <w:rFonts w:ascii="Times New Roman" w:eastAsia="Times New Roman" w:hAnsi="Times New Roman" w:cs="Times New Roman"/>
                <w:b/>
                <w:bCs/>
                <w:color w:val="000000"/>
                <w:sz w:val="20"/>
                <w:szCs w:val="20"/>
                <w:lang w:eastAsia="lt-LT"/>
              </w:rPr>
            </w:pPr>
          </w:p>
        </w:tc>
        <w:tc>
          <w:tcPr>
            <w:tcW w:w="1139" w:type="dxa"/>
            <w:tcBorders>
              <w:top w:val="single" w:sz="4" w:space="0" w:color="auto"/>
              <w:left w:val="nil"/>
              <w:bottom w:val="single" w:sz="4" w:space="0" w:color="auto"/>
              <w:right w:val="single" w:sz="4" w:space="0" w:color="auto"/>
            </w:tcBorders>
            <w:shd w:val="clear" w:color="auto" w:fill="FFF2CC" w:themeFill="accent4" w:themeFillTint="33"/>
          </w:tcPr>
          <w:p w14:paraId="3D42E6CF" w14:textId="77777777" w:rsidR="007A4CCB" w:rsidRPr="00171B52" w:rsidRDefault="007A4CCB" w:rsidP="00CF3071">
            <w:pPr>
              <w:spacing w:after="0" w:line="240" w:lineRule="auto"/>
              <w:jc w:val="center"/>
              <w:rPr>
                <w:rFonts w:ascii="Times New Roman" w:eastAsia="Times New Roman" w:hAnsi="Times New Roman" w:cs="Times New Roman"/>
                <w:color w:val="000000"/>
                <w:sz w:val="20"/>
                <w:szCs w:val="20"/>
                <w:lang w:eastAsia="lt-LT"/>
              </w:rPr>
            </w:pPr>
          </w:p>
        </w:tc>
        <w:tc>
          <w:tcPr>
            <w:tcW w:w="1350" w:type="dxa"/>
            <w:tcBorders>
              <w:top w:val="single" w:sz="4" w:space="0" w:color="auto"/>
              <w:left w:val="nil"/>
              <w:bottom w:val="single" w:sz="4" w:space="0" w:color="auto"/>
              <w:right w:val="single" w:sz="4" w:space="0" w:color="auto"/>
            </w:tcBorders>
            <w:shd w:val="clear" w:color="auto" w:fill="FFF2CC" w:themeFill="accent4" w:themeFillTint="33"/>
          </w:tcPr>
          <w:p w14:paraId="4A9D5909" w14:textId="77777777" w:rsidR="007A4CCB" w:rsidRPr="00171B52" w:rsidRDefault="007A4CCB" w:rsidP="00CF3071">
            <w:pPr>
              <w:spacing w:after="0" w:line="240" w:lineRule="auto"/>
              <w:jc w:val="center"/>
              <w:rPr>
                <w:rFonts w:ascii="Times New Roman" w:eastAsia="Times New Roman" w:hAnsi="Times New Roman" w:cs="Times New Roman"/>
                <w:color w:val="000000"/>
                <w:sz w:val="20"/>
                <w:szCs w:val="20"/>
                <w:lang w:eastAsia="lt-LT"/>
              </w:rPr>
            </w:pPr>
          </w:p>
        </w:tc>
        <w:tc>
          <w:tcPr>
            <w:tcW w:w="13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16D784D" w14:textId="77777777" w:rsidR="007A4CCB" w:rsidRPr="00171B52" w:rsidRDefault="007A4CCB" w:rsidP="00CF3071">
            <w:pPr>
              <w:spacing w:after="0" w:line="240" w:lineRule="auto"/>
              <w:jc w:val="center"/>
              <w:rPr>
                <w:rFonts w:ascii="Times New Roman" w:eastAsia="Times New Roman" w:hAnsi="Times New Roman" w:cs="Times New Roman"/>
                <w:color w:val="000000"/>
                <w:sz w:val="20"/>
                <w:szCs w:val="20"/>
                <w:lang w:eastAsia="lt-LT"/>
              </w:rPr>
            </w:pPr>
          </w:p>
        </w:tc>
      </w:tr>
      <w:tr w:rsidR="007A4CCB" w:rsidRPr="00171B52" w14:paraId="6E56BFEA" w14:textId="77777777" w:rsidTr="00CF3071">
        <w:trPr>
          <w:trHeight w:val="585"/>
        </w:trPr>
        <w:tc>
          <w:tcPr>
            <w:tcW w:w="1702" w:type="dxa"/>
            <w:tcBorders>
              <w:top w:val="single" w:sz="4" w:space="0" w:color="auto"/>
              <w:left w:val="single" w:sz="4" w:space="0" w:color="auto"/>
              <w:bottom w:val="single" w:sz="4" w:space="0" w:color="auto"/>
              <w:right w:val="single" w:sz="4" w:space="0" w:color="auto"/>
            </w:tcBorders>
            <w:shd w:val="clear" w:color="auto" w:fill="auto"/>
          </w:tcPr>
          <w:p w14:paraId="172BCFEE" w14:textId="77777777" w:rsidR="007A4CCB" w:rsidRPr="00171B52" w:rsidRDefault="007A4CCB" w:rsidP="00CF3071">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lastRenderedPageBreak/>
              <w:t>R-001-01-01-01</w:t>
            </w:r>
          </w:p>
        </w:tc>
        <w:tc>
          <w:tcPr>
            <w:tcW w:w="2083" w:type="dxa"/>
            <w:tcBorders>
              <w:top w:val="single" w:sz="4" w:space="0" w:color="auto"/>
              <w:left w:val="nil"/>
              <w:bottom w:val="single" w:sz="4" w:space="0" w:color="auto"/>
              <w:right w:val="single" w:sz="4" w:space="0" w:color="auto"/>
            </w:tcBorders>
            <w:shd w:val="clear" w:color="auto" w:fill="auto"/>
          </w:tcPr>
          <w:p w14:paraId="06D4A95E" w14:textId="77777777" w:rsidR="007A4CCB" w:rsidRPr="00C55D91" w:rsidRDefault="007A4CCB" w:rsidP="00CF3071">
            <w:pPr>
              <w:spacing w:after="0" w:line="240" w:lineRule="auto"/>
              <w:rPr>
                <w:rFonts w:ascii="Times New Roman" w:eastAsia="Times New Roman" w:hAnsi="Times New Roman" w:cs="Times New Roman"/>
                <w:i/>
                <w:iCs/>
                <w:color w:val="7F7F7F" w:themeColor="text1" w:themeTint="80"/>
                <w:sz w:val="20"/>
                <w:szCs w:val="20"/>
                <w:lang w:eastAsia="lt-LT"/>
              </w:rPr>
            </w:pPr>
            <w:r w:rsidRPr="00C55D91">
              <w:rPr>
                <w:rFonts w:ascii="Times New Roman" w:eastAsia="Times New Roman" w:hAnsi="Times New Roman" w:cs="Times New Roman"/>
                <w:i/>
                <w:iCs/>
                <w:color w:val="7F7F7F" w:themeColor="text1" w:themeTint="80"/>
                <w:sz w:val="20"/>
                <w:szCs w:val="20"/>
                <w:lang w:eastAsia="lt-LT"/>
              </w:rPr>
              <w:t>Įrašoma</w:t>
            </w:r>
            <w:r>
              <w:rPr>
                <w:rFonts w:ascii="Times New Roman" w:eastAsia="Times New Roman" w:hAnsi="Times New Roman" w:cs="Times New Roman"/>
                <w:i/>
                <w:iCs/>
                <w:color w:val="7F7F7F" w:themeColor="text1" w:themeTint="80"/>
                <w:sz w:val="20"/>
                <w:szCs w:val="20"/>
                <w:lang w:eastAsia="lt-LT"/>
              </w:rPr>
              <w:t xml:space="preserve"> SSVP programos</w:t>
            </w:r>
            <w:r w:rsidRPr="00C55D91">
              <w:rPr>
                <w:rFonts w:ascii="Times New Roman" w:eastAsia="Times New Roman" w:hAnsi="Times New Roman" w:cs="Times New Roman"/>
                <w:i/>
                <w:iCs/>
                <w:color w:val="7F7F7F" w:themeColor="text1" w:themeTint="80"/>
                <w:sz w:val="20"/>
                <w:szCs w:val="20"/>
                <w:lang w:eastAsia="lt-LT"/>
              </w:rPr>
              <w:t xml:space="preserve"> priemonės stebėsenos rodiklio formuluotė</w:t>
            </w:r>
          </w:p>
        </w:tc>
        <w:tc>
          <w:tcPr>
            <w:tcW w:w="805" w:type="dxa"/>
            <w:tcBorders>
              <w:top w:val="single" w:sz="4" w:space="0" w:color="auto"/>
              <w:left w:val="nil"/>
              <w:bottom w:val="single" w:sz="4" w:space="0" w:color="auto"/>
              <w:right w:val="single" w:sz="4" w:space="0" w:color="auto"/>
            </w:tcBorders>
            <w:shd w:val="clear" w:color="auto" w:fill="auto"/>
          </w:tcPr>
          <w:p w14:paraId="27722EB3" w14:textId="77777777" w:rsidR="007A4CCB" w:rsidRPr="00171B52" w:rsidRDefault="007A4CCB" w:rsidP="00CF3071">
            <w:pPr>
              <w:spacing w:after="0" w:line="240" w:lineRule="auto"/>
              <w:jc w:val="center"/>
              <w:rPr>
                <w:rFonts w:ascii="Times New Roman" w:eastAsia="Times New Roman" w:hAnsi="Times New Roman" w:cs="Times New Roman"/>
                <w:b/>
                <w:bCs/>
                <w:color w:val="000000"/>
                <w:sz w:val="20"/>
                <w:szCs w:val="20"/>
                <w:lang w:eastAsia="lt-LT"/>
              </w:rPr>
            </w:pPr>
          </w:p>
        </w:tc>
        <w:tc>
          <w:tcPr>
            <w:tcW w:w="772" w:type="dxa"/>
            <w:tcBorders>
              <w:top w:val="single" w:sz="4" w:space="0" w:color="auto"/>
              <w:left w:val="nil"/>
              <w:bottom w:val="single" w:sz="4" w:space="0" w:color="auto"/>
              <w:right w:val="single" w:sz="4" w:space="0" w:color="auto"/>
            </w:tcBorders>
            <w:shd w:val="clear" w:color="auto" w:fill="auto"/>
          </w:tcPr>
          <w:p w14:paraId="627661AA" w14:textId="77777777" w:rsidR="007A4CCB" w:rsidRPr="00171B52" w:rsidRDefault="007A4CCB" w:rsidP="00CF3071">
            <w:pPr>
              <w:spacing w:after="0" w:line="240" w:lineRule="auto"/>
              <w:jc w:val="center"/>
              <w:rPr>
                <w:rFonts w:ascii="Times New Roman" w:eastAsia="Times New Roman" w:hAnsi="Times New Roman" w:cs="Times New Roman"/>
                <w:b/>
                <w:bCs/>
                <w:color w:val="000000"/>
                <w:sz w:val="20"/>
                <w:szCs w:val="20"/>
                <w:lang w:eastAsia="lt-LT"/>
              </w:rPr>
            </w:pPr>
          </w:p>
        </w:tc>
        <w:tc>
          <w:tcPr>
            <w:tcW w:w="772" w:type="dxa"/>
            <w:tcBorders>
              <w:top w:val="single" w:sz="4" w:space="0" w:color="auto"/>
              <w:left w:val="nil"/>
              <w:bottom w:val="single" w:sz="4" w:space="0" w:color="auto"/>
              <w:right w:val="single" w:sz="4" w:space="0" w:color="auto"/>
            </w:tcBorders>
            <w:shd w:val="clear" w:color="auto" w:fill="auto"/>
          </w:tcPr>
          <w:p w14:paraId="728DB263" w14:textId="77777777" w:rsidR="007A4CCB" w:rsidRPr="00171B52" w:rsidRDefault="007A4CCB" w:rsidP="00CF3071">
            <w:pPr>
              <w:spacing w:after="0" w:line="240" w:lineRule="auto"/>
              <w:jc w:val="center"/>
              <w:rPr>
                <w:rFonts w:ascii="Times New Roman" w:eastAsia="Times New Roman" w:hAnsi="Times New Roman" w:cs="Times New Roman"/>
                <w:b/>
                <w:bCs/>
                <w:color w:val="000000"/>
                <w:sz w:val="20"/>
                <w:szCs w:val="20"/>
                <w:lang w:eastAsia="lt-LT"/>
              </w:rPr>
            </w:pPr>
          </w:p>
        </w:tc>
        <w:tc>
          <w:tcPr>
            <w:tcW w:w="1139" w:type="dxa"/>
            <w:tcBorders>
              <w:top w:val="single" w:sz="4" w:space="0" w:color="auto"/>
              <w:left w:val="nil"/>
              <w:bottom w:val="single" w:sz="4" w:space="0" w:color="auto"/>
              <w:right w:val="single" w:sz="4" w:space="0" w:color="auto"/>
            </w:tcBorders>
            <w:shd w:val="clear" w:color="auto" w:fill="auto"/>
          </w:tcPr>
          <w:p w14:paraId="410174EE" w14:textId="77777777" w:rsidR="007A4CCB" w:rsidRPr="00171B52" w:rsidRDefault="007A4CCB" w:rsidP="00CF3071">
            <w:pPr>
              <w:spacing w:after="0" w:line="240" w:lineRule="auto"/>
              <w:jc w:val="center"/>
              <w:rPr>
                <w:rFonts w:ascii="Times New Roman" w:eastAsia="Times New Roman" w:hAnsi="Times New Roman" w:cs="Times New Roman"/>
                <w:color w:val="000000"/>
                <w:sz w:val="20"/>
                <w:szCs w:val="20"/>
                <w:lang w:eastAsia="lt-LT"/>
              </w:rPr>
            </w:pPr>
          </w:p>
        </w:tc>
        <w:tc>
          <w:tcPr>
            <w:tcW w:w="1350" w:type="dxa"/>
            <w:tcBorders>
              <w:top w:val="single" w:sz="4" w:space="0" w:color="auto"/>
              <w:left w:val="nil"/>
              <w:bottom w:val="single" w:sz="4" w:space="0" w:color="auto"/>
              <w:right w:val="single" w:sz="4" w:space="0" w:color="auto"/>
            </w:tcBorders>
          </w:tcPr>
          <w:p w14:paraId="6FEF96C4" w14:textId="77777777" w:rsidR="007A4CCB" w:rsidRPr="00171B52" w:rsidRDefault="007A4CCB" w:rsidP="00CF3071">
            <w:pPr>
              <w:spacing w:after="0" w:line="240" w:lineRule="auto"/>
              <w:jc w:val="center"/>
              <w:rPr>
                <w:rFonts w:ascii="Times New Roman" w:eastAsia="Times New Roman" w:hAnsi="Times New Roman" w:cs="Times New Roman"/>
                <w:color w:val="000000"/>
                <w:sz w:val="20"/>
                <w:szCs w:val="20"/>
                <w:lang w:eastAsia="lt-LT"/>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577C1E8" w14:textId="77777777" w:rsidR="007A4CCB" w:rsidRPr="00171B52" w:rsidRDefault="007A4CCB" w:rsidP="00CF3071">
            <w:pPr>
              <w:spacing w:after="0" w:line="240" w:lineRule="auto"/>
              <w:jc w:val="center"/>
              <w:rPr>
                <w:rFonts w:ascii="Times New Roman" w:eastAsia="Times New Roman" w:hAnsi="Times New Roman" w:cs="Times New Roman"/>
                <w:color w:val="000000"/>
                <w:sz w:val="20"/>
                <w:szCs w:val="20"/>
                <w:lang w:eastAsia="lt-LT"/>
              </w:rPr>
            </w:pPr>
          </w:p>
        </w:tc>
      </w:tr>
    </w:tbl>
    <w:p w14:paraId="76F13A0F" w14:textId="70C44FDC" w:rsidR="00171B52" w:rsidRPr="002E7A64" w:rsidRDefault="00A50DEE" w:rsidP="007C432F">
      <w:pPr>
        <w:spacing w:after="0" w:line="240" w:lineRule="auto"/>
        <w:ind w:left="-284"/>
        <w:rPr>
          <w:rFonts w:ascii="Times New Roman" w:hAnsi="Times New Roman" w:cs="Times New Roman"/>
          <w:sz w:val="24"/>
          <w:szCs w:val="24"/>
        </w:rPr>
      </w:pPr>
      <w:r w:rsidRPr="00A50DEE">
        <w:rPr>
          <w:rFonts w:ascii="Times New Roman" w:hAnsi="Times New Roman" w:cs="Times New Roman"/>
          <w:b/>
          <w:bCs/>
          <w:sz w:val="24"/>
          <w:szCs w:val="24"/>
        </w:rPr>
        <w:t xml:space="preserve">5 lentelė. </w:t>
      </w:r>
      <w:proofErr w:type="gramStart"/>
      <w:r w:rsidRPr="002E7A64">
        <w:rPr>
          <w:rFonts w:ascii="Times New Roman" w:hAnsi="Times New Roman" w:cs="Times New Roman"/>
          <w:sz w:val="24"/>
          <w:szCs w:val="24"/>
        </w:rPr>
        <w:t xml:space="preserve">001 </w:t>
      </w:r>
      <w:r w:rsidR="00073A30" w:rsidRPr="002E7A64">
        <w:rPr>
          <w:rFonts w:ascii="Times New Roman" w:hAnsi="Times New Roman" w:cs="Times New Roman"/>
          <w:sz w:val="24"/>
          <w:szCs w:val="24"/>
        </w:rPr>
        <w:t>.</w:t>
      </w:r>
      <w:proofErr w:type="gramEnd"/>
      <w:r w:rsidR="00073A30" w:rsidRPr="002E7A64">
        <w:rPr>
          <w:rFonts w:ascii="Times New Roman" w:hAnsi="Times New Roman" w:cs="Times New Roman"/>
          <w:sz w:val="24"/>
          <w:szCs w:val="24"/>
        </w:rPr>
        <w:t>........................</w:t>
      </w:r>
      <w:r w:rsidRPr="002E7A64">
        <w:rPr>
          <w:rFonts w:ascii="Times New Roman" w:hAnsi="Times New Roman" w:cs="Times New Roman"/>
          <w:sz w:val="24"/>
          <w:szCs w:val="24"/>
        </w:rPr>
        <w:t xml:space="preserve"> programos stebėsenos rodiklių pasiekimo suvestinė</w:t>
      </w:r>
    </w:p>
    <w:p w14:paraId="0938493B" w14:textId="77777777" w:rsidR="008B6C6E" w:rsidRDefault="008B6C6E" w:rsidP="009E1B52">
      <w:pPr>
        <w:spacing w:after="0" w:line="240" w:lineRule="auto"/>
        <w:rPr>
          <w:rFonts w:ascii="Times New Roman" w:eastAsia="Times New Roman" w:hAnsi="Times New Roman" w:cs="Times New Roman"/>
          <w:b/>
          <w:bCs/>
          <w:sz w:val="24"/>
          <w:szCs w:val="24"/>
          <w:lang w:eastAsia="lt-LT"/>
        </w:rPr>
      </w:pPr>
    </w:p>
    <w:p w14:paraId="5CC26327" w14:textId="57D3C323" w:rsidR="007E7C87" w:rsidRPr="00EE2F5F" w:rsidRDefault="007E7C87" w:rsidP="00EE2F5F">
      <w:pPr>
        <w:spacing w:after="0" w:line="240" w:lineRule="auto"/>
        <w:ind w:firstLine="709"/>
        <w:rPr>
          <w:rFonts w:ascii="Times New Roman" w:eastAsia="Times New Roman" w:hAnsi="Times New Roman" w:cs="Times New Roman"/>
          <w:i/>
          <w:iCs/>
          <w:color w:val="7F7F7F" w:themeColor="text1" w:themeTint="80"/>
          <w:sz w:val="24"/>
          <w:szCs w:val="24"/>
          <w:lang w:eastAsia="lt-LT"/>
        </w:rPr>
      </w:pPr>
      <w:r w:rsidRPr="00AA5325">
        <w:rPr>
          <w:rFonts w:ascii="Times New Roman" w:eastAsia="Times New Roman" w:hAnsi="Times New Roman" w:cs="Times New Roman"/>
          <w:b/>
          <w:bCs/>
          <w:sz w:val="24"/>
          <w:szCs w:val="24"/>
          <w:lang w:eastAsia="lt-LT"/>
        </w:rPr>
        <w:t>0</w:t>
      </w:r>
      <w:r w:rsidR="00AA5325" w:rsidRPr="00AA5325">
        <w:rPr>
          <w:rFonts w:ascii="Times New Roman" w:eastAsia="Times New Roman" w:hAnsi="Times New Roman" w:cs="Times New Roman"/>
          <w:b/>
          <w:bCs/>
          <w:sz w:val="24"/>
          <w:szCs w:val="24"/>
          <w:lang w:eastAsia="lt-LT"/>
        </w:rPr>
        <w:t>0</w:t>
      </w:r>
      <w:r w:rsidRPr="00AA5325">
        <w:rPr>
          <w:rFonts w:ascii="Times New Roman" w:eastAsia="Times New Roman" w:hAnsi="Times New Roman" w:cs="Times New Roman"/>
          <w:b/>
          <w:bCs/>
          <w:sz w:val="24"/>
          <w:szCs w:val="24"/>
          <w:lang w:eastAsia="lt-LT"/>
        </w:rPr>
        <w:t>1</w:t>
      </w:r>
      <w:r w:rsidR="00AA5325" w:rsidRPr="00AA5325">
        <w:rPr>
          <w:rFonts w:ascii="Times New Roman" w:eastAsia="Times New Roman" w:hAnsi="Times New Roman" w:cs="Times New Roman"/>
          <w:b/>
          <w:bCs/>
          <w:sz w:val="24"/>
          <w:szCs w:val="24"/>
          <w:lang w:eastAsia="lt-LT"/>
        </w:rPr>
        <w:t>-01-01</w:t>
      </w:r>
      <w:r w:rsidRPr="00AA5325">
        <w:rPr>
          <w:rFonts w:ascii="Times New Roman" w:eastAsia="Times New Roman" w:hAnsi="Times New Roman" w:cs="Times New Roman"/>
          <w:b/>
          <w:bCs/>
          <w:sz w:val="24"/>
          <w:szCs w:val="24"/>
          <w:lang w:eastAsia="lt-LT"/>
        </w:rPr>
        <w:t xml:space="preserve"> u</w:t>
      </w:r>
      <w:r w:rsidRPr="00171B52">
        <w:rPr>
          <w:rFonts w:ascii="Times New Roman" w:eastAsia="Times New Roman" w:hAnsi="Times New Roman" w:cs="Times New Roman"/>
          <w:b/>
          <w:bCs/>
          <w:sz w:val="24"/>
          <w:szCs w:val="24"/>
          <w:lang w:eastAsia="lt-LT"/>
        </w:rPr>
        <w:t xml:space="preserve">ždavinys: </w:t>
      </w:r>
      <w:r w:rsidR="008B6C6E" w:rsidRPr="008B6C6E">
        <w:rPr>
          <w:rFonts w:ascii="Times New Roman" w:eastAsia="Times New Roman" w:hAnsi="Times New Roman" w:cs="Times New Roman"/>
          <w:i/>
          <w:iCs/>
          <w:color w:val="7F7F7F" w:themeColor="text1" w:themeTint="80"/>
          <w:sz w:val="24"/>
          <w:szCs w:val="24"/>
          <w:lang w:eastAsia="lt-LT"/>
        </w:rPr>
        <w:t>įrašoma uždavinio formuluotė</w:t>
      </w:r>
    </w:p>
    <w:p w14:paraId="6BC9A598" w14:textId="13F1D8C2" w:rsidR="007E7C87" w:rsidRPr="008B6C6E" w:rsidRDefault="007E7C87" w:rsidP="007C432F">
      <w:pPr>
        <w:spacing w:after="0" w:line="240" w:lineRule="auto"/>
        <w:ind w:left="-284" w:firstLine="709"/>
        <w:jc w:val="both"/>
        <w:rPr>
          <w:rFonts w:ascii="Times New Roman" w:hAnsi="Times New Roman" w:cs="Times New Roman"/>
          <w:i/>
          <w:iCs/>
          <w:color w:val="7F7F7F" w:themeColor="text1" w:themeTint="80"/>
          <w:sz w:val="24"/>
          <w:szCs w:val="24"/>
        </w:rPr>
      </w:pPr>
      <w:r w:rsidRPr="008B6C6E">
        <w:rPr>
          <w:rFonts w:ascii="Times New Roman" w:eastAsia="Times New Roman" w:hAnsi="Times New Roman" w:cs="Times New Roman"/>
          <w:i/>
          <w:iCs/>
          <w:color w:val="7F7F7F" w:themeColor="text1" w:themeTint="80"/>
          <w:sz w:val="24"/>
          <w:szCs w:val="24"/>
          <w:lang w:eastAsia="lt-LT"/>
        </w:rPr>
        <w:t>Trumpai apibendrinami pagrindiniai pokyčiai</w:t>
      </w:r>
      <w:r w:rsidR="00911842" w:rsidRPr="008B6C6E">
        <w:rPr>
          <w:rFonts w:ascii="Times New Roman" w:eastAsia="Times New Roman" w:hAnsi="Times New Roman" w:cs="Times New Roman"/>
          <w:i/>
          <w:iCs/>
          <w:color w:val="7F7F7F" w:themeColor="text1" w:themeTint="80"/>
          <w:sz w:val="24"/>
          <w:szCs w:val="24"/>
          <w:lang w:eastAsia="lt-LT"/>
        </w:rPr>
        <w:t xml:space="preserve">, pasiekti įgyvendinant </w:t>
      </w:r>
      <w:r w:rsidR="008B6C6E">
        <w:rPr>
          <w:rFonts w:ascii="Times New Roman" w:eastAsia="Times New Roman" w:hAnsi="Times New Roman" w:cs="Times New Roman"/>
          <w:i/>
          <w:iCs/>
          <w:color w:val="7F7F7F" w:themeColor="text1" w:themeTint="80"/>
          <w:sz w:val="24"/>
          <w:szCs w:val="24"/>
          <w:lang w:eastAsia="lt-LT"/>
        </w:rPr>
        <w:t xml:space="preserve">programos </w:t>
      </w:r>
      <w:r w:rsidR="00911842" w:rsidRPr="008B6C6E">
        <w:rPr>
          <w:rFonts w:ascii="Times New Roman" w:eastAsia="Times New Roman" w:hAnsi="Times New Roman" w:cs="Times New Roman"/>
          <w:i/>
          <w:iCs/>
          <w:color w:val="7F7F7F" w:themeColor="text1" w:themeTint="80"/>
          <w:sz w:val="24"/>
          <w:szCs w:val="24"/>
          <w:lang w:eastAsia="lt-LT"/>
        </w:rPr>
        <w:t>uždavinį, apibūdinamos patirtos problemos ir iššūkiai.</w:t>
      </w:r>
      <w:r w:rsidR="008B6C6E">
        <w:rPr>
          <w:rFonts w:ascii="Times New Roman" w:eastAsia="Times New Roman" w:hAnsi="Times New Roman" w:cs="Times New Roman"/>
          <w:i/>
          <w:iCs/>
          <w:color w:val="7F7F7F" w:themeColor="text1" w:themeTint="80"/>
          <w:sz w:val="24"/>
          <w:szCs w:val="24"/>
          <w:lang w:eastAsia="lt-LT"/>
        </w:rPr>
        <w:t xml:space="preserve"> Jei programos uždavinio įgyvendinime dalyvauja ne tik Savivaldybės administracijos padaliniai, bet ir Savivaldybei pavaldžios įstaigos, apibūdinamos ir jų patirtos problemos bei iššūkiai</w:t>
      </w:r>
      <w:r w:rsidR="00AF3DDF">
        <w:rPr>
          <w:rFonts w:ascii="Times New Roman" w:eastAsia="Times New Roman" w:hAnsi="Times New Roman" w:cs="Times New Roman"/>
          <w:i/>
          <w:iCs/>
          <w:color w:val="7F7F7F" w:themeColor="text1" w:themeTint="80"/>
          <w:sz w:val="24"/>
          <w:szCs w:val="24"/>
          <w:lang w:eastAsia="lt-LT"/>
        </w:rPr>
        <w:t>, pasiekti rezultatai</w:t>
      </w:r>
      <w:r w:rsidR="008B6C6E">
        <w:rPr>
          <w:rFonts w:ascii="Times New Roman" w:eastAsia="Times New Roman" w:hAnsi="Times New Roman" w:cs="Times New Roman"/>
          <w:i/>
          <w:iCs/>
          <w:color w:val="7F7F7F" w:themeColor="text1" w:themeTint="80"/>
          <w:sz w:val="24"/>
          <w:szCs w:val="24"/>
          <w:lang w:eastAsia="lt-LT"/>
        </w:rPr>
        <w:t xml:space="preserve">. </w:t>
      </w:r>
    </w:p>
    <w:p w14:paraId="0BD7F833" w14:textId="77597E63" w:rsidR="00171B52" w:rsidRPr="00AA5325" w:rsidRDefault="00171B52" w:rsidP="007C432F">
      <w:pPr>
        <w:spacing w:after="0" w:line="240" w:lineRule="auto"/>
        <w:ind w:left="-284" w:firstLine="709"/>
        <w:jc w:val="both"/>
        <w:rPr>
          <w:rFonts w:ascii="Times New Roman" w:hAnsi="Times New Roman" w:cs="Times New Roman"/>
          <w:sz w:val="24"/>
          <w:szCs w:val="24"/>
        </w:rPr>
      </w:pPr>
    </w:p>
    <w:p w14:paraId="1BF2E302" w14:textId="71F1EE0D" w:rsidR="00AA5325" w:rsidRPr="00EE2F5F" w:rsidRDefault="00AA5325" w:rsidP="00EE2F5F">
      <w:pPr>
        <w:spacing w:after="0" w:line="240" w:lineRule="auto"/>
        <w:ind w:left="-284" w:firstLine="709"/>
        <w:jc w:val="both"/>
        <w:rPr>
          <w:rFonts w:ascii="Times New Roman" w:hAnsi="Times New Roman" w:cs="Times New Roman"/>
          <w:sz w:val="24"/>
          <w:szCs w:val="24"/>
        </w:rPr>
      </w:pPr>
      <w:r w:rsidRPr="00AA5325">
        <w:rPr>
          <w:rFonts w:ascii="Times New Roman" w:eastAsia="Times New Roman" w:hAnsi="Times New Roman" w:cs="Times New Roman"/>
          <w:b/>
          <w:bCs/>
          <w:sz w:val="24"/>
          <w:szCs w:val="24"/>
          <w:lang w:eastAsia="lt-LT"/>
        </w:rPr>
        <w:t xml:space="preserve">001-01-02 </w:t>
      </w:r>
      <w:r w:rsidR="008B6C6E">
        <w:rPr>
          <w:rFonts w:ascii="Times New Roman" w:eastAsia="Times New Roman" w:hAnsi="Times New Roman" w:cs="Times New Roman"/>
          <w:b/>
          <w:bCs/>
          <w:sz w:val="24"/>
          <w:szCs w:val="24"/>
          <w:lang w:eastAsia="lt-LT"/>
        </w:rPr>
        <w:t>u</w:t>
      </w:r>
      <w:r w:rsidRPr="00171B52">
        <w:rPr>
          <w:rFonts w:ascii="Times New Roman" w:eastAsia="Times New Roman" w:hAnsi="Times New Roman" w:cs="Times New Roman"/>
          <w:b/>
          <w:bCs/>
          <w:sz w:val="24"/>
          <w:szCs w:val="24"/>
          <w:lang w:eastAsia="lt-LT"/>
        </w:rPr>
        <w:t xml:space="preserve">ždavinys: </w:t>
      </w:r>
      <w:r w:rsidR="008B6C6E" w:rsidRPr="008B6C6E">
        <w:rPr>
          <w:rFonts w:ascii="Times New Roman" w:eastAsia="Times New Roman" w:hAnsi="Times New Roman" w:cs="Times New Roman"/>
          <w:i/>
          <w:iCs/>
          <w:color w:val="7F7F7F" w:themeColor="text1" w:themeTint="80"/>
          <w:sz w:val="24"/>
          <w:szCs w:val="24"/>
          <w:lang w:eastAsia="lt-LT"/>
        </w:rPr>
        <w:t>įrašoma uždavinio formuluotė</w:t>
      </w:r>
    </w:p>
    <w:p w14:paraId="60821A4A" w14:textId="5DF8E93B" w:rsidR="00171B52" w:rsidRPr="008B6C6E" w:rsidRDefault="008B6C6E" w:rsidP="007C432F">
      <w:pPr>
        <w:spacing w:after="0" w:line="240" w:lineRule="auto"/>
        <w:ind w:left="-284" w:firstLine="709"/>
        <w:jc w:val="both"/>
        <w:rPr>
          <w:rFonts w:ascii="Times New Roman" w:eastAsia="Times New Roman" w:hAnsi="Times New Roman" w:cs="Times New Roman"/>
          <w:i/>
          <w:iCs/>
          <w:color w:val="7F7F7F" w:themeColor="text1" w:themeTint="80"/>
          <w:sz w:val="24"/>
          <w:szCs w:val="24"/>
          <w:lang w:eastAsia="lt-LT"/>
        </w:rPr>
      </w:pPr>
      <w:r w:rsidRPr="008B6C6E">
        <w:rPr>
          <w:rFonts w:ascii="Times New Roman" w:eastAsia="Times New Roman" w:hAnsi="Times New Roman" w:cs="Times New Roman"/>
          <w:i/>
          <w:iCs/>
          <w:color w:val="7F7F7F" w:themeColor="text1" w:themeTint="80"/>
          <w:sz w:val="24"/>
          <w:szCs w:val="24"/>
          <w:lang w:eastAsia="lt-LT"/>
        </w:rPr>
        <w:t>Trumpai apibendrinami pagrindiniai pokyčiai, pasiekti įgyvendinant programos uždavinį, apibūdinamos patirtos problemos ir iššūkiai. Jei programos uždavinio įgyvendinime dalyvauja ne tik Savivaldybės administracijos padaliniai, bet ir Savivaldybei pavaldžios įstaigos, apibūdinamos ir jų patirtos problemos bei iššūkiai</w:t>
      </w:r>
      <w:r w:rsidR="00AF3DDF">
        <w:rPr>
          <w:rFonts w:ascii="Times New Roman" w:eastAsia="Times New Roman" w:hAnsi="Times New Roman" w:cs="Times New Roman"/>
          <w:i/>
          <w:iCs/>
          <w:color w:val="7F7F7F" w:themeColor="text1" w:themeTint="80"/>
          <w:sz w:val="24"/>
          <w:szCs w:val="24"/>
          <w:lang w:eastAsia="lt-LT"/>
        </w:rPr>
        <w:t>, pasiekti rezultatai</w:t>
      </w:r>
      <w:r w:rsidRPr="008B6C6E">
        <w:rPr>
          <w:rFonts w:ascii="Times New Roman" w:eastAsia="Times New Roman" w:hAnsi="Times New Roman" w:cs="Times New Roman"/>
          <w:i/>
          <w:iCs/>
          <w:color w:val="7F7F7F" w:themeColor="text1" w:themeTint="80"/>
          <w:sz w:val="24"/>
          <w:szCs w:val="24"/>
          <w:lang w:eastAsia="lt-LT"/>
        </w:rPr>
        <w:t>.</w:t>
      </w:r>
    </w:p>
    <w:p w14:paraId="38F0CB85" w14:textId="77777777" w:rsidR="008B6C6E" w:rsidRPr="00AA5325" w:rsidRDefault="008B6C6E" w:rsidP="007C432F">
      <w:pPr>
        <w:spacing w:after="0" w:line="240" w:lineRule="auto"/>
        <w:ind w:left="-284" w:firstLine="709"/>
        <w:jc w:val="both"/>
        <w:rPr>
          <w:rFonts w:ascii="Times New Roman" w:hAnsi="Times New Roman" w:cs="Times New Roman"/>
          <w:sz w:val="24"/>
          <w:szCs w:val="24"/>
        </w:rPr>
      </w:pPr>
    </w:p>
    <w:p w14:paraId="011DE945" w14:textId="69466ED8" w:rsidR="00AA5325" w:rsidRPr="00EE2F5F" w:rsidRDefault="00AA5325" w:rsidP="00EE2F5F">
      <w:pPr>
        <w:spacing w:after="0" w:line="240" w:lineRule="auto"/>
        <w:ind w:left="-284" w:firstLine="709"/>
        <w:jc w:val="both"/>
        <w:rPr>
          <w:rFonts w:ascii="Times New Roman" w:eastAsia="Times New Roman" w:hAnsi="Times New Roman" w:cs="Times New Roman"/>
          <w:i/>
          <w:iCs/>
          <w:color w:val="7F7F7F" w:themeColor="text1" w:themeTint="80"/>
          <w:sz w:val="24"/>
          <w:szCs w:val="24"/>
          <w:lang w:eastAsia="lt-LT"/>
        </w:rPr>
      </w:pPr>
      <w:r w:rsidRPr="00AA5325">
        <w:rPr>
          <w:rFonts w:ascii="Times New Roman" w:eastAsia="Times New Roman" w:hAnsi="Times New Roman" w:cs="Times New Roman"/>
          <w:b/>
          <w:bCs/>
          <w:color w:val="000000"/>
          <w:sz w:val="24"/>
          <w:szCs w:val="24"/>
          <w:lang w:eastAsia="lt-LT"/>
        </w:rPr>
        <w:t>001-01-03</w:t>
      </w:r>
      <w:r w:rsidR="008B6C6E">
        <w:rPr>
          <w:rFonts w:ascii="Times New Roman" w:eastAsia="Times New Roman" w:hAnsi="Times New Roman" w:cs="Times New Roman"/>
          <w:b/>
          <w:bCs/>
          <w:color w:val="000000"/>
          <w:sz w:val="24"/>
          <w:szCs w:val="24"/>
          <w:lang w:eastAsia="lt-LT"/>
        </w:rPr>
        <w:t xml:space="preserve"> uždavinys:</w:t>
      </w:r>
      <w:r w:rsidRPr="00AA5325">
        <w:rPr>
          <w:rFonts w:ascii="Times New Roman" w:eastAsia="Times New Roman" w:hAnsi="Times New Roman" w:cs="Times New Roman"/>
          <w:b/>
          <w:bCs/>
          <w:color w:val="000000"/>
          <w:sz w:val="24"/>
          <w:szCs w:val="24"/>
          <w:lang w:eastAsia="lt-LT"/>
        </w:rPr>
        <w:t xml:space="preserve"> </w:t>
      </w:r>
      <w:r w:rsidR="008B6C6E" w:rsidRPr="008B6C6E">
        <w:rPr>
          <w:rFonts w:ascii="Times New Roman" w:eastAsia="Times New Roman" w:hAnsi="Times New Roman" w:cs="Times New Roman"/>
          <w:i/>
          <w:iCs/>
          <w:color w:val="7F7F7F" w:themeColor="text1" w:themeTint="80"/>
          <w:sz w:val="24"/>
          <w:szCs w:val="24"/>
          <w:lang w:eastAsia="lt-LT"/>
        </w:rPr>
        <w:t>įrašoma uždavinio formuluotė</w:t>
      </w:r>
    </w:p>
    <w:p w14:paraId="4D48C382" w14:textId="64BB45C7" w:rsidR="00CD2C17" w:rsidRPr="008B6C6E" w:rsidRDefault="008B6C6E" w:rsidP="007C432F">
      <w:pPr>
        <w:ind w:left="-284" w:firstLine="709"/>
        <w:jc w:val="both"/>
        <w:rPr>
          <w:rFonts w:ascii="Times New Roman" w:hAnsi="Times New Roman" w:cs="Times New Roman"/>
          <w:b/>
          <w:bCs/>
          <w:color w:val="7F7F7F" w:themeColor="text1" w:themeTint="80"/>
          <w:sz w:val="24"/>
          <w:szCs w:val="24"/>
        </w:rPr>
      </w:pPr>
      <w:r w:rsidRPr="008B6C6E">
        <w:rPr>
          <w:rFonts w:ascii="Times New Roman" w:eastAsia="Times New Roman" w:hAnsi="Times New Roman" w:cs="Times New Roman"/>
          <w:i/>
          <w:iCs/>
          <w:color w:val="7F7F7F" w:themeColor="text1" w:themeTint="80"/>
          <w:sz w:val="24"/>
          <w:szCs w:val="24"/>
          <w:lang w:eastAsia="lt-LT"/>
        </w:rPr>
        <w:t>Trumpai apibendrinami pagrindiniai pokyčiai, pasiekti įgyvendinant programos uždavinį, apibūdinamos patirtos problemos ir iššūkiai. Jei programos uždavinio įgyvendinime dalyvauja ne tik Savivaldybės administracijos padaliniai, bet ir Savivaldybei pavaldžios įstaigos, apibūdinamos ir jų patirtos problemos bei iššūkiai</w:t>
      </w:r>
      <w:r w:rsidR="00AF3DDF">
        <w:rPr>
          <w:rFonts w:ascii="Times New Roman" w:eastAsia="Times New Roman" w:hAnsi="Times New Roman" w:cs="Times New Roman"/>
          <w:i/>
          <w:iCs/>
          <w:color w:val="7F7F7F" w:themeColor="text1" w:themeTint="80"/>
          <w:sz w:val="24"/>
          <w:szCs w:val="24"/>
          <w:lang w:eastAsia="lt-LT"/>
        </w:rPr>
        <w:t>, pasiekti rezultatai</w:t>
      </w:r>
      <w:r w:rsidRPr="008B6C6E">
        <w:rPr>
          <w:rFonts w:ascii="Times New Roman" w:eastAsia="Times New Roman" w:hAnsi="Times New Roman" w:cs="Times New Roman"/>
          <w:i/>
          <w:iCs/>
          <w:color w:val="7F7F7F" w:themeColor="text1" w:themeTint="80"/>
          <w:sz w:val="24"/>
          <w:szCs w:val="24"/>
          <w:lang w:eastAsia="lt-LT"/>
        </w:rPr>
        <w:t>.</w:t>
      </w:r>
    </w:p>
    <w:p w14:paraId="26984D6F" w14:textId="77777777" w:rsidR="00CD2C17" w:rsidRDefault="00CD2C17" w:rsidP="00D1496A">
      <w:pPr>
        <w:pStyle w:val="Sraopastraipa"/>
        <w:jc w:val="center"/>
        <w:rPr>
          <w:rFonts w:ascii="Times New Roman" w:hAnsi="Times New Roman" w:cs="Times New Roman"/>
          <w:b/>
          <w:bCs/>
          <w:sz w:val="24"/>
          <w:szCs w:val="24"/>
        </w:rPr>
      </w:pPr>
    </w:p>
    <w:p w14:paraId="34A0F21D" w14:textId="11DC338F" w:rsidR="00D1496A" w:rsidRPr="00D1496A" w:rsidRDefault="009E1B52" w:rsidP="00D1496A">
      <w:pPr>
        <w:pStyle w:val="Sraopastraipa"/>
        <w:jc w:val="center"/>
        <w:rPr>
          <w:rFonts w:ascii="Times New Roman" w:hAnsi="Times New Roman" w:cs="Times New Roman"/>
          <w:b/>
          <w:bCs/>
          <w:sz w:val="24"/>
          <w:szCs w:val="24"/>
        </w:rPr>
      </w:pPr>
      <w:r>
        <w:rPr>
          <w:rFonts w:ascii="Times New Roman" w:hAnsi="Times New Roman" w:cs="Times New Roman"/>
          <w:b/>
          <w:bCs/>
          <w:sz w:val="24"/>
          <w:szCs w:val="24"/>
        </w:rPr>
        <w:t>V</w:t>
      </w:r>
      <w:r w:rsidR="00D1496A">
        <w:rPr>
          <w:rFonts w:ascii="Times New Roman" w:hAnsi="Times New Roman" w:cs="Times New Roman"/>
          <w:b/>
          <w:bCs/>
          <w:sz w:val="24"/>
          <w:szCs w:val="24"/>
        </w:rPr>
        <w:t xml:space="preserve">. SAVIVALYBĖS </w:t>
      </w:r>
      <w:r w:rsidR="00D1496A" w:rsidRPr="00D1496A">
        <w:rPr>
          <w:rFonts w:ascii="Times New Roman" w:hAnsi="Times New Roman" w:cs="Times New Roman"/>
          <w:b/>
          <w:bCs/>
          <w:sz w:val="24"/>
          <w:szCs w:val="24"/>
        </w:rPr>
        <w:t>VIEŠŲJŲ ĮSTAIGŲ VEIKLOS REZULTATAI</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701"/>
        <w:gridCol w:w="1417"/>
        <w:gridCol w:w="988"/>
        <w:gridCol w:w="97"/>
        <w:gridCol w:w="1037"/>
        <w:gridCol w:w="48"/>
        <w:gridCol w:w="1086"/>
        <w:gridCol w:w="1417"/>
        <w:gridCol w:w="1564"/>
      </w:tblGrid>
      <w:tr w:rsidR="00543981" w:rsidRPr="00543981" w14:paraId="08C31684" w14:textId="369AC36B" w:rsidTr="002E7A64">
        <w:trPr>
          <w:tblHeader/>
        </w:trPr>
        <w:tc>
          <w:tcPr>
            <w:tcW w:w="568"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4C61174" w14:textId="77777777" w:rsidR="00543981" w:rsidRPr="00543981" w:rsidRDefault="00543981" w:rsidP="00543981">
            <w:pPr>
              <w:spacing w:after="0" w:line="240" w:lineRule="auto"/>
              <w:jc w:val="center"/>
              <w:rPr>
                <w:rFonts w:ascii="Times New Roman" w:eastAsia="Times New Roman" w:hAnsi="Times New Roman" w:cs="Times New Roman"/>
                <w:b/>
                <w:bCs/>
                <w:sz w:val="20"/>
                <w:szCs w:val="20"/>
              </w:rPr>
            </w:pPr>
            <w:r w:rsidRPr="00543981">
              <w:rPr>
                <w:rFonts w:ascii="Times New Roman" w:eastAsia="Times New Roman" w:hAnsi="Times New Roman" w:cs="Times New Roman"/>
                <w:b/>
                <w:bCs/>
                <w:sz w:val="20"/>
                <w:szCs w:val="20"/>
              </w:rPr>
              <w:t>Eil. Nr.</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D986561" w14:textId="77777777" w:rsidR="00543981" w:rsidRPr="00543981" w:rsidRDefault="00543981" w:rsidP="007C432F">
            <w:pPr>
              <w:spacing w:after="0" w:line="240" w:lineRule="auto"/>
              <w:jc w:val="center"/>
              <w:rPr>
                <w:rFonts w:ascii="Times New Roman" w:eastAsia="Times New Roman" w:hAnsi="Times New Roman" w:cs="Times New Roman"/>
                <w:b/>
                <w:bCs/>
                <w:sz w:val="20"/>
                <w:szCs w:val="20"/>
              </w:rPr>
            </w:pPr>
            <w:r w:rsidRPr="00543981">
              <w:rPr>
                <w:rFonts w:ascii="Times New Roman" w:eastAsia="Times New Roman" w:hAnsi="Times New Roman" w:cs="Times New Roman"/>
                <w:b/>
                <w:bCs/>
                <w:sz w:val="20"/>
                <w:szCs w:val="20"/>
              </w:rPr>
              <w:t>Savivaldybės valdomos įmonės ar viešosios įstaigos pavadinimas</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A763D10" w14:textId="77777777" w:rsidR="00543981" w:rsidRPr="00543981" w:rsidRDefault="00543981" w:rsidP="007C432F">
            <w:pPr>
              <w:spacing w:after="0" w:line="240" w:lineRule="auto"/>
              <w:jc w:val="center"/>
              <w:rPr>
                <w:rFonts w:ascii="Times New Roman" w:eastAsia="Times New Roman" w:hAnsi="Times New Roman" w:cs="Times New Roman"/>
                <w:b/>
                <w:bCs/>
                <w:sz w:val="20"/>
                <w:szCs w:val="20"/>
              </w:rPr>
            </w:pPr>
            <w:r w:rsidRPr="00543981">
              <w:rPr>
                <w:rFonts w:ascii="Times New Roman" w:eastAsia="Times New Roman" w:hAnsi="Times New Roman" w:cs="Times New Roman"/>
                <w:b/>
                <w:bCs/>
                <w:sz w:val="20"/>
                <w:szCs w:val="20"/>
              </w:rPr>
              <w:t>Rodiklio pavadinimas, matavimo vnt.</w:t>
            </w:r>
          </w:p>
        </w:tc>
        <w:tc>
          <w:tcPr>
            <w:tcW w:w="3256" w:type="dxa"/>
            <w:gridSpan w:val="5"/>
            <w:tcBorders>
              <w:top w:val="single" w:sz="4" w:space="0" w:color="auto"/>
              <w:left w:val="single" w:sz="4" w:space="0" w:color="auto"/>
              <w:bottom w:val="single" w:sz="4" w:space="0" w:color="auto"/>
              <w:right w:val="single" w:sz="4" w:space="0" w:color="auto"/>
            </w:tcBorders>
            <w:shd w:val="clear" w:color="auto" w:fill="DBE5F1"/>
            <w:vAlign w:val="center"/>
            <w:hideMark/>
          </w:tcPr>
          <w:p w14:paraId="05116E5A" w14:textId="77777777" w:rsidR="00543981" w:rsidRPr="00543981" w:rsidRDefault="00543981" w:rsidP="007C432F">
            <w:pPr>
              <w:tabs>
                <w:tab w:val="left" w:pos="6237"/>
                <w:tab w:val="right" w:pos="8306"/>
              </w:tabs>
              <w:spacing w:after="0" w:line="240" w:lineRule="auto"/>
              <w:jc w:val="center"/>
              <w:rPr>
                <w:rFonts w:ascii="Times New Roman" w:eastAsia="Times New Roman" w:hAnsi="Times New Roman" w:cs="Times New Roman"/>
                <w:b/>
                <w:bCs/>
                <w:i/>
                <w:sz w:val="20"/>
                <w:szCs w:val="20"/>
              </w:rPr>
            </w:pPr>
            <w:r w:rsidRPr="00543981">
              <w:rPr>
                <w:rFonts w:ascii="Times New Roman" w:eastAsia="Times New Roman" w:hAnsi="Times New Roman" w:cs="Times New Roman"/>
                <w:b/>
                <w:bCs/>
                <w:sz w:val="20"/>
                <w:szCs w:val="20"/>
              </w:rPr>
              <w:t>Planuojamos rodiklių reikšmės</w:t>
            </w:r>
          </w:p>
        </w:tc>
        <w:tc>
          <w:tcPr>
            <w:tcW w:w="1417" w:type="dxa"/>
            <w:vMerge w:val="restart"/>
            <w:tcBorders>
              <w:top w:val="single" w:sz="4" w:space="0" w:color="auto"/>
              <w:left w:val="single" w:sz="4" w:space="0" w:color="auto"/>
              <w:right w:val="single" w:sz="4" w:space="0" w:color="auto"/>
            </w:tcBorders>
            <w:shd w:val="clear" w:color="auto" w:fill="DBE5F1"/>
            <w:vAlign w:val="center"/>
          </w:tcPr>
          <w:p w14:paraId="1BBAFC70" w14:textId="161EE451" w:rsidR="00543981" w:rsidRPr="00543981" w:rsidRDefault="00543981" w:rsidP="007C432F">
            <w:pPr>
              <w:tabs>
                <w:tab w:val="left" w:pos="6237"/>
                <w:tab w:val="right" w:pos="8306"/>
              </w:tab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Pasiekta rodiklio reikšmė ataskaitiniais metais</w:t>
            </w:r>
          </w:p>
        </w:tc>
        <w:tc>
          <w:tcPr>
            <w:tcW w:w="1564" w:type="dxa"/>
            <w:vMerge w:val="restart"/>
            <w:tcBorders>
              <w:top w:val="single" w:sz="4" w:space="0" w:color="auto"/>
              <w:left w:val="single" w:sz="4" w:space="0" w:color="auto"/>
              <w:right w:val="single" w:sz="4" w:space="0" w:color="auto"/>
            </w:tcBorders>
            <w:shd w:val="clear" w:color="auto" w:fill="DBE5F1"/>
            <w:vAlign w:val="center"/>
          </w:tcPr>
          <w:p w14:paraId="6A47B2BD" w14:textId="75EBBA88" w:rsidR="00543981" w:rsidRDefault="00543981" w:rsidP="007C432F">
            <w:pPr>
              <w:tabs>
                <w:tab w:val="left" w:pos="6237"/>
                <w:tab w:val="right" w:pos="8306"/>
              </w:tab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Paaiškinimas</w:t>
            </w:r>
          </w:p>
        </w:tc>
      </w:tr>
      <w:tr w:rsidR="00543981" w:rsidRPr="00543981" w14:paraId="24EDB617" w14:textId="5BA0F8D1" w:rsidTr="002E7A64">
        <w:trPr>
          <w:tblHead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F4372B0" w14:textId="77777777" w:rsidR="00543981" w:rsidRPr="00543981" w:rsidRDefault="00543981" w:rsidP="00543981">
            <w:pPr>
              <w:spacing w:after="0" w:line="240" w:lineRule="auto"/>
              <w:rPr>
                <w:rFonts w:ascii="Times New Roman" w:eastAsia="Times New Roman" w:hAnsi="Times New Roman" w:cs="Times New Roman"/>
                <w:b/>
                <w:bCs/>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9938E46" w14:textId="77777777" w:rsidR="00543981" w:rsidRPr="00543981" w:rsidRDefault="00543981" w:rsidP="00543981">
            <w:pPr>
              <w:spacing w:after="0" w:line="240" w:lineRule="auto"/>
              <w:rPr>
                <w:rFonts w:ascii="Times New Roman" w:eastAsia="Times New Roman" w:hAnsi="Times New Roman" w:cs="Times New Roman"/>
                <w:b/>
                <w:bCs/>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CC5E015" w14:textId="77777777" w:rsidR="00543981" w:rsidRPr="00543981" w:rsidRDefault="00543981" w:rsidP="00543981">
            <w:pPr>
              <w:spacing w:after="0" w:line="240" w:lineRule="auto"/>
              <w:rPr>
                <w:rFonts w:ascii="Times New Roman" w:eastAsia="Times New Roman" w:hAnsi="Times New Roman" w:cs="Times New Roman"/>
                <w:b/>
                <w:bCs/>
                <w:sz w:val="20"/>
                <w:szCs w:val="20"/>
              </w:rPr>
            </w:pPr>
          </w:p>
        </w:tc>
        <w:tc>
          <w:tcPr>
            <w:tcW w:w="1085"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5E325880" w14:textId="0BC86F8F" w:rsidR="00543981" w:rsidRPr="00543981" w:rsidRDefault="00D34689" w:rsidP="00D34689">
            <w:pPr>
              <w:tabs>
                <w:tab w:val="left" w:pos="6237"/>
                <w:tab w:val="right" w:pos="8306"/>
              </w:tabs>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w:t>
            </w:r>
            <w:r w:rsidRPr="00D34689">
              <w:rPr>
                <w:rFonts w:ascii="Times New Roman" w:eastAsia="Times New Roman" w:hAnsi="Times New Roman" w:cs="Times New Roman"/>
                <w:b/>
                <w:bCs/>
                <w:i/>
                <w:iCs/>
                <w:color w:val="7F7F7F" w:themeColor="text1" w:themeTint="80"/>
                <w:sz w:val="20"/>
                <w:szCs w:val="20"/>
              </w:rPr>
              <w:t>n-taisiais</w:t>
            </w:r>
            <w:r w:rsidRPr="00D34689">
              <w:rPr>
                <w:rFonts w:ascii="Times New Roman" w:eastAsia="Times New Roman" w:hAnsi="Times New Roman" w:cs="Times New Roman"/>
                <w:b/>
                <w:bCs/>
                <w:color w:val="7F7F7F" w:themeColor="text1" w:themeTint="80"/>
                <w:sz w:val="20"/>
                <w:szCs w:val="20"/>
              </w:rPr>
              <w:t xml:space="preserve"> </w:t>
            </w:r>
            <w:r w:rsidR="00543981" w:rsidRPr="00543981">
              <w:rPr>
                <w:rFonts w:ascii="Times New Roman" w:eastAsia="Times New Roman" w:hAnsi="Times New Roman" w:cs="Times New Roman"/>
                <w:b/>
                <w:bCs/>
                <w:sz w:val="20"/>
                <w:szCs w:val="20"/>
              </w:rPr>
              <w:t>metais</w:t>
            </w:r>
          </w:p>
        </w:tc>
        <w:tc>
          <w:tcPr>
            <w:tcW w:w="1085"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4C79FC4B" w14:textId="19B5F2F8" w:rsidR="00543981" w:rsidRPr="00543981" w:rsidRDefault="00D34689" w:rsidP="00543981">
            <w:pPr>
              <w:tabs>
                <w:tab w:val="left" w:pos="6237"/>
                <w:tab w:val="right" w:pos="8306"/>
              </w:tabs>
              <w:spacing w:after="0" w:line="240" w:lineRule="auto"/>
              <w:jc w:val="center"/>
              <w:rPr>
                <w:rFonts w:ascii="Times New Roman" w:eastAsia="Times New Roman" w:hAnsi="Times New Roman" w:cs="Times New Roman"/>
                <w:b/>
                <w:bCs/>
                <w:sz w:val="20"/>
                <w:szCs w:val="20"/>
              </w:rPr>
            </w:pPr>
            <w:r w:rsidRPr="00D34689">
              <w:rPr>
                <w:rFonts w:ascii="Times New Roman" w:eastAsia="Times New Roman" w:hAnsi="Times New Roman" w:cs="Times New Roman"/>
                <w:b/>
                <w:bCs/>
                <w:i/>
                <w:iCs/>
                <w:color w:val="7F7F7F" w:themeColor="text1" w:themeTint="80"/>
                <w:sz w:val="20"/>
                <w:szCs w:val="20"/>
              </w:rPr>
              <w:t>n+1-taisiais</w:t>
            </w:r>
            <w:r w:rsidRPr="00D34689">
              <w:rPr>
                <w:rFonts w:ascii="Times New Roman" w:eastAsia="Times New Roman" w:hAnsi="Times New Roman" w:cs="Times New Roman"/>
                <w:b/>
                <w:bCs/>
                <w:color w:val="7F7F7F" w:themeColor="text1" w:themeTint="80"/>
                <w:sz w:val="20"/>
                <w:szCs w:val="20"/>
              </w:rPr>
              <w:t xml:space="preserve"> </w:t>
            </w:r>
            <w:r w:rsidR="00543981" w:rsidRPr="00543981">
              <w:rPr>
                <w:rFonts w:ascii="Times New Roman" w:eastAsia="Times New Roman" w:hAnsi="Times New Roman" w:cs="Times New Roman"/>
                <w:b/>
                <w:bCs/>
                <w:sz w:val="20"/>
                <w:szCs w:val="20"/>
              </w:rPr>
              <w:t>metais</w:t>
            </w:r>
          </w:p>
        </w:tc>
        <w:tc>
          <w:tcPr>
            <w:tcW w:w="108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ED0A242" w14:textId="0F80E501" w:rsidR="00543981" w:rsidRPr="00543981" w:rsidRDefault="00D34689" w:rsidP="00543981">
            <w:pPr>
              <w:tabs>
                <w:tab w:val="left" w:pos="6237"/>
                <w:tab w:val="right" w:pos="8306"/>
              </w:tabs>
              <w:spacing w:after="0" w:line="240" w:lineRule="auto"/>
              <w:jc w:val="center"/>
              <w:rPr>
                <w:rFonts w:ascii="Times New Roman" w:eastAsia="Times New Roman" w:hAnsi="Times New Roman" w:cs="Times New Roman"/>
                <w:b/>
                <w:bCs/>
                <w:sz w:val="20"/>
                <w:szCs w:val="20"/>
              </w:rPr>
            </w:pPr>
            <w:r w:rsidRPr="00D34689">
              <w:rPr>
                <w:rFonts w:ascii="Times New Roman" w:eastAsia="Times New Roman" w:hAnsi="Times New Roman" w:cs="Times New Roman"/>
                <w:b/>
                <w:bCs/>
                <w:i/>
                <w:iCs/>
                <w:color w:val="7F7F7F" w:themeColor="text1" w:themeTint="80"/>
                <w:sz w:val="20"/>
                <w:szCs w:val="20"/>
              </w:rPr>
              <w:t>n+2-</w:t>
            </w:r>
            <w:proofErr w:type="spellStart"/>
            <w:r w:rsidRPr="00D34689">
              <w:rPr>
                <w:rFonts w:ascii="Times New Roman" w:eastAsia="Times New Roman" w:hAnsi="Times New Roman" w:cs="Times New Roman"/>
                <w:b/>
                <w:bCs/>
                <w:i/>
                <w:iCs/>
                <w:color w:val="7F7F7F" w:themeColor="text1" w:themeTint="80"/>
                <w:sz w:val="20"/>
                <w:szCs w:val="20"/>
              </w:rPr>
              <w:t>aisiais</w:t>
            </w:r>
            <w:proofErr w:type="spellEnd"/>
            <w:r w:rsidR="00543981" w:rsidRPr="00D34689">
              <w:rPr>
                <w:rFonts w:ascii="Times New Roman" w:eastAsia="Times New Roman" w:hAnsi="Times New Roman" w:cs="Times New Roman"/>
                <w:b/>
                <w:bCs/>
                <w:color w:val="7F7F7F" w:themeColor="text1" w:themeTint="80"/>
                <w:sz w:val="20"/>
                <w:szCs w:val="20"/>
              </w:rPr>
              <w:t xml:space="preserve"> </w:t>
            </w:r>
            <w:r w:rsidR="00543981" w:rsidRPr="00543981">
              <w:rPr>
                <w:rFonts w:ascii="Times New Roman" w:eastAsia="Times New Roman" w:hAnsi="Times New Roman" w:cs="Times New Roman"/>
                <w:b/>
                <w:bCs/>
                <w:sz w:val="20"/>
                <w:szCs w:val="20"/>
              </w:rPr>
              <w:t>metais</w:t>
            </w:r>
          </w:p>
        </w:tc>
        <w:tc>
          <w:tcPr>
            <w:tcW w:w="1417" w:type="dxa"/>
            <w:vMerge/>
            <w:tcBorders>
              <w:left w:val="single" w:sz="4" w:space="0" w:color="auto"/>
              <w:bottom w:val="single" w:sz="4" w:space="0" w:color="auto"/>
              <w:right w:val="single" w:sz="4" w:space="0" w:color="auto"/>
            </w:tcBorders>
            <w:shd w:val="clear" w:color="auto" w:fill="DBE5F1"/>
          </w:tcPr>
          <w:p w14:paraId="2AAE2933" w14:textId="77777777" w:rsidR="00543981" w:rsidRPr="00543981" w:rsidRDefault="00543981" w:rsidP="00543981">
            <w:pPr>
              <w:tabs>
                <w:tab w:val="left" w:pos="6237"/>
                <w:tab w:val="right" w:pos="8306"/>
              </w:tabs>
              <w:spacing w:after="0" w:line="240" w:lineRule="auto"/>
              <w:jc w:val="center"/>
              <w:rPr>
                <w:rFonts w:ascii="Times New Roman" w:eastAsia="Times New Roman" w:hAnsi="Times New Roman" w:cs="Times New Roman"/>
                <w:b/>
                <w:bCs/>
                <w:sz w:val="20"/>
                <w:szCs w:val="20"/>
              </w:rPr>
            </w:pPr>
          </w:p>
        </w:tc>
        <w:tc>
          <w:tcPr>
            <w:tcW w:w="1564" w:type="dxa"/>
            <w:vMerge/>
            <w:tcBorders>
              <w:left w:val="single" w:sz="4" w:space="0" w:color="auto"/>
              <w:bottom w:val="single" w:sz="4" w:space="0" w:color="auto"/>
              <w:right w:val="single" w:sz="4" w:space="0" w:color="auto"/>
            </w:tcBorders>
            <w:shd w:val="clear" w:color="auto" w:fill="DBE5F1"/>
          </w:tcPr>
          <w:p w14:paraId="497642F1" w14:textId="77777777" w:rsidR="00543981" w:rsidRPr="00543981" w:rsidRDefault="00543981" w:rsidP="00543981">
            <w:pPr>
              <w:tabs>
                <w:tab w:val="left" w:pos="6237"/>
                <w:tab w:val="right" w:pos="8306"/>
              </w:tabs>
              <w:spacing w:after="0" w:line="240" w:lineRule="auto"/>
              <w:jc w:val="center"/>
              <w:rPr>
                <w:rFonts w:ascii="Times New Roman" w:eastAsia="Times New Roman" w:hAnsi="Times New Roman" w:cs="Times New Roman"/>
                <w:b/>
                <w:bCs/>
                <w:sz w:val="20"/>
                <w:szCs w:val="20"/>
              </w:rPr>
            </w:pPr>
          </w:p>
        </w:tc>
      </w:tr>
      <w:tr w:rsidR="00543981" w:rsidRPr="00543981" w14:paraId="0498C5A4" w14:textId="58F2E94C" w:rsidTr="002E7A64">
        <w:trPr>
          <w:tblHeader/>
        </w:trPr>
        <w:tc>
          <w:tcPr>
            <w:tcW w:w="56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E6F4A6D" w14:textId="77777777" w:rsidR="00543981" w:rsidRPr="00543981" w:rsidRDefault="00543981" w:rsidP="00543981">
            <w:pPr>
              <w:tabs>
                <w:tab w:val="left" w:pos="6237"/>
                <w:tab w:val="right" w:pos="8306"/>
              </w:tabs>
              <w:spacing w:after="0" w:line="240" w:lineRule="auto"/>
              <w:jc w:val="center"/>
              <w:rPr>
                <w:rFonts w:ascii="Times New Roman" w:eastAsia="Times New Roman" w:hAnsi="Times New Roman" w:cs="Times New Roman"/>
                <w:sz w:val="20"/>
                <w:szCs w:val="20"/>
              </w:rPr>
            </w:pPr>
            <w:r w:rsidRPr="00543981">
              <w:rPr>
                <w:rFonts w:ascii="Times New Roman" w:eastAsia="Times New Roman"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E8708AC" w14:textId="77777777" w:rsidR="00543981" w:rsidRPr="00543981" w:rsidRDefault="00543981" w:rsidP="00543981">
            <w:pPr>
              <w:tabs>
                <w:tab w:val="left" w:pos="6237"/>
                <w:tab w:val="right" w:pos="8306"/>
              </w:tabs>
              <w:spacing w:after="0" w:line="240" w:lineRule="auto"/>
              <w:jc w:val="center"/>
              <w:rPr>
                <w:rFonts w:ascii="Times New Roman" w:eastAsia="Times New Roman" w:hAnsi="Times New Roman" w:cs="Times New Roman"/>
                <w:sz w:val="20"/>
                <w:szCs w:val="20"/>
              </w:rPr>
            </w:pPr>
            <w:r w:rsidRPr="00543981">
              <w:rPr>
                <w:rFonts w:ascii="Times New Roman" w:eastAsia="Times New Roman" w:hAnsi="Times New Roman"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D64767E" w14:textId="77777777" w:rsidR="00543981" w:rsidRPr="00543981" w:rsidRDefault="00543981" w:rsidP="00543981">
            <w:pPr>
              <w:tabs>
                <w:tab w:val="left" w:pos="6237"/>
                <w:tab w:val="right" w:pos="8306"/>
              </w:tabs>
              <w:spacing w:after="0" w:line="240" w:lineRule="auto"/>
              <w:jc w:val="center"/>
              <w:rPr>
                <w:rFonts w:ascii="Times New Roman" w:eastAsia="Times New Roman" w:hAnsi="Times New Roman" w:cs="Times New Roman"/>
                <w:sz w:val="20"/>
                <w:szCs w:val="20"/>
              </w:rPr>
            </w:pPr>
            <w:r w:rsidRPr="00543981">
              <w:rPr>
                <w:rFonts w:ascii="Times New Roman" w:eastAsia="Times New Roman" w:hAnsi="Times New Roman" w:cs="Times New Roman"/>
                <w:sz w:val="20"/>
                <w:szCs w:val="20"/>
              </w:rPr>
              <w:t>3</w:t>
            </w:r>
          </w:p>
        </w:tc>
        <w:tc>
          <w:tcPr>
            <w:tcW w:w="1085" w:type="dxa"/>
            <w:gridSpan w:val="2"/>
            <w:tcBorders>
              <w:top w:val="single" w:sz="4" w:space="0" w:color="auto"/>
              <w:left w:val="single" w:sz="4" w:space="0" w:color="auto"/>
              <w:bottom w:val="single" w:sz="4" w:space="0" w:color="auto"/>
              <w:right w:val="single" w:sz="4" w:space="0" w:color="auto"/>
            </w:tcBorders>
            <w:shd w:val="clear" w:color="auto" w:fill="DBE5F1"/>
            <w:hideMark/>
          </w:tcPr>
          <w:p w14:paraId="5222889A" w14:textId="77777777" w:rsidR="00543981" w:rsidRPr="00543981" w:rsidRDefault="00543981" w:rsidP="00543981">
            <w:pPr>
              <w:tabs>
                <w:tab w:val="left" w:pos="6237"/>
                <w:tab w:val="right" w:pos="8306"/>
              </w:tabs>
              <w:spacing w:after="0" w:line="240" w:lineRule="auto"/>
              <w:jc w:val="center"/>
              <w:rPr>
                <w:rFonts w:ascii="Times New Roman" w:eastAsia="Times New Roman" w:hAnsi="Times New Roman" w:cs="Times New Roman"/>
                <w:sz w:val="20"/>
                <w:szCs w:val="20"/>
              </w:rPr>
            </w:pPr>
            <w:r w:rsidRPr="00543981">
              <w:rPr>
                <w:rFonts w:ascii="Times New Roman" w:eastAsia="Times New Roman" w:hAnsi="Times New Roman" w:cs="Times New Roman"/>
                <w:sz w:val="20"/>
                <w:szCs w:val="20"/>
              </w:rPr>
              <w:t>4</w:t>
            </w:r>
          </w:p>
        </w:tc>
        <w:tc>
          <w:tcPr>
            <w:tcW w:w="1085"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11DF6B11" w14:textId="77777777" w:rsidR="00543981" w:rsidRPr="00543981" w:rsidRDefault="00543981" w:rsidP="00543981">
            <w:pPr>
              <w:tabs>
                <w:tab w:val="left" w:pos="6237"/>
                <w:tab w:val="right" w:pos="8306"/>
              </w:tabs>
              <w:spacing w:after="0" w:line="240" w:lineRule="auto"/>
              <w:jc w:val="center"/>
              <w:rPr>
                <w:rFonts w:ascii="Times New Roman" w:eastAsia="Times New Roman" w:hAnsi="Times New Roman" w:cs="Times New Roman"/>
                <w:sz w:val="20"/>
                <w:szCs w:val="20"/>
              </w:rPr>
            </w:pPr>
            <w:r w:rsidRPr="00543981">
              <w:rPr>
                <w:rFonts w:ascii="Times New Roman" w:eastAsia="Times New Roman" w:hAnsi="Times New Roman" w:cs="Times New Roman"/>
                <w:sz w:val="20"/>
                <w:szCs w:val="20"/>
              </w:rPr>
              <w:t>5</w:t>
            </w:r>
          </w:p>
        </w:tc>
        <w:tc>
          <w:tcPr>
            <w:tcW w:w="108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31B2CF7" w14:textId="77777777" w:rsidR="00543981" w:rsidRPr="00543981" w:rsidRDefault="00543981" w:rsidP="00543981">
            <w:pPr>
              <w:tabs>
                <w:tab w:val="left" w:pos="6237"/>
                <w:tab w:val="right" w:pos="8306"/>
              </w:tabs>
              <w:spacing w:after="0" w:line="240" w:lineRule="auto"/>
              <w:jc w:val="center"/>
              <w:rPr>
                <w:rFonts w:ascii="Times New Roman" w:eastAsia="Times New Roman" w:hAnsi="Times New Roman" w:cs="Times New Roman"/>
                <w:sz w:val="20"/>
                <w:szCs w:val="20"/>
              </w:rPr>
            </w:pPr>
            <w:r w:rsidRPr="00543981">
              <w:rPr>
                <w:rFonts w:ascii="Times New Roman" w:eastAsia="Times New Roman" w:hAnsi="Times New Roman" w:cs="Times New Roman"/>
                <w:sz w:val="20"/>
                <w:szCs w:val="20"/>
              </w:rPr>
              <w:t>6</w:t>
            </w:r>
          </w:p>
        </w:tc>
        <w:tc>
          <w:tcPr>
            <w:tcW w:w="1417" w:type="dxa"/>
            <w:tcBorders>
              <w:top w:val="single" w:sz="4" w:space="0" w:color="auto"/>
              <w:left w:val="single" w:sz="4" w:space="0" w:color="auto"/>
              <w:bottom w:val="single" w:sz="4" w:space="0" w:color="auto"/>
              <w:right w:val="single" w:sz="4" w:space="0" w:color="auto"/>
            </w:tcBorders>
            <w:shd w:val="clear" w:color="auto" w:fill="DBE5F1"/>
          </w:tcPr>
          <w:p w14:paraId="2797BD9A" w14:textId="53BEC9F5" w:rsidR="00543981" w:rsidRPr="00543981" w:rsidRDefault="00526EF4" w:rsidP="00543981">
            <w:pPr>
              <w:tabs>
                <w:tab w:val="left" w:pos="6237"/>
                <w:tab w:val="right" w:pos="8306"/>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564" w:type="dxa"/>
            <w:tcBorders>
              <w:top w:val="single" w:sz="4" w:space="0" w:color="auto"/>
              <w:left w:val="single" w:sz="4" w:space="0" w:color="auto"/>
              <w:bottom w:val="single" w:sz="4" w:space="0" w:color="auto"/>
              <w:right w:val="single" w:sz="4" w:space="0" w:color="auto"/>
            </w:tcBorders>
            <w:shd w:val="clear" w:color="auto" w:fill="DBE5F1"/>
          </w:tcPr>
          <w:p w14:paraId="79ECE8F7" w14:textId="595699D0" w:rsidR="00543981" w:rsidRPr="00543981" w:rsidRDefault="00526EF4" w:rsidP="00543981">
            <w:pPr>
              <w:tabs>
                <w:tab w:val="left" w:pos="6237"/>
                <w:tab w:val="right" w:pos="8306"/>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r>
      <w:tr w:rsidR="00D34689" w:rsidRPr="00543981" w14:paraId="633C2397" w14:textId="10B23C33" w:rsidTr="002E7A64">
        <w:trPr>
          <w:trHeight w:val="520"/>
        </w:trPr>
        <w:tc>
          <w:tcPr>
            <w:tcW w:w="9923" w:type="dxa"/>
            <w:gridSpan w:val="10"/>
            <w:tcBorders>
              <w:top w:val="single" w:sz="4" w:space="0" w:color="auto"/>
              <w:left w:val="single" w:sz="4" w:space="0" w:color="auto"/>
              <w:bottom w:val="single" w:sz="4" w:space="0" w:color="auto"/>
              <w:right w:val="single" w:sz="4" w:space="0" w:color="auto"/>
            </w:tcBorders>
            <w:hideMark/>
          </w:tcPr>
          <w:p w14:paraId="20BC3CBB" w14:textId="24A35219" w:rsidR="00D34689" w:rsidRPr="00543981" w:rsidRDefault="00D34689" w:rsidP="00543981">
            <w:pPr>
              <w:tabs>
                <w:tab w:val="center" w:pos="-7800"/>
                <w:tab w:val="left" w:pos="6237"/>
                <w:tab w:val="right" w:pos="8306"/>
              </w:tabs>
              <w:spacing w:after="0" w:line="240" w:lineRule="auto"/>
              <w:jc w:val="center"/>
              <w:rPr>
                <w:rFonts w:ascii="Times New Roman" w:eastAsia="Times New Roman" w:hAnsi="Times New Roman" w:cs="Times New Roman"/>
                <w:b/>
                <w:bCs/>
                <w:i/>
                <w:iCs/>
                <w:sz w:val="20"/>
                <w:szCs w:val="20"/>
              </w:rPr>
            </w:pPr>
            <w:r w:rsidRPr="00543981">
              <w:rPr>
                <w:rFonts w:ascii="Times New Roman" w:eastAsia="Times New Roman" w:hAnsi="Times New Roman" w:cs="Times New Roman"/>
                <w:b/>
                <w:bCs/>
                <w:i/>
                <w:iCs/>
                <w:sz w:val="20"/>
                <w:szCs w:val="20"/>
              </w:rPr>
              <w:t>Viešųjų įstaigų planuojami pasiekti pagrindiniai veiklos rodikliai ir jų reikšmės</w:t>
            </w:r>
          </w:p>
        </w:tc>
      </w:tr>
      <w:tr w:rsidR="00543981" w:rsidRPr="00543981" w14:paraId="6F678AA8" w14:textId="7072A15B" w:rsidTr="002E7A64">
        <w:tc>
          <w:tcPr>
            <w:tcW w:w="568" w:type="dxa"/>
            <w:vMerge w:val="restart"/>
            <w:tcBorders>
              <w:top w:val="single" w:sz="4" w:space="0" w:color="auto"/>
              <w:left w:val="single" w:sz="4" w:space="0" w:color="auto"/>
              <w:bottom w:val="single" w:sz="4" w:space="0" w:color="auto"/>
              <w:right w:val="single" w:sz="4" w:space="0" w:color="auto"/>
            </w:tcBorders>
          </w:tcPr>
          <w:p w14:paraId="152E3598" w14:textId="2818E0F4" w:rsidR="00543981" w:rsidRPr="00543981" w:rsidRDefault="008B6C6E" w:rsidP="00543981">
            <w:pPr>
              <w:tabs>
                <w:tab w:val="left" w:pos="6237"/>
                <w:tab w:val="right" w:pos="8306"/>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w:t>
            </w:r>
          </w:p>
        </w:tc>
        <w:tc>
          <w:tcPr>
            <w:tcW w:w="1701" w:type="dxa"/>
            <w:vMerge w:val="restart"/>
            <w:tcBorders>
              <w:top w:val="single" w:sz="4" w:space="0" w:color="auto"/>
              <w:left w:val="single" w:sz="4" w:space="0" w:color="auto"/>
              <w:bottom w:val="single" w:sz="4" w:space="0" w:color="auto"/>
              <w:right w:val="single" w:sz="4" w:space="0" w:color="auto"/>
            </w:tcBorders>
          </w:tcPr>
          <w:p w14:paraId="28CAC49D" w14:textId="5B1F15E3" w:rsidR="00543981" w:rsidRPr="00D34689" w:rsidRDefault="008B6C6E" w:rsidP="00543981">
            <w:pPr>
              <w:tabs>
                <w:tab w:val="left" w:pos="6237"/>
                <w:tab w:val="right" w:pos="8306"/>
              </w:tabs>
              <w:spacing w:after="0" w:line="240" w:lineRule="auto"/>
              <w:rPr>
                <w:rFonts w:ascii="Times New Roman" w:eastAsia="Times New Roman" w:hAnsi="Times New Roman" w:cs="Times New Roman"/>
                <w:bCs/>
                <w:i/>
                <w:iCs/>
                <w:color w:val="7F7F7F" w:themeColor="text1" w:themeTint="80"/>
                <w:sz w:val="20"/>
                <w:szCs w:val="20"/>
              </w:rPr>
            </w:pPr>
            <w:r w:rsidRPr="00D34689">
              <w:rPr>
                <w:rFonts w:ascii="Times New Roman" w:eastAsia="Times New Roman" w:hAnsi="Times New Roman" w:cs="Times New Roman"/>
                <w:bCs/>
                <w:i/>
                <w:iCs/>
                <w:color w:val="7F7F7F" w:themeColor="text1" w:themeTint="80"/>
                <w:sz w:val="20"/>
                <w:szCs w:val="20"/>
              </w:rPr>
              <w:t>Įrašomas juridinio asmens pavadinimas</w:t>
            </w:r>
          </w:p>
        </w:tc>
        <w:tc>
          <w:tcPr>
            <w:tcW w:w="1417" w:type="dxa"/>
            <w:tcBorders>
              <w:top w:val="single" w:sz="4" w:space="0" w:color="auto"/>
              <w:left w:val="single" w:sz="4" w:space="0" w:color="auto"/>
              <w:bottom w:val="single" w:sz="4" w:space="0" w:color="auto"/>
              <w:right w:val="single" w:sz="4" w:space="0" w:color="auto"/>
            </w:tcBorders>
          </w:tcPr>
          <w:p w14:paraId="05E57DF3" w14:textId="35923BCA" w:rsidR="00543981" w:rsidRPr="00D34689" w:rsidRDefault="008B6C6E" w:rsidP="00543981">
            <w:pPr>
              <w:tabs>
                <w:tab w:val="left" w:pos="6237"/>
                <w:tab w:val="right" w:pos="8306"/>
              </w:tabs>
              <w:spacing w:after="0" w:line="240" w:lineRule="auto"/>
              <w:rPr>
                <w:rFonts w:ascii="Times New Roman" w:eastAsia="Times New Roman" w:hAnsi="Times New Roman" w:cs="Times New Roman"/>
                <w:i/>
                <w:iCs/>
                <w:color w:val="7F7F7F" w:themeColor="text1" w:themeTint="80"/>
                <w:sz w:val="20"/>
                <w:szCs w:val="20"/>
              </w:rPr>
            </w:pPr>
            <w:r w:rsidRPr="00D34689">
              <w:rPr>
                <w:rFonts w:ascii="Times New Roman" w:eastAsia="Times New Roman" w:hAnsi="Times New Roman" w:cs="Times New Roman"/>
                <w:i/>
                <w:iCs/>
                <w:color w:val="7F7F7F" w:themeColor="text1" w:themeTint="80"/>
                <w:sz w:val="20"/>
                <w:szCs w:val="20"/>
              </w:rPr>
              <w:t>Įrašomas SSVP nustatytas rodiklio pavadinimas ir matavimo vienetas</w:t>
            </w:r>
          </w:p>
        </w:tc>
        <w:tc>
          <w:tcPr>
            <w:tcW w:w="1085" w:type="dxa"/>
            <w:gridSpan w:val="2"/>
            <w:tcBorders>
              <w:top w:val="single" w:sz="4" w:space="0" w:color="auto"/>
              <w:left w:val="single" w:sz="4" w:space="0" w:color="auto"/>
              <w:bottom w:val="single" w:sz="4" w:space="0" w:color="auto"/>
              <w:right w:val="single" w:sz="4" w:space="0" w:color="auto"/>
            </w:tcBorders>
          </w:tcPr>
          <w:p w14:paraId="501D8E9F" w14:textId="1CC3C381" w:rsidR="00543981" w:rsidRPr="00D34689" w:rsidRDefault="008B6C6E" w:rsidP="00543981">
            <w:pPr>
              <w:tabs>
                <w:tab w:val="left" w:pos="6237"/>
                <w:tab w:val="right" w:pos="8306"/>
              </w:tabs>
              <w:spacing w:after="0" w:line="240" w:lineRule="auto"/>
              <w:jc w:val="center"/>
              <w:rPr>
                <w:rFonts w:ascii="Times New Roman" w:eastAsia="Times New Roman" w:hAnsi="Times New Roman" w:cs="Times New Roman"/>
                <w:i/>
                <w:iCs/>
                <w:color w:val="7F7F7F" w:themeColor="text1" w:themeTint="80"/>
                <w:sz w:val="20"/>
                <w:szCs w:val="20"/>
              </w:rPr>
            </w:pPr>
            <w:r w:rsidRPr="00D34689">
              <w:rPr>
                <w:rFonts w:ascii="Times New Roman" w:eastAsia="Times New Roman" w:hAnsi="Times New Roman" w:cs="Times New Roman"/>
                <w:i/>
                <w:iCs/>
                <w:color w:val="7F7F7F" w:themeColor="text1" w:themeTint="80"/>
                <w:sz w:val="20"/>
                <w:szCs w:val="20"/>
              </w:rPr>
              <w:t>Įrašoma</w:t>
            </w:r>
            <w:r w:rsidR="00D34689" w:rsidRPr="00D34689">
              <w:rPr>
                <w:rFonts w:ascii="Times New Roman" w:eastAsia="Times New Roman" w:hAnsi="Times New Roman" w:cs="Times New Roman"/>
                <w:i/>
                <w:iCs/>
                <w:color w:val="7F7F7F" w:themeColor="text1" w:themeTint="80"/>
                <w:sz w:val="20"/>
                <w:szCs w:val="20"/>
              </w:rPr>
              <w:t xml:space="preserve"> SSVP suplanuota rodiklio reikšmė</w:t>
            </w:r>
          </w:p>
        </w:tc>
        <w:tc>
          <w:tcPr>
            <w:tcW w:w="1085" w:type="dxa"/>
            <w:gridSpan w:val="2"/>
            <w:tcBorders>
              <w:top w:val="single" w:sz="4" w:space="0" w:color="auto"/>
              <w:left w:val="single" w:sz="4" w:space="0" w:color="auto"/>
              <w:bottom w:val="single" w:sz="4" w:space="0" w:color="auto"/>
              <w:right w:val="single" w:sz="4" w:space="0" w:color="auto"/>
            </w:tcBorders>
          </w:tcPr>
          <w:p w14:paraId="18F53E35" w14:textId="7A03BED2" w:rsidR="00543981" w:rsidRPr="00D34689" w:rsidRDefault="00D34689" w:rsidP="00543981">
            <w:pPr>
              <w:tabs>
                <w:tab w:val="left" w:pos="6237"/>
                <w:tab w:val="right" w:pos="8306"/>
              </w:tabs>
              <w:spacing w:after="0" w:line="240" w:lineRule="auto"/>
              <w:jc w:val="center"/>
              <w:rPr>
                <w:rFonts w:ascii="Times New Roman" w:eastAsia="Times New Roman" w:hAnsi="Times New Roman" w:cs="Times New Roman"/>
                <w:i/>
                <w:iCs/>
                <w:color w:val="7F7F7F" w:themeColor="text1" w:themeTint="80"/>
                <w:sz w:val="20"/>
                <w:szCs w:val="20"/>
              </w:rPr>
            </w:pPr>
            <w:r w:rsidRPr="00D34689">
              <w:rPr>
                <w:rFonts w:ascii="Times New Roman" w:eastAsia="Times New Roman" w:hAnsi="Times New Roman" w:cs="Times New Roman"/>
                <w:i/>
                <w:iCs/>
                <w:color w:val="7F7F7F" w:themeColor="text1" w:themeTint="80"/>
                <w:sz w:val="20"/>
                <w:szCs w:val="20"/>
              </w:rPr>
              <w:t>Įrašoma SSVP suplanuota rodiklio reikšmė</w:t>
            </w:r>
          </w:p>
        </w:tc>
        <w:tc>
          <w:tcPr>
            <w:tcW w:w="1086" w:type="dxa"/>
            <w:tcBorders>
              <w:top w:val="single" w:sz="4" w:space="0" w:color="auto"/>
              <w:left w:val="single" w:sz="4" w:space="0" w:color="auto"/>
              <w:bottom w:val="single" w:sz="4" w:space="0" w:color="auto"/>
              <w:right w:val="single" w:sz="4" w:space="0" w:color="auto"/>
            </w:tcBorders>
          </w:tcPr>
          <w:p w14:paraId="136045EF" w14:textId="16F47057" w:rsidR="00543981" w:rsidRPr="00D34689" w:rsidRDefault="00D34689" w:rsidP="00543981">
            <w:pPr>
              <w:tabs>
                <w:tab w:val="left" w:pos="6237"/>
                <w:tab w:val="right" w:pos="8306"/>
              </w:tabs>
              <w:spacing w:after="0" w:line="240" w:lineRule="auto"/>
              <w:jc w:val="center"/>
              <w:rPr>
                <w:rFonts w:ascii="Times New Roman" w:eastAsia="Times New Roman" w:hAnsi="Times New Roman" w:cs="Times New Roman"/>
                <w:i/>
                <w:iCs/>
                <w:color w:val="7F7F7F" w:themeColor="text1" w:themeTint="80"/>
                <w:sz w:val="20"/>
                <w:szCs w:val="20"/>
              </w:rPr>
            </w:pPr>
            <w:r w:rsidRPr="00D34689">
              <w:rPr>
                <w:rFonts w:ascii="Times New Roman" w:eastAsia="Times New Roman" w:hAnsi="Times New Roman" w:cs="Times New Roman"/>
                <w:i/>
                <w:iCs/>
                <w:color w:val="7F7F7F" w:themeColor="text1" w:themeTint="80"/>
                <w:sz w:val="20"/>
                <w:szCs w:val="20"/>
              </w:rPr>
              <w:t>Įrašoma SSVP suplanuota rodiklio reikšmė</w:t>
            </w:r>
          </w:p>
        </w:tc>
        <w:tc>
          <w:tcPr>
            <w:tcW w:w="1417" w:type="dxa"/>
            <w:tcBorders>
              <w:top w:val="single" w:sz="4" w:space="0" w:color="auto"/>
              <w:left w:val="single" w:sz="4" w:space="0" w:color="auto"/>
              <w:bottom w:val="single" w:sz="4" w:space="0" w:color="auto"/>
              <w:right w:val="single" w:sz="4" w:space="0" w:color="auto"/>
            </w:tcBorders>
          </w:tcPr>
          <w:p w14:paraId="6845DE4C" w14:textId="3C7F1D8E" w:rsidR="00543981" w:rsidRPr="00D34689" w:rsidRDefault="00D34689" w:rsidP="00543981">
            <w:pPr>
              <w:tabs>
                <w:tab w:val="left" w:pos="6237"/>
                <w:tab w:val="right" w:pos="8306"/>
              </w:tabs>
              <w:spacing w:after="0" w:line="240" w:lineRule="auto"/>
              <w:jc w:val="center"/>
              <w:rPr>
                <w:rFonts w:ascii="Times New Roman" w:eastAsia="Times New Roman" w:hAnsi="Times New Roman" w:cs="Times New Roman"/>
                <w:i/>
                <w:iCs/>
                <w:color w:val="7F7F7F" w:themeColor="text1" w:themeTint="80"/>
                <w:sz w:val="20"/>
                <w:szCs w:val="20"/>
              </w:rPr>
            </w:pPr>
            <w:r w:rsidRPr="00D34689">
              <w:rPr>
                <w:rFonts w:ascii="Times New Roman" w:eastAsia="Times New Roman" w:hAnsi="Times New Roman" w:cs="Times New Roman"/>
                <w:i/>
                <w:iCs/>
                <w:color w:val="7F7F7F" w:themeColor="text1" w:themeTint="80"/>
                <w:sz w:val="20"/>
                <w:szCs w:val="20"/>
              </w:rPr>
              <w:t>Įrašoma pasiekta rodiklio reikšmė</w:t>
            </w:r>
          </w:p>
        </w:tc>
        <w:tc>
          <w:tcPr>
            <w:tcW w:w="1564" w:type="dxa"/>
            <w:tcBorders>
              <w:top w:val="single" w:sz="4" w:space="0" w:color="auto"/>
              <w:left w:val="single" w:sz="4" w:space="0" w:color="auto"/>
              <w:bottom w:val="single" w:sz="4" w:space="0" w:color="auto"/>
              <w:right w:val="single" w:sz="4" w:space="0" w:color="auto"/>
            </w:tcBorders>
          </w:tcPr>
          <w:p w14:paraId="78A50E93" w14:textId="580051F1" w:rsidR="00543981" w:rsidRPr="00D34689" w:rsidRDefault="00D34689" w:rsidP="00543981">
            <w:pPr>
              <w:tabs>
                <w:tab w:val="left" w:pos="6237"/>
                <w:tab w:val="right" w:pos="8306"/>
              </w:tabs>
              <w:spacing w:after="0" w:line="240" w:lineRule="auto"/>
              <w:jc w:val="center"/>
              <w:rPr>
                <w:rFonts w:ascii="Times New Roman" w:eastAsia="Times New Roman" w:hAnsi="Times New Roman" w:cs="Times New Roman"/>
                <w:i/>
                <w:iCs/>
                <w:color w:val="7F7F7F" w:themeColor="text1" w:themeTint="80"/>
                <w:sz w:val="20"/>
                <w:szCs w:val="20"/>
              </w:rPr>
            </w:pPr>
            <w:r w:rsidRPr="00D34689">
              <w:rPr>
                <w:rFonts w:ascii="Times New Roman" w:eastAsia="Times New Roman" w:hAnsi="Times New Roman" w:cs="Times New Roman"/>
                <w:i/>
                <w:iCs/>
                <w:color w:val="7F7F7F" w:themeColor="text1" w:themeTint="80"/>
                <w:sz w:val="20"/>
                <w:szCs w:val="20"/>
              </w:rPr>
              <w:t>Jei reikalinga</w:t>
            </w:r>
            <w:r w:rsidR="007C432F">
              <w:rPr>
                <w:rFonts w:ascii="Times New Roman" w:eastAsia="Times New Roman" w:hAnsi="Times New Roman" w:cs="Times New Roman"/>
                <w:i/>
                <w:iCs/>
                <w:color w:val="7F7F7F" w:themeColor="text1" w:themeTint="80"/>
                <w:sz w:val="20"/>
                <w:szCs w:val="20"/>
              </w:rPr>
              <w:t>,</w:t>
            </w:r>
            <w:r w:rsidRPr="00D34689">
              <w:rPr>
                <w:rFonts w:ascii="Times New Roman" w:eastAsia="Times New Roman" w:hAnsi="Times New Roman" w:cs="Times New Roman"/>
                <w:i/>
                <w:iCs/>
                <w:color w:val="7F7F7F" w:themeColor="text1" w:themeTint="80"/>
                <w:sz w:val="20"/>
                <w:szCs w:val="20"/>
              </w:rPr>
              <w:t xml:space="preserve"> pateikiamas paaiškinimas</w:t>
            </w:r>
          </w:p>
        </w:tc>
      </w:tr>
      <w:tr w:rsidR="00543981" w:rsidRPr="00543981" w14:paraId="12621872" w14:textId="6F2D1A9B" w:rsidTr="002E7A64">
        <w:tc>
          <w:tcPr>
            <w:tcW w:w="568" w:type="dxa"/>
            <w:vMerge/>
            <w:tcBorders>
              <w:top w:val="single" w:sz="4" w:space="0" w:color="auto"/>
              <w:left w:val="single" w:sz="4" w:space="0" w:color="auto"/>
              <w:bottom w:val="single" w:sz="4" w:space="0" w:color="auto"/>
              <w:right w:val="single" w:sz="4" w:space="0" w:color="auto"/>
            </w:tcBorders>
            <w:vAlign w:val="center"/>
          </w:tcPr>
          <w:p w14:paraId="723F4F02" w14:textId="77777777" w:rsidR="00543981" w:rsidRPr="00543981" w:rsidRDefault="00543981" w:rsidP="00543981">
            <w:pPr>
              <w:spacing w:after="0" w:line="240" w:lineRule="auto"/>
              <w:rPr>
                <w:rFonts w:ascii="Times New Roman" w:eastAsia="Times New Roman" w:hAnsi="Times New Roman" w:cs="Times New Roman"/>
                <w:bCs/>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01C6E2DC" w14:textId="77777777" w:rsidR="00543981" w:rsidRPr="00543981" w:rsidRDefault="00543981" w:rsidP="00543981">
            <w:pPr>
              <w:spacing w:after="0" w:line="240" w:lineRule="auto"/>
              <w:rPr>
                <w:rFonts w:ascii="Times New Roman" w:eastAsia="Times New Roman" w:hAnsi="Times New Roman" w:cs="Times New Roman"/>
                <w:b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5F9D163" w14:textId="27C903FF" w:rsidR="00543981" w:rsidRPr="00543981" w:rsidRDefault="00543981" w:rsidP="00543981">
            <w:pPr>
              <w:tabs>
                <w:tab w:val="left" w:pos="6237"/>
                <w:tab w:val="right" w:pos="8306"/>
              </w:tabs>
              <w:spacing w:after="0" w:line="240" w:lineRule="auto"/>
              <w:rPr>
                <w:rFonts w:ascii="Times New Roman" w:eastAsia="Times New Roman" w:hAnsi="Times New Roman" w:cs="Times New Roman"/>
                <w:sz w:val="20"/>
                <w:szCs w:val="20"/>
              </w:rPr>
            </w:pPr>
          </w:p>
        </w:tc>
        <w:tc>
          <w:tcPr>
            <w:tcW w:w="988" w:type="dxa"/>
            <w:tcBorders>
              <w:top w:val="single" w:sz="4" w:space="0" w:color="auto"/>
              <w:left w:val="single" w:sz="4" w:space="0" w:color="auto"/>
              <w:bottom w:val="single" w:sz="4" w:space="0" w:color="auto"/>
              <w:right w:val="single" w:sz="4" w:space="0" w:color="auto"/>
            </w:tcBorders>
          </w:tcPr>
          <w:p w14:paraId="1BE2970A" w14:textId="06B6A448" w:rsidR="00543981" w:rsidRPr="00543981" w:rsidRDefault="00543981" w:rsidP="00543981">
            <w:pPr>
              <w:tabs>
                <w:tab w:val="left" w:pos="6237"/>
                <w:tab w:val="right" w:pos="8306"/>
              </w:tabs>
              <w:spacing w:after="0" w:line="240" w:lineRule="auto"/>
              <w:jc w:val="center"/>
              <w:rPr>
                <w:rFonts w:ascii="Times New Roman" w:eastAsia="Times New Roman" w:hAnsi="Times New Roman" w:cs="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5EC91D78" w14:textId="52BBB90A" w:rsidR="00543981" w:rsidRPr="00543981" w:rsidRDefault="00543981" w:rsidP="00543981">
            <w:pPr>
              <w:tabs>
                <w:tab w:val="left" w:pos="6237"/>
                <w:tab w:val="right" w:pos="8306"/>
              </w:tabs>
              <w:spacing w:after="0" w:line="240" w:lineRule="auto"/>
              <w:jc w:val="center"/>
              <w:rPr>
                <w:rFonts w:ascii="Times New Roman" w:eastAsia="Times New Roman" w:hAnsi="Times New Roman" w:cs="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647C5F54" w14:textId="67661836" w:rsidR="00543981" w:rsidRPr="00543981" w:rsidRDefault="00543981" w:rsidP="00543981">
            <w:pPr>
              <w:tabs>
                <w:tab w:val="left" w:pos="6237"/>
                <w:tab w:val="right" w:pos="8306"/>
              </w:tabs>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39B8EDB" w14:textId="77777777" w:rsidR="00543981" w:rsidRPr="00543981" w:rsidRDefault="00543981" w:rsidP="00543981">
            <w:pPr>
              <w:tabs>
                <w:tab w:val="left" w:pos="6237"/>
                <w:tab w:val="right" w:pos="8306"/>
              </w:tabs>
              <w:spacing w:after="0" w:line="240" w:lineRule="auto"/>
              <w:jc w:val="center"/>
              <w:rPr>
                <w:rFonts w:ascii="Times New Roman" w:eastAsia="Times New Roman" w:hAnsi="Times New Roman" w:cs="Times New Roman"/>
                <w:sz w:val="20"/>
                <w:szCs w:val="20"/>
              </w:rPr>
            </w:pPr>
          </w:p>
        </w:tc>
        <w:tc>
          <w:tcPr>
            <w:tcW w:w="1564" w:type="dxa"/>
            <w:tcBorders>
              <w:top w:val="single" w:sz="4" w:space="0" w:color="auto"/>
              <w:left w:val="single" w:sz="4" w:space="0" w:color="auto"/>
              <w:bottom w:val="single" w:sz="4" w:space="0" w:color="auto"/>
              <w:right w:val="single" w:sz="4" w:space="0" w:color="auto"/>
            </w:tcBorders>
          </w:tcPr>
          <w:p w14:paraId="30629A3B" w14:textId="77777777" w:rsidR="00543981" w:rsidRPr="00543981" w:rsidRDefault="00543981" w:rsidP="00543981">
            <w:pPr>
              <w:tabs>
                <w:tab w:val="left" w:pos="6237"/>
                <w:tab w:val="right" w:pos="8306"/>
              </w:tabs>
              <w:spacing w:after="0" w:line="240" w:lineRule="auto"/>
              <w:jc w:val="center"/>
              <w:rPr>
                <w:rFonts w:ascii="Times New Roman" w:eastAsia="Times New Roman" w:hAnsi="Times New Roman" w:cs="Times New Roman"/>
                <w:sz w:val="20"/>
                <w:szCs w:val="20"/>
              </w:rPr>
            </w:pPr>
          </w:p>
        </w:tc>
      </w:tr>
      <w:tr w:rsidR="00543981" w:rsidRPr="00543981" w14:paraId="56714975" w14:textId="51C38EE4" w:rsidTr="002E7A64">
        <w:tc>
          <w:tcPr>
            <w:tcW w:w="568" w:type="dxa"/>
            <w:vMerge/>
            <w:tcBorders>
              <w:top w:val="single" w:sz="4" w:space="0" w:color="auto"/>
              <w:left w:val="single" w:sz="4" w:space="0" w:color="auto"/>
              <w:bottom w:val="single" w:sz="4" w:space="0" w:color="auto"/>
              <w:right w:val="single" w:sz="4" w:space="0" w:color="auto"/>
            </w:tcBorders>
            <w:vAlign w:val="center"/>
          </w:tcPr>
          <w:p w14:paraId="58509BB7" w14:textId="77777777" w:rsidR="00543981" w:rsidRPr="00543981" w:rsidRDefault="00543981" w:rsidP="00543981">
            <w:pPr>
              <w:spacing w:after="0" w:line="240" w:lineRule="auto"/>
              <w:rPr>
                <w:rFonts w:ascii="Times New Roman" w:eastAsia="Times New Roman" w:hAnsi="Times New Roman" w:cs="Times New Roman"/>
                <w:bCs/>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27728E34" w14:textId="77777777" w:rsidR="00543981" w:rsidRPr="00543981" w:rsidRDefault="00543981" w:rsidP="00543981">
            <w:pPr>
              <w:spacing w:after="0" w:line="240" w:lineRule="auto"/>
              <w:rPr>
                <w:rFonts w:ascii="Times New Roman" w:eastAsia="Times New Roman" w:hAnsi="Times New Roman" w:cs="Times New Roman"/>
                <w:b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0C628BF" w14:textId="007AC4F4" w:rsidR="00543981" w:rsidRPr="00543981" w:rsidRDefault="00543981" w:rsidP="00543981">
            <w:pPr>
              <w:tabs>
                <w:tab w:val="left" w:pos="6237"/>
                <w:tab w:val="right" w:pos="8306"/>
              </w:tabs>
              <w:spacing w:after="0" w:line="240" w:lineRule="auto"/>
              <w:rPr>
                <w:rFonts w:ascii="Times New Roman" w:eastAsia="Times New Roman" w:hAnsi="Times New Roman" w:cs="Times New Roman"/>
                <w:sz w:val="20"/>
                <w:szCs w:val="20"/>
              </w:rPr>
            </w:pPr>
          </w:p>
        </w:tc>
        <w:tc>
          <w:tcPr>
            <w:tcW w:w="988" w:type="dxa"/>
            <w:tcBorders>
              <w:top w:val="single" w:sz="4" w:space="0" w:color="auto"/>
              <w:left w:val="single" w:sz="4" w:space="0" w:color="auto"/>
              <w:bottom w:val="single" w:sz="4" w:space="0" w:color="auto"/>
              <w:right w:val="single" w:sz="4" w:space="0" w:color="auto"/>
            </w:tcBorders>
          </w:tcPr>
          <w:p w14:paraId="7D1608A4" w14:textId="7B261EDC" w:rsidR="00543981" w:rsidRPr="00543981" w:rsidRDefault="00543981" w:rsidP="00543981">
            <w:pPr>
              <w:tabs>
                <w:tab w:val="left" w:pos="6237"/>
                <w:tab w:val="right" w:pos="8306"/>
              </w:tabs>
              <w:spacing w:after="0" w:line="240" w:lineRule="auto"/>
              <w:jc w:val="center"/>
              <w:rPr>
                <w:rFonts w:ascii="Times New Roman" w:eastAsia="Times New Roman" w:hAnsi="Times New Roman" w:cs="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51567317" w14:textId="7086B6F7" w:rsidR="00543981" w:rsidRPr="00543981" w:rsidRDefault="00543981" w:rsidP="00543981">
            <w:pPr>
              <w:tabs>
                <w:tab w:val="left" w:pos="6237"/>
                <w:tab w:val="right" w:pos="8306"/>
              </w:tabs>
              <w:spacing w:after="0" w:line="240" w:lineRule="auto"/>
              <w:jc w:val="center"/>
              <w:rPr>
                <w:rFonts w:ascii="Times New Roman" w:eastAsia="Times New Roman" w:hAnsi="Times New Roman" w:cs="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7C8A0867" w14:textId="65AB1D0F" w:rsidR="00543981" w:rsidRPr="00543981" w:rsidRDefault="00543981" w:rsidP="00543981">
            <w:pPr>
              <w:tabs>
                <w:tab w:val="left" w:pos="6237"/>
                <w:tab w:val="right" w:pos="8306"/>
              </w:tabs>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B95D6B4" w14:textId="77777777" w:rsidR="00543981" w:rsidRPr="00543981" w:rsidRDefault="00543981" w:rsidP="00543981">
            <w:pPr>
              <w:tabs>
                <w:tab w:val="left" w:pos="6237"/>
                <w:tab w:val="right" w:pos="8306"/>
              </w:tabs>
              <w:spacing w:after="0" w:line="240" w:lineRule="auto"/>
              <w:jc w:val="center"/>
              <w:rPr>
                <w:rFonts w:ascii="Times New Roman" w:eastAsia="Times New Roman" w:hAnsi="Times New Roman" w:cs="Times New Roman"/>
                <w:sz w:val="20"/>
                <w:szCs w:val="20"/>
              </w:rPr>
            </w:pPr>
          </w:p>
        </w:tc>
        <w:tc>
          <w:tcPr>
            <w:tcW w:w="1564" w:type="dxa"/>
            <w:tcBorders>
              <w:top w:val="single" w:sz="4" w:space="0" w:color="auto"/>
              <w:left w:val="single" w:sz="4" w:space="0" w:color="auto"/>
              <w:bottom w:val="single" w:sz="4" w:space="0" w:color="auto"/>
              <w:right w:val="single" w:sz="4" w:space="0" w:color="auto"/>
            </w:tcBorders>
          </w:tcPr>
          <w:p w14:paraId="564DA947" w14:textId="77777777" w:rsidR="00543981" w:rsidRPr="00543981" w:rsidRDefault="00543981" w:rsidP="00543981">
            <w:pPr>
              <w:tabs>
                <w:tab w:val="left" w:pos="6237"/>
                <w:tab w:val="right" w:pos="8306"/>
              </w:tabs>
              <w:spacing w:after="0" w:line="240" w:lineRule="auto"/>
              <w:jc w:val="center"/>
              <w:rPr>
                <w:rFonts w:ascii="Times New Roman" w:eastAsia="Times New Roman" w:hAnsi="Times New Roman" w:cs="Times New Roman"/>
                <w:sz w:val="20"/>
                <w:szCs w:val="20"/>
              </w:rPr>
            </w:pPr>
          </w:p>
        </w:tc>
      </w:tr>
    </w:tbl>
    <w:p w14:paraId="4C0C3C48" w14:textId="0C717997" w:rsidR="00D34689" w:rsidRDefault="00D34689" w:rsidP="00D43B49">
      <w:pPr>
        <w:pStyle w:val="Sraopastraipa"/>
        <w:rPr>
          <w:rFonts w:ascii="Times New Roman" w:hAnsi="Times New Roman" w:cs="Times New Roman"/>
          <w:b/>
          <w:bCs/>
          <w:sz w:val="24"/>
          <w:szCs w:val="24"/>
        </w:rPr>
      </w:pPr>
    </w:p>
    <w:p w14:paraId="539062B6" w14:textId="77777777" w:rsidR="00EE2F5F" w:rsidRDefault="00D34689" w:rsidP="00EE2F5F">
      <w:pPr>
        <w:pStyle w:val="Sraopastraipa"/>
        <w:jc w:val="center"/>
        <w:rPr>
          <w:rFonts w:ascii="Times New Roman" w:hAnsi="Times New Roman" w:cs="Times New Roman"/>
          <w:b/>
          <w:bCs/>
          <w:sz w:val="24"/>
          <w:szCs w:val="24"/>
        </w:rPr>
      </w:pPr>
      <w:r>
        <w:rPr>
          <w:rFonts w:ascii="Times New Roman" w:hAnsi="Times New Roman" w:cs="Times New Roman"/>
          <w:b/>
          <w:bCs/>
          <w:sz w:val="24"/>
          <w:szCs w:val="24"/>
        </w:rPr>
        <w:t>V</w:t>
      </w:r>
      <w:r w:rsidR="009E1B52">
        <w:rPr>
          <w:rFonts w:ascii="Times New Roman" w:hAnsi="Times New Roman" w:cs="Times New Roman"/>
          <w:b/>
          <w:bCs/>
          <w:sz w:val="24"/>
          <w:szCs w:val="24"/>
        </w:rPr>
        <w:t>I</w:t>
      </w:r>
      <w:r>
        <w:rPr>
          <w:rFonts w:ascii="Times New Roman" w:hAnsi="Times New Roman" w:cs="Times New Roman"/>
          <w:b/>
          <w:bCs/>
          <w:sz w:val="24"/>
          <w:szCs w:val="24"/>
        </w:rPr>
        <w:t>. KITA SVARBI INFORMACIJA</w:t>
      </w:r>
    </w:p>
    <w:p w14:paraId="08D8C8E6" w14:textId="6527D0E2" w:rsidR="00EE2F5F" w:rsidRDefault="00D43B49" w:rsidP="00EE2F5F">
      <w:pPr>
        <w:pStyle w:val="Sraopastraipa"/>
        <w:rPr>
          <w:rFonts w:ascii="Times New Roman" w:hAnsi="Times New Roman" w:cs="Times New Roman"/>
          <w:i/>
          <w:iCs/>
          <w:color w:val="7F7F7F" w:themeColor="text1" w:themeTint="80"/>
          <w:sz w:val="24"/>
          <w:szCs w:val="24"/>
        </w:rPr>
      </w:pPr>
      <w:r w:rsidRPr="007D4467">
        <w:rPr>
          <w:rFonts w:ascii="Times New Roman" w:hAnsi="Times New Roman" w:cs="Times New Roman"/>
          <w:i/>
          <w:iCs/>
          <w:color w:val="7F7F7F" w:themeColor="text1" w:themeTint="80"/>
          <w:sz w:val="24"/>
          <w:szCs w:val="24"/>
        </w:rPr>
        <w:t xml:space="preserve"> </w:t>
      </w:r>
      <w:r w:rsidR="007D4467" w:rsidRPr="007D4467">
        <w:rPr>
          <w:rFonts w:ascii="Times New Roman" w:hAnsi="Times New Roman" w:cs="Times New Roman"/>
          <w:i/>
          <w:iCs/>
          <w:color w:val="7F7F7F" w:themeColor="text1" w:themeTint="80"/>
          <w:sz w:val="24"/>
          <w:szCs w:val="24"/>
        </w:rPr>
        <w:t xml:space="preserve">Pateikiama kita </w:t>
      </w:r>
      <w:r w:rsidR="009E1B52">
        <w:rPr>
          <w:rFonts w:ascii="Times New Roman" w:hAnsi="Times New Roman" w:cs="Times New Roman"/>
          <w:i/>
          <w:iCs/>
          <w:color w:val="7F7F7F" w:themeColor="text1" w:themeTint="80"/>
          <w:sz w:val="24"/>
          <w:szCs w:val="24"/>
        </w:rPr>
        <w:t>svarb</w:t>
      </w:r>
      <w:r w:rsidR="007D4467" w:rsidRPr="007D4467">
        <w:rPr>
          <w:rFonts w:ascii="Times New Roman" w:hAnsi="Times New Roman" w:cs="Times New Roman"/>
          <w:i/>
          <w:iCs/>
          <w:color w:val="7F7F7F" w:themeColor="text1" w:themeTint="80"/>
          <w:sz w:val="24"/>
          <w:szCs w:val="24"/>
        </w:rPr>
        <w:t>i informacija (pagal poreikį).</w:t>
      </w:r>
    </w:p>
    <w:p w14:paraId="4385561A" w14:textId="6D4501C7" w:rsidR="00EE2F5F" w:rsidRPr="00EE2F5F" w:rsidRDefault="00EE2F5F" w:rsidP="00EE2F5F">
      <w:pPr>
        <w:pStyle w:val="Sraopastraipa"/>
        <w:jc w:val="center"/>
        <w:rPr>
          <w:rFonts w:ascii="Times New Roman" w:hAnsi="Times New Roman" w:cs="Times New Roman"/>
          <w:b/>
          <w:bCs/>
          <w:sz w:val="24"/>
          <w:szCs w:val="24"/>
        </w:rPr>
      </w:pPr>
      <w:r>
        <w:rPr>
          <w:rFonts w:ascii="Times New Roman" w:hAnsi="Times New Roman" w:cs="Times New Roman"/>
          <w:i/>
          <w:iCs/>
          <w:color w:val="7F7F7F" w:themeColor="text1" w:themeTint="80"/>
          <w:sz w:val="24"/>
          <w:szCs w:val="24"/>
        </w:rPr>
        <w:t>___________________________</w:t>
      </w:r>
      <w:bookmarkStart w:id="0" w:name="_GoBack"/>
      <w:bookmarkEnd w:id="0"/>
      <w:r>
        <w:rPr>
          <w:rFonts w:ascii="Times New Roman" w:hAnsi="Times New Roman" w:cs="Times New Roman"/>
          <w:i/>
          <w:iCs/>
          <w:color w:val="7F7F7F" w:themeColor="text1" w:themeTint="80"/>
          <w:sz w:val="24"/>
          <w:szCs w:val="24"/>
        </w:rPr>
        <w:t>_______</w:t>
      </w:r>
    </w:p>
    <w:sectPr w:rsidR="00EE2F5F" w:rsidRPr="00EE2F5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D2F1E3" w14:textId="77777777" w:rsidR="00690E66" w:rsidRDefault="00690E66" w:rsidP="00C85F18">
      <w:pPr>
        <w:spacing w:after="0" w:line="240" w:lineRule="auto"/>
      </w:pPr>
      <w:r>
        <w:separator/>
      </w:r>
    </w:p>
  </w:endnote>
  <w:endnote w:type="continuationSeparator" w:id="0">
    <w:p w14:paraId="721204D0" w14:textId="77777777" w:rsidR="00690E66" w:rsidRDefault="00690E66" w:rsidP="00C85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BB8899" w14:textId="77777777" w:rsidR="00690E66" w:rsidRDefault="00690E66" w:rsidP="00C85F18">
      <w:pPr>
        <w:spacing w:after="0" w:line="240" w:lineRule="auto"/>
      </w:pPr>
      <w:r>
        <w:separator/>
      </w:r>
    </w:p>
  </w:footnote>
  <w:footnote w:type="continuationSeparator" w:id="0">
    <w:p w14:paraId="16B79FB2" w14:textId="77777777" w:rsidR="00690E66" w:rsidRDefault="00690E66" w:rsidP="00C85F18">
      <w:pPr>
        <w:spacing w:after="0" w:line="240" w:lineRule="auto"/>
      </w:pPr>
      <w:r>
        <w:continuationSeparator/>
      </w:r>
    </w:p>
  </w:footnote>
  <w:footnote w:id="1">
    <w:p w14:paraId="6EEC78FC" w14:textId="702323D3" w:rsidR="00116C31" w:rsidRDefault="00116C31">
      <w:r w:rsidRPr="00AF3DDF">
        <w:rPr>
          <w:rStyle w:val="PuslapioinaostekstasDiagrama"/>
          <w:vertAlign w:val="superscript"/>
        </w:rPr>
        <w:footnoteRef/>
      </w:r>
      <w:r>
        <w:t xml:space="preserve"> </w:t>
      </w:r>
      <w:r w:rsidRPr="00116C31">
        <w:rPr>
          <w:rFonts w:ascii="Times New Roman" w:hAnsi="Times New Roman" w:cs="Times New Roman"/>
        </w:rPr>
        <w:t>Nurodomi paskutinį kartą ataskaitiniais metais tikslinto savivaldybės biudžeto duomenys.</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2B5E68"/>
    <w:multiLevelType w:val="hybridMultilevel"/>
    <w:tmpl w:val="F678E9B8"/>
    <w:lvl w:ilvl="0" w:tplc="43FC7B2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DB11A6C"/>
    <w:multiLevelType w:val="hybridMultilevel"/>
    <w:tmpl w:val="C6F2D91A"/>
    <w:lvl w:ilvl="0" w:tplc="AE2AED0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37B40BB"/>
    <w:multiLevelType w:val="hybridMultilevel"/>
    <w:tmpl w:val="B79A1762"/>
    <w:lvl w:ilvl="0" w:tplc="F55EA0AE">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4DB3F0F"/>
    <w:multiLevelType w:val="hybridMultilevel"/>
    <w:tmpl w:val="1F845B24"/>
    <w:lvl w:ilvl="0" w:tplc="D408D27E">
      <w:start w:val="16"/>
      <w:numFmt w:val="bullet"/>
      <w:lvlText w:val="-"/>
      <w:lvlJc w:val="left"/>
      <w:pPr>
        <w:tabs>
          <w:tab w:val="num" w:pos="720"/>
        </w:tabs>
        <w:ind w:left="720" w:hanging="360"/>
      </w:pPr>
      <w:rPr>
        <w:rFonts w:ascii="Times New Roman" w:eastAsia="Times New Roman" w:hAnsi="Times New Roman" w:cs="Times New Roman" w:hint="default"/>
        <w:color w:val="FF000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D7A"/>
    <w:rsid w:val="00007189"/>
    <w:rsid w:val="000340E3"/>
    <w:rsid w:val="00073916"/>
    <w:rsid w:val="00073A30"/>
    <w:rsid w:val="000909C9"/>
    <w:rsid w:val="000916A8"/>
    <w:rsid w:val="00096920"/>
    <w:rsid w:val="000A416A"/>
    <w:rsid w:val="00116C31"/>
    <w:rsid w:val="00130774"/>
    <w:rsid w:val="00171B52"/>
    <w:rsid w:val="001819E1"/>
    <w:rsid w:val="001B78A8"/>
    <w:rsid w:val="001C6944"/>
    <w:rsid w:val="00210DCA"/>
    <w:rsid w:val="00224ACE"/>
    <w:rsid w:val="00231960"/>
    <w:rsid w:val="002546D6"/>
    <w:rsid w:val="00296DA3"/>
    <w:rsid w:val="002C389E"/>
    <w:rsid w:val="002D36C2"/>
    <w:rsid w:val="002E7A64"/>
    <w:rsid w:val="003000F0"/>
    <w:rsid w:val="00324F4D"/>
    <w:rsid w:val="00330718"/>
    <w:rsid w:val="003863E0"/>
    <w:rsid w:val="003A50DE"/>
    <w:rsid w:val="003D5E4A"/>
    <w:rsid w:val="003E2BAD"/>
    <w:rsid w:val="003E5320"/>
    <w:rsid w:val="003E5D8F"/>
    <w:rsid w:val="00410E9E"/>
    <w:rsid w:val="00442B90"/>
    <w:rsid w:val="005039F0"/>
    <w:rsid w:val="00521B22"/>
    <w:rsid w:val="00526EF4"/>
    <w:rsid w:val="00543981"/>
    <w:rsid w:val="00556457"/>
    <w:rsid w:val="0056002E"/>
    <w:rsid w:val="005D7DA1"/>
    <w:rsid w:val="005F35BA"/>
    <w:rsid w:val="00653E34"/>
    <w:rsid w:val="00657B08"/>
    <w:rsid w:val="00661AAA"/>
    <w:rsid w:val="00690E66"/>
    <w:rsid w:val="006C2B47"/>
    <w:rsid w:val="007102A5"/>
    <w:rsid w:val="00714B7C"/>
    <w:rsid w:val="00757A28"/>
    <w:rsid w:val="007A4CCB"/>
    <w:rsid w:val="007B7624"/>
    <w:rsid w:val="007C432F"/>
    <w:rsid w:val="007D06AC"/>
    <w:rsid w:val="007D4467"/>
    <w:rsid w:val="007E7C87"/>
    <w:rsid w:val="00861F73"/>
    <w:rsid w:val="00866303"/>
    <w:rsid w:val="008A7486"/>
    <w:rsid w:val="008B6C6E"/>
    <w:rsid w:val="008E2150"/>
    <w:rsid w:val="008E711A"/>
    <w:rsid w:val="00911842"/>
    <w:rsid w:val="00920FD9"/>
    <w:rsid w:val="009A5497"/>
    <w:rsid w:val="009D6A9C"/>
    <w:rsid w:val="009E01AD"/>
    <w:rsid w:val="009E1B52"/>
    <w:rsid w:val="00A50DEE"/>
    <w:rsid w:val="00AA5325"/>
    <w:rsid w:val="00AE227F"/>
    <w:rsid w:val="00AF3DDF"/>
    <w:rsid w:val="00B20D7E"/>
    <w:rsid w:val="00B35A45"/>
    <w:rsid w:val="00B51BFE"/>
    <w:rsid w:val="00B75A80"/>
    <w:rsid w:val="00B80D7A"/>
    <w:rsid w:val="00B93BAF"/>
    <w:rsid w:val="00BB0D11"/>
    <w:rsid w:val="00BB149C"/>
    <w:rsid w:val="00BD6421"/>
    <w:rsid w:val="00BF6FA1"/>
    <w:rsid w:val="00C1475F"/>
    <w:rsid w:val="00C15F28"/>
    <w:rsid w:val="00C31F59"/>
    <w:rsid w:val="00C55D91"/>
    <w:rsid w:val="00C85F18"/>
    <w:rsid w:val="00C9037C"/>
    <w:rsid w:val="00CC2556"/>
    <w:rsid w:val="00CD2C17"/>
    <w:rsid w:val="00D1496A"/>
    <w:rsid w:val="00D34689"/>
    <w:rsid w:val="00D37091"/>
    <w:rsid w:val="00D43B49"/>
    <w:rsid w:val="00D456F8"/>
    <w:rsid w:val="00DD46FB"/>
    <w:rsid w:val="00E52D4A"/>
    <w:rsid w:val="00E67DB9"/>
    <w:rsid w:val="00E729A0"/>
    <w:rsid w:val="00E87301"/>
    <w:rsid w:val="00EA41D5"/>
    <w:rsid w:val="00EE2F5F"/>
    <w:rsid w:val="00EF7505"/>
    <w:rsid w:val="00F457B0"/>
    <w:rsid w:val="00F52FBB"/>
    <w:rsid w:val="00F6344A"/>
    <w:rsid w:val="00FD01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24026"/>
  <w15:chartTrackingRefBased/>
  <w15:docId w15:val="{C0062DC8-5D2A-4D4B-AF90-E05D1DBF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916A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130774"/>
    <w:pPr>
      <w:ind w:left="720"/>
      <w:contextualSpacing/>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C85F18"/>
  </w:style>
  <w:style w:type="paragraph" w:styleId="Puslapioinaostekstas">
    <w:name w:val="footnote text"/>
    <w:basedOn w:val="prastasis"/>
    <w:link w:val="PuslapioinaostekstasDiagrama"/>
    <w:uiPriority w:val="99"/>
    <w:unhideWhenUsed/>
    <w:rsid w:val="00C85F18"/>
    <w:pPr>
      <w:spacing w:after="0" w:line="240" w:lineRule="auto"/>
      <w:jc w:val="both"/>
    </w:pPr>
    <w:rPr>
      <w:sz w:val="20"/>
      <w:szCs w:val="20"/>
    </w:rPr>
  </w:style>
  <w:style w:type="character" w:customStyle="1" w:styleId="PuslapioinaostekstasDiagrama">
    <w:name w:val="Puslapio išnašos tekstas Diagrama"/>
    <w:basedOn w:val="Numatytasispastraiposriftas"/>
    <w:link w:val="Puslapioinaostekstas"/>
    <w:uiPriority w:val="99"/>
    <w:rsid w:val="00C85F18"/>
    <w:rPr>
      <w:sz w:val="20"/>
      <w:szCs w:val="20"/>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basedOn w:val="Numatytasispastraiposriftas"/>
    <w:uiPriority w:val="99"/>
    <w:semiHidden/>
    <w:unhideWhenUsed/>
    <w:rsid w:val="00C85F18"/>
    <w:rPr>
      <w:rFonts w:ascii="Times New Roman" w:hAnsi="Times New Roman" w:cs="Times New Roman" w:hint="default"/>
      <w:vertAlign w:val="superscript"/>
    </w:rPr>
  </w:style>
  <w:style w:type="character" w:styleId="Hipersaitas">
    <w:name w:val="Hyperlink"/>
    <w:basedOn w:val="Numatytasispastraiposriftas"/>
    <w:uiPriority w:val="99"/>
    <w:unhideWhenUsed/>
    <w:rsid w:val="00757A28"/>
    <w:rPr>
      <w:color w:val="0563C1" w:themeColor="hyperlink"/>
      <w:u w:val="single"/>
    </w:rPr>
  </w:style>
  <w:style w:type="character" w:customStyle="1" w:styleId="Neapdorotaspaminjimas1">
    <w:name w:val="Neapdorotas paminėjimas1"/>
    <w:basedOn w:val="Numatytasispastraiposriftas"/>
    <w:uiPriority w:val="99"/>
    <w:semiHidden/>
    <w:unhideWhenUsed/>
    <w:rsid w:val="00757A28"/>
    <w:rPr>
      <w:color w:val="605E5C"/>
      <w:shd w:val="clear" w:color="auto" w:fill="E1DFDD"/>
    </w:rPr>
  </w:style>
  <w:style w:type="paragraph" w:styleId="Betarp">
    <w:name w:val="No Spacing"/>
    <w:uiPriority w:val="1"/>
    <w:qFormat/>
    <w:rsid w:val="007C43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4895">
      <w:bodyDiv w:val="1"/>
      <w:marLeft w:val="0"/>
      <w:marRight w:val="0"/>
      <w:marTop w:val="0"/>
      <w:marBottom w:val="0"/>
      <w:divBdr>
        <w:top w:val="none" w:sz="0" w:space="0" w:color="auto"/>
        <w:left w:val="none" w:sz="0" w:space="0" w:color="auto"/>
        <w:bottom w:val="none" w:sz="0" w:space="0" w:color="auto"/>
        <w:right w:val="none" w:sz="0" w:space="0" w:color="auto"/>
      </w:divBdr>
    </w:div>
    <w:div w:id="86002584">
      <w:bodyDiv w:val="1"/>
      <w:marLeft w:val="0"/>
      <w:marRight w:val="0"/>
      <w:marTop w:val="0"/>
      <w:marBottom w:val="0"/>
      <w:divBdr>
        <w:top w:val="none" w:sz="0" w:space="0" w:color="auto"/>
        <w:left w:val="none" w:sz="0" w:space="0" w:color="auto"/>
        <w:bottom w:val="none" w:sz="0" w:space="0" w:color="auto"/>
        <w:right w:val="none" w:sz="0" w:space="0" w:color="auto"/>
      </w:divBdr>
    </w:div>
    <w:div w:id="213392385">
      <w:bodyDiv w:val="1"/>
      <w:marLeft w:val="0"/>
      <w:marRight w:val="0"/>
      <w:marTop w:val="0"/>
      <w:marBottom w:val="0"/>
      <w:divBdr>
        <w:top w:val="none" w:sz="0" w:space="0" w:color="auto"/>
        <w:left w:val="none" w:sz="0" w:space="0" w:color="auto"/>
        <w:bottom w:val="none" w:sz="0" w:space="0" w:color="auto"/>
        <w:right w:val="none" w:sz="0" w:space="0" w:color="auto"/>
      </w:divBdr>
    </w:div>
    <w:div w:id="359012848">
      <w:bodyDiv w:val="1"/>
      <w:marLeft w:val="0"/>
      <w:marRight w:val="0"/>
      <w:marTop w:val="0"/>
      <w:marBottom w:val="0"/>
      <w:divBdr>
        <w:top w:val="none" w:sz="0" w:space="0" w:color="auto"/>
        <w:left w:val="none" w:sz="0" w:space="0" w:color="auto"/>
        <w:bottom w:val="none" w:sz="0" w:space="0" w:color="auto"/>
        <w:right w:val="none" w:sz="0" w:space="0" w:color="auto"/>
      </w:divBdr>
    </w:div>
    <w:div w:id="393745270">
      <w:bodyDiv w:val="1"/>
      <w:marLeft w:val="0"/>
      <w:marRight w:val="0"/>
      <w:marTop w:val="0"/>
      <w:marBottom w:val="0"/>
      <w:divBdr>
        <w:top w:val="none" w:sz="0" w:space="0" w:color="auto"/>
        <w:left w:val="none" w:sz="0" w:space="0" w:color="auto"/>
        <w:bottom w:val="none" w:sz="0" w:space="0" w:color="auto"/>
        <w:right w:val="none" w:sz="0" w:space="0" w:color="auto"/>
      </w:divBdr>
    </w:div>
    <w:div w:id="1132597693">
      <w:bodyDiv w:val="1"/>
      <w:marLeft w:val="0"/>
      <w:marRight w:val="0"/>
      <w:marTop w:val="0"/>
      <w:marBottom w:val="0"/>
      <w:divBdr>
        <w:top w:val="none" w:sz="0" w:space="0" w:color="auto"/>
        <w:left w:val="none" w:sz="0" w:space="0" w:color="auto"/>
        <w:bottom w:val="none" w:sz="0" w:space="0" w:color="auto"/>
        <w:right w:val="none" w:sz="0" w:space="0" w:color="auto"/>
      </w:divBdr>
    </w:div>
    <w:div w:id="200431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B1C08-CCBC-429D-BDEF-2D405606C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5672</Words>
  <Characters>3234</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8889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Butenienė</dc:creator>
  <cp:keywords/>
  <dc:description/>
  <cp:lastModifiedBy>Irena Stankeviciene</cp:lastModifiedBy>
  <cp:revision>9</cp:revision>
  <cp:lastPrinted>2024-12-31T06:24:00Z</cp:lastPrinted>
  <dcterms:created xsi:type="dcterms:W3CDTF">2025-11-25T09:16:00Z</dcterms:created>
  <dcterms:modified xsi:type="dcterms:W3CDTF">2025-11-26T11:34:00Z</dcterms:modified>
</cp:coreProperties>
</file>