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30C1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bookmarkStart w:id="0" w:name="_GoBack"/>
      <w:bookmarkEnd w:id="0"/>
      <w:r w:rsidRPr="00701510">
        <w:rPr>
          <w:rFonts w:ascii="Times New Roman" w:eastAsia="Times New Roman" w:hAnsi="Times New Roman" w:cs="Times New Roman"/>
          <w:noProof/>
          <w:sz w:val="20"/>
          <w:szCs w:val="20"/>
          <w:lang w:eastAsia="lt-LT"/>
        </w:rPr>
        <w:drawing>
          <wp:inline distT="0" distB="0" distL="0" distR="0" wp14:anchorId="2826194A" wp14:editId="58A4EE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CF324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6CAFB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4135A5A"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757DD01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7227FE1" w14:textId="77777777" w:rsidR="006B6BE6" w:rsidRDefault="006C1FC2" w:rsidP="00251848">
      <w:pPr>
        <w:pStyle w:val="Pavadinimas"/>
      </w:pPr>
      <w:r>
        <w:t>DĖL NETERMINUOTOS LICENCIJOS</w:t>
      </w:r>
      <w:r w:rsidR="00251848">
        <w:t xml:space="preserve"> VERSTIS MAŽME</w:t>
      </w:r>
      <w:r>
        <w:t>NINE PREKYBA</w:t>
      </w:r>
      <w:r w:rsidR="00251848">
        <w:t xml:space="preserve"> </w:t>
      </w:r>
    </w:p>
    <w:p w14:paraId="76A5C2D2" w14:textId="0190E390" w:rsidR="00251848" w:rsidRDefault="00251848" w:rsidP="00251848">
      <w:pPr>
        <w:pStyle w:val="Pavadinimas"/>
      </w:pPr>
      <w:r>
        <w:t>SU TABAKO GAMINIAIS SUSIJUSIAIS GAMINIAIS IŠDAVIMO</w:t>
      </w:r>
    </w:p>
    <w:p w14:paraId="502FEDD8" w14:textId="77777777" w:rsidR="00251848" w:rsidRDefault="00251848" w:rsidP="00251848">
      <w:pPr>
        <w:rPr>
          <w:b/>
          <w:sz w:val="24"/>
        </w:rPr>
      </w:pPr>
    </w:p>
    <w:p w14:paraId="3114D669" w14:textId="077259FB" w:rsidR="00A6416B" w:rsidRPr="00A6416B" w:rsidRDefault="006C1FC2" w:rsidP="00A6416B">
      <w:pPr>
        <w:pStyle w:val="Betarp"/>
        <w:jc w:val="center"/>
        <w:rPr>
          <w:rFonts w:ascii="Times New Roman" w:hAnsi="Times New Roman" w:cs="Times New Roman"/>
          <w:sz w:val="24"/>
          <w:szCs w:val="24"/>
        </w:rPr>
      </w:pPr>
      <w:r w:rsidRPr="00A6416B">
        <w:rPr>
          <w:rFonts w:ascii="Times New Roman" w:hAnsi="Times New Roman" w:cs="Times New Roman"/>
          <w:sz w:val="24"/>
          <w:szCs w:val="24"/>
        </w:rPr>
        <w:t>2025</w:t>
      </w:r>
      <w:r w:rsidR="00701312" w:rsidRPr="00A6416B">
        <w:rPr>
          <w:rFonts w:ascii="Times New Roman" w:hAnsi="Times New Roman" w:cs="Times New Roman"/>
          <w:sz w:val="24"/>
          <w:szCs w:val="24"/>
        </w:rPr>
        <w:t xml:space="preserve"> m. </w:t>
      </w:r>
      <w:r w:rsidRPr="00A6416B">
        <w:rPr>
          <w:rFonts w:ascii="Times New Roman" w:hAnsi="Times New Roman" w:cs="Times New Roman"/>
          <w:sz w:val="24"/>
          <w:szCs w:val="24"/>
        </w:rPr>
        <w:t>lapkričio</w:t>
      </w:r>
      <w:r w:rsidR="00301585" w:rsidRPr="00A6416B">
        <w:rPr>
          <w:rFonts w:ascii="Times New Roman" w:hAnsi="Times New Roman" w:cs="Times New Roman"/>
          <w:sz w:val="24"/>
          <w:szCs w:val="24"/>
        </w:rPr>
        <w:t xml:space="preserve">      </w:t>
      </w:r>
      <w:r w:rsidR="00251848" w:rsidRPr="00A6416B">
        <w:rPr>
          <w:rFonts w:ascii="Times New Roman" w:hAnsi="Times New Roman" w:cs="Times New Roman"/>
          <w:sz w:val="24"/>
          <w:szCs w:val="24"/>
        </w:rPr>
        <w:t xml:space="preserve"> d. Nr. M-</w:t>
      </w:r>
    </w:p>
    <w:p w14:paraId="59C4658A" w14:textId="7CA3C04A" w:rsidR="00251848" w:rsidRDefault="00251848" w:rsidP="00A6416B">
      <w:pPr>
        <w:pStyle w:val="Betarp"/>
        <w:jc w:val="center"/>
        <w:rPr>
          <w:rFonts w:ascii="Times New Roman" w:hAnsi="Times New Roman" w:cs="Times New Roman"/>
          <w:sz w:val="24"/>
          <w:szCs w:val="24"/>
        </w:rPr>
      </w:pPr>
      <w:r w:rsidRPr="00A6416B">
        <w:rPr>
          <w:rFonts w:ascii="Times New Roman" w:hAnsi="Times New Roman" w:cs="Times New Roman"/>
          <w:sz w:val="24"/>
          <w:szCs w:val="24"/>
        </w:rPr>
        <w:t>Panevėžys</w:t>
      </w:r>
    </w:p>
    <w:p w14:paraId="055A0251" w14:textId="77777777" w:rsidR="00A6416B" w:rsidRPr="00A6416B" w:rsidRDefault="00A6416B" w:rsidP="00A6416B">
      <w:pPr>
        <w:pStyle w:val="Betarp"/>
        <w:jc w:val="center"/>
        <w:rPr>
          <w:rFonts w:ascii="Times New Roman" w:hAnsi="Times New Roman" w:cs="Times New Roman"/>
          <w:sz w:val="24"/>
          <w:szCs w:val="24"/>
        </w:rPr>
      </w:pPr>
    </w:p>
    <w:p w14:paraId="5A4DE49C" w14:textId="6E48D1D4" w:rsidR="00A6416B" w:rsidRPr="00A6416B" w:rsidRDefault="00251848" w:rsidP="00A6416B">
      <w:pPr>
        <w:pStyle w:val="Betarp"/>
        <w:ind w:firstLine="709"/>
        <w:jc w:val="both"/>
        <w:rPr>
          <w:rFonts w:ascii="Times New Roman" w:hAnsi="Times New Roman" w:cs="Times New Roman"/>
          <w:sz w:val="24"/>
          <w:szCs w:val="24"/>
        </w:rPr>
      </w:pPr>
      <w:r w:rsidRPr="00A6416B">
        <w:rPr>
          <w:rFonts w:ascii="Times New Roman" w:hAnsi="Times New Roman" w:cs="Times New Roman"/>
          <w:sz w:val="24"/>
          <w:szCs w:val="24"/>
        </w:rPr>
        <w:t>Vadovaudamasis</w:t>
      </w:r>
      <w:r w:rsidR="005E789D" w:rsidRPr="00A6416B">
        <w:rPr>
          <w:rFonts w:ascii="Times New Roman" w:hAnsi="Times New Roman" w:cs="Times New Roman"/>
          <w:sz w:val="24"/>
          <w:szCs w:val="24"/>
        </w:rPr>
        <w:t xml:space="preserve"> Lietuvos Respublikos vietos savivaldos įstatymo 33 straipsnio 3 dalies </w:t>
      </w:r>
      <w:r w:rsidR="00A6416B">
        <w:rPr>
          <w:rFonts w:ascii="Times New Roman" w:hAnsi="Times New Roman" w:cs="Times New Roman"/>
          <w:sz w:val="24"/>
          <w:szCs w:val="24"/>
        </w:rPr>
        <w:br/>
      </w:r>
      <w:r w:rsidR="005E789D" w:rsidRPr="00A6416B">
        <w:rPr>
          <w:rFonts w:ascii="Times New Roman" w:hAnsi="Times New Roman" w:cs="Times New Roman"/>
          <w:sz w:val="24"/>
          <w:szCs w:val="24"/>
        </w:rPr>
        <w:t xml:space="preserve">5 punktu, </w:t>
      </w:r>
      <w:r w:rsidRPr="00A6416B">
        <w:rPr>
          <w:rFonts w:ascii="Times New Roman" w:hAnsi="Times New Roman" w:cs="Times New Roman"/>
          <w:sz w:val="24"/>
          <w:szCs w:val="24"/>
        </w:rPr>
        <w:t>Lietuvos Respublikos tabako, tabako gaminių ir su jais susijusių gaminių kontrolės įstatymo 11 straipsnio 4 dalimi, Didmeninės ir mažmeninės prekybos tabako gaminiais licencijavimo taisyklių, patvirtintų Lietuvos Respublikos Vyriausybės 2012 m. gruodžio 5 d. nutarimu Nr. 1450 „Dėl Didmeninės ir mažmeninės prekybos tabako gaminiais licencijavimo taisyklių patvirtinimo“,</w:t>
      </w:r>
      <w:r w:rsidR="00A6416B">
        <w:rPr>
          <w:rFonts w:ascii="Times New Roman" w:hAnsi="Times New Roman" w:cs="Times New Roman"/>
          <w:sz w:val="24"/>
          <w:szCs w:val="24"/>
        </w:rPr>
        <w:t xml:space="preserve"> </w:t>
      </w:r>
      <w:r w:rsidR="00A6416B">
        <w:rPr>
          <w:rFonts w:ascii="Times New Roman" w:hAnsi="Times New Roman" w:cs="Times New Roman"/>
          <w:sz w:val="24"/>
          <w:szCs w:val="24"/>
        </w:rPr>
        <w:br/>
      </w:r>
      <w:r w:rsidRPr="00A6416B">
        <w:rPr>
          <w:rFonts w:ascii="Times New Roman" w:hAnsi="Times New Roman" w:cs="Times New Roman"/>
          <w:sz w:val="24"/>
          <w:szCs w:val="24"/>
        </w:rPr>
        <w:t>9 punktu, Konkrečių valstybės rinkliavos dydžių sąrašo, patvirtinto Lietuvos Respublikos Vyriausybės 2000 m. gruodžio 15 d. nutarimu Nr. 1458 „Dėl konkrečių valstybės rinkliavos dydžių sąrašo ir valstybės rinkliavos mokėjimo ir grąžinimo taisyklių patvirtinimo“, 3.5</w:t>
      </w:r>
      <w:r w:rsidR="0041194D" w:rsidRPr="00A6416B">
        <w:rPr>
          <w:rFonts w:ascii="Times New Roman" w:hAnsi="Times New Roman" w:cs="Times New Roman"/>
          <w:sz w:val="24"/>
          <w:szCs w:val="24"/>
        </w:rPr>
        <w:t xml:space="preserve">9 papunkčiu ir atsižvelgdamas į </w:t>
      </w:r>
      <w:r w:rsidR="006C1FC2" w:rsidRPr="00A6416B">
        <w:rPr>
          <w:rFonts w:ascii="Times New Roman" w:hAnsi="Times New Roman" w:cs="Times New Roman"/>
          <w:sz w:val="24"/>
          <w:szCs w:val="24"/>
        </w:rPr>
        <w:t>uždarosios akcinės bendrovės „</w:t>
      </w:r>
      <w:proofErr w:type="spellStart"/>
      <w:r w:rsidR="006C1FC2" w:rsidRPr="00A6416B">
        <w:rPr>
          <w:rFonts w:ascii="Times New Roman" w:hAnsi="Times New Roman" w:cs="Times New Roman"/>
          <w:sz w:val="24"/>
          <w:szCs w:val="24"/>
        </w:rPr>
        <w:t>Sibena</w:t>
      </w:r>
      <w:proofErr w:type="spellEnd"/>
      <w:r w:rsidR="006C1FC2" w:rsidRPr="00A6416B">
        <w:rPr>
          <w:rFonts w:ascii="Times New Roman" w:hAnsi="Times New Roman" w:cs="Times New Roman"/>
          <w:sz w:val="24"/>
          <w:szCs w:val="24"/>
        </w:rPr>
        <w:t>“</w:t>
      </w:r>
      <w:r w:rsidR="009011A9" w:rsidRPr="00A6416B">
        <w:rPr>
          <w:rFonts w:ascii="Times New Roman" w:hAnsi="Times New Roman" w:cs="Times New Roman"/>
          <w:sz w:val="24"/>
          <w:szCs w:val="24"/>
        </w:rPr>
        <w:t xml:space="preserve"> </w:t>
      </w:r>
      <w:r w:rsidR="006C1FC2" w:rsidRPr="00A6416B">
        <w:rPr>
          <w:rFonts w:ascii="Times New Roman" w:hAnsi="Times New Roman" w:cs="Times New Roman"/>
          <w:sz w:val="24"/>
          <w:szCs w:val="24"/>
        </w:rPr>
        <w:t>2025-11-04 pranešimą</w:t>
      </w:r>
      <w:r w:rsidRPr="00A6416B">
        <w:rPr>
          <w:rFonts w:ascii="Times New Roman" w:hAnsi="Times New Roman" w:cs="Times New Roman"/>
          <w:sz w:val="24"/>
          <w:szCs w:val="24"/>
        </w:rPr>
        <w:t xml:space="preserve">, </w:t>
      </w:r>
    </w:p>
    <w:p w14:paraId="44346561" w14:textId="63E16E35" w:rsidR="00251848" w:rsidRPr="00A6416B" w:rsidRDefault="00251848" w:rsidP="00A6416B">
      <w:pPr>
        <w:pStyle w:val="Betarp"/>
        <w:ind w:firstLine="709"/>
        <w:jc w:val="both"/>
        <w:rPr>
          <w:rFonts w:ascii="Times New Roman" w:hAnsi="Times New Roman" w:cs="Times New Roman"/>
          <w:sz w:val="24"/>
          <w:szCs w:val="24"/>
        </w:rPr>
      </w:pPr>
      <w:r w:rsidRPr="00A6416B">
        <w:rPr>
          <w:rFonts w:ascii="Times New Roman" w:hAnsi="Times New Roman" w:cs="Times New Roman"/>
          <w:sz w:val="24"/>
          <w:szCs w:val="24"/>
        </w:rPr>
        <w:t>i š d u o d u</w:t>
      </w:r>
      <w:r w:rsidR="005E789D" w:rsidRPr="00A6416B">
        <w:rPr>
          <w:rFonts w:ascii="Times New Roman" w:hAnsi="Times New Roman" w:cs="Times New Roman"/>
          <w:sz w:val="24"/>
          <w:szCs w:val="24"/>
        </w:rPr>
        <w:t xml:space="preserve"> </w:t>
      </w:r>
      <w:r w:rsidR="009011A9" w:rsidRPr="00A6416B">
        <w:rPr>
          <w:rFonts w:ascii="Times New Roman" w:hAnsi="Times New Roman" w:cs="Times New Roman"/>
          <w:sz w:val="24"/>
          <w:szCs w:val="24"/>
        </w:rPr>
        <w:t xml:space="preserve"> </w:t>
      </w:r>
      <w:r w:rsidR="006C1FC2" w:rsidRPr="00A6416B">
        <w:rPr>
          <w:rFonts w:ascii="Times New Roman" w:hAnsi="Times New Roman" w:cs="Times New Roman"/>
          <w:sz w:val="24"/>
          <w:szCs w:val="24"/>
        </w:rPr>
        <w:t xml:space="preserve"> uždarajai akcinei bendrovei „</w:t>
      </w:r>
      <w:proofErr w:type="spellStart"/>
      <w:r w:rsidR="006C1FC2" w:rsidRPr="00A6416B">
        <w:rPr>
          <w:rFonts w:ascii="Times New Roman" w:hAnsi="Times New Roman" w:cs="Times New Roman"/>
          <w:sz w:val="24"/>
          <w:szCs w:val="24"/>
        </w:rPr>
        <w:t>Sibena</w:t>
      </w:r>
      <w:proofErr w:type="spellEnd"/>
      <w:r w:rsidR="006C1FC2" w:rsidRPr="00A6416B">
        <w:rPr>
          <w:rFonts w:ascii="Times New Roman" w:hAnsi="Times New Roman" w:cs="Times New Roman"/>
          <w:sz w:val="24"/>
          <w:szCs w:val="24"/>
        </w:rPr>
        <w:t>“ neterminuotą licenciją verstis mažmenine prekyba</w:t>
      </w:r>
      <w:r w:rsidRPr="00A6416B">
        <w:rPr>
          <w:rFonts w:ascii="Times New Roman" w:hAnsi="Times New Roman" w:cs="Times New Roman"/>
          <w:sz w:val="24"/>
          <w:szCs w:val="24"/>
        </w:rPr>
        <w:t xml:space="preserve"> su tabako gaminiais susijusiais gaminiais (pridedama).</w:t>
      </w:r>
    </w:p>
    <w:p w14:paraId="292220E4" w14:textId="77777777" w:rsidR="00DE5288" w:rsidRDefault="00DE5288" w:rsidP="0024051C">
      <w:pPr>
        <w:pStyle w:val="Pagrindiniotekstotrauka"/>
        <w:tabs>
          <w:tab w:val="left" w:pos="851"/>
          <w:tab w:val="left" w:pos="3600"/>
        </w:tabs>
        <w:ind w:left="0" w:firstLine="0"/>
        <w:rPr>
          <w:szCs w:val="24"/>
        </w:rPr>
      </w:pPr>
    </w:p>
    <w:p w14:paraId="7A351EA7" w14:textId="77777777" w:rsidR="00A6416B" w:rsidRDefault="00A6416B" w:rsidP="0024051C">
      <w:pPr>
        <w:pStyle w:val="Pagrindiniotekstotrauka"/>
        <w:tabs>
          <w:tab w:val="left" w:pos="851"/>
          <w:tab w:val="left" w:pos="3600"/>
        </w:tabs>
        <w:ind w:left="0" w:firstLine="0"/>
        <w:rPr>
          <w:szCs w:val="24"/>
        </w:rPr>
      </w:pPr>
    </w:p>
    <w:p w14:paraId="1D549ED3" w14:textId="77777777" w:rsidR="002F21A7" w:rsidRPr="00FE4C30" w:rsidRDefault="0030158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002F21A7" w:rsidRPr="00FE4C30">
        <w:rPr>
          <w:rFonts w:ascii="Times New Roman" w:eastAsia="Times New Roman" w:hAnsi="Times New Roman" w:cs="Times New Roman"/>
          <w:sz w:val="24"/>
          <w:szCs w:val="24"/>
          <w:lang w:eastAsia="ar-SA"/>
        </w:rPr>
        <w:t>avivaldybės meras</w:t>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525DCFE1" w14:textId="77777777" w:rsidR="002F21A7" w:rsidRPr="00FE4C30" w:rsidRDefault="002F21A7" w:rsidP="002F21A7">
      <w:pPr>
        <w:rPr>
          <w:rFonts w:ascii="Times New Roman" w:hAnsi="Times New Roman" w:cs="Times New Roman"/>
          <w:sz w:val="24"/>
          <w:szCs w:val="24"/>
        </w:rPr>
      </w:pPr>
    </w:p>
    <w:p w14:paraId="73FCD2A9" w14:textId="77777777" w:rsidR="00332183" w:rsidRDefault="00332183"/>
    <w:p w14:paraId="452A9B20" w14:textId="77777777" w:rsidR="007273DF" w:rsidRDefault="007273DF"/>
    <w:p w14:paraId="0E8DECAD" w14:textId="77777777" w:rsidR="007273DF" w:rsidRDefault="007273DF"/>
    <w:p w14:paraId="75BD5859" w14:textId="77777777" w:rsidR="007273DF" w:rsidRDefault="007273DF"/>
    <w:p w14:paraId="7BF354AD" w14:textId="77777777" w:rsidR="007273DF" w:rsidRDefault="007273DF"/>
    <w:p w14:paraId="410464E9" w14:textId="77777777" w:rsidR="007273DF" w:rsidRDefault="007273DF"/>
    <w:p w14:paraId="60A0266B" w14:textId="77777777" w:rsidR="007273DF" w:rsidRDefault="007273DF"/>
    <w:p w14:paraId="7AEEC6A9" w14:textId="77777777" w:rsidR="006C1FC2" w:rsidRDefault="006C1FC2">
      <w:pPr>
        <w:rPr>
          <w:rFonts w:ascii="Times New Roman" w:hAnsi="Times New Roman" w:cs="Times New Roman"/>
        </w:rPr>
      </w:pPr>
    </w:p>
    <w:p w14:paraId="2A5DF185" w14:textId="77777777" w:rsidR="00A6416B" w:rsidRDefault="00A6416B">
      <w:pPr>
        <w:rPr>
          <w:rFonts w:ascii="Times New Roman" w:hAnsi="Times New Roman" w:cs="Times New Roman"/>
        </w:rPr>
      </w:pPr>
    </w:p>
    <w:p w14:paraId="320D75F9" w14:textId="77777777" w:rsidR="00A6416B" w:rsidRDefault="00A6416B">
      <w:pPr>
        <w:rPr>
          <w:rFonts w:ascii="Times New Roman" w:hAnsi="Times New Roman" w:cs="Times New Roman"/>
        </w:rPr>
      </w:pPr>
    </w:p>
    <w:p w14:paraId="75FDCE97" w14:textId="77777777" w:rsidR="00A6416B" w:rsidRDefault="00A6416B">
      <w:pPr>
        <w:rPr>
          <w:rFonts w:ascii="Times New Roman" w:hAnsi="Times New Roman" w:cs="Times New Roman"/>
        </w:rPr>
      </w:pPr>
    </w:p>
    <w:p w14:paraId="7404BD14" w14:textId="77777777" w:rsidR="00A6416B" w:rsidRDefault="00A6416B">
      <w:pPr>
        <w:rPr>
          <w:rFonts w:ascii="Times New Roman" w:hAnsi="Times New Roman" w:cs="Times New Roman"/>
        </w:rPr>
      </w:pPr>
    </w:p>
    <w:p w14:paraId="3C7E0934" w14:textId="77777777" w:rsidR="00A6416B" w:rsidRDefault="00A6416B">
      <w:pPr>
        <w:rPr>
          <w:rFonts w:ascii="Times New Roman" w:hAnsi="Times New Roman" w:cs="Times New Roman"/>
        </w:rPr>
      </w:pPr>
    </w:p>
    <w:p w14:paraId="3014DBD0" w14:textId="77777777" w:rsidR="00F23F08" w:rsidRDefault="00F23F08">
      <w:pPr>
        <w:rPr>
          <w:rFonts w:ascii="Times New Roman" w:hAnsi="Times New Roman" w:cs="Times New Roman"/>
        </w:rPr>
      </w:pPr>
      <w:r w:rsidRPr="00F23F08">
        <w:rPr>
          <w:rFonts w:ascii="Times New Roman" w:hAnsi="Times New Roman" w:cs="Times New Roman"/>
        </w:rPr>
        <w:t>Neringa Kraujalienė</w:t>
      </w:r>
      <w:r>
        <w:rPr>
          <w:rFonts w:ascii="Times New Roman" w:hAnsi="Times New Roman" w:cs="Times New Roman"/>
        </w:rPr>
        <w:t xml:space="preserve">                                                                                                                              </w:t>
      </w:r>
      <w:r w:rsidR="006C1FC2">
        <w:rPr>
          <w:rFonts w:ascii="Times New Roman" w:hAnsi="Times New Roman" w:cs="Times New Roman"/>
        </w:rPr>
        <w:t xml:space="preserve">                      2025-11-06</w:t>
      </w:r>
    </w:p>
    <w:p w14:paraId="2B418A70" w14:textId="77777777" w:rsidR="00F23F08" w:rsidRDefault="00F23F08">
      <w:pPr>
        <w:rPr>
          <w:rFonts w:ascii="Times New Roman" w:hAnsi="Times New Roman" w:cs="Times New Roman"/>
        </w:rPr>
      </w:pPr>
    </w:p>
    <w:sectPr w:rsidR="00F23F08" w:rsidSect="00A6416B">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A40AD"/>
    <w:rsid w:val="000C1145"/>
    <w:rsid w:val="00110CDD"/>
    <w:rsid w:val="0016226E"/>
    <w:rsid w:val="001B6B36"/>
    <w:rsid w:val="001D7A5A"/>
    <w:rsid w:val="001F15E7"/>
    <w:rsid w:val="0022547C"/>
    <w:rsid w:val="0024051C"/>
    <w:rsid w:val="00251848"/>
    <w:rsid w:val="002B2C98"/>
    <w:rsid w:val="002B4FE2"/>
    <w:rsid w:val="002B742C"/>
    <w:rsid w:val="002F21A7"/>
    <w:rsid w:val="00301585"/>
    <w:rsid w:val="00332183"/>
    <w:rsid w:val="00373C0B"/>
    <w:rsid w:val="003C7C81"/>
    <w:rsid w:val="003F090D"/>
    <w:rsid w:val="0041194D"/>
    <w:rsid w:val="004E598C"/>
    <w:rsid w:val="005611C4"/>
    <w:rsid w:val="005E789D"/>
    <w:rsid w:val="006A7541"/>
    <w:rsid w:val="006B6BE6"/>
    <w:rsid w:val="006C1FC2"/>
    <w:rsid w:val="006C4A2E"/>
    <w:rsid w:val="006E0DBC"/>
    <w:rsid w:val="006F634E"/>
    <w:rsid w:val="00701312"/>
    <w:rsid w:val="007273DF"/>
    <w:rsid w:val="007B432F"/>
    <w:rsid w:val="008511A7"/>
    <w:rsid w:val="008B60C4"/>
    <w:rsid w:val="009011A9"/>
    <w:rsid w:val="00974D75"/>
    <w:rsid w:val="009A74A8"/>
    <w:rsid w:val="009A7962"/>
    <w:rsid w:val="00A06F85"/>
    <w:rsid w:val="00A402F7"/>
    <w:rsid w:val="00A6416B"/>
    <w:rsid w:val="00A70DA1"/>
    <w:rsid w:val="00AE5228"/>
    <w:rsid w:val="00B55FE1"/>
    <w:rsid w:val="00B75AAA"/>
    <w:rsid w:val="00BC3056"/>
    <w:rsid w:val="00C01FE3"/>
    <w:rsid w:val="00C35864"/>
    <w:rsid w:val="00C91ABB"/>
    <w:rsid w:val="00CD59D7"/>
    <w:rsid w:val="00CE3B21"/>
    <w:rsid w:val="00DA0397"/>
    <w:rsid w:val="00DE5288"/>
    <w:rsid w:val="00DF593D"/>
    <w:rsid w:val="00E35B60"/>
    <w:rsid w:val="00E677EE"/>
    <w:rsid w:val="00E74712"/>
    <w:rsid w:val="00F037E5"/>
    <w:rsid w:val="00F05355"/>
    <w:rsid w:val="00F23F08"/>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4C15"/>
  <w15:docId w15:val="{D99D7FA7-89B5-4050-AD32-8DED202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4051C"/>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4051C"/>
    <w:rPr>
      <w:rFonts w:ascii="Times New Roman" w:eastAsia="Times New Roman" w:hAnsi="Times New Roman" w:cs="Times New Roman"/>
      <w:sz w:val="24"/>
      <w:szCs w:val="20"/>
      <w:lang w:eastAsia="ar-SA"/>
    </w:rPr>
  </w:style>
  <w:style w:type="paragraph" w:styleId="Antrats">
    <w:name w:val="header"/>
    <w:basedOn w:val="prastasis"/>
    <w:link w:val="AntratsDiagrama"/>
    <w:rsid w:val="00DE528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rsid w:val="00DE5288"/>
    <w:rPr>
      <w:rFonts w:ascii="Times New Roman" w:eastAsia="Times New Roman" w:hAnsi="Times New Roman" w:cs="Times New Roman"/>
      <w:sz w:val="20"/>
      <w:szCs w:val="20"/>
      <w:lang w:eastAsia="ar-SA"/>
    </w:rPr>
  </w:style>
  <w:style w:type="paragraph" w:styleId="Pavadinimas">
    <w:name w:val="Title"/>
    <w:basedOn w:val="prastasis"/>
    <w:next w:val="Paantrat"/>
    <w:link w:val="PavadinimasDiagrama"/>
    <w:qFormat/>
    <w:rsid w:val="00251848"/>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PavadinimasDiagrama">
    <w:name w:val="Pavadinimas Diagrama"/>
    <w:basedOn w:val="Numatytasispastraiposriftas"/>
    <w:link w:val="Pavadinimas"/>
    <w:rsid w:val="00251848"/>
    <w:rPr>
      <w:rFonts w:ascii="Times New Roman" w:eastAsia="Times New Roman" w:hAnsi="Times New Roman" w:cs="Times New Roman"/>
      <w:b/>
      <w:sz w:val="24"/>
      <w:szCs w:val="20"/>
      <w:lang w:eastAsia="ar-SA"/>
    </w:rPr>
  </w:style>
  <w:style w:type="paragraph" w:styleId="Paantrat">
    <w:name w:val="Subtitle"/>
    <w:basedOn w:val="prastasis"/>
    <w:next w:val="prastasis"/>
    <w:link w:val="PaantratDiagrama"/>
    <w:uiPriority w:val="11"/>
    <w:qFormat/>
    <w:rsid w:val="00251848"/>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251848"/>
    <w:rPr>
      <w:rFonts w:eastAsiaTheme="minorEastAsia"/>
      <w:color w:val="5A5A5A" w:themeColor="text1" w:themeTint="A5"/>
      <w:spacing w:val="15"/>
    </w:rPr>
  </w:style>
  <w:style w:type="paragraph" w:styleId="Betarp">
    <w:name w:val="No Spacing"/>
    <w:uiPriority w:val="1"/>
    <w:qFormat/>
    <w:rsid w:val="00A64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526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Neringa Kraujaliene</cp:lastModifiedBy>
  <cp:revision>2</cp:revision>
  <cp:lastPrinted>2023-04-28T10:34:00Z</cp:lastPrinted>
  <dcterms:created xsi:type="dcterms:W3CDTF">2025-11-06T09:46:00Z</dcterms:created>
  <dcterms:modified xsi:type="dcterms:W3CDTF">2025-11-06T09:46:00Z</dcterms:modified>
</cp:coreProperties>
</file>