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65AA2CC" w14:textId="77777777" w:rsidR="00B74F5F" w:rsidRDefault="00B74F5F" w:rsidP="00B74F5F">
      <w:pPr>
        <w:pStyle w:val="NoSpacing"/>
        <w:jc w:val="center"/>
        <w:rPr>
          <w:rFonts w:ascii="Times New Roman" w:hAnsi="Times New Roman" w:cs="Times New Roman"/>
          <w:b/>
          <w:sz w:val="24"/>
          <w:szCs w:val="24"/>
        </w:rPr>
      </w:pPr>
      <w:r w:rsidRPr="0090788A">
        <w:rPr>
          <w:rFonts w:ascii="Times New Roman" w:hAnsi="Times New Roman" w:cs="Times New Roman"/>
          <w:b/>
          <w:sz w:val="24"/>
          <w:szCs w:val="24"/>
        </w:rPr>
        <w:t>DĖL ŽEMĖS SKLYPO PAGRINDINĖS ŽEMĖS NAUDOJIMO PASKIRTIES IR BŪDO KEITIMO</w:t>
      </w:r>
    </w:p>
    <w:p w14:paraId="31944336" w14:textId="77777777" w:rsidR="0090788A" w:rsidRDefault="0090788A" w:rsidP="00B61CBA">
      <w:pPr>
        <w:pStyle w:val="NoSpacing"/>
        <w:jc w:val="center"/>
        <w:rPr>
          <w:rFonts w:ascii="Times New Roman" w:hAnsi="Times New Roman" w:cs="Times New Roman"/>
          <w:b/>
          <w:sz w:val="24"/>
          <w:szCs w:val="24"/>
        </w:rPr>
      </w:pPr>
    </w:p>
    <w:p w14:paraId="1FE33EA5" w14:textId="5B8562AA"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CA20A1">
        <w:rPr>
          <w:rFonts w:ascii="Times New Roman" w:hAnsi="Times New Roman" w:cs="Times New Roman"/>
          <w:sz w:val="24"/>
          <w:szCs w:val="24"/>
        </w:rPr>
        <w:t>5</w:t>
      </w:r>
      <w:r>
        <w:rPr>
          <w:rFonts w:ascii="Times New Roman" w:hAnsi="Times New Roman" w:cs="Times New Roman"/>
          <w:sz w:val="24"/>
          <w:szCs w:val="24"/>
        </w:rPr>
        <w:t xml:space="preserve"> m. </w:t>
      </w:r>
      <w:r w:rsidR="00B908CC">
        <w:rPr>
          <w:rFonts w:ascii="Times New Roman" w:hAnsi="Times New Roman" w:cs="Times New Roman"/>
          <w:sz w:val="24"/>
          <w:szCs w:val="24"/>
        </w:rPr>
        <w:t>lapkričio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7D6835D7" w14:textId="103FD8EC" w:rsidR="008D23A8" w:rsidRDefault="008D23A8" w:rsidP="00181624">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B87833">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sidR="00CE6926">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5AFC3BAA" w14:textId="19F1F460" w:rsidR="00B74F5F" w:rsidRDefault="00B74F5F" w:rsidP="00181624">
      <w:pPr>
        <w:pStyle w:val="NoSpacing"/>
        <w:ind w:firstLine="73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E83FA9">
        <w:rPr>
          <w:rFonts w:ascii="Times New Roman" w:eastAsia="Times New Roman" w:hAnsi="Times New Roman" w:cs="Times New Roman"/>
          <w:sz w:val="24"/>
          <w:szCs w:val="24"/>
          <w:lang w:eastAsia="ar-SA"/>
        </w:rPr>
        <w:t xml:space="preserve">K e i č i u žemės ūkio paskirties (naudojimo būdas – kiti žemės ūkio paskirties žemės sklypai) žemės sklypo, kadastro Nr. </w:t>
      </w:r>
      <w:r w:rsidR="00B908CC" w:rsidRPr="00B57098">
        <w:rPr>
          <w:rFonts w:ascii="Times New Roman" w:eastAsia="Times New Roman" w:hAnsi="Times New Roman" w:cs="Times New Roman"/>
          <w:color w:val="000000"/>
          <w:sz w:val="24"/>
          <w:szCs w:val="24"/>
          <w:lang w:eastAsia="lt-LT"/>
        </w:rPr>
        <w:t>6613/0003:1116</w:t>
      </w:r>
      <w:r w:rsidRPr="00E83FA9">
        <w:rPr>
          <w:rFonts w:ascii="Times New Roman" w:eastAsia="Times New Roman" w:hAnsi="Times New Roman" w:cs="Times New Roman"/>
          <w:sz w:val="24"/>
          <w:szCs w:val="24"/>
          <w:lang w:eastAsia="ar-SA"/>
        </w:rPr>
        <w:t xml:space="preserve">, </w:t>
      </w:r>
      <w:r w:rsidR="00F945F8">
        <w:rPr>
          <w:rFonts w:ascii="Times New Roman" w:eastAsia="Times New Roman" w:hAnsi="Times New Roman" w:cs="Times New Roman"/>
          <w:sz w:val="24"/>
          <w:szCs w:val="24"/>
          <w:lang w:eastAsia="ar-SA"/>
        </w:rPr>
        <w:t xml:space="preserve">esančio </w:t>
      </w:r>
      <w:r w:rsidRPr="00E83FA9">
        <w:rPr>
          <w:rFonts w:ascii="Times New Roman" w:eastAsia="Times New Roman" w:hAnsi="Times New Roman" w:cs="Times New Roman"/>
          <w:sz w:val="24"/>
          <w:szCs w:val="24"/>
          <w:lang w:eastAsia="ar-SA"/>
        </w:rPr>
        <w:t xml:space="preserve">Panevėžio r. sav., </w:t>
      </w:r>
      <w:bookmarkStart w:id="0" w:name="_Hlk189640272"/>
      <w:r w:rsidR="00B908CC" w:rsidRPr="00B57098">
        <w:rPr>
          <w:rFonts w:ascii="Times New Roman" w:eastAsia="Times New Roman" w:hAnsi="Times New Roman" w:cs="Times New Roman"/>
          <w:color w:val="000000"/>
          <w:sz w:val="24"/>
          <w:szCs w:val="24"/>
          <w:lang w:eastAsia="lt-LT"/>
        </w:rPr>
        <w:t>Velžio sen., Dembavos k., Miglės g. 11</w:t>
      </w:r>
      <w:r w:rsidR="00B908CC">
        <w:rPr>
          <w:rFonts w:ascii="Times New Roman" w:eastAsia="Times New Roman" w:hAnsi="Times New Roman" w:cs="Times New Roman"/>
          <w:color w:val="000000"/>
          <w:sz w:val="24"/>
          <w:szCs w:val="24"/>
          <w:lang w:eastAsia="lt-LT"/>
        </w:rPr>
        <w:t>,</w:t>
      </w:r>
      <w:r w:rsidR="00CE6926" w:rsidRPr="00CE6926">
        <w:rPr>
          <w:rFonts w:ascii="Times New Roman" w:eastAsia="Times New Roman" w:hAnsi="Times New Roman" w:cs="Times New Roman"/>
          <w:sz w:val="24"/>
          <w:szCs w:val="24"/>
          <w:lang w:eastAsia="ar-SA"/>
        </w:rPr>
        <w:t xml:space="preserve"> </w:t>
      </w:r>
      <w:bookmarkEnd w:id="0"/>
      <w:r w:rsidRPr="00E83FA9">
        <w:rPr>
          <w:rFonts w:ascii="Times New Roman" w:eastAsia="Times New Roman" w:hAnsi="Times New Roman" w:cs="Times New Roman"/>
          <w:sz w:val="24"/>
          <w:szCs w:val="24"/>
          <w:lang w:eastAsia="ar-SA"/>
        </w:rPr>
        <w:t xml:space="preserve">pagrindinę žemės naudojimo paskirtį į kitos paskirties žemę, </w:t>
      </w:r>
      <w:r w:rsidR="00C563CF">
        <w:rPr>
          <w:rFonts w:ascii="Times New Roman" w:eastAsia="Times New Roman" w:hAnsi="Times New Roman" w:cs="Times New Roman"/>
          <w:sz w:val="24"/>
          <w:szCs w:val="24"/>
          <w:lang w:eastAsia="ar-SA"/>
        </w:rPr>
        <w:t xml:space="preserve">naudojimo </w:t>
      </w:r>
      <w:r w:rsidR="00C563CF" w:rsidRPr="00E83FA9">
        <w:rPr>
          <w:rFonts w:ascii="Times New Roman" w:eastAsia="Times New Roman" w:hAnsi="Times New Roman" w:cs="Times New Roman"/>
          <w:sz w:val="24"/>
          <w:szCs w:val="24"/>
          <w:lang w:eastAsia="ar-SA"/>
        </w:rPr>
        <w:t xml:space="preserve">būdą </w:t>
      </w:r>
      <w:r w:rsidR="00C563CF" w:rsidRPr="00F945F8">
        <w:rPr>
          <w:rFonts w:ascii="Times New Roman" w:eastAsia="Times New Roman" w:hAnsi="Times New Roman" w:cs="Times New Roman"/>
          <w:sz w:val="24"/>
          <w:szCs w:val="24"/>
          <w:lang w:eastAsia="ar-SA"/>
        </w:rPr>
        <w:t>į</w:t>
      </w:r>
      <w:r w:rsidR="00C563CF">
        <w:rPr>
          <w:rFonts w:ascii="Times New Roman" w:eastAsia="Times New Roman" w:hAnsi="Times New Roman" w:cs="Times New Roman"/>
          <w:sz w:val="24"/>
          <w:szCs w:val="24"/>
          <w:lang w:eastAsia="ar-SA"/>
        </w:rPr>
        <w:t xml:space="preserve"> </w:t>
      </w:r>
      <w:r w:rsidR="00C563CF" w:rsidRPr="00D164C8">
        <w:rPr>
          <w:rFonts w:ascii="Times New Roman" w:eastAsia="Times New Roman" w:hAnsi="Times New Roman" w:cs="Times New Roman"/>
          <w:sz w:val="24"/>
          <w:szCs w:val="24"/>
          <w:lang w:eastAsia="ar-SA"/>
        </w:rPr>
        <w:t>–</w:t>
      </w:r>
      <w:r w:rsidR="00C563CF">
        <w:rPr>
          <w:rFonts w:ascii="Times New Roman" w:eastAsia="Times New Roman" w:hAnsi="Times New Roman" w:cs="Times New Roman"/>
          <w:sz w:val="24"/>
          <w:szCs w:val="24"/>
          <w:lang w:eastAsia="ar-SA"/>
        </w:rPr>
        <w:t xml:space="preserve"> </w:t>
      </w:r>
      <w:r w:rsidR="00C563CF" w:rsidRPr="00F945F8">
        <w:rPr>
          <w:rFonts w:ascii="Times New Roman" w:eastAsia="Times New Roman" w:hAnsi="Times New Roman" w:cs="Times New Roman"/>
          <w:sz w:val="24"/>
          <w:szCs w:val="24"/>
          <w:lang w:eastAsia="ar-SA"/>
        </w:rPr>
        <w:t xml:space="preserve"> </w:t>
      </w:r>
      <w:r w:rsidR="005E769D" w:rsidRPr="005E769D">
        <w:rPr>
          <w:rFonts w:ascii="Times New Roman" w:eastAsia="Times New Roman" w:hAnsi="Times New Roman" w:cs="Times New Roman"/>
          <w:sz w:val="24"/>
          <w:szCs w:val="24"/>
          <w:lang w:eastAsia="ar-SA"/>
        </w:rPr>
        <w:t>vienbučių ir dvibučių gyvenamųjų pastatų teritorijas</w:t>
      </w:r>
      <w:r w:rsidR="00CE5AC9" w:rsidRPr="00CE5AC9">
        <w:rPr>
          <w:rFonts w:ascii="Times New Roman" w:eastAsia="Times New Roman" w:hAnsi="Times New Roman" w:cs="Times New Roman"/>
          <w:sz w:val="24"/>
          <w:szCs w:val="24"/>
          <w:lang w:eastAsia="ar-SA"/>
        </w:rPr>
        <w:t>.</w:t>
      </w:r>
    </w:p>
    <w:p w14:paraId="74FE3532" w14:textId="77777777" w:rsidR="00F11464" w:rsidRPr="00256CBF" w:rsidRDefault="00F11464" w:rsidP="00F11464">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 N u r o d a u:</w:t>
      </w:r>
    </w:p>
    <w:p w14:paraId="574BAD9B" w14:textId="77777777" w:rsidR="00F11464" w:rsidRPr="00256CBF" w:rsidRDefault="00F11464" w:rsidP="00F11464">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2.1. žemės sklype yra melioracijos sistemų ir įrenginių, nuosavybės teise priklausančių valstybei;</w:t>
      </w:r>
    </w:p>
    <w:p w14:paraId="0D5009A0" w14:textId="77777777" w:rsidR="00F11464" w:rsidRPr="00256CBF" w:rsidRDefault="00F11464" w:rsidP="00F11464">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528DEB55" w14:textId="77777777" w:rsidR="00F11464" w:rsidRPr="00E524E0" w:rsidRDefault="00F11464" w:rsidP="00F11464">
      <w:pPr>
        <w:pStyle w:val="NoSpacing"/>
        <w:ind w:firstLine="720"/>
        <w:jc w:val="both"/>
        <w:rPr>
          <w:rFonts w:ascii="Times New Roman" w:hAnsi="Times New Roman" w:cs="Times New Roman"/>
          <w:sz w:val="24"/>
          <w:szCs w:val="24"/>
        </w:rPr>
      </w:pPr>
      <w:r w:rsidRPr="00E524E0">
        <w:rPr>
          <w:rFonts w:ascii="Times New Roman" w:hAnsi="Times New Roman" w:cs="Times New Roman"/>
          <w:sz w:val="24"/>
          <w:szCs w:val="24"/>
        </w:rPr>
        <w:t>Šis potvarkis gali būti skundžiamas Lietuvos Respublikos administracinių bylų teisenos įstatymo nustatyta tvarka.</w:t>
      </w: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6C8EAC89" w14:textId="77777777" w:rsidR="00E0394D" w:rsidRDefault="00E0394D" w:rsidP="00E0394D">
      <w:pPr>
        <w:rPr>
          <w:rFonts w:ascii="Times New Roman" w:eastAsia="Times New Roman" w:hAnsi="Times New Roman" w:cs="Times New Roman"/>
          <w:sz w:val="24"/>
          <w:szCs w:val="24"/>
          <w:lang w:eastAsia="ar-SA"/>
        </w:rPr>
      </w:pPr>
    </w:p>
    <w:p w14:paraId="537A5D38" w14:textId="70FB1CD9" w:rsidR="00E0394D" w:rsidRPr="007F1BB7" w:rsidRDefault="00E0394D" w:rsidP="00E0394D">
      <w:pPr>
        <w:rPr>
          <w:rFonts w:ascii="Times New Roman" w:eastAsia="Times New Roman" w:hAnsi="Times New Roman" w:cs="Times New Roman"/>
          <w:sz w:val="24"/>
          <w:szCs w:val="24"/>
          <w:lang w:eastAsia="ar-SA"/>
        </w:rPr>
      </w:pPr>
      <w:r w:rsidRPr="007F1BB7">
        <w:rPr>
          <w:rFonts w:ascii="Times New Roman" w:eastAsia="Times New Roman" w:hAnsi="Times New Roman" w:cs="Times New Roman"/>
          <w:sz w:val="24"/>
          <w:szCs w:val="24"/>
          <w:lang w:eastAsia="ar-SA"/>
        </w:rPr>
        <w:t>Savivaldybės meras</w:t>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t xml:space="preserve">                           Antanas Pocius</w:t>
      </w:r>
    </w:p>
    <w:p w14:paraId="7E7256A6" w14:textId="77777777" w:rsidR="00DF42D7" w:rsidRPr="00FE5A16" w:rsidRDefault="00DF42D7" w:rsidP="00051965">
      <w:pPr>
        <w:pStyle w:val="NoSpacing"/>
        <w:rPr>
          <w:rFonts w:ascii="Times New Roman" w:hAnsi="Times New Roman" w:cs="Times New Roman"/>
          <w:sz w:val="24"/>
          <w:szCs w:val="24"/>
        </w:rPr>
      </w:pPr>
    </w:p>
    <w:p w14:paraId="717D5D85" w14:textId="77777777" w:rsidR="005E3391" w:rsidRDefault="005E3391" w:rsidP="00051965">
      <w:pPr>
        <w:pStyle w:val="NoSpacing"/>
        <w:rPr>
          <w:rFonts w:ascii="Times New Roman" w:hAnsi="Times New Roman" w:cs="Times New Roman"/>
          <w:sz w:val="24"/>
          <w:szCs w:val="24"/>
        </w:rPr>
      </w:pPr>
    </w:p>
    <w:p w14:paraId="5A8D6FD7" w14:textId="77777777" w:rsidR="002735B7" w:rsidRDefault="002735B7" w:rsidP="00051965">
      <w:pPr>
        <w:pStyle w:val="NoSpacing"/>
        <w:rPr>
          <w:rFonts w:ascii="Times New Roman" w:hAnsi="Times New Roman" w:cs="Times New Roman"/>
          <w:sz w:val="24"/>
          <w:szCs w:val="24"/>
        </w:rPr>
      </w:pPr>
    </w:p>
    <w:p w14:paraId="5A6142BE" w14:textId="77777777" w:rsidR="002735B7" w:rsidRDefault="002735B7" w:rsidP="00051965">
      <w:pPr>
        <w:pStyle w:val="NoSpacing"/>
        <w:rPr>
          <w:rFonts w:ascii="Times New Roman" w:hAnsi="Times New Roman" w:cs="Times New Roman"/>
          <w:sz w:val="24"/>
          <w:szCs w:val="24"/>
        </w:rPr>
      </w:pPr>
    </w:p>
    <w:p w14:paraId="1792350A" w14:textId="77777777" w:rsidR="00B908CC" w:rsidRDefault="00B908CC" w:rsidP="00051965">
      <w:pPr>
        <w:pStyle w:val="NoSpacing"/>
        <w:rPr>
          <w:rFonts w:ascii="Times New Roman" w:hAnsi="Times New Roman" w:cs="Times New Roman"/>
          <w:sz w:val="24"/>
          <w:szCs w:val="24"/>
        </w:rPr>
      </w:pPr>
    </w:p>
    <w:p w14:paraId="2C0F6060" w14:textId="77777777" w:rsidR="005E769D" w:rsidRPr="00FE5A16" w:rsidRDefault="005E769D" w:rsidP="00051965">
      <w:pPr>
        <w:pStyle w:val="NoSpacing"/>
        <w:rPr>
          <w:rFonts w:ascii="Times New Roman" w:hAnsi="Times New Roman" w:cs="Times New Roman"/>
          <w:sz w:val="24"/>
          <w:szCs w:val="24"/>
        </w:rPr>
      </w:pPr>
    </w:p>
    <w:p w14:paraId="03F6FC66" w14:textId="77777777" w:rsidR="00856961" w:rsidRPr="00FE5A16" w:rsidRDefault="00856961"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2114E29C" w:rsidR="007273DF" w:rsidRPr="007273DF" w:rsidRDefault="00DA19F6" w:rsidP="00321EAB">
      <w:pPr>
        <w:pStyle w:val="NoSpacing"/>
        <w:rPr>
          <w:rFonts w:ascii="Times New Roman" w:hAnsi="Times New Roman" w:cs="Times New Roman"/>
          <w:sz w:val="24"/>
          <w:szCs w:val="24"/>
        </w:rPr>
      </w:pPr>
      <w:r>
        <w:rPr>
          <w:rFonts w:ascii="Times New Roman" w:hAnsi="Times New Roman" w:cs="Times New Roman"/>
          <w:sz w:val="24"/>
          <w:szCs w:val="24"/>
        </w:rPr>
        <w:t>2025-</w:t>
      </w:r>
      <w:r w:rsidR="00864C94">
        <w:rPr>
          <w:rFonts w:ascii="Times New Roman" w:hAnsi="Times New Roman" w:cs="Times New Roman"/>
          <w:sz w:val="24"/>
          <w:szCs w:val="24"/>
        </w:rPr>
        <w:t>1</w:t>
      </w:r>
      <w:r w:rsidR="00B908CC">
        <w:rPr>
          <w:rFonts w:ascii="Times New Roman" w:hAnsi="Times New Roman" w:cs="Times New Roman"/>
          <w:sz w:val="24"/>
          <w:szCs w:val="24"/>
        </w:rPr>
        <w:t>1-04</w:t>
      </w:r>
    </w:p>
    <w:sectPr w:rsidR="007273DF" w:rsidRPr="007273DF" w:rsidSect="00AA4065">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7D491" w14:textId="77777777" w:rsidR="00F15894" w:rsidRDefault="00F15894" w:rsidP="00287102">
      <w:pPr>
        <w:spacing w:after="0" w:line="240" w:lineRule="auto"/>
      </w:pPr>
      <w:r>
        <w:separator/>
      </w:r>
    </w:p>
  </w:endnote>
  <w:endnote w:type="continuationSeparator" w:id="0">
    <w:p w14:paraId="47253E6E" w14:textId="77777777" w:rsidR="00F15894" w:rsidRDefault="00F15894"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D6C21" w14:textId="77777777" w:rsidR="00F15894" w:rsidRDefault="00F15894" w:rsidP="00287102">
      <w:pPr>
        <w:spacing w:after="0" w:line="240" w:lineRule="auto"/>
      </w:pPr>
      <w:r>
        <w:separator/>
      </w:r>
    </w:p>
  </w:footnote>
  <w:footnote w:type="continuationSeparator" w:id="0">
    <w:p w14:paraId="30050086" w14:textId="77777777" w:rsidR="00F15894" w:rsidRDefault="00F15894"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1466A"/>
    <w:rsid w:val="000322A7"/>
    <w:rsid w:val="000337AE"/>
    <w:rsid w:val="00035768"/>
    <w:rsid w:val="00051965"/>
    <w:rsid w:val="00065279"/>
    <w:rsid w:val="00066CC8"/>
    <w:rsid w:val="00074759"/>
    <w:rsid w:val="0009413A"/>
    <w:rsid w:val="000A3966"/>
    <w:rsid w:val="000A40AD"/>
    <w:rsid w:val="000B3473"/>
    <w:rsid w:val="000C1145"/>
    <w:rsid w:val="000D2B88"/>
    <w:rsid w:val="001101FC"/>
    <w:rsid w:val="00110CDD"/>
    <w:rsid w:val="001268C7"/>
    <w:rsid w:val="00126A2C"/>
    <w:rsid w:val="001341BB"/>
    <w:rsid w:val="0016226E"/>
    <w:rsid w:val="0017342D"/>
    <w:rsid w:val="00174C1C"/>
    <w:rsid w:val="00177EC4"/>
    <w:rsid w:val="00181624"/>
    <w:rsid w:val="00191BDF"/>
    <w:rsid w:val="001A160B"/>
    <w:rsid w:val="001B6B36"/>
    <w:rsid w:val="001B750F"/>
    <w:rsid w:val="001D6F84"/>
    <w:rsid w:val="001E2979"/>
    <w:rsid w:val="001E4B8C"/>
    <w:rsid w:val="00224E57"/>
    <w:rsid w:val="00225A82"/>
    <w:rsid w:val="00240CE1"/>
    <w:rsid w:val="0024509E"/>
    <w:rsid w:val="00250B2B"/>
    <w:rsid w:val="00253AC2"/>
    <w:rsid w:val="00261583"/>
    <w:rsid w:val="002631A9"/>
    <w:rsid w:val="00265D55"/>
    <w:rsid w:val="002735B7"/>
    <w:rsid w:val="00281128"/>
    <w:rsid w:val="00287102"/>
    <w:rsid w:val="00291EFF"/>
    <w:rsid w:val="00294C6B"/>
    <w:rsid w:val="002A016F"/>
    <w:rsid w:val="002B2C98"/>
    <w:rsid w:val="002B742C"/>
    <w:rsid w:val="002D13DE"/>
    <w:rsid w:val="002D5FD8"/>
    <w:rsid w:val="002F21A7"/>
    <w:rsid w:val="00313BA5"/>
    <w:rsid w:val="00321EAB"/>
    <w:rsid w:val="00331996"/>
    <w:rsid w:val="00333826"/>
    <w:rsid w:val="0034231A"/>
    <w:rsid w:val="00345F30"/>
    <w:rsid w:val="00352AF8"/>
    <w:rsid w:val="0036619D"/>
    <w:rsid w:val="003867D4"/>
    <w:rsid w:val="00386FF0"/>
    <w:rsid w:val="003B7781"/>
    <w:rsid w:val="003C0C46"/>
    <w:rsid w:val="003C7C81"/>
    <w:rsid w:val="003E1341"/>
    <w:rsid w:val="003E3305"/>
    <w:rsid w:val="0040485B"/>
    <w:rsid w:val="00422C87"/>
    <w:rsid w:val="004550FC"/>
    <w:rsid w:val="00462996"/>
    <w:rsid w:val="004753A3"/>
    <w:rsid w:val="0048519A"/>
    <w:rsid w:val="004A1A34"/>
    <w:rsid w:val="004B6B88"/>
    <w:rsid w:val="004C004C"/>
    <w:rsid w:val="004C2616"/>
    <w:rsid w:val="004E4E73"/>
    <w:rsid w:val="004E598C"/>
    <w:rsid w:val="004F083A"/>
    <w:rsid w:val="004F13E5"/>
    <w:rsid w:val="004F2A6F"/>
    <w:rsid w:val="0050482E"/>
    <w:rsid w:val="00510299"/>
    <w:rsid w:val="00514DF5"/>
    <w:rsid w:val="00523D79"/>
    <w:rsid w:val="005611C4"/>
    <w:rsid w:val="0056494D"/>
    <w:rsid w:val="00584F05"/>
    <w:rsid w:val="005850A1"/>
    <w:rsid w:val="00592A15"/>
    <w:rsid w:val="00594BE5"/>
    <w:rsid w:val="00596BFA"/>
    <w:rsid w:val="005C0003"/>
    <w:rsid w:val="005D14F8"/>
    <w:rsid w:val="005D2ACC"/>
    <w:rsid w:val="005E3391"/>
    <w:rsid w:val="005E5366"/>
    <w:rsid w:val="005E769D"/>
    <w:rsid w:val="006018D8"/>
    <w:rsid w:val="006023B9"/>
    <w:rsid w:val="00603C23"/>
    <w:rsid w:val="0062748B"/>
    <w:rsid w:val="00666B96"/>
    <w:rsid w:val="00673F38"/>
    <w:rsid w:val="006750FC"/>
    <w:rsid w:val="0068031D"/>
    <w:rsid w:val="006850C3"/>
    <w:rsid w:val="006938D0"/>
    <w:rsid w:val="006A3C9F"/>
    <w:rsid w:val="006A7541"/>
    <w:rsid w:val="006C4A2E"/>
    <w:rsid w:val="006E0DBC"/>
    <w:rsid w:val="007214C1"/>
    <w:rsid w:val="007273DF"/>
    <w:rsid w:val="0074071B"/>
    <w:rsid w:val="00742F44"/>
    <w:rsid w:val="00744BBE"/>
    <w:rsid w:val="00755C59"/>
    <w:rsid w:val="0077576F"/>
    <w:rsid w:val="007A4399"/>
    <w:rsid w:val="007B432F"/>
    <w:rsid w:val="007B4E9B"/>
    <w:rsid w:val="007D0519"/>
    <w:rsid w:val="007F1BB7"/>
    <w:rsid w:val="0081067E"/>
    <w:rsid w:val="008109A1"/>
    <w:rsid w:val="008171F2"/>
    <w:rsid w:val="00834EB5"/>
    <w:rsid w:val="00841D4E"/>
    <w:rsid w:val="008511A7"/>
    <w:rsid w:val="00856961"/>
    <w:rsid w:val="00864C94"/>
    <w:rsid w:val="00895B9C"/>
    <w:rsid w:val="00896F7D"/>
    <w:rsid w:val="008A6DA9"/>
    <w:rsid w:val="008B5EFD"/>
    <w:rsid w:val="008B60C4"/>
    <w:rsid w:val="008D0158"/>
    <w:rsid w:val="008D0193"/>
    <w:rsid w:val="008D0DEE"/>
    <w:rsid w:val="008D23A8"/>
    <w:rsid w:val="008D4766"/>
    <w:rsid w:val="008E13C7"/>
    <w:rsid w:val="008E2AB6"/>
    <w:rsid w:val="008F2433"/>
    <w:rsid w:val="00904AD8"/>
    <w:rsid w:val="0090788A"/>
    <w:rsid w:val="00934828"/>
    <w:rsid w:val="009558C8"/>
    <w:rsid w:val="009619CF"/>
    <w:rsid w:val="00974D75"/>
    <w:rsid w:val="00983FA0"/>
    <w:rsid w:val="00987637"/>
    <w:rsid w:val="009A74A8"/>
    <w:rsid w:val="009A7962"/>
    <w:rsid w:val="009D29B4"/>
    <w:rsid w:val="009E7FC5"/>
    <w:rsid w:val="009F42DB"/>
    <w:rsid w:val="009F5225"/>
    <w:rsid w:val="00A06F85"/>
    <w:rsid w:val="00A3338C"/>
    <w:rsid w:val="00A402F7"/>
    <w:rsid w:val="00A52BE9"/>
    <w:rsid w:val="00A55F7E"/>
    <w:rsid w:val="00A70DA1"/>
    <w:rsid w:val="00A942EB"/>
    <w:rsid w:val="00AA4065"/>
    <w:rsid w:val="00AA55D0"/>
    <w:rsid w:val="00AA62A6"/>
    <w:rsid w:val="00AB6C02"/>
    <w:rsid w:val="00AC2D1C"/>
    <w:rsid w:val="00AE5228"/>
    <w:rsid w:val="00AF0C32"/>
    <w:rsid w:val="00B12C93"/>
    <w:rsid w:val="00B1332C"/>
    <w:rsid w:val="00B14817"/>
    <w:rsid w:val="00B20360"/>
    <w:rsid w:val="00B30BF9"/>
    <w:rsid w:val="00B55FE1"/>
    <w:rsid w:val="00B61CBA"/>
    <w:rsid w:val="00B74F5F"/>
    <w:rsid w:val="00B75AAA"/>
    <w:rsid w:val="00B837E7"/>
    <w:rsid w:val="00B876E9"/>
    <w:rsid w:val="00B87833"/>
    <w:rsid w:val="00B908CC"/>
    <w:rsid w:val="00B91DED"/>
    <w:rsid w:val="00BB29CB"/>
    <w:rsid w:val="00BC10CF"/>
    <w:rsid w:val="00BC3056"/>
    <w:rsid w:val="00BF7A13"/>
    <w:rsid w:val="00C05612"/>
    <w:rsid w:val="00C07CC5"/>
    <w:rsid w:val="00C30C2A"/>
    <w:rsid w:val="00C40E62"/>
    <w:rsid w:val="00C563CF"/>
    <w:rsid w:val="00C6151D"/>
    <w:rsid w:val="00C7713B"/>
    <w:rsid w:val="00CA20A1"/>
    <w:rsid w:val="00CA3FAB"/>
    <w:rsid w:val="00CB4C1B"/>
    <w:rsid w:val="00CD59D7"/>
    <w:rsid w:val="00CE3B21"/>
    <w:rsid w:val="00CE5AC9"/>
    <w:rsid w:val="00CE6926"/>
    <w:rsid w:val="00D17C76"/>
    <w:rsid w:val="00D2200F"/>
    <w:rsid w:val="00D24ABA"/>
    <w:rsid w:val="00D374E5"/>
    <w:rsid w:val="00D417C9"/>
    <w:rsid w:val="00DA19F6"/>
    <w:rsid w:val="00DA28A7"/>
    <w:rsid w:val="00DA735F"/>
    <w:rsid w:val="00DC2253"/>
    <w:rsid w:val="00DD096F"/>
    <w:rsid w:val="00DD566F"/>
    <w:rsid w:val="00DE16D9"/>
    <w:rsid w:val="00DE1F7C"/>
    <w:rsid w:val="00DF42D7"/>
    <w:rsid w:val="00E00534"/>
    <w:rsid w:val="00E0394D"/>
    <w:rsid w:val="00E1602B"/>
    <w:rsid w:val="00E234E7"/>
    <w:rsid w:val="00E35B60"/>
    <w:rsid w:val="00E4008B"/>
    <w:rsid w:val="00E677EE"/>
    <w:rsid w:val="00E968DB"/>
    <w:rsid w:val="00EA27B2"/>
    <w:rsid w:val="00EA3767"/>
    <w:rsid w:val="00EB3A9F"/>
    <w:rsid w:val="00EB792E"/>
    <w:rsid w:val="00EC2C73"/>
    <w:rsid w:val="00EE5569"/>
    <w:rsid w:val="00F037E5"/>
    <w:rsid w:val="00F05355"/>
    <w:rsid w:val="00F05A2A"/>
    <w:rsid w:val="00F11464"/>
    <w:rsid w:val="00F15575"/>
    <w:rsid w:val="00F15894"/>
    <w:rsid w:val="00F17781"/>
    <w:rsid w:val="00F337AA"/>
    <w:rsid w:val="00F45CA3"/>
    <w:rsid w:val="00F64ED7"/>
    <w:rsid w:val="00F7757C"/>
    <w:rsid w:val="00F945F8"/>
    <w:rsid w:val="00FA2D8E"/>
    <w:rsid w:val="00FB6417"/>
    <w:rsid w:val="00FC3C01"/>
    <w:rsid w:val="00FD142A"/>
    <w:rsid w:val="00FE4C30"/>
    <w:rsid w:val="00FE5A16"/>
    <w:rsid w:val="00FE5CAB"/>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1400</Words>
  <Characters>798</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45</cp:revision>
  <cp:lastPrinted>2023-04-24T16:00:00Z</cp:lastPrinted>
  <dcterms:created xsi:type="dcterms:W3CDTF">2024-10-10T06:00:00Z</dcterms:created>
  <dcterms:modified xsi:type="dcterms:W3CDTF">2025-11-04T12:55:00Z</dcterms:modified>
</cp:coreProperties>
</file>