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2F9C" w14:textId="77777777" w:rsidR="00056C8F" w:rsidRDefault="00056C8F" w:rsidP="00C46054">
      <w:pPr>
        <w:pStyle w:val="centrboldm"/>
        <w:spacing w:before="0" w:beforeAutospacing="0" w:after="0" w:afterAutospacing="0"/>
        <w:ind w:right="-539"/>
        <w:jc w:val="center"/>
        <w:rPr>
          <w:b/>
          <w:sz w:val="28"/>
          <w:szCs w:val="28"/>
        </w:rPr>
      </w:pPr>
    </w:p>
    <w:p w14:paraId="23C260B2"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73044B27" w14:textId="77777777" w:rsidR="00786E4F" w:rsidRDefault="00786E4F" w:rsidP="00786E4F">
      <w:pPr>
        <w:pStyle w:val="centrboldm"/>
        <w:spacing w:before="0" w:beforeAutospacing="0" w:after="0" w:afterAutospacing="0"/>
        <w:ind w:right="-540"/>
        <w:jc w:val="center"/>
        <w:rPr>
          <w:lang w:val="lt-LT"/>
        </w:rPr>
      </w:pPr>
    </w:p>
    <w:p w14:paraId="06C403BE"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6FBD3D38" w14:textId="77777777" w:rsidTr="00FD2A99">
        <w:tc>
          <w:tcPr>
            <w:tcW w:w="5495" w:type="dxa"/>
          </w:tcPr>
          <w:p w14:paraId="28D04B25"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59DF89FB"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5180DAB4" w14:textId="77777777" w:rsidTr="00FD2A99">
        <w:tc>
          <w:tcPr>
            <w:tcW w:w="5495" w:type="dxa"/>
          </w:tcPr>
          <w:p w14:paraId="49E281C8"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1199B9FD" w14:textId="77777777" w:rsidR="00935EAF" w:rsidRDefault="00935EAF" w:rsidP="00F81E17">
            <w:pPr>
              <w:pStyle w:val="centrboldm"/>
              <w:spacing w:before="0" w:beforeAutospacing="0" w:after="0" w:afterAutospacing="0"/>
              <w:rPr>
                <w:lang w:val="lt-LT"/>
              </w:rPr>
            </w:pPr>
          </w:p>
        </w:tc>
      </w:tr>
      <w:tr w:rsidR="00786E4F" w14:paraId="0BBE760B" w14:textId="77777777" w:rsidTr="00FD2A99">
        <w:tc>
          <w:tcPr>
            <w:tcW w:w="5495" w:type="dxa"/>
          </w:tcPr>
          <w:p w14:paraId="57530348"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26B1BD78" w14:textId="77777777" w:rsidR="00786E4F" w:rsidRPr="00441C0E" w:rsidRDefault="00786E4F" w:rsidP="00F81E17">
            <w:pPr>
              <w:pStyle w:val="centrboldm"/>
              <w:spacing w:before="0" w:beforeAutospacing="0" w:after="0" w:afterAutospacing="0"/>
              <w:rPr>
                <w:lang w:val="lt-LT"/>
              </w:rPr>
            </w:pPr>
          </w:p>
        </w:tc>
      </w:tr>
    </w:tbl>
    <w:p w14:paraId="24C3487C" w14:textId="77777777" w:rsidR="00786E4F" w:rsidRDefault="00786E4F" w:rsidP="00786E4F">
      <w:pPr>
        <w:pStyle w:val="centrboldm"/>
        <w:spacing w:before="0" w:beforeAutospacing="0" w:after="0" w:afterAutospacing="0"/>
        <w:ind w:right="-540"/>
        <w:jc w:val="center"/>
        <w:rPr>
          <w:lang w:val="lt-LT"/>
        </w:rPr>
      </w:pPr>
    </w:p>
    <w:p w14:paraId="5BC6550F"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62B9F6FD" w14:textId="77777777" w:rsidR="00FF6E45" w:rsidRPr="00FF6E45" w:rsidRDefault="00FF6E45" w:rsidP="00FF6E45">
      <w:pPr>
        <w:pStyle w:val="centrboldm"/>
        <w:spacing w:before="0" w:beforeAutospacing="0" w:after="0" w:afterAutospacing="0"/>
        <w:ind w:right="-539"/>
        <w:jc w:val="center"/>
        <w:rPr>
          <w:b/>
          <w:lang w:val="lt-LT"/>
        </w:rPr>
      </w:pPr>
    </w:p>
    <w:p w14:paraId="1345403F"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2622"/>
        <w:gridCol w:w="7006"/>
      </w:tblGrid>
      <w:tr w:rsidR="00815986" w14:paraId="443992AD" w14:textId="77777777" w:rsidTr="00827404">
        <w:tc>
          <w:tcPr>
            <w:tcW w:w="2660" w:type="dxa"/>
          </w:tcPr>
          <w:p w14:paraId="62BE7FC9"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7194" w:type="dxa"/>
          </w:tcPr>
          <w:p w14:paraId="487866E0" w14:textId="0661A84E" w:rsidR="00137BCE" w:rsidRPr="00137BCE" w:rsidRDefault="00570AB0" w:rsidP="00827404">
            <w:pPr>
              <w:pStyle w:val="centrboldm"/>
              <w:spacing w:before="0" w:beforeAutospacing="0" w:after="0" w:afterAutospacing="0"/>
              <w:jc w:val="both"/>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827404">
              <w:rPr>
                <w:lang w:val="lt-LT"/>
              </w:rPr>
              <w:t xml:space="preserve"> (toliau – Projektas)</w:t>
            </w:r>
            <w:r w:rsidR="00262DA5">
              <w:rPr>
                <w:lang w:val="lt-LT"/>
              </w:rPr>
              <w:t>.</w:t>
            </w:r>
            <w:r w:rsidR="00827404">
              <w:rPr>
                <w:lang w:val="lt-LT"/>
              </w:rPr>
              <w:t xml:space="preserve"> </w:t>
            </w:r>
            <w:r w:rsidR="00137BCE"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ZSFP-138247</w:t>
                </w:r>
              </w:sdtContent>
            </w:sdt>
            <w:r w:rsidR="003C1674">
              <w:rPr>
                <w:lang w:val="lt-LT"/>
              </w:rPr>
              <w:t xml:space="preserve"> </w:t>
            </w:r>
            <w:r w:rsidR="00137BCE" w:rsidRPr="00137BCE">
              <w:rPr>
                <w:lang w:val="lt-LT"/>
              </w:rPr>
              <w:t>byloje.</w:t>
            </w:r>
          </w:p>
          <w:p w14:paraId="4E0F83A1" w14:textId="77777777" w:rsidR="00262DA5" w:rsidRPr="009F3B28" w:rsidRDefault="00262DA5" w:rsidP="00827404">
            <w:pPr>
              <w:pStyle w:val="centrboldm"/>
              <w:spacing w:before="0" w:beforeAutospacing="0" w:after="0" w:afterAutospacing="0"/>
              <w:jc w:val="both"/>
              <w:rPr>
                <w:lang w:val="lt-LT"/>
              </w:rPr>
            </w:pPr>
          </w:p>
        </w:tc>
      </w:tr>
      <w:tr w:rsidR="00815986" w14:paraId="187055F8" w14:textId="77777777" w:rsidTr="00827404">
        <w:tc>
          <w:tcPr>
            <w:tcW w:w="2660" w:type="dxa"/>
          </w:tcPr>
          <w:p w14:paraId="6FBCD2DB"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7194" w:type="dxa"/>
          </w:tcPr>
          <w:p w14:paraId="39F21DDC" w14:textId="77777777" w:rsidR="00815986" w:rsidRPr="009F3B28" w:rsidRDefault="00827404" w:rsidP="00827404">
            <w:pPr>
              <w:pStyle w:val="centrboldm"/>
              <w:spacing w:before="0" w:beforeAutospacing="0" w:after="0" w:afterAutospacing="0"/>
              <w:jc w:val="both"/>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36EC4C6F" w14:textId="77777777" w:rsidTr="00827404">
        <w:tc>
          <w:tcPr>
            <w:tcW w:w="2660" w:type="dxa"/>
          </w:tcPr>
          <w:p w14:paraId="289EC4CA"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7194" w:type="dxa"/>
          </w:tcPr>
          <w:p w14:paraId="6DF04DF9" w14:textId="77777777" w:rsidR="00815986" w:rsidRPr="009F3B28" w:rsidRDefault="00827404" w:rsidP="00827404">
            <w:pPr>
              <w:pStyle w:val="centrboldm"/>
              <w:spacing w:before="0" w:beforeAutospacing="0" w:after="0" w:afterAutospacing="0"/>
              <w:jc w:val="both"/>
              <w:rPr>
                <w:lang w:val="lt-LT"/>
              </w:rPr>
            </w:pPr>
            <w:sdt>
              <w:sdtPr>
                <w:rPr>
                  <w:lang w:val="lt-LT"/>
                </w:rPr>
                <w:alias w:val="projektoRengejas"/>
                <w:tag w:val="projektoRengejas"/>
                <w:id w:val="-245800392"/>
                <w:placeholder>
                  <w:docPart w:val="78E21E65AEE84CCEADCD6C7094EA99D6"/>
                </w:placeholder>
                <w:showingPlcHdr/>
                <w:text/>
              </w:sdtPr>
              <w:sdtEndPr/>
              <w:sdtContent>
                <w:r>
                  <w:t>LORETA DOBROVOLSKIENĖ; dokumento įrodančio žemės valdos projekto rengėjo teisę rengti žemės valdos projektus FP-19</w:t>
                </w:r>
              </w:sdtContent>
            </w:sdt>
          </w:p>
        </w:tc>
      </w:tr>
      <w:tr w:rsidR="00815986" w14:paraId="1EA94B68" w14:textId="77777777" w:rsidTr="00827404">
        <w:tc>
          <w:tcPr>
            <w:tcW w:w="2660" w:type="dxa"/>
          </w:tcPr>
          <w:p w14:paraId="223D0549"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7194" w:type="dxa"/>
          </w:tcPr>
          <w:p w14:paraId="1A007586" w14:textId="77777777" w:rsidR="00815986" w:rsidRPr="009F3B28" w:rsidRDefault="00815986" w:rsidP="00827404">
            <w:pPr>
              <w:jc w:val="both"/>
              <w:rPr>
                <w:lang w:val="lt-LT"/>
              </w:rPr>
            </w:pPr>
          </w:p>
        </w:tc>
      </w:tr>
      <w:tr w:rsidR="00815986" w14:paraId="3F8C4F77" w14:textId="77777777" w:rsidTr="00827404">
        <w:tc>
          <w:tcPr>
            <w:tcW w:w="2660" w:type="dxa"/>
          </w:tcPr>
          <w:p w14:paraId="5FBE9152"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7194" w:type="dxa"/>
          </w:tcPr>
          <w:p w14:paraId="42A0809B" w14:textId="77777777" w:rsidR="00827404" w:rsidRDefault="00827404" w:rsidP="00827404">
            <w:pPr>
              <w:pStyle w:val="centrboldm"/>
              <w:spacing w:before="0" w:beforeAutospacing="0" w:after="0" w:afterAutospacing="0"/>
              <w:jc w:val="both"/>
              <w:rPr>
                <w:lang w:val="lt-LT"/>
              </w:rPr>
            </w:pPr>
            <w:r w:rsidRPr="00827404">
              <w:rPr>
                <w:lang w:val="lt-LT"/>
              </w:rPr>
              <w:t xml:space="preserve">Projekto sprendiniai neprieštarauja kompleksinio ir specialiojo teritorijų planavimo dokumentų sprendiniams, įstatymams ir kitiems teisės aktams. </w:t>
            </w:r>
          </w:p>
          <w:p w14:paraId="770E04A4" w14:textId="77777777" w:rsidR="00827404" w:rsidRDefault="00827404" w:rsidP="00827404">
            <w:pPr>
              <w:pStyle w:val="centrboldm"/>
              <w:spacing w:before="0" w:beforeAutospacing="0" w:after="0" w:afterAutospacing="0"/>
              <w:jc w:val="both"/>
              <w:rPr>
                <w:lang w:val="lt-LT"/>
              </w:rPr>
            </w:pPr>
            <w:r w:rsidRPr="00827404">
              <w:rPr>
                <w:lang w:val="lt-LT"/>
              </w:rPr>
              <w:t>Nustatyti mažareikšmiai trūkumai:</w:t>
            </w:r>
            <w:r>
              <w:rPr>
                <w:lang w:val="lt-LT"/>
              </w:rPr>
              <w:t xml:space="preserve"> </w:t>
            </w:r>
            <w:r w:rsidRPr="00827404">
              <w:rPr>
                <w:lang w:val="lt-LT"/>
              </w:rPr>
              <w:t xml:space="preserve">Projekte pateikta prieštaringa informacija apie </w:t>
            </w:r>
            <w:r>
              <w:rPr>
                <w:lang w:val="lt-LT"/>
              </w:rPr>
              <w:t>suprojektuoto žemės sklypo</w:t>
            </w:r>
            <w:r w:rsidRPr="00827404">
              <w:rPr>
                <w:lang w:val="lt-LT"/>
              </w:rPr>
              <w:t xml:space="preserve"> sudėtį pagal </w:t>
            </w:r>
            <w:r>
              <w:rPr>
                <w:lang w:val="lt-LT"/>
              </w:rPr>
              <w:t xml:space="preserve">žemės </w:t>
            </w:r>
            <w:r w:rsidRPr="00827404">
              <w:rPr>
                <w:lang w:val="lt-LT"/>
              </w:rPr>
              <w:t xml:space="preserve">naudmenų rūšis, t. y. aiškinamajame rašte nurodyti žemės naudmenų (ariama ir nenaudojama žemė) plotai neatitinka Projekto sprendinių brėžinyje (erdvinių duomenų rinkinyje) nurodytų naudmenų plotų. Taip pat aiškinamajame rašte nurodytų žemės naudmenų plotų suma neatitinka suprojektuoto žemės sklypo ploto. </w:t>
            </w:r>
          </w:p>
          <w:p w14:paraId="34018F48" w14:textId="3E44F8EA" w:rsidR="00815986" w:rsidRDefault="00827404" w:rsidP="00827404">
            <w:pPr>
              <w:pStyle w:val="centrboldm"/>
              <w:spacing w:before="0" w:beforeAutospacing="0" w:after="0" w:afterAutospacing="0"/>
              <w:jc w:val="both"/>
              <w:rPr>
                <w:lang w:val="lt-LT"/>
              </w:rPr>
            </w:pPr>
            <w:r w:rsidRPr="00827404">
              <w:rPr>
                <w:lang w:val="lt-LT"/>
              </w:rPr>
              <w:t>Iki Projekto tvirtinimo papildyti Projekto aiškinamąjį raštą.</w:t>
            </w:r>
          </w:p>
          <w:p w14:paraId="2CD9EE00" w14:textId="7C4864D2" w:rsidR="00827404" w:rsidRPr="009F3B28" w:rsidRDefault="00827404" w:rsidP="00827404">
            <w:pPr>
              <w:pStyle w:val="centrboldm"/>
              <w:spacing w:before="0" w:beforeAutospacing="0" w:after="0" w:afterAutospacing="0"/>
              <w:jc w:val="both"/>
              <w:rPr>
                <w:lang w:val="lt-LT"/>
              </w:rPr>
            </w:pPr>
          </w:p>
        </w:tc>
      </w:tr>
      <w:tr w:rsidR="00815986" w14:paraId="040231CA" w14:textId="77777777" w:rsidTr="00827404">
        <w:tc>
          <w:tcPr>
            <w:tcW w:w="2660" w:type="dxa"/>
          </w:tcPr>
          <w:p w14:paraId="04D15D6E"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7194" w:type="dxa"/>
          </w:tcPr>
          <w:p w14:paraId="6EF9E63A" w14:textId="77777777" w:rsidR="00815986" w:rsidRPr="009F3B28" w:rsidRDefault="00827404" w:rsidP="00827404">
            <w:pPr>
              <w:pStyle w:val="centrboldm"/>
              <w:spacing w:before="0" w:beforeAutospacing="0" w:after="0" w:afterAutospacing="0"/>
              <w:jc w:val="both"/>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papildžius Projekto aiškinamąjį raštą.</w:t>
                </w:r>
              </w:sdtContent>
            </w:sdt>
          </w:p>
        </w:tc>
      </w:tr>
      <w:tr w:rsidR="00815986" w14:paraId="36F72D5C" w14:textId="77777777" w:rsidTr="00827404">
        <w:tc>
          <w:tcPr>
            <w:tcW w:w="2660" w:type="dxa"/>
          </w:tcPr>
          <w:p w14:paraId="633CC974"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7194" w:type="dxa"/>
          </w:tcPr>
          <w:p w14:paraId="2E095463" w14:textId="77777777" w:rsidR="00815986" w:rsidRPr="009F3B28" w:rsidRDefault="00815986" w:rsidP="00815986">
            <w:pPr>
              <w:pStyle w:val="centrboldm"/>
              <w:spacing w:before="0" w:beforeAutospacing="0" w:after="0" w:afterAutospacing="0"/>
              <w:rPr>
                <w:lang w:val="lt-LT"/>
              </w:rPr>
            </w:pPr>
          </w:p>
        </w:tc>
      </w:tr>
    </w:tbl>
    <w:p w14:paraId="59C998BB" w14:textId="77777777" w:rsidR="00827404" w:rsidRPr="00827404" w:rsidRDefault="00827404" w:rsidP="00827404">
      <w:pPr>
        <w:spacing w:line="240" w:lineRule="auto"/>
        <w:jc w:val="both"/>
        <w:rPr>
          <w:rFonts w:eastAsia="Times New Roman"/>
          <w:szCs w:val="24"/>
          <w:lang w:val="lt-LT"/>
        </w:rPr>
      </w:pPr>
      <w:r w:rsidRPr="00827404">
        <w:rPr>
          <w:rFonts w:eastAsia="Times New Roman"/>
          <w:szCs w:val="24"/>
          <w:lang w:val="lt-LT"/>
        </w:rPr>
        <w:t xml:space="preserve">Šis patikrinimo aktas per vieną mėnesį gali būti apskųstas Lietuvos administracinių ginčų komisijai arba Regionų administraciniam teismui Lietuvos Respublikos administracinių bylų teisenos įstatymo nustatyta tvarka. </w:t>
      </w:r>
    </w:p>
    <w:p w14:paraId="2035BD05"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1D1BEA15"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6CB52224" w14:textId="77777777" w:rsidR="00F042D3" w:rsidRDefault="00F042D3">
            <w:pPr>
              <w:pStyle w:val="Hyperlink1"/>
              <w:spacing w:before="0" w:beforeAutospacing="0" w:after="0" w:afterAutospacing="0"/>
              <w:jc w:val="both"/>
              <w:rPr>
                <w:b/>
                <w:lang w:val="lt-LT"/>
              </w:rPr>
            </w:pPr>
          </w:p>
        </w:tc>
        <w:tc>
          <w:tcPr>
            <w:tcW w:w="4678" w:type="dxa"/>
            <w:hideMark/>
          </w:tcPr>
          <w:p w14:paraId="7BEBB8C2" w14:textId="77777777" w:rsidR="00F042D3" w:rsidRDefault="00827404">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Asta Jovaišienė</w:t>
                </w:r>
              </w:sdtContent>
            </w:sdt>
            <w:r w:rsidR="00F042D3">
              <w:rPr>
                <w:b/>
                <w:szCs w:val="24"/>
                <w:lang w:val="lt-LT"/>
              </w:rPr>
              <w:t>*</w:t>
            </w:r>
          </w:p>
        </w:tc>
      </w:tr>
    </w:tbl>
    <w:p w14:paraId="52EFE7FE" w14:textId="77777777" w:rsidR="00F042D3" w:rsidRDefault="00F042D3" w:rsidP="00F042D3">
      <w:pPr>
        <w:pStyle w:val="Hyperlink1"/>
        <w:spacing w:before="0" w:beforeAutospacing="0" w:after="0" w:afterAutospacing="0" w:line="120" w:lineRule="exact"/>
        <w:ind w:right="-539"/>
      </w:pPr>
    </w:p>
    <w:p w14:paraId="58A3D63C"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2AA64" w14:textId="77777777" w:rsidR="00EF7328" w:rsidRDefault="00EF7328" w:rsidP="00324117">
      <w:pPr>
        <w:spacing w:after="0" w:line="240" w:lineRule="auto"/>
      </w:pPr>
      <w:r>
        <w:separator/>
      </w:r>
    </w:p>
  </w:endnote>
  <w:endnote w:type="continuationSeparator" w:id="0">
    <w:p w14:paraId="706ABAB4" w14:textId="77777777" w:rsidR="00EF7328" w:rsidRDefault="00EF7328" w:rsidP="00324117">
      <w:pPr>
        <w:spacing w:after="0" w:line="240" w:lineRule="auto"/>
      </w:pPr>
      <w:r>
        <w:continuationSeparator/>
      </w:r>
    </w:p>
  </w:endnote>
  <w:endnote w:id="1">
    <w:p w14:paraId="5E9F40F5" w14:textId="77777777"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1E8BE11B" w14:textId="77777777"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2F03"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5A3B"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FC0B"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7E00" w14:textId="77777777" w:rsidR="00EF7328" w:rsidRDefault="00EF7328" w:rsidP="00324117">
      <w:pPr>
        <w:spacing w:after="0" w:line="240" w:lineRule="auto"/>
      </w:pPr>
      <w:r>
        <w:separator/>
      </w:r>
    </w:p>
  </w:footnote>
  <w:footnote w:type="continuationSeparator" w:id="0">
    <w:p w14:paraId="366094E9"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DBDD"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342DC12F"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5A59050F"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DE95"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27404"/>
    <w:rsid w:val="008A6F42"/>
    <w:rsid w:val="008C125C"/>
    <w:rsid w:val="008C1422"/>
    <w:rsid w:val="008E276D"/>
    <w:rsid w:val="008E3A21"/>
    <w:rsid w:val="008E4894"/>
    <w:rsid w:val="008F3F41"/>
    <w:rsid w:val="00935EAF"/>
    <w:rsid w:val="0094067E"/>
    <w:rsid w:val="00984446"/>
    <w:rsid w:val="009D13C3"/>
    <w:rsid w:val="009D59CF"/>
    <w:rsid w:val="009F3B28"/>
    <w:rsid w:val="009F762F"/>
    <w:rsid w:val="00A07519"/>
    <w:rsid w:val="00A23646"/>
    <w:rsid w:val="00A37534"/>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0BF8"/>
  <w15:docId w15:val="{4AD25766-EF09-45A7-B41F-FB45968A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37534"/>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1136</Words>
  <Characters>648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2025-10-14T10:14:00Z</dcterms:created>
  <dc:creator>Peep Uus</dc:creator>
  <cp:lastModifiedBy>Asta Jovaišienė</cp:lastModifiedBy>
  <dcterms:modified xsi:type="dcterms:W3CDTF">2025-10-14T10:14:00Z</dcterms:modified>
  <cp:revision>2</cp:revision>
</cp:coreProperties>
</file>