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899D5EF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AA52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C2595B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52F4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924D137" w:rsidR="000D3AE9" w:rsidRPr="000D3AE9" w:rsidRDefault="00AA52F4" w:rsidP="004D1EF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1829651" w14:textId="6BF8C390" w:rsidR="001B14A0" w:rsidRPr="001B14A0" w:rsidRDefault="001B14A0" w:rsidP="004D1EF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B14A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1B1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AA52F4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="00650951"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1B14A0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neatlygintinai:</w:t>
      </w:r>
    </w:p>
    <w:p w14:paraId="28A22049" w14:textId="29125D00" w:rsidR="001B14A0" w:rsidRPr="004D1EF0" w:rsidRDefault="001B14A0" w:rsidP="004D1E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EF0">
        <w:rPr>
          <w:rFonts w:ascii="Times New Roman" w:hAnsi="Times New Roman" w:cs="Times New Roman"/>
          <w:sz w:val="24"/>
          <w:szCs w:val="24"/>
        </w:rPr>
        <w:t xml:space="preserve">1.1. </w:t>
      </w:r>
      <w:r w:rsidR="00A43326" w:rsidRPr="004D1EF0">
        <w:rPr>
          <w:rFonts w:ascii="Times New Roman" w:hAnsi="Times New Roman" w:cs="Times New Roman"/>
          <w:sz w:val="24"/>
          <w:szCs w:val="24"/>
        </w:rPr>
        <w:t>p</w:t>
      </w:r>
      <w:r w:rsidRPr="004D1EF0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4D1EF0" w:rsidRPr="004D1EF0">
        <w:rPr>
          <w:rFonts w:ascii="Times New Roman" w:hAnsi="Times New Roman" w:cs="Times New Roman"/>
          <w:sz w:val="24"/>
          <w:szCs w:val="24"/>
        </w:rPr>
        <w:t>30, 52, 35, 46, 35, 29, 28 ir 35 cm skersmens aštuonias liepas</w:t>
      </w:r>
      <w:r w:rsidR="00AA52F4" w:rsidRPr="004D1EF0">
        <w:rPr>
          <w:rFonts w:ascii="Times New Roman" w:hAnsi="Times New Roman" w:cs="Times New Roman"/>
          <w:sz w:val="24"/>
          <w:szCs w:val="24"/>
        </w:rPr>
        <w:t>, auganči</w:t>
      </w:r>
      <w:r w:rsidR="004D1EF0" w:rsidRPr="004D1EF0">
        <w:rPr>
          <w:rFonts w:ascii="Times New Roman" w:hAnsi="Times New Roman" w:cs="Times New Roman"/>
          <w:sz w:val="24"/>
          <w:szCs w:val="24"/>
        </w:rPr>
        <w:t>a</w:t>
      </w:r>
      <w:r w:rsidR="00AA52F4" w:rsidRPr="004D1EF0">
        <w:rPr>
          <w:rFonts w:ascii="Times New Roman" w:hAnsi="Times New Roman" w:cs="Times New Roman"/>
          <w:sz w:val="24"/>
          <w:szCs w:val="24"/>
        </w:rPr>
        <w:t xml:space="preserve">s </w:t>
      </w:r>
      <w:r w:rsidR="004D1EF0" w:rsidRPr="004D1EF0">
        <w:rPr>
          <w:rFonts w:ascii="Times New Roman" w:hAnsi="Times New Roman" w:cs="Times New Roman"/>
          <w:sz w:val="24"/>
          <w:szCs w:val="24"/>
        </w:rPr>
        <w:t>Ragainės g., Naujamiesčio mstl., Naujamiesčio sen., Panevėžio r., laikantis paukščių perėjimo laikotarpio</w:t>
      </w:r>
      <w:r w:rsidRPr="004D1EF0">
        <w:rPr>
          <w:rFonts w:ascii="Times New Roman" w:hAnsi="Times New Roman" w:cs="Times New Roman"/>
          <w:sz w:val="24"/>
          <w:szCs w:val="24"/>
        </w:rPr>
        <w:t>;</w:t>
      </w:r>
    </w:p>
    <w:p w14:paraId="1F2C118A" w14:textId="71709A0F" w:rsidR="004D1EF0" w:rsidRPr="004D1EF0" w:rsidRDefault="001B14A0" w:rsidP="004D1EF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EF0">
        <w:rPr>
          <w:rFonts w:ascii="Times New Roman" w:hAnsi="Times New Roman" w:cs="Times New Roman"/>
          <w:sz w:val="24"/>
          <w:szCs w:val="24"/>
        </w:rPr>
        <w:t>1.2.</w:t>
      </w:r>
      <w:r w:rsidRPr="004D1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EF0" w:rsidRPr="004D1EF0">
        <w:rPr>
          <w:rFonts w:ascii="Times New Roman" w:hAnsi="Times New Roman" w:cs="Times New Roman"/>
          <w:sz w:val="24"/>
          <w:szCs w:val="24"/>
        </w:rPr>
        <w:t>intensyviai genėti</w:t>
      </w:r>
      <w:r w:rsidR="00AA52F4" w:rsidRPr="004D1EF0">
        <w:rPr>
          <w:rFonts w:ascii="Times New Roman" w:hAnsi="Times New Roman" w:cs="Times New Roman"/>
          <w:sz w:val="24"/>
          <w:szCs w:val="24"/>
        </w:rPr>
        <w:t xml:space="preserve"> </w:t>
      </w:r>
      <w:r w:rsidR="004D1EF0" w:rsidRPr="004D1EF0">
        <w:rPr>
          <w:rFonts w:ascii="Times New Roman" w:hAnsi="Times New Roman" w:cs="Times New Roman"/>
          <w:sz w:val="24"/>
          <w:szCs w:val="24"/>
        </w:rPr>
        <w:t xml:space="preserve">40 ir 52 cm skersmens dvi liepas, augančias </w:t>
      </w:r>
      <w:bookmarkStart w:id="0" w:name="_Hlk211522804"/>
      <w:r w:rsidR="004D1EF0" w:rsidRPr="004D1EF0">
        <w:rPr>
          <w:rFonts w:ascii="Times New Roman" w:hAnsi="Times New Roman" w:cs="Times New Roman"/>
          <w:sz w:val="24"/>
          <w:szCs w:val="24"/>
        </w:rPr>
        <w:t xml:space="preserve">Ragainės g., </w:t>
      </w:r>
      <w:r w:rsidR="004D1EF0">
        <w:rPr>
          <w:rFonts w:ascii="Times New Roman" w:hAnsi="Times New Roman" w:cs="Times New Roman"/>
          <w:sz w:val="24"/>
          <w:szCs w:val="24"/>
        </w:rPr>
        <w:br/>
      </w:r>
      <w:r w:rsidR="004D1EF0" w:rsidRPr="004D1EF0">
        <w:rPr>
          <w:rFonts w:ascii="Times New Roman" w:hAnsi="Times New Roman" w:cs="Times New Roman"/>
          <w:sz w:val="24"/>
          <w:szCs w:val="24"/>
        </w:rPr>
        <w:t>Naujamiesčio mstl., Naujamiesčio sen., Panevėžio r., laikantis paukščių perėjimo laikotarpio</w:t>
      </w:r>
      <w:bookmarkEnd w:id="0"/>
      <w:r w:rsidR="004D1EF0" w:rsidRPr="004D1EF0">
        <w:rPr>
          <w:rFonts w:ascii="Times New Roman" w:hAnsi="Times New Roman" w:cs="Times New Roman"/>
          <w:sz w:val="24"/>
          <w:szCs w:val="24"/>
        </w:rPr>
        <w:t>.</w:t>
      </w:r>
    </w:p>
    <w:p w14:paraId="44EFE7A0" w14:textId="26F7CC15" w:rsidR="0078253D" w:rsidRPr="004331AF" w:rsidRDefault="0078253D" w:rsidP="004D1E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šalinti iš augimo vietos </w:t>
      </w:r>
      <w:r w:rsidR="004D1E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ir genėti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4D1EF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4D1E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AB4B5F8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1E9C642B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631EA5E2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78C3B0C1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4ABD7A85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4F3705B3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D01D5A2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D1EF0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8649D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52F4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15226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2025-10-16T13:02:00Z</dcterms:created>
  <dcterms:modified xsi:type="dcterms:W3CDTF">2025-10-16T13:02:00Z</dcterms:modified>
</cp:coreProperties>
</file>