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248F"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0A014F94"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6F569B22" w14:textId="77777777" w:rsidR="00B336F0" w:rsidRDefault="00B336F0">
      <w:pPr>
        <w:tabs>
          <w:tab w:val="left" w:pos="6237"/>
        </w:tabs>
        <w:suppressAutoHyphens/>
        <w:spacing w:line="276" w:lineRule="auto"/>
        <w:textAlignment w:val="baseline"/>
        <w:rPr>
          <w:color w:val="000000"/>
          <w:szCs w:val="24"/>
          <w:lang w:eastAsia="lt-LT"/>
        </w:rPr>
      </w:pPr>
    </w:p>
    <w:p w14:paraId="688A544C" w14:textId="77777777"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1DD0C5A6" w14:textId="77777777" w:rsidR="007516B4" w:rsidRDefault="007516B4">
      <w:pPr>
        <w:suppressAutoHyphens/>
        <w:spacing w:line="276" w:lineRule="auto"/>
        <w:jc w:val="center"/>
        <w:textAlignment w:val="baseline"/>
        <w:rPr>
          <w:b/>
          <w:szCs w:val="24"/>
          <w:lang w:eastAsia="lt-LT"/>
        </w:rPr>
      </w:pPr>
    </w:p>
    <w:p w14:paraId="6D3B2334" w14:textId="47B8F2A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1849C4">
        <w:rPr>
          <w:b/>
          <w:szCs w:val="24"/>
          <w:lang w:eastAsia="lt-LT"/>
        </w:rPr>
        <w:t>22</w:t>
      </w:r>
    </w:p>
    <w:p w14:paraId="10C2810C" w14:textId="77777777" w:rsidR="00B336F0" w:rsidRDefault="00B336F0">
      <w:pPr>
        <w:suppressAutoHyphens/>
        <w:spacing w:line="276" w:lineRule="auto"/>
        <w:textAlignment w:val="baseline"/>
        <w:rPr>
          <w:szCs w:val="24"/>
          <w:lang w:eastAsia="lt-LT"/>
        </w:rPr>
      </w:pPr>
    </w:p>
    <w:p w14:paraId="7DC3C0C5" w14:textId="77777777" w:rsidR="007C4368" w:rsidRPr="00DE4872" w:rsidRDefault="00D44316" w:rsidP="007C4368">
      <w:pPr>
        <w:jc w:val="center"/>
        <w:rPr>
          <w:b/>
          <w:bCs/>
          <w:szCs w:val="24"/>
        </w:rPr>
      </w:pPr>
      <w:r>
        <w:rPr>
          <w:szCs w:val="24"/>
          <w:lang w:eastAsia="lt-LT"/>
        </w:rPr>
        <w:t xml:space="preserve">Teisės akto projekto pavadinimas </w:t>
      </w:r>
      <w:bookmarkStart w:id="0" w:name="_Hlk57672396"/>
      <w:r w:rsidR="007C4368" w:rsidRPr="00DE4872">
        <w:rPr>
          <w:b/>
          <w:bCs/>
          <w:szCs w:val="24"/>
        </w:rPr>
        <w:t xml:space="preserve">DĖL PANEVĖŽIO RAJONO SAVIVALDYBĖS TARYBOS 2023 M. </w:t>
      </w:r>
      <w:r w:rsidR="007C4368">
        <w:rPr>
          <w:b/>
          <w:bCs/>
          <w:szCs w:val="24"/>
        </w:rPr>
        <w:t>KOVO</w:t>
      </w:r>
      <w:r w:rsidR="007C4368" w:rsidRPr="00DE4872">
        <w:rPr>
          <w:b/>
          <w:bCs/>
          <w:szCs w:val="24"/>
        </w:rPr>
        <w:t xml:space="preserve"> </w:t>
      </w:r>
      <w:r w:rsidR="007C4368">
        <w:rPr>
          <w:b/>
          <w:bCs/>
          <w:szCs w:val="24"/>
        </w:rPr>
        <w:t>30</w:t>
      </w:r>
      <w:r w:rsidR="007C4368" w:rsidRPr="00DE4872">
        <w:rPr>
          <w:b/>
          <w:bCs/>
          <w:szCs w:val="24"/>
        </w:rPr>
        <w:t xml:space="preserve"> D. SPRENDIMO NR. T-</w:t>
      </w:r>
      <w:r w:rsidR="007C4368">
        <w:rPr>
          <w:b/>
          <w:bCs/>
          <w:szCs w:val="24"/>
        </w:rPr>
        <w:t>60</w:t>
      </w:r>
      <w:r w:rsidR="007C4368" w:rsidRPr="00DE4872">
        <w:rPr>
          <w:b/>
          <w:bCs/>
          <w:color w:val="FF0000"/>
          <w:szCs w:val="24"/>
        </w:rPr>
        <w:t xml:space="preserve"> </w:t>
      </w:r>
      <w:r w:rsidR="007C4368" w:rsidRPr="00DE4872">
        <w:rPr>
          <w:b/>
          <w:bCs/>
          <w:color w:val="000000"/>
          <w:szCs w:val="24"/>
        </w:rPr>
        <w:t>„</w:t>
      </w:r>
      <w:bookmarkEnd w:id="0"/>
      <w:r w:rsidR="007C4368" w:rsidRPr="00DC0AAB">
        <w:rPr>
          <w:b/>
          <w:caps/>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007C4368" w:rsidRPr="00DE4872">
        <w:rPr>
          <w:b/>
          <w:szCs w:val="24"/>
        </w:rPr>
        <w:t xml:space="preserve">“ </w:t>
      </w:r>
      <w:r w:rsidR="007C4368" w:rsidRPr="00DE4872">
        <w:rPr>
          <w:b/>
          <w:bCs/>
          <w:color w:val="000000"/>
          <w:szCs w:val="24"/>
        </w:rPr>
        <w:t>PAKEITIMO</w:t>
      </w:r>
    </w:p>
    <w:p w14:paraId="10DD6647" w14:textId="2516FBB9" w:rsidR="00704D28" w:rsidRPr="004B5805" w:rsidRDefault="00704D28" w:rsidP="00704D28">
      <w:pPr>
        <w:jc w:val="both"/>
        <w:rPr>
          <w:b/>
          <w:caps/>
          <w:color w:val="000000"/>
          <w:szCs w:val="24"/>
        </w:rPr>
      </w:pPr>
    </w:p>
    <w:p w14:paraId="18A97F1F" w14:textId="3C16E73D"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704D28">
        <w:rPr>
          <w:szCs w:val="24"/>
          <w:lang w:eastAsia="lt-LT"/>
        </w:rPr>
        <w:t xml:space="preserve">Statybos ir infrastruktūros skyriaus </w:t>
      </w:r>
      <w:r w:rsidR="007C4368">
        <w:rPr>
          <w:szCs w:val="24"/>
          <w:lang w:eastAsia="lt-LT"/>
        </w:rPr>
        <w:t>vyriausiasis specialistas Mindaugas Malinauskas</w:t>
      </w:r>
    </w:p>
    <w:p w14:paraId="397E8D1F"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46F8B554"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4E5133E7"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C40FD56"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04438C9C"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2E75F146"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7DB5D188"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27BE7E9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45D12"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E34F62"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94642"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w:t>
            </w:r>
            <w:r>
              <w:rPr>
                <w:bCs/>
              </w:rPr>
              <w:lastRenderedPageBreak/>
              <w:t xml:space="preserve">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1AB91BC9"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B9E46" w14:textId="77777777" w:rsidR="00B336F0" w:rsidRDefault="00B336F0">
            <w:pPr>
              <w:suppressAutoHyphens/>
              <w:spacing w:line="276" w:lineRule="auto"/>
              <w:jc w:val="center"/>
              <w:textAlignment w:val="baseline"/>
              <w:rPr>
                <w:szCs w:val="24"/>
                <w:lang w:eastAsia="lt-LT"/>
              </w:rPr>
            </w:pPr>
          </w:p>
          <w:p w14:paraId="1DA3BC5F" w14:textId="77777777" w:rsidR="00B336F0" w:rsidRDefault="00D44316">
            <w:pPr>
              <w:suppressAutoHyphens/>
              <w:spacing w:line="276" w:lineRule="auto"/>
              <w:jc w:val="center"/>
              <w:textAlignment w:val="baseline"/>
              <w:rPr>
                <w:szCs w:val="24"/>
                <w:lang w:eastAsia="lt-LT"/>
              </w:rPr>
            </w:pPr>
            <w:r>
              <w:rPr>
                <w:szCs w:val="24"/>
                <w:lang w:eastAsia="lt-LT"/>
              </w:rPr>
              <w:t xml:space="preserve">Teisės akto projekto pakeitimas, mažinantis korupcijos riziką, arba teisės akto projekto </w:t>
            </w:r>
            <w:r>
              <w:rPr>
                <w:szCs w:val="24"/>
                <w:lang w:eastAsia="lt-LT"/>
              </w:rPr>
              <w:lastRenderedPageBreak/>
              <w:t>tiesioginio rengėjo argumentai, kodėl neatsižvelgta į pastabą</w:t>
            </w:r>
          </w:p>
          <w:p w14:paraId="2D7E534B"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4E225C"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6A891383"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antikorupcinį vertinimą atliekantis asmuo)</w:t>
            </w:r>
          </w:p>
        </w:tc>
      </w:tr>
      <w:tr w:rsidR="00B336F0" w14:paraId="5F3A976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BB701" w14:textId="77777777"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89222"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E3FC" w14:textId="77777777" w:rsidR="00CA42AF" w:rsidRPr="00F85741" w:rsidRDefault="00DF788C" w:rsidP="00C256B4">
            <w:pPr>
              <w:suppressAutoHyphens/>
              <w:spacing w:line="276" w:lineRule="auto"/>
              <w:textAlignment w:val="baseline"/>
              <w:rPr>
                <w:szCs w:val="24"/>
                <w:lang w:eastAsia="lt-LT"/>
              </w:rPr>
            </w:pPr>
            <w:r w:rsidRPr="00F85741">
              <w:rPr>
                <w:szCs w:val="24"/>
                <w:lang w:eastAsia="lt-LT"/>
              </w:rPr>
              <w:t>Nesudaro</w:t>
            </w:r>
            <w:r w:rsidR="00A80B0D" w:rsidRPr="00F8574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93F3F"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C21B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F071EE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EE54C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F4FCA"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4DE82"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9112B" w14:textId="77777777" w:rsidR="00B336F0" w:rsidRPr="00F85741" w:rsidRDefault="00DF788C">
            <w:pPr>
              <w:keepNext/>
              <w:suppressAutoHyphens/>
              <w:spacing w:line="276" w:lineRule="auto"/>
              <w:textAlignment w:val="baseline"/>
              <w:rPr>
                <w:szCs w:val="24"/>
                <w:lang w:eastAsia="lt-LT"/>
              </w:rPr>
            </w:pPr>
            <w:r w:rsidRPr="00F85741">
              <w:rPr>
                <w:szCs w:val="24"/>
                <w:lang w:eastAsia="lt-LT"/>
              </w:rPr>
              <w:t>Nenustatyta</w:t>
            </w:r>
            <w:r w:rsidR="00A80B0D" w:rsidRPr="00F8574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486B3"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03FF7"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3B2D6BF"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1644115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4D917"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9143C"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8D730" w14:textId="77777777" w:rsidR="00B336F0" w:rsidRDefault="0037308A" w:rsidP="00704D28">
            <w:pPr>
              <w:jc w:val="both"/>
              <w:rPr>
                <w:szCs w:val="24"/>
              </w:rPr>
            </w:pPr>
            <w:r>
              <w:rPr>
                <w:szCs w:val="24"/>
              </w:rPr>
              <w:t>Teisės akto projektu keičiamo Aprašo 4 p. numatyta, kad s</w:t>
            </w:r>
            <w:r w:rsidRPr="00310E7A">
              <w:rPr>
                <w:szCs w:val="24"/>
              </w:rPr>
              <w:t>prendimą dėl Įmokos mokėjimo dalimis</w:t>
            </w:r>
            <w:r>
              <w:rPr>
                <w:szCs w:val="24"/>
              </w:rPr>
              <w:t xml:space="preserve"> ir dėl</w:t>
            </w:r>
            <w:r w:rsidRPr="00310E7A">
              <w:rPr>
                <w:szCs w:val="24"/>
              </w:rPr>
              <w:t xml:space="preserve"> atleidimo nuo Įmokos (jos dalies) mokėjimo pagal Savivaldybės tarybos patvirtintus kriterijus, pagal kuriuos nustatoma, kada Įmoka (jos dalis) nemokama, priima Organizatorius</w:t>
            </w:r>
            <w:r>
              <w:rPr>
                <w:szCs w:val="24"/>
              </w:rPr>
              <w:t xml:space="preserve"> (savivaldybės administracija).</w:t>
            </w:r>
          </w:p>
          <w:p w14:paraId="278A0336" w14:textId="4A241139" w:rsidR="0037308A" w:rsidRPr="00162E31" w:rsidRDefault="0037308A" w:rsidP="00704D28">
            <w:pPr>
              <w:jc w:val="both"/>
              <w:rPr>
                <w:i/>
              </w:rPr>
            </w:pPr>
            <w:r w:rsidRPr="00A16A5F">
              <w:t>Lietuvos Respublikos vietos savivaldos įstatymas ir kiti teisės aktai nu</w:t>
            </w:r>
            <w:r>
              <w:t>stato</w:t>
            </w:r>
            <w:r w:rsidRPr="00A16A5F">
              <w:t>, kad savivaldybės lėšų naudojimą kontroliuoja Savivaldybės kontrolės ir audito tarnyba.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9F80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DBE80"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9A1FBC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452732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A754C" w14:textId="77777777" w:rsidR="00B336F0" w:rsidRDefault="00D44316">
            <w:pPr>
              <w:suppressAutoHyphens/>
              <w:spacing w:line="276" w:lineRule="auto"/>
              <w:jc w:val="center"/>
              <w:textAlignment w:val="baseline"/>
              <w:rPr>
                <w:szCs w:val="24"/>
                <w:lang w:eastAsia="lt-LT"/>
              </w:rPr>
            </w:pPr>
            <w:r>
              <w:rPr>
                <w:szCs w:val="24"/>
                <w:lang w:eastAsia="lt-LT"/>
              </w:rPr>
              <w:lastRenderedPageBreak/>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2C903"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66138" w14:textId="77777777" w:rsidR="00B336F0" w:rsidRPr="0037308A" w:rsidRDefault="00E56365" w:rsidP="00704D28">
            <w:pPr>
              <w:suppressAutoHyphens/>
              <w:spacing w:line="276" w:lineRule="auto"/>
              <w:textAlignment w:val="baseline"/>
              <w:rPr>
                <w:szCs w:val="24"/>
                <w:lang w:eastAsia="lt-LT"/>
              </w:rPr>
            </w:pPr>
            <w:r w:rsidRPr="0037308A">
              <w:t>Kriterij</w:t>
            </w:r>
            <w:r w:rsidR="00704D28" w:rsidRPr="0037308A">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C4EB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5F87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9F8AEA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341A9C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85124"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DD834"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BFBC2" w14:textId="6DA43C20" w:rsidR="00CE2D9E" w:rsidRPr="007913D5" w:rsidRDefault="007913D5" w:rsidP="00704D28">
            <w:pPr>
              <w:suppressAutoHyphens/>
              <w:spacing w:line="276" w:lineRule="auto"/>
              <w:jc w:val="both"/>
              <w:textAlignment w:val="baseline"/>
              <w:rPr>
                <w:szCs w:val="24"/>
              </w:rPr>
            </w:pPr>
            <w:r w:rsidRPr="007913D5">
              <w:t>Projektu keičiamame teisė</w:t>
            </w:r>
            <w:r>
              <w:t>s akte p</w:t>
            </w:r>
            <w:r w:rsidRPr="007913D5">
              <w:t>atvirtintas baigtinis sąrašas kriterijų</w:t>
            </w:r>
            <w:r>
              <w:t>,</w:t>
            </w:r>
            <w:r w:rsidRPr="007913D5">
              <w:t xml:space="preserve"> </w:t>
            </w:r>
            <w:r w:rsidRPr="007913D5">
              <w:rPr>
                <w:color w:val="000000"/>
                <w:szCs w:val="24"/>
              </w:rPr>
              <w:t>kada savivaldybės infras</w:t>
            </w:r>
            <w:r w:rsidRPr="007913D5">
              <w:rPr>
                <w:color w:val="000000"/>
                <w:szCs w:val="24"/>
              </w:rPr>
              <w:t xml:space="preserve">truktūros plėtros įmoka ar jos dalis nemokama (1 p.,) ir </w:t>
            </w:r>
            <w:r w:rsidRPr="007913D5">
              <w:rPr>
                <w:szCs w:val="24"/>
              </w:rPr>
              <w:t>kada Savivaldybės infrastruktūros plėtros įmoka mokama dalimis</w:t>
            </w:r>
            <w:r w:rsidRPr="007913D5">
              <w:rPr>
                <w:szCs w:val="24"/>
              </w:rPr>
              <w:t xml:space="preserve"> (2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63C8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C2AF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258C9C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AFD00B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B83B2"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8314A"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78D64" w14:textId="77777777" w:rsidR="00B336F0" w:rsidRPr="00F85741" w:rsidRDefault="00704D28" w:rsidP="00704D28">
            <w:pPr>
              <w:suppressAutoHyphens/>
              <w:spacing w:line="276" w:lineRule="auto"/>
              <w:textAlignment w:val="baseline"/>
              <w:rPr>
                <w:szCs w:val="24"/>
                <w:lang w:eastAsia="lt-LT"/>
              </w:rPr>
            </w:pPr>
            <w:r w:rsidRPr="00F85741">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r w:rsidR="00E56365" w:rsidRPr="00F85741">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8274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84CA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DE1656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E2B758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1E2C5"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57B80"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D8D4" w14:textId="5F015E8E" w:rsidR="00791F6D" w:rsidRPr="00365840" w:rsidRDefault="00704D28" w:rsidP="00704D28">
            <w:pPr>
              <w:suppressAutoHyphens/>
              <w:spacing w:line="276" w:lineRule="auto"/>
              <w:textAlignment w:val="baseline"/>
              <w:rPr>
                <w:szCs w:val="24"/>
                <w:lang w:eastAsia="lt-LT"/>
              </w:rPr>
            </w:pPr>
            <w:r w:rsidRPr="00365840">
              <w:t>Kriterijų atitinka.</w:t>
            </w:r>
            <w:r w:rsidR="00365840">
              <w:t xml:space="preserve"> Numatyta projektu keičiamo Aprašo 20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3C7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2A06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E6FB2C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5E0E13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9B7EE"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1FC28"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413" w14:textId="77777777" w:rsidR="00B336F0" w:rsidRPr="00F85741" w:rsidRDefault="00704D28" w:rsidP="00704D28">
            <w:pPr>
              <w:suppressAutoHyphens/>
              <w:spacing w:line="276" w:lineRule="auto"/>
              <w:textAlignment w:val="baseline"/>
              <w:rPr>
                <w:szCs w:val="24"/>
                <w:lang w:eastAsia="lt-LT"/>
              </w:rPr>
            </w:pPr>
            <w:r w:rsidRPr="00F85741">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r w:rsidRPr="00F85741">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779ED"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D379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68A6210"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10712A8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D0047"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08308"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535F7836" w14:textId="77777777" w:rsidR="0034635B" w:rsidRDefault="0034635B" w:rsidP="0034635B">
            <w:pPr>
              <w:suppressAutoHyphens/>
              <w:spacing w:line="276" w:lineRule="auto"/>
              <w:ind w:left="33"/>
              <w:textAlignment w:val="baseline"/>
              <w:rPr>
                <w:szCs w:val="24"/>
              </w:rPr>
            </w:pPr>
            <w:r>
              <w:rPr>
                <w:szCs w:val="24"/>
              </w:rPr>
              <w:t xml:space="preserve">9.1. konkretus narių skaičius, užtikrinantis kolegialaus </w:t>
            </w:r>
            <w:r>
              <w:rPr>
                <w:szCs w:val="24"/>
              </w:rPr>
              <w:lastRenderedPageBreak/>
              <w:t>sprendimus priimančio subjekto veiklos objektyvumą</w:t>
            </w:r>
          </w:p>
          <w:p w14:paraId="10939333" w14:textId="77777777"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0882CE5E"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1D33A087"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60A20D3E" w14:textId="77777777" w:rsidR="0034635B" w:rsidRDefault="0034635B" w:rsidP="0034635B">
            <w:pPr>
              <w:suppressAutoHyphens/>
              <w:spacing w:line="276" w:lineRule="auto"/>
              <w:textAlignment w:val="baseline"/>
              <w:rPr>
                <w:szCs w:val="24"/>
              </w:rPr>
            </w:pPr>
            <w:r>
              <w:rPr>
                <w:szCs w:val="24"/>
              </w:rPr>
              <w:t>9.5. veiklos pobūdis laiko atžvilgiu</w:t>
            </w:r>
          </w:p>
          <w:p w14:paraId="43E2F830"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81C28" w14:textId="77777777" w:rsidR="00C61C68" w:rsidRPr="00F85741" w:rsidRDefault="00704D28" w:rsidP="00704D28">
            <w:pPr>
              <w:spacing w:line="256" w:lineRule="auto"/>
              <w:jc w:val="both"/>
            </w:pPr>
            <w:r w:rsidRPr="00F85741">
              <w:lastRenderedPageBreak/>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r w:rsidRPr="00F85741">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18C0"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B5F15"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2AAB8099"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033B415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83DD3"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8B2DF"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272" w14:textId="7CC4E1B5" w:rsidR="00DC1C54" w:rsidRPr="007913D5" w:rsidRDefault="007913D5" w:rsidP="00704D28">
            <w:pPr>
              <w:suppressAutoHyphens/>
              <w:spacing w:line="276" w:lineRule="auto"/>
              <w:textAlignment w:val="baseline"/>
              <w:rPr>
                <w:szCs w:val="24"/>
                <w:lang w:eastAsia="lt-LT"/>
              </w:rPr>
            </w:pPr>
            <w:r w:rsidRPr="007913D5">
              <w:t>Procedūros numatytos projektu keičiamo teisės akto (Aprašo) II-III skyriuose.</w:t>
            </w:r>
            <w:r w:rsidR="00704D28" w:rsidRPr="007913D5">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75596"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B41D9"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349D9F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E53409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70020"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C8AB8"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7D14" w14:textId="77777777" w:rsidR="00B336F0" w:rsidRPr="00F85741" w:rsidRDefault="00704D28" w:rsidP="00704D28">
            <w:pPr>
              <w:keepNext/>
              <w:suppressAutoHyphens/>
              <w:spacing w:line="276" w:lineRule="auto"/>
              <w:textAlignment w:val="baseline"/>
              <w:rPr>
                <w:szCs w:val="24"/>
                <w:lang w:eastAsia="lt-LT"/>
              </w:rPr>
            </w:pPr>
            <w:r w:rsidRPr="00F85741">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r w:rsidRPr="00F85741">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1FA2"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B92F9"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8A21D85"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18D5B99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1F9C8"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86371" w14:textId="77777777" w:rsidR="00B336F0" w:rsidRDefault="00D44316">
            <w:pPr>
              <w:suppressAutoHyphens/>
              <w:spacing w:line="276" w:lineRule="auto"/>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D491" w14:textId="77777777" w:rsidR="00E33466" w:rsidRPr="002F0C67" w:rsidRDefault="00704D28" w:rsidP="00704D28">
            <w:pPr>
              <w:suppressAutoHyphens/>
              <w:spacing w:line="276" w:lineRule="auto"/>
              <w:textAlignment w:val="baseline"/>
            </w:pPr>
            <w:r w:rsidRPr="0037308A">
              <w:lastRenderedPageBreak/>
              <w:t>Kriterijų atitinka</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BBC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FB4D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CCA52C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EECD9A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E8D68"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3B2AA"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DC1A" w14:textId="77777777" w:rsidR="00B336F0" w:rsidRPr="00F85741" w:rsidRDefault="00704D28" w:rsidP="00E56365">
            <w:pPr>
              <w:suppressAutoHyphens/>
              <w:spacing w:line="276" w:lineRule="auto"/>
              <w:textAlignment w:val="baseline"/>
              <w:rPr>
                <w:szCs w:val="24"/>
                <w:lang w:eastAsia="lt-LT"/>
              </w:rPr>
            </w:pPr>
            <w:r w:rsidRPr="00F85741">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C21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AB9E1"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879ACF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ED2D8D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74478"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A9724" w14:textId="77777777"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54154" w14:textId="0BDE783C" w:rsidR="00B336F0" w:rsidRPr="002F0C67" w:rsidRDefault="001E0846" w:rsidP="004D4A1E">
            <w:pPr>
              <w:suppressAutoHyphens/>
              <w:spacing w:line="276" w:lineRule="auto"/>
              <w:textAlignment w:val="baseline"/>
            </w:pPr>
            <w:r>
              <w:t xml:space="preserve">Atitinka. </w:t>
            </w:r>
            <w:r w:rsidRPr="001E0846">
              <w:t>Projektu keičiamo Aprašo 21 p. numatyta, kad</w:t>
            </w:r>
            <w:r>
              <w:rPr>
                <w:i/>
              </w:rPr>
              <w:t xml:space="preserve"> </w:t>
            </w:r>
            <w:r w:rsidRPr="00D02484">
              <w:rPr>
                <w:rFonts w:eastAsia="SimSun"/>
                <w:bCs/>
                <w:szCs w:val="24"/>
                <w:lang w:eastAsia="zh-CN"/>
              </w:rPr>
              <w:t>Organizatorius informaciją apie einamųjų metų atleidimus nuo įmokos mokėjimo pag</w:t>
            </w:r>
            <w:r>
              <w:rPr>
                <w:rFonts w:eastAsia="SimSun"/>
                <w:bCs/>
                <w:szCs w:val="24"/>
                <w:lang w:eastAsia="zh-CN"/>
              </w:rPr>
              <w:t>a</w:t>
            </w:r>
            <w:r w:rsidRPr="00D02484">
              <w:rPr>
                <w:rFonts w:eastAsia="SimSun"/>
                <w:bCs/>
                <w:szCs w:val="24"/>
                <w:lang w:eastAsia="zh-CN"/>
              </w:rPr>
              <w:t xml:space="preserve">l šiuo sprendimu nustatytus kriterijus kiekvienais metais pateikia </w:t>
            </w:r>
            <w:r w:rsidRPr="00D02484">
              <w:rPr>
                <w:rFonts w:eastAsia="SimSun"/>
                <w:bCs/>
                <w:color w:val="000000"/>
                <w:szCs w:val="24"/>
                <w:lang w:eastAsia="zh-CN"/>
              </w:rPr>
              <w:t>Savivaldybės infrastruktūros plėtros rėmimo programos ataskaitoje</w:t>
            </w:r>
            <w:r w:rsidRPr="00D02484">
              <w:rPr>
                <w:szCs w:val="24"/>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81A18"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DD7B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58A89B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29F413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5D7B8"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19459"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E064" w14:textId="77777777" w:rsidR="00B336F0" w:rsidRPr="00F85741" w:rsidRDefault="00704D28" w:rsidP="00E56365">
            <w:pPr>
              <w:suppressAutoHyphens/>
              <w:spacing w:line="276" w:lineRule="auto"/>
              <w:textAlignment w:val="baseline"/>
              <w:rPr>
                <w:szCs w:val="24"/>
                <w:lang w:eastAsia="lt-LT"/>
              </w:rPr>
            </w:pPr>
            <w:r w:rsidRPr="00F85741">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12FC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38C4A"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C79AAE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3D54BC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55270" w14:textId="77777777"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877EB"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D350F" w14:textId="77777777" w:rsidR="00B336F0" w:rsidRPr="00F85741" w:rsidRDefault="004D4A1E" w:rsidP="003B51DB">
            <w:pPr>
              <w:suppressAutoHyphens/>
              <w:spacing w:line="276" w:lineRule="auto"/>
              <w:textAlignment w:val="baseline"/>
              <w:rPr>
                <w:szCs w:val="24"/>
                <w:lang w:eastAsia="lt-LT"/>
              </w:rPr>
            </w:pPr>
            <w:r w:rsidRPr="00F85741">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94D4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710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43F1A0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C47121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868E9" w14:textId="77777777"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D69CB"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05E99" w14:textId="77777777" w:rsidR="00B336F0" w:rsidRPr="00F85741" w:rsidRDefault="00704D28" w:rsidP="00E56365">
            <w:pPr>
              <w:spacing w:line="256" w:lineRule="auto"/>
              <w:jc w:val="both"/>
              <w:rPr>
                <w:szCs w:val="24"/>
                <w:lang w:eastAsia="lt-LT"/>
              </w:rPr>
            </w:pPr>
            <w:r w:rsidRPr="00F85741">
              <w:t>Kriterijus nėra teisės akto projekto</w:t>
            </w:r>
            <w:r w:rsidRPr="00F85741">
              <w:rPr>
                <w:spacing w:val="-57"/>
              </w:rPr>
              <w:t xml:space="preserve"> </w:t>
            </w:r>
            <w:r w:rsidRPr="00F85741">
              <w:t>reglamentavimo</w:t>
            </w:r>
            <w:r w:rsidRPr="00F85741">
              <w:rPr>
                <w:spacing w:val="-2"/>
              </w:rPr>
              <w:t xml:space="preserve"> </w:t>
            </w:r>
            <w:r w:rsidRPr="00F85741">
              <w:t>dalykas</w:t>
            </w:r>
            <w:r w:rsidRPr="00F8574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E2DC"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0CC24"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8E46017"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5261942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EF8D8"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D382F"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12203" w14:textId="77777777" w:rsidR="00B336F0" w:rsidRPr="00F85741" w:rsidRDefault="00704D28" w:rsidP="00E56365">
            <w:pPr>
              <w:suppressAutoHyphens/>
              <w:spacing w:line="276" w:lineRule="auto"/>
              <w:textAlignment w:val="baseline"/>
              <w:rPr>
                <w:szCs w:val="24"/>
                <w:lang w:eastAsia="lt-LT"/>
              </w:rPr>
            </w:pPr>
            <w:r w:rsidRPr="00F85741">
              <w:t xml:space="preserve">Kriterijų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2BD1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DA3ED"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076A34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951AC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DAE6F"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97B04"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1261C" w14:textId="77777777" w:rsidR="00B336F0" w:rsidRPr="00F85741" w:rsidRDefault="00162E31">
            <w:pPr>
              <w:suppressAutoHyphens/>
              <w:spacing w:line="276" w:lineRule="auto"/>
              <w:textAlignment w:val="baseline"/>
              <w:rPr>
                <w:szCs w:val="24"/>
                <w:lang w:eastAsia="lt-LT"/>
              </w:rPr>
            </w:pPr>
            <w:r w:rsidRPr="00F85741">
              <w:rPr>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0025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5F143" w14:textId="77777777" w:rsidR="00B336F0" w:rsidRDefault="00D44316">
            <w:pPr>
              <w:suppressAutoHyphens/>
              <w:spacing w:line="276" w:lineRule="auto"/>
              <w:textAlignment w:val="baseline"/>
              <w:rPr>
                <w:szCs w:val="24"/>
                <w:lang w:eastAsia="lt-LT"/>
              </w:rPr>
            </w:pPr>
            <w:r>
              <w:rPr>
                <w:szCs w:val="24"/>
                <w:lang w:eastAsia="lt-LT"/>
              </w:rPr>
              <w:t>□ tenkina</w:t>
            </w:r>
          </w:p>
          <w:p w14:paraId="5455595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A486EC6"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D53D6C2" w14:textId="77777777" w:rsidR="007516B4" w:rsidRDefault="007516B4" w:rsidP="00E33466">
            <w:pPr>
              <w:suppressAutoHyphens/>
              <w:spacing w:line="276" w:lineRule="auto"/>
              <w:jc w:val="both"/>
              <w:textAlignment w:val="baseline"/>
              <w:rPr>
                <w:szCs w:val="24"/>
                <w:lang w:eastAsia="lt-LT"/>
              </w:rPr>
            </w:pPr>
          </w:p>
          <w:p w14:paraId="1462C106"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2B93B010" w14:textId="77777777" w:rsidR="00B336F0" w:rsidRDefault="00B336F0">
            <w:pPr>
              <w:suppressAutoHyphens/>
              <w:spacing w:line="276" w:lineRule="auto"/>
              <w:textAlignment w:val="baseline"/>
              <w:rPr>
                <w:szCs w:val="24"/>
                <w:lang w:eastAsia="lt-LT"/>
              </w:rPr>
            </w:pPr>
          </w:p>
          <w:p w14:paraId="5BD62815"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1CC9867" w14:textId="77777777" w:rsidR="007516B4" w:rsidRDefault="007516B4">
            <w:pPr>
              <w:suppressAutoHyphens/>
              <w:spacing w:line="276" w:lineRule="auto"/>
              <w:textAlignment w:val="baseline"/>
              <w:rPr>
                <w:szCs w:val="24"/>
                <w:lang w:eastAsia="lt-LT"/>
              </w:rPr>
            </w:pPr>
          </w:p>
          <w:p w14:paraId="60FF7B09" w14:textId="5D301DDC" w:rsidR="00B336F0" w:rsidRDefault="00D44316">
            <w:pPr>
              <w:suppressAutoHyphens/>
              <w:spacing w:line="276" w:lineRule="auto"/>
              <w:textAlignment w:val="baseline"/>
              <w:rPr>
                <w:szCs w:val="24"/>
                <w:lang w:eastAsia="lt-LT"/>
              </w:rPr>
            </w:pPr>
            <w:r>
              <w:rPr>
                <w:szCs w:val="24"/>
                <w:lang w:eastAsia="lt-LT"/>
              </w:rPr>
              <w:t>Teisės akto projekto vertintojas:</w:t>
            </w:r>
            <w:r w:rsidR="00365840">
              <w:rPr>
                <w:szCs w:val="24"/>
                <w:lang w:eastAsia="lt-LT"/>
              </w:rPr>
              <w:t xml:space="preserve"> </w:t>
            </w:r>
          </w:p>
        </w:tc>
        <w:tc>
          <w:tcPr>
            <w:tcW w:w="5679" w:type="dxa"/>
            <w:gridSpan w:val="3"/>
            <w:tcBorders>
              <w:top w:val="nil"/>
              <w:left w:val="nil"/>
              <w:bottom w:val="nil"/>
              <w:right w:val="nil"/>
            </w:tcBorders>
            <w:tcMar>
              <w:top w:w="0" w:type="dxa"/>
              <w:left w:w="108" w:type="dxa"/>
              <w:bottom w:w="0" w:type="dxa"/>
              <w:right w:w="108" w:type="dxa"/>
            </w:tcMar>
          </w:tcPr>
          <w:p w14:paraId="441FFD62" w14:textId="77777777" w:rsidR="00B336F0" w:rsidRDefault="00B336F0">
            <w:pPr>
              <w:suppressAutoHyphens/>
              <w:spacing w:line="276" w:lineRule="auto"/>
              <w:textAlignment w:val="baseline"/>
              <w:rPr>
                <w:szCs w:val="24"/>
                <w:lang w:eastAsia="lt-LT"/>
              </w:rPr>
            </w:pPr>
          </w:p>
        </w:tc>
      </w:tr>
      <w:tr w:rsidR="00B336F0" w14:paraId="04B6F527"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7CE510F"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71088FF4"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708765DE"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722E94FE" w14:textId="77777777" w:rsidR="00B336F0" w:rsidRDefault="00365840" w:rsidP="00365840">
            <w:pPr>
              <w:suppressAutoHyphens/>
              <w:spacing w:line="276" w:lineRule="auto"/>
              <w:textAlignment w:val="baseline"/>
              <w:rPr>
                <w:szCs w:val="24"/>
                <w:lang w:eastAsia="lt-LT"/>
              </w:rPr>
            </w:pPr>
            <w:r>
              <w:rPr>
                <w:szCs w:val="24"/>
                <w:lang w:eastAsia="lt-LT"/>
              </w:rPr>
              <w:t xml:space="preserve">Juridinio skyriaus vyriausioji specialistė </w:t>
            </w:r>
          </w:p>
          <w:p w14:paraId="4A7FB6EC" w14:textId="77777777" w:rsidR="00365840" w:rsidRDefault="00365840" w:rsidP="00365840">
            <w:pPr>
              <w:suppressAutoHyphens/>
              <w:spacing w:line="276" w:lineRule="auto"/>
              <w:textAlignment w:val="baseline"/>
              <w:rPr>
                <w:szCs w:val="24"/>
                <w:lang w:eastAsia="lt-LT"/>
              </w:rPr>
            </w:pPr>
            <w:r>
              <w:rPr>
                <w:szCs w:val="24"/>
                <w:lang w:eastAsia="lt-LT"/>
              </w:rPr>
              <w:t xml:space="preserve">Sandra </w:t>
            </w:r>
            <w:proofErr w:type="spellStart"/>
            <w:r>
              <w:rPr>
                <w:szCs w:val="24"/>
                <w:lang w:eastAsia="lt-LT"/>
              </w:rPr>
              <w:t>Ramonenkienė</w:t>
            </w:r>
            <w:proofErr w:type="spellEnd"/>
          </w:p>
          <w:p w14:paraId="155BFAF3" w14:textId="365D8F9A" w:rsidR="00365840" w:rsidRDefault="00365840" w:rsidP="00365840">
            <w:pPr>
              <w:suppressAutoHyphens/>
              <w:spacing w:line="276" w:lineRule="auto"/>
              <w:textAlignment w:val="baseline"/>
              <w:rPr>
                <w:szCs w:val="24"/>
                <w:lang w:eastAsia="lt-LT"/>
              </w:rPr>
            </w:pPr>
            <w:r>
              <w:rPr>
                <w:szCs w:val="24"/>
                <w:lang w:eastAsia="lt-LT"/>
              </w:rPr>
              <w:t>2025-10-14</w:t>
            </w:r>
            <w:bookmarkStart w:id="1" w:name="_GoBack"/>
            <w:bookmarkEnd w:id="1"/>
          </w:p>
        </w:tc>
      </w:tr>
      <w:tr w:rsidR="00B336F0" w14:paraId="5400E1D5"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9E78778" w14:textId="20995BA5"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2451089"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E98410B"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620424B3" w14:textId="77777777" w:rsidR="00B336F0" w:rsidRDefault="00B336F0">
            <w:pPr>
              <w:suppressAutoHyphens/>
              <w:spacing w:line="276" w:lineRule="auto"/>
              <w:ind w:left="-11" w:firstLine="11"/>
              <w:textAlignment w:val="baseline"/>
              <w:rPr>
                <w:szCs w:val="24"/>
                <w:lang w:eastAsia="lt-LT"/>
              </w:rPr>
            </w:pPr>
          </w:p>
        </w:tc>
      </w:tr>
      <w:tr w:rsidR="00B336F0" w14:paraId="34185716"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40E49D6B"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1D77E113"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1B024928" w14:textId="77777777" w:rsidR="00B336F0" w:rsidRDefault="00B336F0">
            <w:pPr>
              <w:suppressAutoHyphens/>
              <w:spacing w:line="276" w:lineRule="auto"/>
              <w:ind w:left="-11" w:firstLine="11"/>
              <w:textAlignment w:val="baseline"/>
              <w:rPr>
                <w:szCs w:val="24"/>
                <w:lang w:eastAsia="lt-LT"/>
              </w:rPr>
            </w:pPr>
          </w:p>
          <w:p w14:paraId="41BD404C"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458895D"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39A81E3"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7975B7C7" w14:textId="77777777" w:rsidR="00B336F0" w:rsidRDefault="00B336F0">
            <w:pPr>
              <w:suppressAutoHyphens/>
              <w:spacing w:line="276" w:lineRule="auto"/>
              <w:ind w:left="-11" w:firstLine="64"/>
              <w:textAlignment w:val="baseline"/>
              <w:rPr>
                <w:szCs w:val="24"/>
                <w:lang w:eastAsia="lt-LT"/>
              </w:rPr>
            </w:pPr>
          </w:p>
        </w:tc>
      </w:tr>
    </w:tbl>
    <w:p w14:paraId="24D1C255"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889B" w14:textId="77777777" w:rsidR="00426C61" w:rsidRDefault="00426C61">
      <w:pPr>
        <w:rPr>
          <w:lang w:eastAsia="lt-LT"/>
        </w:rPr>
      </w:pPr>
      <w:r>
        <w:rPr>
          <w:lang w:eastAsia="lt-LT"/>
        </w:rPr>
        <w:separator/>
      </w:r>
    </w:p>
  </w:endnote>
  <w:endnote w:type="continuationSeparator" w:id="0">
    <w:p w14:paraId="6AB3F129" w14:textId="77777777" w:rsidR="00426C61" w:rsidRDefault="00426C6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51B7E"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C8D85"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9E4F9"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D5393" w14:textId="77777777" w:rsidR="00426C61" w:rsidRDefault="00426C61">
      <w:pPr>
        <w:rPr>
          <w:lang w:eastAsia="lt-LT"/>
        </w:rPr>
      </w:pPr>
      <w:r>
        <w:rPr>
          <w:lang w:eastAsia="lt-LT"/>
        </w:rPr>
        <w:separator/>
      </w:r>
    </w:p>
  </w:footnote>
  <w:footnote w:type="continuationSeparator" w:id="0">
    <w:p w14:paraId="01926064" w14:textId="77777777" w:rsidR="00426C61" w:rsidRDefault="00426C6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AEE43"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2336531"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14:paraId="5A7B1EEB" w14:textId="77777777" w:rsidR="00B336F0" w:rsidRDefault="00D44316" w:rsidP="00D44316">
        <w:pPr>
          <w:pStyle w:val="Antrats"/>
          <w:jc w:val="center"/>
        </w:pPr>
        <w:r>
          <w:fldChar w:fldCharType="begin"/>
        </w:r>
        <w:r>
          <w:instrText>PAGE   \* MERGEFORMAT</w:instrText>
        </w:r>
        <w:r>
          <w:fldChar w:fldCharType="separate"/>
        </w:r>
        <w:r w:rsidR="00365840">
          <w:rPr>
            <w:noProof/>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9A986"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06582E"/>
    <w:rsid w:val="00076F18"/>
    <w:rsid w:val="000A4700"/>
    <w:rsid w:val="000C3459"/>
    <w:rsid w:val="000F4B50"/>
    <w:rsid w:val="000F7381"/>
    <w:rsid w:val="00114EBC"/>
    <w:rsid w:val="00143E29"/>
    <w:rsid w:val="0015041E"/>
    <w:rsid w:val="00151C1C"/>
    <w:rsid w:val="00162ADE"/>
    <w:rsid w:val="00162E31"/>
    <w:rsid w:val="00165B57"/>
    <w:rsid w:val="001756B4"/>
    <w:rsid w:val="001849C4"/>
    <w:rsid w:val="001B452A"/>
    <w:rsid w:val="001E0846"/>
    <w:rsid w:val="00211AF8"/>
    <w:rsid w:val="00212D92"/>
    <w:rsid w:val="00215B10"/>
    <w:rsid w:val="0022026D"/>
    <w:rsid w:val="0023780B"/>
    <w:rsid w:val="0024738A"/>
    <w:rsid w:val="00247DC2"/>
    <w:rsid w:val="00252FC8"/>
    <w:rsid w:val="00263C9A"/>
    <w:rsid w:val="002B197E"/>
    <w:rsid w:val="002B41A6"/>
    <w:rsid w:val="002D3F38"/>
    <w:rsid w:val="002F0C67"/>
    <w:rsid w:val="00322AED"/>
    <w:rsid w:val="0032568A"/>
    <w:rsid w:val="00330A1C"/>
    <w:rsid w:val="00335B99"/>
    <w:rsid w:val="0034635B"/>
    <w:rsid w:val="00365840"/>
    <w:rsid w:val="0037308A"/>
    <w:rsid w:val="00373FA9"/>
    <w:rsid w:val="003755D1"/>
    <w:rsid w:val="003A0E5C"/>
    <w:rsid w:val="003B51DB"/>
    <w:rsid w:val="003B676B"/>
    <w:rsid w:val="003D6A51"/>
    <w:rsid w:val="003F11D8"/>
    <w:rsid w:val="00402117"/>
    <w:rsid w:val="004115F7"/>
    <w:rsid w:val="00426C61"/>
    <w:rsid w:val="00466B25"/>
    <w:rsid w:val="00494587"/>
    <w:rsid w:val="004C66E7"/>
    <w:rsid w:val="004D4A1E"/>
    <w:rsid w:val="004E1C2C"/>
    <w:rsid w:val="004F38E2"/>
    <w:rsid w:val="004F410F"/>
    <w:rsid w:val="005434A5"/>
    <w:rsid w:val="005716D1"/>
    <w:rsid w:val="005852D0"/>
    <w:rsid w:val="00587704"/>
    <w:rsid w:val="005E3409"/>
    <w:rsid w:val="00603889"/>
    <w:rsid w:val="00670DA1"/>
    <w:rsid w:val="006761E2"/>
    <w:rsid w:val="006815C3"/>
    <w:rsid w:val="00690980"/>
    <w:rsid w:val="00696BEE"/>
    <w:rsid w:val="006B20C2"/>
    <w:rsid w:val="006E6F34"/>
    <w:rsid w:val="006F12B6"/>
    <w:rsid w:val="006F4CA8"/>
    <w:rsid w:val="00704D28"/>
    <w:rsid w:val="0071377A"/>
    <w:rsid w:val="00714405"/>
    <w:rsid w:val="00734E44"/>
    <w:rsid w:val="00737046"/>
    <w:rsid w:val="00737EC2"/>
    <w:rsid w:val="007419F9"/>
    <w:rsid w:val="00744A32"/>
    <w:rsid w:val="007516B4"/>
    <w:rsid w:val="0076715E"/>
    <w:rsid w:val="00773D5A"/>
    <w:rsid w:val="00780065"/>
    <w:rsid w:val="007878E6"/>
    <w:rsid w:val="007913D5"/>
    <w:rsid w:val="00791F6D"/>
    <w:rsid w:val="007A1193"/>
    <w:rsid w:val="007B0147"/>
    <w:rsid w:val="007C4368"/>
    <w:rsid w:val="007D4254"/>
    <w:rsid w:val="007E6950"/>
    <w:rsid w:val="007E6BF7"/>
    <w:rsid w:val="0081025E"/>
    <w:rsid w:val="0081430E"/>
    <w:rsid w:val="00816584"/>
    <w:rsid w:val="00821CC6"/>
    <w:rsid w:val="008578D1"/>
    <w:rsid w:val="00862AE6"/>
    <w:rsid w:val="00862D8A"/>
    <w:rsid w:val="008E2AA7"/>
    <w:rsid w:val="008E535B"/>
    <w:rsid w:val="00927A21"/>
    <w:rsid w:val="00981B29"/>
    <w:rsid w:val="009A617E"/>
    <w:rsid w:val="009F68CA"/>
    <w:rsid w:val="00A03EE8"/>
    <w:rsid w:val="00A05A9C"/>
    <w:rsid w:val="00A22FF6"/>
    <w:rsid w:val="00A33446"/>
    <w:rsid w:val="00A422C5"/>
    <w:rsid w:val="00A47F8E"/>
    <w:rsid w:val="00A52D7B"/>
    <w:rsid w:val="00A62CB9"/>
    <w:rsid w:val="00A75369"/>
    <w:rsid w:val="00A77BAC"/>
    <w:rsid w:val="00A80B0D"/>
    <w:rsid w:val="00A831B5"/>
    <w:rsid w:val="00A969A0"/>
    <w:rsid w:val="00AA0AC6"/>
    <w:rsid w:val="00AC0201"/>
    <w:rsid w:val="00AD734B"/>
    <w:rsid w:val="00AF16F2"/>
    <w:rsid w:val="00B01302"/>
    <w:rsid w:val="00B039C6"/>
    <w:rsid w:val="00B04F62"/>
    <w:rsid w:val="00B178FE"/>
    <w:rsid w:val="00B21B1D"/>
    <w:rsid w:val="00B23918"/>
    <w:rsid w:val="00B27876"/>
    <w:rsid w:val="00B336F0"/>
    <w:rsid w:val="00B34269"/>
    <w:rsid w:val="00B80026"/>
    <w:rsid w:val="00BC18EF"/>
    <w:rsid w:val="00BC5824"/>
    <w:rsid w:val="00C14F10"/>
    <w:rsid w:val="00C256B4"/>
    <w:rsid w:val="00C567A5"/>
    <w:rsid w:val="00C61C68"/>
    <w:rsid w:val="00CA42AF"/>
    <w:rsid w:val="00CA5F4D"/>
    <w:rsid w:val="00CE2D9E"/>
    <w:rsid w:val="00D012B9"/>
    <w:rsid w:val="00D04258"/>
    <w:rsid w:val="00D074C2"/>
    <w:rsid w:val="00D145A7"/>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56365"/>
    <w:rsid w:val="00E67F82"/>
    <w:rsid w:val="00E71C77"/>
    <w:rsid w:val="00E76621"/>
    <w:rsid w:val="00E80FA9"/>
    <w:rsid w:val="00ED23DD"/>
    <w:rsid w:val="00ED4E7D"/>
    <w:rsid w:val="00ED64DA"/>
    <w:rsid w:val="00EE7F67"/>
    <w:rsid w:val="00F10431"/>
    <w:rsid w:val="00F14C65"/>
    <w:rsid w:val="00F2090B"/>
    <w:rsid w:val="00F274D8"/>
    <w:rsid w:val="00F300F3"/>
    <w:rsid w:val="00F30A99"/>
    <w:rsid w:val="00F41D5D"/>
    <w:rsid w:val="00F42F63"/>
    <w:rsid w:val="00F534C3"/>
    <w:rsid w:val="00F7220E"/>
    <w:rsid w:val="00F81871"/>
    <w:rsid w:val="00F85741"/>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04FFCF"/>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5363</Words>
  <Characters>3057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user</cp:lastModifiedBy>
  <cp:revision>6</cp:revision>
  <cp:lastPrinted>2023-03-17T09:28:00Z</cp:lastPrinted>
  <dcterms:created xsi:type="dcterms:W3CDTF">2023-03-17T11:22:00Z</dcterms:created>
  <dcterms:modified xsi:type="dcterms:W3CDTF">2025-10-14T12:52:00Z</dcterms:modified>
</cp:coreProperties>
</file>