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document.glossary+xml" PartName="/word/glossary/document.xml"/>
  <Override ContentType="application/vnd.openxmlformats-officedocument.wordprocessingml.fontTable+xml" PartName="/word/glossary/fontTable.xml"/>
  <Override ContentType="application/vnd.openxmlformats-officedocument.wordprocessingml.settings+xml" PartName="/word/glossary/settings.xml"/>
  <Override ContentType="application/vnd.openxmlformats-officedocument.wordprocessingml.styles+xml" PartName="/word/glossary/styles.xml"/>
  <Override ContentType="application/vnd.openxmlformats-officedocument.wordprocessingml.webSettings+xml" PartName="/word/glossary/webSetting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C97A2" w14:textId="77777777" w:rsidR="00056C8F" w:rsidRDefault="00056C8F" w:rsidP="00C46054">
      <w:pPr>
        <w:pStyle w:val="centrboldm"/>
        <w:spacing w:before="0" w:beforeAutospacing="0" w:after="0" w:afterAutospacing="0"/>
        <w:ind w:right="-539"/>
        <w:jc w:val="center"/>
        <w:rPr>
          <w:b/>
          <w:sz w:val="28"/>
          <w:szCs w:val="28"/>
        </w:rPr>
      </w:pPr>
    </w:p>
    <w:p w14:paraId="6F31C2E4" w14:textId="77777777" w:rsidR="002F6A9A" w:rsidRDefault="00056C8F" w:rsidP="00056C8F">
      <w:pPr>
        <w:pStyle w:val="centrboldm"/>
        <w:spacing w:before="0" w:beforeAutospacing="0" w:after="0" w:afterAutospacing="0"/>
        <w:ind w:right="-1"/>
        <w:jc w:val="center"/>
        <w:rPr>
          <w:b/>
          <w:sz w:val="28"/>
          <w:szCs w:val="28"/>
        </w:rPr>
      </w:pPr>
      <w:r w:rsidRPr="00AA3B34">
        <w:rPr>
          <w:b/>
          <w:sz w:val="28"/>
          <w:szCs w:val="28"/>
        </w:rPr>
        <w:t>NACIONALI</w:t>
      </w:r>
      <w:r w:rsidR="008E4894">
        <w:rPr>
          <w:b/>
          <w:sz w:val="28"/>
          <w:szCs w:val="28"/>
        </w:rPr>
        <w:t>NĖ ŽEMĖS TARNYBA PRIE APLINKOS</w:t>
      </w:r>
      <w:r w:rsidRPr="00AA3B34">
        <w:rPr>
          <w:b/>
          <w:sz w:val="28"/>
          <w:szCs w:val="28"/>
        </w:rPr>
        <w:t xml:space="preserve"> MINISTERIJOS</w:t>
      </w:r>
    </w:p>
    <w:p w14:paraId="630EA900" w14:textId="77777777" w:rsidR="00786E4F" w:rsidRDefault="00786E4F" w:rsidP="00786E4F">
      <w:pPr>
        <w:pStyle w:val="centrboldm"/>
        <w:spacing w:before="0" w:beforeAutospacing="0" w:after="0" w:afterAutospacing="0"/>
        <w:ind w:right="-540"/>
        <w:jc w:val="center"/>
        <w:rPr>
          <w:lang w:val="lt-LT"/>
        </w:rPr>
      </w:pPr>
    </w:p>
    <w:p w14:paraId="44764EB9" w14:textId="77777777" w:rsidR="00786E4F" w:rsidRDefault="00786E4F" w:rsidP="00786E4F">
      <w:pPr>
        <w:pStyle w:val="centrboldm"/>
        <w:spacing w:before="0" w:beforeAutospacing="0" w:after="0" w:afterAutospacing="0"/>
        <w:ind w:right="-540"/>
        <w:jc w:val="center"/>
        <w:rPr>
          <w:lang w:val="lt-LT"/>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52"/>
      </w:tblGrid>
      <w:tr w:rsidR="00786E4F" w14:paraId="27FBD8CA" w14:textId="77777777" w:rsidTr="00FD2A99">
        <w:tc>
          <w:tcPr>
            <w:tcW w:w="5495" w:type="dxa"/>
          </w:tcPr>
          <w:p w14:paraId="09B6F45D" w14:textId="77777777" w:rsidR="00786E4F" w:rsidRDefault="00786E4F" w:rsidP="00F81E17">
            <w:pPr>
              <w:pStyle w:val="centrboldm"/>
              <w:spacing w:before="0" w:beforeAutospacing="0" w:after="0" w:afterAutospacing="0"/>
              <w:ind w:right="-540"/>
              <w:jc w:val="center"/>
              <w:rPr>
                <w:lang w:val="lt-LT"/>
              </w:rPr>
            </w:pPr>
          </w:p>
        </w:tc>
        <w:tc>
          <w:tcPr>
            <w:tcW w:w="4252" w:type="dxa"/>
          </w:tcPr>
          <w:p w14:paraId="4AC94F81" w14:textId="77777777" w:rsidR="00786E4F" w:rsidRPr="0027300C" w:rsidRDefault="00786E4F" w:rsidP="0027300C">
            <w:pPr>
              <w:rPr>
                <w:szCs w:val="24"/>
                <w:lang w:val="lt-LT"/>
              </w:rPr>
            </w:pPr>
            <w:r>
              <w:rPr>
                <w:lang w:val="lt-LT"/>
              </w:rPr>
              <w:t>TVIRTINU</w:t>
            </w:r>
            <w:r w:rsidR="0027300C">
              <w:rPr>
                <w:rStyle w:val="EndnoteReference"/>
                <w:i/>
              </w:rPr>
              <w:endnoteReference w:customMarkFollows="1" w:id="1"/>
              <w:t>*</w:t>
            </w:r>
            <w:r w:rsidR="0027300C">
              <w:rPr>
                <w:szCs w:val="24"/>
                <w:lang w:val="lt-LT"/>
              </w:rPr>
              <w:t xml:space="preserve"> </w:t>
            </w:r>
          </w:p>
        </w:tc>
      </w:tr>
      <w:tr w:rsidR="00935EAF" w14:paraId="554FFBFC" w14:textId="77777777" w:rsidTr="00FD2A99">
        <w:tc>
          <w:tcPr>
            <w:tcW w:w="5495" w:type="dxa"/>
          </w:tcPr>
          <w:p w14:paraId="03B87775" w14:textId="77777777" w:rsidR="00935EAF" w:rsidRDefault="00935EAF" w:rsidP="00F81E17">
            <w:pPr>
              <w:pStyle w:val="centrboldm"/>
              <w:spacing w:before="0" w:beforeAutospacing="0" w:after="0" w:afterAutospacing="0"/>
              <w:ind w:right="-540"/>
              <w:jc w:val="center"/>
              <w:rPr>
                <w:lang w:val="lt-LT"/>
              </w:rPr>
            </w:pPr>
          </w:p>
        </w:tc>
        <w:tc>
          <w:tcPr>
            <w:tcW w:w="4252" w:type="dxa"/>
          </w:tcPr>
          <w:p w14:paraId="56CB6E36" w14:textId="77777777" w:rsidR="00935EAF" w:rsidRDefault="00935EAF" w:rsidP="00F81E17">
            <w:pPr>
              <w:pStyle w:val="centrboldm"/>
              <w:spacing w:before="0" w:beforeAutospacing="0" w:after="0" w:afterAutospacing="0"/>
              <w:rPr>
                <w:lang w:val="lt-LT"/>
              </w:rPr>
            </w:pPr>
          </w:p>
        </w:tc>
      </w:tr>
      <w:tr w:rsidR="00786E4F" w14:paraId="36AD0085" w14:textId="77777777" w:rsidTr="00FD2A99">
        <w:tc>
          <w:tcPr>
            <w:tcW w:w="5495" w:type="dxa"/>
          </w:tcPr>
          <w:p w14:paraId="7882E1BD" w14:textId="77777777" w:rsidR="00786E4F" w:rsidRDefault="00786E4F" w:rsidP="00F81E17">
            <w:pPr>
              <w:pStyle w:val="centrboldm"/>
              <w:spacing w:before="0" w:beforeAutospacing="0" w:after="0" w:afterAutospacing="0"/>
              <w:ind w:right="-540"/>
              <w:jc w:val="center"/>
              <w:rPr>
                <w:lang w:val="lt-LT"/>
              </w:rPr>
            </w:pPr>
          </w:p>
        </w:tc>
        <w:tc>
          <w:tcPr>
            <w:tcW w:w="4252" w:type="dxa"/>
          </w:tcPr>
          <w:p w14:paraId="501AFEC7" w14:textId="77777777" w:rsidR="00786E4F" w:rsidRPr="00441C0E" w:rsidRDefault="00786E4F" w:rsidP="00F81E17">
            <w:pPr>
              <w:pStyle w:val="centrboldm"/>
              <w:spacing w:before="0" w:beforeAutospacing="0" w:after="0" w:afterAutospacing="0"/>
              <w:rPr>
                <w:lang w:val="lt-LT"/>
              </w:rPr>
            </w:pPr>
          </w:p>
        </w:tc>
      </w:tr>
    </w:tbl>
    <w:p w14:paraId="25F9BB32" w14:textId="77777777" w:rsidR="00786E4F" w:rsidRDefault="00786E4F" w:rsidP="00786E4F">
      <w:pPr>
        <w:pStyle w:val="centrboldm"/>
        <w:spacing w:before="0" w:beforeAutospacing="0" w:after="0" w:afterAutospacing="0"/>
        <w:ind w:right="-540"/>
        <w:jc w:val="center"/>
        <w:rPr>
          <w:lang w:val="lt-LT"/>
        </w:rPr>
      </w:pPr>
    </w:p>
    <w:p w14:paraId="788F2E93" w14:textId="77777777" w:rsidR="00786E4F" w:rsidRDefault="00786E4F" w:rsidP="00FF6E45">
      <w:pPr>
        <w:pStyle w:val="centrboldm"/>
        <w:spacing w:before="0" w:beforeAutospacing="0" w:after="0" w:afterAutospacing="0"/>
        <w:ind w:right="-539"/>
        <w:jc w:val="center"/>
        <w:rPr>
          <w:b/>
        </w:rPr>
      </w:pPr>
    </w:p>
    <w:p w14:paraId="27FAAD32" w14:textId="77777777" w:rsidR="000C6F30" w:rsidRDefault="00011306" w:rsidP="00FF6E45">
      <w:pPr>
        <w:pStyle w:val="centrboldm"/>
        <w:spacing w:before="0" w:beforeAutospacing="0" w:after="0" w:afterAutospacing="0"/>
        <w:ind w:right="-539"/>
        <w:jc w:val="center"/>
        <w:rPr>
          <w:b/>
          <w:lang w:val="lt-LT"/>
        </w:rPr>
      </w:pPr>
      <w:r>
        <w:rPr>
          <w:b/>
          <w:lang w:eastAsia="lt-LT"/>
        </w:rPr>
        <w:t>ŽEMĖS VALDOS PROJEKTO PATIKRINIMO AKTAS</w:t>
      </w:r>
      <w:r w:rsidR="006E40A6">
        <w:rPr>
          <w:rStyle w:val="EndnoteReference"/>
          <w:b/>
        </w:rPr>
        <w:endnoteReference w:customMarkFollows="1" w:id="2"/>
        <w:t>**</w:t>
      </w:r>
    </w:p>
    <w:p w14:paraId="56D3314D" w14:textId="77777777" w:rsidR="00FF6E45" w:rsidRPr="00FF6E45" w:rsidRDefault="00FF6E45" w:rsidP="00FF6E45">
      <w:pPr>
        <w:pStyle w:val="centrboldm"/>
        <w:spacing w:before="0" w:beforeAutospacing="0" w:after="0" w:afterAutospacing="0"/>
        <w:ind w:right="-539"/>
        <w:jc w:val="center"/>
        <w:rPr>
          <w:b/>
          <w:lang w:val="lt-LT"/>
        </w:rPr>
      </w:pPr>
    </w:p>
    <w:p w14:paraId="7F174484" w14:textId="77777777" w:rsidR="006C7274" w:rsidRDefault="006C7274" w:rsidP="00815986">
      <w:pPr>
        <w:pStyle w:val="centrboldm"/>
        <w:spacing w:before="0" w:beforeAutospacing="0" w:after="0" w:afterAutospacing="0"/>
        <w:rPr>
          <w:lang w:val="lt-LT"/>
        </w:rPr>
      </w:pPr>
    </w:p>
    <w:tbl>
      <w:tblPr>
        <w:tblStyle w:val="TableGrid"/>
        <w:tblW w:w="0" w:type="auto"/>
        <w:tblLook w:val="04A0" w:firstRow="1" w:lastRow="0" w:firstColumn="1" w:lastColumn="0" w:noHBand="0" w:noVBand="1"/>
      </w:tblPr>
      <w:tblGrid>
        <w:gridCol w:w="4794"/>
        <w:gridCol w:w="4834"/>
      </w:tblGrid>
      <w:tr w:rsidR="00815986" w14:paraId="6F67F229" w14:textId="77777777" w:rsidTr="00815986">
        <w:tc>
          <w:tcPr>
            <w:tcW w:w="4927" w:type="dxa"/>
          </w:tcPr>
          <w:p w14:paraId="3AAC6B39" w14:textId="77777777" w:rsidR="00815986" w:rsidRPr="009D59CF" w:rsidRDefault="009D59CF" w:rsidP="00815986">
            <w:pPr>
              <w:pStyle w:val="centrboldm"/>
              <w:spacing w:before="0" w:beforeAutospacing="0" w:after="0" w:afterAutospacing="0"/>
              <w:rPr>
                <w:lang w:val="lt-LT"/>
              </w:rPr>
            </w:pPr>
            <w:r w:rsidRPr="009D59CF">
              <w:rPr>
                <w:lang w:val="lt-LT"/>
              </w:rPr>
              <w:t>1. Tikrinamasis žemės valdos projektas</w:t>
            </w:r>
          </w:p>
        </w:tc>
        <w:tc>
          <w:tcPr>
            <w:tcW w:w="4927" w:type="dxa"/>
          </w:tcPr>
          <w:p w14:paraId="039A3982" w14:textId="77777777" w:rsidR="00815986" w:rsidRDefault="00570AB0" w:rsidP="00815986">
            <w:pPr>
              <w:pStyle w:val="centrboldm"/>
              <w:spacing w:before="0" w:beforeAutospacing="0" w:after="0" w:afterAutospacing="0"/>
              <w:rPr>
                <w:lang w:val="lt-LT"/>
              </w:rPr>
            </w:pPr>
            <w:r>
              <w:rPr>
                <w:lang w:val="lt-LT"/>
              </w:rPr>
              <w:t>Žemės sklypų</w:t>
            </w:r>
            <w:r w:rsidR="00262DA5" w:rsidRPr="00F40AF4">
              <w:rPr>
                <w:lang w:val="lt-LT"/>
              </w:rPr>
              <w:t xml:space="preserve"> </w:t>
            </w:r>
            <w:r>
              <w:rPr>
                <w:lang w:val="lt-LT"/>
              </w:rPr>
              <w:t>formavimo ir pertvarkymo</w:t>
            </w:r>
            <w:r w:rsidR="00262DA5" w:rsidRPr="00F40AF4">
              <w:rPr>
                <w:lang w:val="lt-LT"/>
              </w:rPr>
              <w:t xml:space="preserve"> projektas</w:t>
            </w:r>
            <w:r w:rsidR="00262DA5">
              <w:rPr>
                <w:lang w:val="lt-LT"/>
              </w:rPr>
              <w:t>.</w:t>
            </w:r>
          </w:p>
          <w:p w14:paraId="4E9CF4DC" w14:textId="77777777" w:rsidR="00137BCE" w:rsidRPr="00137BCE" w:rsidRDefault="00137BCE" w:rsidP="00137BCE">
            <w:pPr>
              <w:rPr>
                <w:lang w:val="lt-LT"/>
              </w:rPr>
            </w:pPr>
            <w:r w:rsidRPr="00137BCE">
              <w:rPr>
                <w:lang w:val="lt-LT"/>
              </w:rPr>
              <w:t xml:space="preserve">Detali informacija pateikiama ŽPDRIS paslaugos </w:t>
            </w:r>
            <w:sdt>
              <w:sdtPr>
                <w:rPr>
                  <w:lang w:val="lt-LT"/>
                </w:rPr>
                <w:alias w:val="projektoNumeris"/>
                <w:tag w:val="projektoNumeris"/>
                <w:id w:val="401105574"/>
                <w:placeholder>
                  <w:docPart w:val="73CACC8D99C242428AB6671326D6BC56"/>
                </w:placeholder>
                <w:showingPlcHdr/>
                <w:text/>
              </w:sdtPr>
              <w:sdtContent>
                <w:r>
                  <w:t>ZSFP-148265</w:t>
                </w:r>
              </w:sdtContent>
            </w:sdt>
            <w:r w:rsidR="003C1674">
              <w:rPr>
                <w:lang w:val="lt-LT"/>
              </w:rPr>
              <w:t xml:space="preserve"> </w:t>
            </w:r>
            <w:r w:rsidRPr="00137BCE">
              <w:rPr>
                <w:lang w:val="lt-LT"/>
              </w:rPr>
              <w:t>byloje.</w:t>
            </w:r>
          </w:p>
          <w:p w14:paraId="766A8472" w14:textId="77777777" w:rsidR="00262DA5" w:rsidRPr="009F3B28" w:rsidRDefault="00262DA5" w:rsidP="00815986">
            <w:pPr>
              <w:pStyle w:val="centrboldm"/>
              <w:spacing w:before="0" w:beforeAutospacing="0" w:after="0" w:afterAutospacing="0"/>
              <w:rPr>
                <w:lang w:val="lt-LT"/>
              </w:rPr>
            </w:pPr>
          </w:p>
        </w:tc>
      </w:tr>
      <w:tr w:rsidR="00815986" w14:paraId="74347FDF" w14:textId="77777777" w:rsidTr="00815986">
        <w:tc>
          <w:tcPr>
            <w:tcW w:w="4927" w:type="dxa"/>
          </w:tcPr>
          <w:p w14:paraId="01C20CB4" w14:textId="77777777" w:rsidR="00815986" w:rsidRPr="009D59CF" w:rsidRDefault="009D59CF" w:rsidP="00815986">
            <w:pPr>
              <w:pStyle w:val="centrboldm"/>
              <w:spacing w:before="0" w:beforeAutospacing="0" w:after="0" w:afterAutospacing="0"/>
              <w:rPr>
                <w:lang w:val="lt-LT"/>
              </w:rPr>
            </w:pPr>
            <w:r w:rsidRPr="009D59CF">
              <w:rPr>
                <w:lang w:val="lt-LT"/>
              </w:rPr>
              <w:t>2. Žemės valdos projekto rengimo organizatorius</w:t>
            </w:r>
          </w:p>
        </w:tc>
        <w:tc>
          <w:tcPr>
            <w:tcW w:w="4927" w:type="dxa"/>
          </w:tcPr>
          <w:p w14:paraId="0C6E07F8" w14:textId="77777777" w:rsidR="00815986" w:rsidRPr="009F3B28" w:rsidRDefault="00000000" w:rsidP="00815986">
            <w:pPr>
              <w:pStyle w:val="centrboldm"/>
              <w:spacing w:before="0" w:beforeAutospacing="0" w:after="0" w:afterAutospacing="0"/>
              <w:rPr>
                <w:lang w:val="lt-LT"/>
              </w:rPr>
            </w:pPr>
            <w:sdt>
              <w:sdtPr>
                <w:rPr>
                  <w:lang w:val="lt-LT"/>
                </w:rPr>
                <w:alias w:val="organizatoriai"/>
                <w:tag w:val="organizatoriai"/>
                <w:id w:val="-1606647835"/>
                <w:placeholder>
                  <w:docPart w:val="4E66130C386041799E6EA95E2CCBF41B"/>
                </w:placeholder>
                <w:showingPlcHdr/>
                <w:text/>
              </w:sdtPr>
              <w:sdtContent>
                <w:r>
                  <w:t>Panevėžio rajono savivaldybė (188774594)</w:t>
                </w:r>
              </w:sdtContent>
            </w:sdt>
          </w:p>
        </w:tc>
      </w:tr>
      <w:tr w:rsidR="00815986" w14:paraId="479DA080" w14:textId="77777777" w:rsidTr="00815986">
        <w:tc>
          <w:tcPr>
            <w:tcW w:w="4927" w:type="dxa"/>
          </w:tcPr>
          <w:p w14:paraId="1D1A897D" w14:textId="77777777" w:rsidR="00815986" w:rsidRPr="009D59CF" w:rsidRDefault="009D59CF" w:rsidP="00815986">
            <w:pPr>
              <w:pStyle w:val="centrboldm"/>
              <w:spacing w:before="0" w:beforeAutospacing="0" w:after="0" w:afterAutospacing="0"/>
              <w:rPr>
                <w:lang w:val="lt-LT"/>
              </w:rPr>
            </w:pPr>
            <w:r w:rsidRPr="009D59CF">
              <w:rPr>
                <w:lang w:val="lt-LT"/>
              </w:rPr>
              <w:t>3. Žemės valdos projekto rengėjas</w:t>
            </w:r>
          </w:p>
        </w:tc>
        <w:tc>
          <w:tcPr>
            <w:tcW w:w="4927" w:type="dxa"/>
          </w:tcPr>
          <w:p w14:paraId="1E1931F1" w14:textId="77777777" w:rsidR="00815986" w:rsidRPr="009F3B28" w:rsidRDefault="00000000" w:rsidP="00815986">
            <w:pPr>
              <w:pStyle w:val="centrboldm"/>
              <w:spacing w:before="0" w:beforeAutospacing="0" w:after="0" w:afterAutospacing="0"/>
              <w:rPr>
                <w:lang w:val="lt-LT"/>
              </w:rPr>
            </w:pPr>
            <w:sdt>
              <w:sdtPr>
                <w:rPr>
                  <w:lang w:val="lt-LT"/>
                </w:rPr>
                <w:alias w:val="projektoRengejas"/>
                <w:tag w:val="projektoRengejas"/>
                <w:id w:val="-245800392"/>
                <w:placeholder>
                  <w:docPart w:val="78E21E65AEE84CCEADCD6C7094EA99D6"/>
                </w:placeholder>
                <w:showingPlcHdr/>
                <w:text/>
              </w:sdtPr>
              <w:sdtContent>
                <w:r>
                  <w:t>LORETA DOBROVOLSKIENĖ; dokumento įrodančio žemės valdos projekto rengėjo teisę rengti žemės valdos projektus FP-19</w:t>
                </w:r>
              </w:sdtContent>
            </w:sdt>
          </w:p>
        </w:tc>
      </w:tr>
      <w:tr w:rsidR="00815986" w14:paraId="6052206D" w14:textId="77777777" w:rsidTr="00815986">
        <w:tc>
          <w:tcPr>
            <w:tcW w:w="4927" w:type="dxa"/>
          </w:tcPr>
          <w:p w14:paraId="05231FF3" w14:textId="77777777" w:rsidR="00815986" w:rsidRPr="009D59CF" w:rsidRDefault="009D59CF" w:rsidP="00815986">
            <w:pPr>
              <w:pStyle w:val="centrboldm"/>
              <w:spacing w:before="0" w:beforeAutospacing="0" w:after="0" w:afterAutospacing="0"/>
              <w:rPr>
                <w:lang w:val="lt-LT"/>
              </w:rPr>
            </w:pPr>
            <w:r w:rsidRPr="009D59CF">
              <w:rPr>
                <w:lang w:val="lt-LT"/>
              </w:rPr>
              <w:t>4. Žemės valdos projekto tikrinimo nutraukimas</w:t>
            </w:r>
          </w:p>
        </w:tc>
        <w:tc>
          <w:tcPr>
            <w:tcW w:w="4927" w:type="dxa"/>
          </w:tcPr>
          <w:p w14:paraId="2F8D71C3" w14:textId="77777777" w:rsidR="00815986" w:rsidRPr="009F3B28" w:rsidRDefault="00815986" w:rsidP="0078436C">
            <w:pPr>
              <w:rPr>
                <w:lang w:val="lt-LT"/>
              </w:rPr>
            </w:pPr>
          </w:p>
        </w:tc>
      </w:tr>
      <w:tr w:rsidR="00815986" w14:paraId="45ECEC07" w14:textId="77777777" w:rsidTr="00815986">
        <w:tc>
          <w:tcPr>
            <w:tcW w:w="4927" w:type="dxa"/>
          </w:tcPr>
          <w:p w14:paraId="49B2E697" w14:textId="77777777" w:rsidR="00815986" w:rsidRPr="009D59CF" w:rsidRDefault="009D59CF" w:rsidP="00815986">
            <w:pPr>
              <w:pStyle w:val="centrboldm"/>
              <w:spacing w:before="0" w:beforeAutospacing="0" w:after="0" w:afterAutospacing="0"/>
              <w:rPr>
                <w:lang w:val="lt-LT"/>
              </w:rPr>
            </w:pPr>
            <w:r w:rsidRPr="009D59CF">
              <w:rPr>
                <w:lang w:val="lt-LT"/>
              </w:rPr>
              <w:t>5. Patikrinimo apibendrinimas</w:t>
            </w:r>
          </w:p>
        </w:tc>
        <w:tc>
          <w:tcPr>
            <w:tcW w:w="4927" w:type="dxa"/>
          </w:tcPr>
          <w:p w14:paraId="6F450565" w14:textId="77777777" w:rsidR="00815986" w:rsidRPr="009F3B28" w:rsidRDefault="00000000" w:rsidP="00815986">
            <w:pPr>
              <w:pStyle w:val="centrboldm"/>
              <w:spacing w:before="0" w:beforeAutospacing="0" w:after="0" w:afterAutospacing="0"/>
              <w:rPr>
                <w:lang w:val="lt-LT"/>
              </w:rPr>
            </w:pPr>
            <w:sdt>
              <w:sdtPr>
                <w:rPr>
                  <w:lang w:val="lt-LT"/>
                </w:rPr>
                <w:alias w:val="patikrinimoApibendrinimasPliusNustatytiTrukumai"/>
                <w:tag w:val="patikrinimoApibendrinimasPliusNustatytiTrukumai"/>
                <w:id w:val="988678416"/>
                <w:placeholder>
                  <w:docPart w:val="DefaultPlaceholder_-1854013440"/>
                </w:placeholder>
                <w:showingPlcHdr/>
                <w:text/>
              </w:sdtPr>
              <w:sdtContent>
                <w:r>
                  <w:t>Žemės sklypų (kadastro Nr. 6682/0001:189, Nr. 6682/0001:191), esančių Panevėžio r. sav., Miežiškių sen., Venslaviškių k., Venslaviškių g. 11, 11A, formavimo ir pertvarkymo projekto (toliau – Projektas) planavimo proceso procedūros ir Projekto sprendiniai atitinka Lietuvos Respublikos žemės įstatymo ir kitų teisės aktų reikalavimus. Nustatyti mažareikšmiai trūkumai:1. Lietuvos Respublikos specialiųjų žemės naudojimo sąlygų įstatymo (toliau – Įstatymas) 4 straipsnio 2 dalyje reglamentuota, kad rengiant teritorijų planavimo dokumentus, žemės valdos projektus, statinių ar kitos veiklos projektus, vykdant ūkinę ir (ar) kitokią veiklą turi būti laikomasi visų specialiųjų žemės naudojimo sąlygų, taikomų tose teritorijose, kurioms rengiami šioje dalyje nurodyti dokumentai ir (ar) kuriose vykdoma ūkinė ir (ar) kitokia veikla. Žemės sklypų formavimo ir pertvarkymo projektų rengimo taisyklių, patvirtintų Lietuvos Respublikos žemės ūkio ministro ir Lietuvos Respublikos aplinkos ministro 2004 m. spalio 4 d. įsakymu Nr. 3D-452/D1-513 „Dėl Žemės sklypų formavimo ir pertvarkymo projektų rengimo taisyklių patvirtinimo“ (toliau – Taisyklės), 53 punkte nurodyta, kad žemės sklypų formavimo ir pertvarkymo projekto (toliau – FP projektas) sprendinių brėžinyje ar jo prieduose nurodomos teritorijos, kuriose taikomos specialiosios žemės naudojimo sąlygos, o FP projekto aiškinamajame rašte apibūdinami FP projekto tikslai, įvertinama esama būklė, paaiškinami FP projekto sprendiniai, pagrindžiami ir aprašomi teritorijos naudojimo reglamentai, pateikiami kiti būtini paaiškinimai (Taisyklių 50.2 papunktis). Nustatyta, kad formuojami žemės sklypai, projektiniai Nr.  1, Nr. 2, galimai patenka į melioruotos žemės teritoriją (pridedama schema), tačiau specialioji žemės naudojimo sąlyga – melioruotos žemės ir melioracijos statinių apsaugos zonos (Įstatymo VI skyrius, antrasis skirsnis), formuojamiems žemės sklypams, nėra nurodyta ir Projekto aiškinamajame rašte apie šios specialiosios žemės naudojimo sąlygos taikymą/netaikymą projektuojamoje teritorijoje neaprašyta. 2. Pažymime, kad FP projekto grafinė dalis rengiama vadovaujantis Žemėtvarkos planavimo dokumentų erdvinių objektų specifikacija, patvirtinta Nacionalinės žemės tarnybos prie Žemės ūkio ministerijos direktoriaus 2014 m. gruodžio 17 d. įsakymu Nr. 1P-(1.3.)-489 „Dėl žemėtvarkos planavimo dokumentų erdvinių objektų specifikacijos patvirtinimo” (toliau – Specifikacija). Specifikacijos 9.3 papunktyje nurodyta, kad tarpinis žemės sklypų plotinis erdvinių objektų sluoksnis, kurio pavadinimas – zsf_sklyp0, pildomas kai FP projekto rengimo metu yra atliekami keli Taisyklių 4 punkte nurodyti veiksmai ir kai projektuojamas įsiterpęs valstybinės žemės plotas, kuris teisės aktų nustatyta tvarka bus sujungiamas su besiribojančiu žemės sklypu. Šiuo atveju tarpiniame žemės sklypų plotinio erdvinių objektų sluoksnyje neatvaizduotas tarpinis rezultatas – žemės sklypų (kadastro Nr. 6682/0001:189, Nr. 6682/0001:191) sujungimas.Atsižvelgiant į tai, kas išdėstyta, siūlome patikslinti Projekto aiškinamąjį raštą ir  pridėti sprendinių brėžinio priedą.</w:t>
                </w:r>
              </w:sdtContent>
            </w:sdt>
          </w:p>
        </w:tc>
      </w:tr>
      <w:tr w:rsidR="00815986" w14:paraId="1657D591" w14:textId="77777777" w:rsidTr="00815986">
        <w:tc>
          <w:tcPr>
            <w:tcW w:w="4927" w:type="dxa"/>
          </w:tcPr>
          <w:p w14:paraId="2D279798" w14:textId="77777777" w:rsidR="00815986" w:rsidRPr="009D59CF" w:rsidRDefault="009D59CF" w:rsidP="00815986">
            <w:pPr>
              <w:pStyle w:val="centrboldm"/>
              <w:spacing w:before="0" w:beforeAutospacing="0" w:after="0" w:afterAutospacing="0"/>
              <w:rPr>
                <w:lang w:val="lt-LT"/>
              </w:rPr>
            </w:pPr>
            <w:r w:rsidRPr="009D59CF">
              <w:rPr>
                <w:lang w:val="lt-LT"/>
              </w:rPr>
              <w:lastRenderedPageBreak/>
              <w:t>6. Patikrinimo išvada</w:t>
            </w:r>
          </w:p>
        </w:tc>
        <w:tc>
          <w:tcPr>
            <w:tcW w:w="4927" w:type="dxa"/>
          </w:tcPr>
          <w:p w14:paraId="62EF6DE5" w14:textId="77777777" w:rsidR="00815986" w:rsidRPr="009F3B28" w:rsidRDefault="00000000" w:rsidP="00815986">
            <w:pPr>
              <w:pStyle w:val="centrboldm"/>
              <w:spacing w:before="0" w:beforeAutospacing="0" w:after="0" w:afterAutospacing="0"/>
              <w:rPr>
                <w:lang w:val="lt-LT"/>
              </w:rPr>
            </w:pPr>
            <w:sdt>
              <w:sdtPr>
                <w:rPr>
                  <w:lang w:val="lt-LT"/>
                </w:rPr>
                <w:alias w:val="patikrinimoIsvada"/>
                <w:tag w:val="patikrinimoIsvada"/>
                <w:id w:val="-40830486"/>
                <w:placeholder>
                  <w:docPart w:val="884FAC0F72194580AC15BA239C65BE9F"/>
                </w:placeholder>
                <w:showingPlcHdr/>
                <w:text/>
              </w:sdtPr>
              <w:sdtContent>
                <w:r>
                  <w:t>Tvirtinti žemės valdos projektą galima, tik įvertinus mažareikšmius trūkumus ir papildžius Projekto aiškinamąjį raštą dėl nustatytų mažareikšmių trūkumų. Tuo atveju, jeigu būtų nuspręsta taisyti Projekto sprendinius, Projektas turėtų būti grąžintas taisyti Projekto rengėjui, o pataisius Projekto sprendinius, atliekamos Projekto viešinimo, derinimo ir tikrinimo procedūros Taisyklių nustatyta tvarka.</w:t>
                </w:r>
              </w:sdtContent>
            </w:sdt>
          </w:p>
        </w:tc>
      </w:tr>
      <w:tr w:rsidR="00815986" w14:paraId="4D639F34" w14:textId="77777777" w:rsidTr="00815986">
        <w:tc>
          <w:tcPr>
            <w:tcW w:w="4927" w:type="dxa"/>
          </w:tcPr>
          <w:p w14:paraId="42A8DA51" w14:textId="77777777" w:rsidR="00815986" w:rsidRPr="009D59CF" w:rsidRDefault="009D59CF" w:rsidP="00815986">
            <w:pPr>
              <w:pStyle w:val="centrboldm"/>
              <w:spacing w:before="0" w:beforeAutospacing="0" w:after="0" w:afterAutospacing="0"/>
              <w:rPr>
                <w:lang w:val="lt-LT"/>
              </w:rPr>
            </w:pPr>
            <w:r w:rsidRPr="009D59CF">
              <w:rPr>
                <w:lang w:val="lt-LT"/>
              </w:rPr>
              <w:t>7. Reikalavimas (-ai) žemės valdos projekto organizatoriui</w:t>
            </w:r>
          </w:p>
        </w:tc>
        <w:tc>
          <w:tcPr>
            <w:tcW w:w="4927" w:type="dxa"/>
          </w:tcPr>
          <w:p w14:paraId="62CC2992" w14:textId="77777777" w:rsidR="00815986" w:rsidRPr="009F3B28" w:rsidRDefault="00815986" w:rsidP="00815986">
            <w:pPr>
              <w:pStyle w:val="centrboldm"/>
              <w:spacing w:before="0" w:beforeAutospacing="0" w:after="0" w:afterAutospacing="0"/>
              <w:rPr>
                <w:lang w:val="lt-LT"/>
              </w:rPr>
            </w:pPr>
          </w:p>
        </w:tc>
      </w:tr>
    </w:tbl>
    <w:p w14:paraId="01DF6D94" w14:textId="77777777" w:rsidR="00815986" w:rsidRDefault="00815986" w:rsidP="00815986">
      <w:pPr>
        <w:pStyle w:val="centrboldm"/>
        <w:spacing w:before="0" w:beforeAutospacing="0" w:after="0" w:afterAutospacing="0"/>
        <w:rPr>
          <w:lang w:val="lt-LT"/>
        </w:rPr>
      </w:pPr>
    </w:p>
    <w:p w14:paraId="737B7884" w14:textId="77777777" w:rsidR="00F042D3" w:rsidRDefault="009D59CF" w:rsidP="00F042D3">
      <w:pPr>
        <w:rPr>
          <w:szCs w:val="24"/>
          <w:lang w:val="lt-LT"/>
        </w:rPr>
      </w:pPr>
      <w:r w:rsidRPr="00E431AA">
        <w:rPr>
          <w:szCs w:val="24"/>
          <w:lang w:val="lt-LT" w:eastAsia="lt-LT"/>
        </w:rPr>
        <w:t>Žemės valdos projektą patikrino</w:t>
      </w: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678"/>
      </w:tblGrid>
      <w:tr w:rsidR="00F042D3" w14:paraId="730FB042" w14:textId="77777777" w:rsidTr="00F042D3">
        <w:trPr>
          <w:trHeight w:val="495"/>
        </w:trPr>
        <w:tc>
          <w:tcPr>
            <w:tcW w:w="4536" w:type="dxa"/>
            <w:hideMark/>
          </w:tcPr>
          <w:sdt>
            <w:sdtPr>
              <w:rPr>
                <w:color w:val="FFFFFF"/>
                <w:szCs w:val="24"/>
                <w:lang w:val="lt-LT"/>
              </w:rPr>
              <w:alias w:val="d1SudarytojoPareigos"/>
              <w:tag w:val="d1SudarytojoPareigos"/>
              <w:id w:val="-1535639045"/>
              <w:lock w:val="contentLocked"/>
              <w:placeholder>
                <w:docPart w:val="A7EFDBE9B1904C218C9E7A83F6D99ED9"/>
              </w:placeholder>
              <w:text/>
            </w:sdtPr>
            <w:sdtContent>
              <w:p>
                <w:r>
                  <w:t>Žemėtvarkos planavimo dokumentų priežiūros skyriaus vyriausioji specialistė</w:t>
                </w:r>
              </w:p>
            </w:sdtContent>
          </w:sdt>
        </w:tc>
        <w:tc>
          <w:tcPr>
            <w:tcW w:w="567" w:type="dxa"/>
          </w:tcPr>
          <w:p w14:paraId="2CF5E113" w14:textId="77777777" w:rsidR="00F042D3" w:rsidRDefault="00F042D3">
            <w:pPr>
              <w:pStyle w:val="Hyperlink1"/>
              <w:spacing w:before="0" w:beforeAutospacing="0" w:after="0" w:afterAutospacing="0"/>
              <w:jc w:val="both"/>
              <w:rPr>
                <w:b/>
                <w:lang w:val="lt-LT"/>
              </w:rPr>
            </w:pPr>
          </w:p>
        </w:tc>
        <w:tc>
          <w:tcPr>
            <w:tcW w:w="4678" w:type="dxa"/>
            <w:hideMark/>
          </w:tcPr>
          <w:p w14:paraId="6FC85271" w14:textId="77777777" w:rsidR="00F042D3" w:rsidRDefault="00000000">
            <w:pPr>
              <w:jc w:val="right"/>
              <w:rPr>
                <w:b/>
                <w:szCs w:val="24"/>
                <w:lang w:val="lt-LT"/>
              </w:rPr>
            </w:pPr>
            <w:sdt>
              <w:sdtPr>
                <w:rPr>
                  <w:b/>
                  <w:szCs w:val="24"/>
                  <w:lang w:val="lt-LT"/>
                </w:rPr>
                <w:alias w:val="d1SudarytojoVardasPavarde"/>
                <w:tag w:val="d1SudarytojoVardasPavarde"/>
                <w:id w:val="841979121"/>
                <w:lock w:val="contentLocked"/>
                <w:placeholder>
                  <w:docPart w:val="A7EFDBE9B1904C218C9E7A83F6D99ED9"/>
                </w:placeholder>
                <w:text/>
              </w:sdtPr>
              <w:sdtContent>
                <w:r>
                  <w:t>Viktorija Kisieliauskienė</w:t>
                </w:r>
              </w:sdtContent>
            </w:sdt>
            <w:r w:rsidR="00F042D3">
              <w:rPr>
                <w:b/>
                <w:szCs w:val="24"/>
                <w:lang w:val="lt-LT"/>
              </w:rPr>
              <w:t>*</w:t>
            </w:r>
          </w:p>
        </w:tc>
      </w:tr>
    </w:tbl>
    <w:p w14:paraId="3BE9D3E1" w14:textId="77777777" w:rsidR="00F042D3" w:rsidRDefault="00F042D3" w:rsidP="00F042D3">
      <w:pPr>
        <w:pStyle w:val="Hyperlink1"/>
        <w:spacing w:before="0" w:beforeAutospacing="0" w:after="0" w:afterAutospacing="0" w:line="120" w:lineRule="exact"/>
        <w:ind w:right="-539"/>
      </w:pPr>
    </w:p>
    <w:p w14:paraId="14723AFA" w14:textId="77777777" w:rsidR="00E6462F" w:rsidRPr="00D25D31" w:rsidRDefault="00E6462F" w:rsidP="00D25D31">
      <w:pPr>
        <w:rPr>
          <w:szCs w:val="24"/>
          <w:lang w:val="lt-LT"/>
        </w:rPr>
      </w:pPr>
    </w:p>
    <w:sectPr w:rsidR="00E6462F" w:rsidRPr="00D25D31" w:rsidSect="00241898">
      <w:headerReference w:type="even" r:id="rId7"/>
      <w:headerReference w:type="default" r:id="rId8"/>
      <w:footerReference w:type="even" r:id="rId9"/>
      <w:footerReference w:type="default" r:id="rId10"/>
      <w:headerReference w:type="first" r:id="rId11"/>
      <w:footerReference w:type="first" r:id="rId12"/>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F8FB4" w14:textId="77777777" w:rsidR="0096426F" w:rsidRDefault="0096426F" w:rsidP="00324117">
      <w:pPr>
        <w:spacing w:after="0" w:line="240" w:lineRule="auto"/>
      </w:pPr>
      <w:r>
        <w:separator/>
      </w:r>
    </w:p>
  </w:endnote>
  <w:endnote w:type="continuationSeparator" w:id="0">
    <w:p w14:paraId="40D08144" w14:textId="77777777" w:rsidR="0096426F" w:rsidRDefault="0096426F" w:rsidP="00324117">
      <w:pPr>
        <w:spacing w:after="0" w:line="240" w:lineRule="auto"/>
      </w:pPr>
      <w:r>
        <w:continuationSeparator/>
      </w:r>
    </w:p>
  </w:endnote>
  <w:endnote w:id="1">
    <w:p w14:paraId="009B3822" w14:textId="77777777" w:rsidR="000C67D0" w:rsidRDefault="000C67D0" w:rsidP="0027300C">
      <w:pPr>
        <w:suppressAutoHyphens/>
        <w:jc w:val="both"/>
        <w:rPr>
          <w:lang w:val="lt-LT"/>
        </w:rPr>
      </w:pPr>
      <w:r w:rsidRPr="000C67D0">
        <w:rPr>
          <w:lang w:val="lt-LT"/>
        </w:rPr>
        <w:t>Šis patikrinimo aktas per vieną mėnesį gali būti apskųstas Lietuvos administracinių ginčų komisijai arba Regionų administraciniam teismui Lietuvos Respublikos administracinių bylų teisenos įstatymo nustatyta tvarka.</w:t>
      </w:r>
    </w:p>
    <w:p w14:paraId="5DC52F37" w14:textId="77777777" w:rsidR="0027300C" w:rsidRDefault="0027300C" w:rsidP="0027300C">
      <w:pPr>
        <w:suppressAutoHyphens/>
        <w:jc w:val="both"/>
        <w:rPr>
          <w:sz w:val="22"/>
          <w:lang w:val="lt-LT"/>
        </w:rPr>
      </w:pPr>
      <w:r>
        <w:rPr>
          <w:rStyle w:val="EndnoteReference"/>
          <w:lang w:val="lt-LT"/>
        </w:rPr>
        <w:t>*</w:t>
      </w:r>
      <w:r>
        <w:rPr>
          <w:lang w:val="lt-LT"/>
        </w:rPr>
        <w:t xml:space="preserve"> </w:t>
      </w:r>
      <w:r>
        <w:rPr>
          <w:sz w:val="22"/>
          <w:lang w:val="lt-LT"/>
        </w:rPr>
        <w:t>Elektroninio dokumento turinyje parašo rekvizitas įforminamas be parašo, o tvirtinimo žymos dalis – be parašo ir datos. Pasirašymo bei tvirtinimo duomenys nurodomi parašų metaduomenyse.</w:t>
      </w:r>
    </w:p>
  </w:endnote>
  <w:endnote w:id="2">
    <w:p w14:paraId="70B13A07" w14:textId="77777777" w:rsidR="006E40A6" w:rsidRDefault="00E7618F" w:rsidP="00E7618F">
      <w:pPr>
        <w:pStyle w:val="EndnoteText"/>
        <w:rPr>
          <w:sz w:val="22"/>
          <w:lang w:val="lt-LT"/>
        </w:rPr>
      </w:pPr>
      <w:r>
        <w:rPr>
          <w:rStyle w:val="EndnoteReference"/>
          <w:szCs w:val="24"/>
        </w:rPr>
        <w:t>**</w:t>
      </w:r>
      <w:r>
        <w:rPr>
          <w:szCs w:val="24"/>
        </w:rPr>
        <w:t xml:space="preserve"> </w:t>
      </w:r>
      <w:r>
        <w:rPr>
          <w:sz w:val="22"/>
          <w:lang w:val="lt-LT"/>
        </w:rPr>
        <w:t>Duomenys apie įstaigos sudaryto elektroninio dokumento registravimą (registracijos data ir numeris) nurodomi metaduomenyse.</w:t>
      </w:r>
    </w:p>
    <w:p w14:paraId="15FAE9E4" w14:textId="77777777" w:rsidR="006D1B3F" w:rsidRDefault="006D1B3F" w:rsidP="00E7618F">
      <w:pPr>
        <w:pStyle w:val="EndnoteText"/>
        <w:rPr>
          <w:sz w:val="22"/>
          <w:lang w:val="lt-LT"/>
        </w:rPr>
      </w:pPr>
    </w:p>
    <w:p w14:paraId="4A469FE9" w14:textId="09722118" w:rsidR="006D1B3F" w:rsidRPr="00E431AA" w:rsidRDefault="006D1B3F" w:rsidP="00E7618F">
      <w:pPr>
        <w:pStyle w:val="EndnoteText"/>
        <w:rPr>
          <w:lang w:val="lt-LT"/>
        </w:rPr>
      </w:pPr>
      <w:r>
        <w:rPr>
          <w:noProof/>
        </w:rPr>
        <w:drawing>
          <wp:inline distT="0" distB="0" distL="0" distR="0" wp14:anchorId="7A6C599A" wp14:editId="06ED409C">
            <wp:extent cx="5753100" cy="2905031"/>
            <wp:effectExtent l="0" t="0" r="0" b="0"/>
            <wp:docPr id="2003603609"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03609" name="Picture 1" descr="A screenshot of a computer  AI-generated content may be incorrect."/>
                    <pic:cNvPicPr/>
                  </pic:nvPicPr>
                  <pic:blipFill rotWithShape="1">
                    <a:blip r:embed="rId1"/>
                    <a:srcRect l="17743" t="19498" r="8902" b="11583"/>
                    <a:stretch>
                      <a:fillRect/>
                    </a:stretch>
                  </pic:blipFill>
                  <pic:spPr bwMode="auto">
                    <a:xfrm>
                      <a:off x="0" y="0"/>
                      <a:ext cx="5758173" cy="2907592"/>
                    </a:xfrm>
                    <a:prstGeom prst="rect">
                      <a:avLst/>
                    </a:prstGeom>
                    <a:ln>
                      <a:noFill/>
                    </a:ln>
                    <a:extLst>
                      <a:ext uri="{53640926-AAD7-44D8-BBD7-CCE9431645EC}">
                        <a14:shadowObscured xmlns:a14="http://schemas.microsoft.com/office/drawing/2010/main"/>
                      </a:ext>
                    </a:extLst>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A0C4" w14:textId="77777777" w:rsidR="00324117" w:rsidRDefault="0032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DD6E" w14:textId="77777777" w:rsidR="00324117" w:rsidRDefault="00324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40CC" w14:textId="77777777" w:rsidR="00324117" w:rsidRDefault="0032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3D6AC" w14:textId="77777777" w:rsidR="0096426F" w:rsidRDefault="0096426F" w:rsidP="00324117">
      <w:pPr>
        <w:spacing w:after="0" w:line="240" w:lineRule="auto"/>
      </w:pPr>
      <w:r>
        <w:separator/>
      </w:r>
    </w:p>
  </w:footnote>
  <w:footnote w:type="continuationSeparator" w:id="0">
    <w:p w14:paraId="2EF4BAC3" w14:textId="77777777" w:rsidR="0096426F" w:rsidRDefault="0096426F" w:rsidP="003241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BC8A9" w14:textId="77777777" w:rsidR="00324117" w:rsidRDefault="0032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179226"/>
      <w:docPartObj>
        <w:docPartGallery w:val="Page Numbers (Top of Page)"/>
        <w:docPartUnique/>
      </w:docPartObj>
    </w:sdtPr>
    <w:sdtEndPr>
      <w:rPr>
        <w:noProof/>
      </w:rPr>
    </w:sdtEndPr>
    <w:sdtContent>
      <w:p w14:paraId="39C27F36" w14:textId="77777777" w:rsidR="00324117" w:rsidRDefault="00324117">
        <w:pPr>
          <w:pStyle w:val="Header"/>
          <w:jc w:val="center"/>
        </w:pPr>
        <w:r>
          <w:fldChar w:fldCharType="begin"/>
        </w:r>
        <w:r>
          <w:instrText xml:space="preserve"> PAGE   \* MERGEFORMAT </w:instrText>
        </w:r>
        <w:r>
          <w:fldChar w:fldCharType="separate"/>
        </w:r>
        <w:r w:rsidR="00D25D31">
          <w:rPr>
            <w:noProof/>
          </w:rPr>
          <w:t>2</w:t>
        </w:r>
        <w:r>
          <w:rPr>
            <w:noProof/>
          </w:rPr>
          <w:fldChar w:fldCharType="end"/>
        </w:r>
      </w:p>
    </w:sdtContent>
  </w:sdt>
  <w:p w14:paraId="75971D72" w14:textId="77777777" w:rsidR="00324117" w:rsidRDefault="00324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ACB9" w14:textId="77777777" w:rsidR="00324117" w:rsidRDefault="003241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24"/>
    <w:rsid w:val="00011306"/>
    <w:rsid w:val="00012909"/>
    <w:rsid w:val="00014CD7"/>
    <w:rsid w:val="00035B92"/>
    <w:rsid w:val="0004317A"/>
    <w:rsid w:val="00056619"/>
    <w:rsid w:val="00056C8F"/>
    <w:rsid w:val="00067741"/>
    <w:rsid w:val="00072270"/>
    <w:rsid w:val="00092FFE"/>
    <w:rsid w:val="000A7C2F"/>
    <w:rsid w:val="000C52B8"/>
    <w:rsid w:val="000C67D0"/>
    <w:rsid w:val="000C6F30"/>
    <w:rsid w:val="000D4ABC"/>
    <w:rsid w:val="0010771F"/>
    <w:rsid w:val="001203E5"/>
    <w:rsid w:val="00126548"/>
    <w:rsid w:val="00131058"/>
    <w:rsid w:val="00131CE9"/>
    <w:rsid w:val="00136BE5"/>
    <w:rsid w:val="00137BCE"/>
    <w:rsid w:val="00145B57"/>
    <w:rsid w:val="00196676"/>
    <w:rsid w:val="001C7CA4"/>
    <w:rsid w:val="001E72C8"/>
    <w:rsid w:val="001F604C"/>
    <w:rsid w:val="0020289E"/>
    <w:rsid w:val="00241898"/>
    <w:rsid w:val="00241DC8"/>
    <w:rsid w:val="00261ACA"/>
    <w:rsid w:val="00262DA5"/>
    <w:rsid w:val="0027300C"/>
    <w:rsid w:val="00282694"/>
    <w:rsid w:val="002D4125"/>
    <w:rsid w:val="002E2849"/>
    <w:rsid w:val="002F6A9A"/>
    <w:rsid w:val="00302A02"/>
    <w:rsid w:val="00324117"/>
    <w:rsid w:val="0033027F"/>
    <w:rsid w:val="00330D66"/>
    <w:rsid w:val="00337696"/>
    <w:rsid w:val="00356124"/>
    <w:rsid w:val="00374A0E"/>
    <w:rsid w:val="003B2154"/>
    <w:rsid w:val="003C1674"/>
    <w:rsid w:val="003D1C12"/>
    <w:rsid w:val="004103B3"/>
    <w:rsid w:val="00411315"/>
    <w:rsid w:val="0042662C"/>
    <w:rsid w:val="004351CC"/>
    <w:rsid w:val="00441C0E"/>
    <w:rsid w:val="0044783A"/>
    <w:rsid w:val="0045202D"/>
    <w:rsid w:val="004A40BF"/>
    <w:rsid w:val="004C18A7"/>
    <w:rsid w:val="004D25B8"/>
    <w:rsid w:val="005013F7"/>
    <w:rsid w:val="00513933"/>
    <w:rsid w:val="005177C8"/>
    <w:rsid w:val="00526DAF"/>
    <w:rsid w:val="00544C8C"/>
    <w:rsid w:val="00566A31"/>
    <w:rsid w:val="00570AB0"/>
    <w:rsid w:val="00573E40"/>
    <w:rsid w:val="00581E25"/>
    <w:rsid w:val="005C1A63"/>
    <w:rsid w:val="005D6CFE"/>
    <w:rsid w:val="005D792D"/>
    <w:rsid w:val="005F2C53"/>
    <w:rsid w:val="00646023"/>
    <w:rsid w:val="00655DE3"/>
    <w:rsid w:val="00682872"/>
    <w:rsid w:val="00697668"/>
    <w:rsid w:val="006B0502"/>
    <w:rsid w:val="006B1C52"/>
    <w:rsid w:val="006C30D2"/>
    <w:rsid w:val="006C7274"/>
    <w:rsid w:val="006D1B3F"/>
    <w:rsid w:val="006D36D8"/>
    <w:rsid w:val="006E40A6"/>
    <w:rsid w:val="00712190"/>
    <w:rsid w:val="00730502"/>
    <w:rsid w:val="00736465"/>
    <w:rsid w:val="00742F01"/>
    <w:rsid w:val="0075583D"/>
    <w:rsid w:val="007603D6"/>
    <w:rsid w:val="00767FF8"/>
    <w:rsid w:val="00784117"/>
    <w:rsid w:val="0078436C"/>
    <w:rsid w:val="00786E4F"/>
    <w:rsid w:val="007F133C"/>
    <w:rsid w:val="007F71BD"/>
    <w:rsid w:val="00815986"/>
    <w:rsid w:val="00817F49"/>
    <w:rsid w:val="00820BB9"/>
    <w:rsid w:val="00826ABB"/>
    <w:rsid w:val="00850046"/>
    <w:rsid w:val="008A6F42"/>
    <w:rsid w:val="008C125C"/>
    <w:rsid w:val="008E276D"/>
    <w:rsid w:val="008E3A21"/>
    <w:rsid w:val="008E4894"/>
    <w:rsid w:val="008F3F41"/>
    <w:rsid w:val="00935EAF"/>
    <w:rsid w:val="0094067E"/>
    <w:rsid w:val="0096426F"/>
    <w:rsid w:val="00967F19"/>
    <w:rsid w:val="00984446"/>
    <w:rsid w:val="009D13C3"/>
    <w:rsid w:val="009D59CF"/>
    <w:rsid w:val="009F3B28"/>
    <w:rsid w:val="009F762F"/>
    <w:rsid w:val="00A07519"/>
    <w:rsid w:val="00A23646"/>
    <w:rsid w:val="00A70747"/>
    <w:rsid w:val="00AB48DA"/>
    <w:rsid w:val="00AC595A"/>
    <w:rsid w:val="00B05636"/>
    <w:rsid w:val="00B141FC"/>
    <w:rsid w:val="00B21420"/>
    <w:rsid w:val="00B32E58"/>
    <w:rsid w:val="00B47F4C"/>
    <w:rsid w:val="00BA132A"/>
    <w:rsid w:val="00C12D35"/>
    <w:rsid w:val="00C17F1D"/>
    <w:rsid w:val="00C20353"/>
    <w:rsid w:val="00C20806"/>
    <w:rsid w:val="00C41907"/>
    <w:rsid w:val="00C46054"/>
    <w:rsid w:val="00C82A23"/>
    <w:rsid w:val="00CA7558"/>
    <w:rsid w:val="00CB4693"/>
    <w:rsid w:val="00CC7CE6"/>
    <w:rsid w:val="00CD3AC3"/>
    <w:rsid w:val="00CF5193"/>
    <w:rsid w:val="00CF7F5C"/>
    <w:rsid w:val="00D004E7"/>
    <w:rsid w:val="00D054F6"/>
    <w:rsid w:val="00D201F0"/>
    <w:rsid w:val="00D25D31"/>
    <w:rsid w:val="00D46813"/>
    <w:rsid w:val="00D53958"/>
    <w:rsid w:val="00D5682E"/>
    <w:rsid w:val="00D72BFA"/>
    <w:rsid w:val="00D97FEB"/>
    <w:rsid w:val="00DA4FE1"/>
    <w:rsid w:val="00DC23D3"/>
    <w:rsid w:val="00DD5B5E"/>
    <w:rsid w:val="00E110E4"/>
    <w:rsid w:val="00E1718A"/>
    <w:rsid w:val="00E32C99"/>
    <w:rsid w:val="00E4146A"/>
    <w:rsid w:val="00E42174"/>
    <w:rsid w:val="00E431AA"/>
    <w:rsid w:val="00E6462F"/>
    <w:rsid w:val="00E7618F"/>
    <w:rsid w:val="00E951CA"/>
    <w:rsid w:val="00EC07A2"/>
    <w:rsid w:val="00ED244F"/>
    <w:rsid w:val="00EE3E3D"/>
    <w:rsid w:val="00EF7328"/>
    <w:rsid w:val="00F042D3"/>
    <w:rsid w:val="00F10FA6"/>
    <w:rsid w:val="00F215F4"/>
    <w:rsid w:val="00F249B7"/>
    <w:rsid w:val="00F26D1B"/>
    <w:rsid w:val="00F435B1"/>
    <w:rsid w:val="00F63E94"/>
    <w:rsid w:val="00FD2A99"/>
    <w:rsid w:val="00FF6E4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BC3E1"/>
  <w15:docId w15:val="{34223CEF-7BF9-4939-B13C-4B4C465AA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A6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ZPDRISDefaultFont">
    <w:name w:val="ZPDRISDefaultFont"/>
    <w:basedOn w:val="DefaultParagraphFont"/>
    <w:uiPriority w:val="1"/>
    <w:qFormat/>
    <w:rsid w:val="00261ACA"/>
    <w:rPr>
      <w:rFonts w:ascii="Times New Roman" w:hAnsi="Times New Roman"/>
      <w:sz w:val="24"/>
      <w:lang w:val="lt-LT"/>
    </w:rPr>
  </w:style>
  <w:style w:type="paragraph" w:customStyle="1" w:styleId="centrboldm">
    <w:name w:val="centrboldm"/>
    <w:basedOn w:val="Normal"/>
    <w:rsid w:val="00131058"/>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semiHidden/>
    <w:unhideWhenUsed/>
    <w:rsid w:val="001310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058"/>
    <w:rPr>
      <w:rFonts w:ascii="Tahoma" w:hAnsi="Tahoma" w:cs="Tahoma"/>
      <w:sz w:val="16"/>
      <w:szCs w:val="16"/>
      <w:lang w:val="en-US"/>
    </w:rPr>
  </w:style>
  <w:style w:type="table" w:styleId="TableGrid">
    <w:name w:val="Table Grid"/>
    <w:basedOn w:val="TableNormal"/>
    <w:uiPriority w:val="59"/>
    <w:rsid w:val="006B1C52"/>
    <w:pPr>
      <w:spacing w:after="0" w:line="240" w:lineRule="auto"/>
    </w:pPr>
    <w:rPr>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1">
    <w:name w:val="Hyperlink1"/>
    <w:basedOn w:val="Normal"/>
    <w:rsid w:val="004351CC"/>
    <w:pPr>
      <w:spacing w:before="100" w:beforeAutospacing="1" w:after="100" w:afterAutospacing="1" w:line="240" w:lineRule="auto"/>
    </w:pPr>
    <w:rPr>
      <w:rFonts w:eastAsia="Times New Roman"/>
      <w:szCs w:val="24"/>
    </w:rPr>
  </w:style>
  <w:style w:type="character" w:styleId="PlaceholderText">
    <w:name w:val="Placeholder Text"/>
    <w:basedOn w:val="DefaultParagraphFont"/>
    <w:uiPriority w:val="99"/>
    <w:semiHidden/>
    <w:rsid w:val="004351CC"/>
    <w:rPr>
      <w:color w:val="808080"/>
    </w:rPr>
  </w:style>
  <w:style w:type="paragraph" w:styleId="Header">
    <w:name w:val="header"/>
    <w:basedOn w:val="Normal"/>
    <w:link w:val="HeaderChar"/>
    <w:uiPriority w:val="99"/>
    <w:unhideWhenUsed/>
    <w:rsid w:val="00324117"/>
    <w:pPr>
      <w:tabs>
        <w:tab w:val="center" w:pos="4819"/>
        <w:tab w:val="right" w:pos="9638"/>
      </w:tabs>
      <w:spacing w:after="0" w:line="240" w:lineRule="auto"/>
    </w:pPr>
  </w:style>
  <w:style w:type="character" w:customStyle="1" w:styleId="HeaderChar">
    <w:name w:val="Header Char"/>
    <w:basedOn w:val="DefaultParagraphFont"/>
    <w:link w:val="Header"/>
    <w:uiPriority w:val="99"/>
    <w:rsid w:val="00324117"/>
    <w:rPr>
      <w:lang w:val="en-US"/>
    </w:rPr>
  </w:style>
  <w:style w:type="paragraph" w:styleId="Footer">
    <w:name w:val="footer"/>
    <w:basedOn w:val="Normal"/>
    <w:link w:val="FooterChar"/>
    <w:uiPriority w:val="99"/>
    <w:unhideWhenUsed/>
    <w:rsid w:val="00324117"/>
    <w:pPr>
      <w:tabs>
        <w:tab w:val="center" w:pos="4819"/>
        <w:tab w:val="right" w:pos="9638"/>
      </w:tabs>
      <w:spacing w:after="0" w:line="240" w:lineRule="auto"/>
    </w:pPr>
  </w:style>
  <w:style w:type="character" w:customStyle="1" w:styleId="FooterChar">
    <w:name w:val="Footer Char"/>
    <w:basedOn w:val="DefaultParagraphFont"/>
    <w:link w:val="Footer"/>
    <w:uiPriority w:val="99"/>
    <w:rsid w:val="00324117"/>
    <w:rPr>
      <w:lang w:val="en-US"/>
    </w:rPr>
  </w:style>
  <w:style w:type="paragraph" w:styleId="FootnoteText">
    <w:name w:val="footnote text"/>
    <w:basedOn w:val="Normal"/>
    <w:link w:val="FootnoteTextChar"/>
    <w:uiPriority w:val="99"/>
    <w:semiHidden/>
    <w:unhideWhenUsed/>
    <w:rsid w:val="00441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1C0E"/>
    <w:rPr>
      <w:sz w:val="20"/>
      <w:szCs w:val="20"/>
      <w:lang w:val="en-US"/>
    </w:rPr>
  </w:style>
  <w:style w:type="character" w:styleId="FootnoteReference">
    <w:name w:val="footnote reference"/>
    <w:basedOn w:val="DefaultParagraphFont"/>
    <w:uiPriority w:val="99"/>
    <w:semiHidden/>
    <w:unhideWhenUsed/>
    <w:rsid w:val="00441C0E"/>
    <w:rPr>
      <w:vertAlign w:val="superscript"/>
    </w:rPr>
  </w:style>
  <w:style w:type="paragraph" w:styleId="EndnoteText">
    <w:name w:val="endnote text"/>
    <w:basedOn w:val="Normal"/>
    <w:link w:val="EndnoteTextChar"/>
    <w:uiPriority w:val="99"/>
    <w:semiHidden/>
    <w:unhideWhenUsed/>
    <w:rsid w:val="006E40A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40A6"/>
    <w:rPr>
      <w:sz w:val="20"/>
      <w:szCs w:val="20"/>
      <w:lang w:val="en-US"/>
    </w:rPr>
  </w:style>
  <w:style w:type="character" w:styleId="EndnoteReference">
    <w:name w:val="endnote reference"/>
    <w:basedOn w:val="DefaultParagraphFont"/>
    <w:uiPriority w:val="99"/>
    <w:semiHidden/>
    <w:unhideWhenUsed/>
    <w:rsid w:val="006E40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42713">
      <w:bodyDiv w:val="1"/>
      <w:marLeft w:val="0"/>
      <w:marRight w:val="0"/>
      <w:marTop w:val="0"/>
      <w:marBottom w:val="0"/>
      <w:divBdr>
        <w:top w:val="none" w:sz="0" w:space="0" w:color="auto"/>
        <w:left w:val="none" w:sz="0" w:space="0" w:color="auto"/>
        <w:bottom w:val="none" w:sz="0" w:space="0" w:color="auto"/>
        <w:right w:val="none" w:sz="0" w:space="0" w:color="auto"/>
      </w:divBdr>
    </w:div>
    <w:div w:id="492993179">
      <w:bodyDiv w:val="1"/>
      <w:marLeft w:val="0"/>
      <w:marRight w:val="0"/>
      <w:marTop w:val="0"/>
      <w:marBottom w:val="0"/>
      <w:divBdr>
        <w:top w:val="none" w:sz="0" w:space="0" w:color="auto"/>
        <w:left w:val="none" w:sz="0" w:space="0" w:color="auto"/>
        <w:bottom w:val="none" w:sz="0" w:space="0" w:color="auto"/>
        <w:right w:val="none" w:sz="0" w:space="0" w:color="auto"/>
      </w:divBdr>
    </w:div>
    <w:div w:id="880946395">
      <w:bodyDiv w:val="1"/>
      <w:marLeft w:val="0"/>
      <w:marRight w:val="0"/>
      <w:marTop w:val="0"/>
      <w:marBottom w:val="0"/>
      <w:divBdr>
        <w:top w:val="none" w:sz="0" w:space="0" w:color="auto"/>
        <w:left w:val="none" w:sz="0" w:space="0" w:color="auto"/>
        <w:bottom w:val="none" w:sz="0" w:space="0" w:color="auto"/>
        <w:right w:val="none" w:sz="0" w:space="0" w:color="auto"/>
      </w:divBdr>
    </w:div>
    <w:div w:id="1276405878">
      <w:bodyDiv w:val="1"/>
      <w:marLeft w:val="0"/>
      <w:marRight w:val="0"/>
      <w:marTop w:val="0"/>
      <w:marBottom w:val="0"/>
      <w:divBdr>
        <w:top w:val="none" w:sz="0" w:space="0" w:color="auto"/>
        <w:left w:val="none" w:sz="0" w:space="0" w:color="auto"/>
        <w:bottom w:val="none" w:sz="0" w:space="0" w:color="auto"/>
        <w:right w:val="none" w:sz="0" w:space="0" w:color="auto"/>
      </w:divBdr>
    </w:div>
    <w:div w:id="1567914531">
      <w:bodyDiv w:val="1"/>
      <w:marLeft w:val="0"/>
      <w:marRight w:val="0"/>
      <w:marTop w:val="0"/>
      <w:marBottom w:val="0"/>
      <w:divBdr>
        <w:top w:val="none" w:sz="0" w:space="0" w:color="auto"/>
        <w:left w:val="none" w:sz="0" w:space="0" w:color="auto"/>
        <w:bottom w:val="none" w:sz="0" w:space="0" w:color="auto"/>
        <w:right w:val="none" w:sz="0" w:space="0" w:color="auto"/>
      </w:divBdr>
    </w:div>
    <w:div w:id="1690451717">
      <w:bodyDiv w:val="1"/>
      <w:marLeft w:val="0"/>
      <w:marRight w:val="0"/>
      <w:marTop w:val="0"/>
      <w:marBottom w:val="0"/>
      <w:divBdr>
        <w:top w:val="none" w:sz="0" w:space="0" w:color="auto"/>
        <w:left w:val="none" w:sz="0" w:space="0" w:color="auto"/>
        <w:bottom w:val="none" w:sz="0" w:space="0" w:color="auto"/>
        <w:right w:val="none" w:sz="0" w:space="0" w:color="auto"/>
      </w:divBdr>
    </w:div>
    <w:div w:id="1764373422">
      <w:bodyDiv w:val="1"/>
      <w:marLeft w:val="0"/>
      <w:marRight w:val="0"/>
      <w:marTop w:val="0"/>
      <w:marBottom w:val="0"/>
      <w:divBdr>
        <w:top w:val="none" w:sz="0" w:space="0" w:color="auto"/>
        <w:left w:val="none" w:sz="0" w:space="0" w:color="auto"/>
        <w:bottom w:val="none" w:sz="0" w:space="0" w:color="auto"/>
        <w:right w:val="none" w:sz="0" w:space="0" w:color="auto"/>
      </w:divBdr>
    </w:div>
    <w:div w:id="1893806254">
      <w:bodyDiv w:val="1"/>
      <w:marLeft w:val="0"/>
      <w:marRight w:val="0"/>
      <w:marTop w:val="0"/>
      <w:marBottom w:val="0"/>
      <w:divBdr>
        <w:top w:val="none" w:sz="0" w:space="0" w:color="auto"/>
        <w:left w:val="none" w:sz="0" w:space="0" w:color="auto"/>
        <w:bottom w:val="none" w:sz="0" w:space="0" w:color="auto"/>
        <w:right w:val="none" w:sz="0" w:space="0" w:color="auto"/>
      </w:divBdr>
    </w:div>
    <w:div w:id="206629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2.xml" Type="http://schemas.openxmlformats.org/officeDocument/2006/relationships/footer"/><Relationship Id="rId11" Target="header3.xml" Type="http://schemas.openxmlformats.org/officeDocument/2006/relationships/header"/><Relationship Id="rId12" Target="footer3.xml" Type="http://schemas.openxmlformats.org/officeDocument/2006/relationships/footer"/><Relationship Id="rId13" Target="fontTable.xml" Type="http://schemas.openxmlformats.org/officeDocument/2006/relationships/fontTable"/><Relationship Id="rId14" Target="glossary/document.xml" Type="http://schemas.openxmlformats.org/officeDocument/2006/relationships/glossaryDocument"/><Relationship Id="rId15"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header2.xml" Type="http://schemas.openxmlformats.org/officeDocument/2006/relationships/header"/><Relationship Id="rId9" Target="footer1.xml" Type="http://schemas.openxmlformats.org/officeDocument/2006/relationships/footer"/></Relationships>
</file>

<file path=word/_rels/endnotes.xml.rels><?xml version="1.0" encoding="UTF-8" standalone="yes"?><Relationships xmlns="http://schemas.openxmlformats.org/package/2006/relationships"><Relationship Id="rId1" Target="media/image1.png" Type="http://schemas.openxmlformats.org/officeDocument/2006/relationships/image"/></Relationships>
</file>

<file path=word/glossary/_rels/document.xml.rels><?xml version="1.0" encoding="UTF-8" standalone="yes"?><Relationships xmlns="http://schemas.openxmlformats.org/package/2006/relationships"><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fontTable.xml" Type="http://schemas.openxmlformats.org/officeDocument/2006/relationships/fontTable"/></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CACC8D99C242428AB6671326D6BC56"/>
        <w:category>
          <w:name w:val="General"/>
          <w:gallery w:val="placeholder"/>
        </w:category>
        <w:types>
          <w:type w:val="bbPlcHdr"/>
        </w:types>
        <w:behaviors>
          <w:behavior w:val="content"/>
        </w:behaviors>
        <w:guid w:val="{D0F9ACB5-1B12-466F-BE75-2F25442856F0}"/>
      </w:docPartPr>
      <w:docPartBody>
        <w:p w:rsidR="000457A3" w:rsidRDefault="000457A3" w:rsidP="000457A3">
          <w:pPr>
            <w:pStyle w:val="73CACC8D99C242428AB6671326D6BC561"/>
          </w:pPr>
          <w:r w:rsidRPr="001F2691">
            <w:rPr>
              <w:rStyle w:val="PlaceholderText"/>
            </w:rPr>
            <w:t>Click or tap here to enter text.</w:t>
          </w:r>
        </w:p>
      </w:docPartBody>
    </w:docPart>
    <w:docPart>
      <w:docPartPr>
        <w:name w:val="4E66130C386041799E6EA95E2CCBF41B"/>
        <w:category>
          <w:name w:val="General"/>
          <w:gallery w:val="placeholder"/>
        </w:category>
        <w:types>
          <w:type w:val="bbPlcHdr"/>
        </w:types>
        <w:behaviors>
          <w:behavior w:val="content"/>
        </w:behaviors>
        <w:guid w:val="{BA9C9CCC-FB26-4253-9F98-38DDD36168C3}"/>
      </w:docPartPr>
      <w:docPartBody>
        <w:p w:rsidR="004872E3" w:rsidRDefault="000457A3" w:rsidP="000457A3">
          <w:pPr>
            <w:pStyle w:val="4E66130C386041799E6EA95E2CCBF41B"/>
          </w:pPr>
          <w:r w:rsidRPr="001F2691">
            <w:rPr>
              <w:rStyle w:val="PlaceholderText"/>
            </w:rPr>
            <w:t>Click or tap here to enter text.</w:t>
          </w:r>
        </w:p>
      </w:docPartBody>
    </w:docPart>
    <w:docPart>
      <w:docPartPr>
        <w:name w:val="78E21E65AEE84CCEADCD6C7094EA99D6"/>
        <w:category>
          <w:name w:val="General"/>
          <w:gallery w:val="placeholder"/>
        </w:category>
        <w:types>
          <w:type w:val="bbPlcHdr"/>
        </w:types>
        <w:behaviors>
          <w:behavior w:val="content"/>
        </w:behaviors>
        <w:guid w:val="{3D3FFB46-F390-4887-A786-34F424D6F215}"/>
      </w:docPartPr>
      <w:docPartBody>
        <w:p w:rsidR="004872E3" w:rsidRDefault="000457A3" w:rsidP="000457A3">
          <w:pPr>
            <w:pStyle w:val="78E21E65AEE84CCEADCD6C7094EA99D6"/>
          </w:pPr>
          <w:r w:rsidRPr="001F2691">
            <w:rPr>
              <w:rStyle w:val="PlaceholderText"/>
            </w:rPr>
            <w:t>Click or tap here to enter text.</w:t>
          </w:r>
        </w:p>
      </w:docPartBody>
    </w:docPart>
    <w:docPart>
      <w:docPartPr>
        <w:name w:val="884FAC0F72194580AC15BA239C65BE9F"/>
        <w:category>
          <w:name w:val="General"/>
          <w:gallery w:val="placeholder"/>
        </w:category>
        <w:types>
          <w:type w:val="bbPlcHdr"/>
        </w:types>
        <w:behaviors>
          <w:behavior w:val="content"/>
        </w:behaviors>
        <w:guid w:val="{8D6C1E48-7C21-45B4-942A-0173A30A8C4F}"/>
      </w:docPartPr>
      <w:docPartBody>
        <w:p w:rsidR="004872E3" w:rsidRDefault="000457A3" w:rsidP="000457A3">
          <w:pPr>
            <w:pStyle w:val="884FAC0F72194580AC15BA239C65BE9F"/>
          </w:pPr>
          <w:r w:rsidRPr="001F269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383508C-BC48-46B0-8FC3-EF549CB9D681}"/>
      </w:docPartPr>
      <w:docPartBody>
        <w:p w:rsidR="001874FA" w:rsidRDefault="00AE5961">
          <w:r w:rsidRPr="008279FB">
            <w:rPr>
              <w:rStyle w:val="PlaceholderText"/>
            </w:rPr>
            <w:t>Click or tap here to enter text.</w:t>
          </w:r>
        </w:p>
      </w:docPartBody>
    </w:docPart>
    <w:docPart>
      <w:docPartPr>
        <w:name w:val="A7EFDBE9B1904C218C9E7A83F6D99ED9"/>
        <w:category>
          <w:name w:val="General"/>
          <w:gallery w:val="placeholder"/>
        </w:category>
        <w:types>
          <w:type w:val="bbPlcHdr"/>
        </w:types>
        <w:behaviors>
          <w:behavior w:val="content"/>
        </w:behaviors>
        <w:guid w:val="{2CE88BE8-F42F-4D95-896B-83EEF9CB7283}"/>
      </w:docPartPr>
      <w:docPartBody>
        <w:p w:rsidR="0099264F" w:rsidRDefault="00A80BE6" w:rsidP="00A80BE6">
          <w:pPr>
            <w:pStyle w:val="A7EFDBE9B1904C218C9E7A83F6D99ED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40C6"/>
    <w:rsid w:val="000148AE"/>
    <w:rsid w:val="000457A3"/>
    <w:rsid w:val="000E7402"/>
    <w:rsid w:val="000F0E92"/>
    <w:rsid w:val="001874FA"/>
    <w:rsid w:val="002932A8"/>
    <w:rsid w:val="0036237D"/>
    <w:rsid w:val="00365491"/>
    <w:rsid w:val="003973F7"/>
    <w:rsid w:val="003B435B"/>
    <w:rsid w:val="00406B0A"/>
    <w:rsid w:val="00454737"/>
    <w:rsid w:val="004872E3"/>
    <w:rsid w:val="004B753C"/>
    <w:rsid w:val="00532F20"/>
    <w:rsid w:val="005669B5"/>
    <w:rsid w:val="00584156"/>
    <w:rsid w:val="006906B9"/>
    <w:rsid w:val="006B4AE3"/>
    <w:rsid w:val="00770B88"/>
    <w:rsid w:val="007A588E"/>
    <w:rsid w:val="007B04FF"/>
    <w:rsid w:val="007E66AB"/>
    <w:rsid w:val="00824650"/>
    <w:rsid w:val="00895763"/>
    <w:rsid w:val="008972B1"/>
    <w:rsid w:val="008B24F4"/>
    <w:rsid w:val="008C1DE8"/>
    <w:rsid w:val="00927C7C"/>
    <w:rsid w:val="009406DB"/>
    <w:rsid w:val="009455F4"/>
    <w:rsid w:val="009633BB"/>
    <w:rsid w:val="00967F19"/>
    <w:rsid w:val="0099264F"/>
    <w:rsid w:val="00A33260"/>
    <w:rsid w:val="00A67750"/>
    <w:rsid w:val="00A80BE6"/>
    <w:rsid w:val="00A82270"/>
    <w:rsid w:val="00AB48DA"/>
    <w:rsid w:val="00AE5961"/>
    <w:rsid w:val="00B940C6"/>
    <w:rsid w:val="00BB5F7E"/>
    <w:rsid w:val="00BC5CC2"/>
    <w:rsid w:val="00C07035"/>
    <w:rsid w:val="00C92B57"/>
    <w:rsid w:val="00CC554F"/>
    <w:rsid w:val="00CC6758"/>
    <w:rsid w:val="00CD4E86"/>
    <w:rsid w:val="00D65116"/>
    <w:rsid w:val="00D8564B"/>
    <w:rsid w:val="00DE2711"/>
    <w:rsid w:val="00E46894"/>
    <w:rsid w:val="00E93F36"/>
    <w:rsid w:val="00EA6993"/>
    <w:rsid w:val="00F47FEB"/>
    <w:rsid w:val="00FC0219"/>
    <w:rsid w:val="00FD6D54"/>
    <w:rsid w:val="00FF7C9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0BE6"/>
  </w:style>
  <w:style w:type="paragraph" w:customStyle="1" w:styleId="73CACC8D99C242428AB6671326D6BC561">
    <w:name w:val="73CACC8D99C242428AB6671326D6BC561"/>
    <w:rsid w:val="000457A3"/>
    <w:rPr>
      <w:rFonts w:ascii="Times New Roman" w:eastAsia="Calibri" w:hAnsi="Times New Roman" w:cs="Times New Roman"/>
      <w:sz w:val="24"/>
      <w:lang w:val="en-US" w:eastAsia="en-US"/>
    </w:rPr>
  </w:style>
  <w:style w:type="paragraph" w:customStyle="1" w:styleId="4E66130C386041799E6EA95E2CCBF41B">
    <w:name w:val="4E66130C386041799E6EA95E2CCBF41B"/>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78E21E65AEE84CCEADCD6C7094EA99D6">
    <w:name w:val="78E21E65AEE84CCEADCD6C7094EA99D6"/>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884FAC0F72194580AC15BA239C65BE9F">
    <w:name w:val="884FAC0F72194580AC15BA239C65BE9F"/>
    <w:rsid w:val="000457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7EFDBE9B1904C218C9E7A83F6D99ED9">
    <w:name w:val="A7EFDBE9B1904C218C9E7A83F6D99ED9"/>
    <w:rsid w:val="00A80BE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4157-7705-4BC0-BD1A-542CE8EF0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2771</Words>
  <Characters>1580</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2025-09-12T05:28:00Z</dcterms:created>
  <dc:creator>Peep Uus</dc:creator>
  <cp:lastModifiedBy>Viktorija Kisieliauskienė</cp:lastModifiedBy>
  <dcterms:modified xsi:type="dcterms:W3CDTF">2025-09-12T05:43:00Z</dcterms:modified>
  <cp:revision>4</cp:revision>
</cp:coreProperties>
</file>