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91D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4DBD0E91" wp14:editId="68E4B29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487D47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EE167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6DE0D980"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6604F085" w14:textId="77777777" w:rsidR="002F21A7" w:rsidRPr="00701510" w:rsidRDefault="002F21A7" w:rsidP="000D5FDE">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4FE06009" w14:textId="77777777" w:rsidR="000D5FDE" w:rsidRDefault="000D5FDE" w:rsidP="000D5FDE">
      <w:pPr>
        <w:spacing w:after="0" w:line="240" w:lineRule="auto"/>
        <w:jc w:val="center"/>
        <w:rPr>
          <w:rFonts w:ascii="Times New Roman" w:hAnsi="Times New Roman"/>
          <w:b/>
          <w:sz w:val="24"/>
          <w:szCs w:val="24"/>
        </w:rPr>
      </w:pPr>
      <w:r>
        <w:rPr>
          <w:rFonts w:ascii="Times New Roman" w:hAnsi="Times New Roman"/>
          <w:b/>
          <w:sz w:val="24"/>
          <w:szCs w:val="24"/>
        </w:rPr>
        <w:t>DĖL PANEVĖŽIO RAJONO SAVIVALDYBĖS ADMINISTRACIJOS VAIKO GEROVĖS KOMISIJOS SUDARYMO IR JOS DARBO REGLAMENTO PATVIRTINIMO</w:t>
      </w:r>
    </w:p>
    <w:p w14:paraId="5A5EF96A" w14:textId="788CE2A9" w:rsidR="000D5FDE" w:rsidRPr="000D5FDE" w:rsidRDefault="000D5FDE" w:rsidP="000D5FDE">
      <w:pPr>
        <w:spacing w:after="0" w:line="240" w:lineRule="auto"/>
        <w:jc w:val="center"/>
        <w:rPr>
          <w:rFonts w:ascii="Times New Roman" w:hAnsi="Times New Roman"/>
          <w:bCs/>
          <w:sz w:val="24"/>
          <w:szCs w:val="24"/>
        </w:rPr>
      </w:pPr>
      <w:r w:rsidRPr="000D5FDE">
        <w:rPr>
          <w:rFonts w:ascii="Times New Roman" w:hAnsi="Times New Roman"/>
          <w:bCs/>
          <w:sz w:val="24"/>
          <w:szCs w:val="24"/>
        </w:rPr>
        <w:t xml:space="preserve"> </w:t>
      </w:r>
    </w:p>
    <w:p w14:paraId="5E7D2419" w14:textId="140E024C"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2023 m.</w:t>
      </w:r>
      <w:r w:rsidR="0050482E">
        <w:rPr>
          <w:rFonts w:ascii="Times New Roman" w:eastAsia="Times New Roman" w:hAnsi="Times New Roman" w:cs="Times New Roman"/>
          <w:sz w:val="24"/>
          <w:szCs w:val="24"/>
          <w:lang w:eastAsia="lt-LT"/>
        </w:rPr>
        <w:t xml:space="preserve"> </w:t>
      </w:r>
      <w:r w:rsidR="001D465D">
        <w:rPr>
          <w:rFonts w:ascii="Times New Roman" w:eastAsia="Times New Roman" w:hAnsi="Times New Roman" w:cs="Times New Roman"/>
          <w:sz w:val="24"/>
          <w:szCs w:val="24"/>
          <w:lang w:eastAsia="lt-LT"/>
        </w:rPr>
        <w:t>liepos</w:t>
      </w:r>
      <w:r w:rsidR="00EC0D8B">
        <w:rPr>
          <w:rFonts w:ascii="Times New Roman" w:eastAsia="Times New Roman" w:hAnsi="Times New Roman" w:cs="Times New Roman"/>
          <w:sz w:val="24"/>
          <w:szCs w:val="24"/>
          <w:lang w:eastAsia="lt-LT"/>
        </w:rPr>
        <w:t xml:space="preserve"> </w:t>
      </w:r>
      <w:r w:rsidR="00EC2DFF">
        <w:rPr>
          <w:rFonts w:ascii="Times New Roman" w:eastAsia="Times New Roman" w:hAnsi="Times New Roman" w:cs="Times New Roman"/>
          <w:sz w:val="24"/>
          <w:szCs w:val="24"/>
          <w:lang w:eastAsia="lt-LT"/>
        </w:rPr>
        <w:t>21</w:t>
      </w:r>
      <w:r w:rsidRPr="00FE4C30">
        <w:rPr>
          <w:rFonts w:ascii="Times New Roman" w:eastAsia="Times New Roman" w:hAnsi="Times New Roman" w:cs="Times New Roman"/>
          <w:sz w:val="24"/>
          <w:szCs w:val="24"/>
          <w:lang w:eastAsia="lt-LT"/>
        </w:rPr>
        <w:t xml:space="preserve"> d. Nr. M-</w:t>
      </w:r>
      <w:r w:rsidR="00EC2DFF">
        <w:rPr>
          <w:rFonts w:ascii="Times New Roman" w:eastAsia="Times New Roman" w:hAnsi="Times New Roman" w:cs="Times New Roman"/>
          <w:sz w:val="24"/>
          <w:szCs w:val="24"/>
          <w:lang w:eastAsia="lt-LT"/>
        </w:rPr>
        <w:t>177</w:t>
      </w:r>
    </w:p>
    <w:p w14:paraId="01DEB265"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576E81F7"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p>
    <w:p w14:paraId="0FC08489" w14:textId="165A5FDC" w:rsidR="001D465D" w:rsidRDefault="00AB66B7" w:rsidP="000D5FDE">
      <w:pPr>
        <w:tabs>
          <w:tab w:val="left" w:pos="720"/>
        </w:tabs>
        <w:spacing w:after="0" w:line="240" w:lineRule="auto"/>
        <w:jc w:val="both"/>
        <w:rPr>
          <w:rFonts w:ascii="Times New Roman" w:hAnsi="Times New Roman"/>
          <w:sz w:val="24"/>
          <w:szCs w:val="24"/>
          <w:lang w:eastAsia="lt-LT"/>
        </w:rPr>
      </w:pPr>
      <w:r>
        <w:rPr>
          <w:rFonts w:ascii="Times New Roman" w:eastAsia="Times New Roman" w:hAnsi="Times New Roman" w:cs="Times New Roman"/>
          <w:sz w:val="24"/>
          <w:szCs w:val="24"/>
          <w:lang w:eastAsia="ar-SA"/>
        </w:rPr>
        <w:tab/>
      </w:r>
      <w:r w:rsidR="001D465D" w:rsidRPr="001D465D">
        <w:rPr>
          <w:rFonts w:ascii="Times New Roman" w:hAnsi="Times New Roman" w:cs="Times New Roman"/>
          <w:sz w:val="24"/>
          <w:szCs w:val="24"/>
        </w:rPr>
        <w:t xml:space="preserve">Vadovaudamasis Lietuvos Respublikos vietos savivaldos įstatymo </w:t>
      </w:r>
      <w:r w:rsidR="001D465D" w:rsidRPr="001D465D">
        <w:rPr>
          <w:rFonts w:ascii="Times New Roman" w:hAnsi="Times New Roman"/>
          <w:sz w:val="24"/>
          <w:szCs w:val="24"/>
          <w:lang w:eastAsia="lt-LT"/>
        </w:rPr>
        <w:t>25 straipsnio 5 dalimi</w:t>
      </w:r>
      <w:r w:rsidR="000D5FDE">
        <w:rPr>
          <w:rFonts w:ascii="Times New Roman" w:hAnsi="Times New Roman"/>
          <w:sz w:val="24"/>
          <w:szCs w:val="24"/>
          <w:lang w:eastAsia="lt-LT"/>
        </w:rPr>
        <w:t xml:space="preserve"> ir</w:t>
      </w:r>
      <w:r w:rsidR="001D465D" w:rsidRPr="001D465D">
        <w:rPr>
          <w:rFonts w:ascii="Times New Roman" w:hAnsi="Times New Roman"/>
          <w:sz w:val="24"/>
          <w:szCs w:val="24"/>
          <w:lang w:eastAsia="lt-LT"/>
        </w:rPr>
        <w:t xml:space="preserve"> Lietuvos Respublikos </w:t>
      </w:r>
      <w:r w:rsidR="000D5FDE">
        <w:rPr>
          <w:rFonts w:ascii="Times New Roman" w:hAnsi="Times New Roman"/>
          <w:sz w:val="24"/>
          <w:szCs w:val="24"/>
          <w:lang w:eastAsia="lt-LT"/>
        </w:rPr>
        <w:t xml:space="preserve">vaiko minimalios ir vidutinės priežiūros įstatymo 30 straipsnio 2 ir </w:t>
      </w:r>
      <w:r w:rsidR="00A237B7">
        <w:rPr>
          <w:rFonts w:ascii="Times New Roman" w:hAnsi="Times New Roman"/>
          <w:sz w:val="24"/>
          <w:szCs w:val="24"/>
          <w:lang w:eastAsia="lt-LT"/>
        </w:rPr>
        <w:t>3 dalimis:</w:t>
      </w:r>
    </w:p>
    <w:p w14:paraId="32C79564" w14:textId="117BFEC0" w:rsidR="00801FD0" w:rsidRPr="00801FD0" w:rsidRDefault="00801FD0" w:rsidP="006B6965">
      <w:pPr>
        <w:spacing w:after="0"/>
        <w:ind w:firstLine="851"/>
        <w:jc w:val="both"/>
        <w:rPr>
          <w:rFonts w:ascii="Times New Roman" w:eastAsia="Calibri" w:hAnsi="Times New Roman" w:cs="Times New Roman"/>
          <w:sz w:val="24"/>
          <w:szCs w:val="24"/>
        </w:rPr>
      </w:pPr>
      <w:r w:rsidRPr="00801FD0">
        <w:rPr>
          <w:rFonts w:ascii="Times New Roman" w:eastAsia="Calibri" w:hAnsi="Times New Roman" w:cs="Times New Roman"/>
          <w:sz w:val="24"/>
          <w:szCs w:val="24"/>
        </w:rPr>
        <w:t>1. S u d a r a u šios sudėties Panevėžio rajono savivaldybės administracijos vaiko gerovės komisiją:</w:t>
      </w:r>
    </w:p>
    <w:p w14:paraId="4DCC745C" w14:textId="414C4EB0" w:rsidR="00801FD0" w:rsidRPr="00801FD0" w:rsidRDefault="00801FD0" w:rsidP="00801FD0">
      <w:pPr>
        <w:spacing w:after="0" w:line="240" w:lineRule="auto"/>
        <w:ind w:firstLine="851"/>
        <w:jc w:val="both"/>
        <w:rPr>
          <w:rFonts w:ascii="Times New Roman" w:eastAsia="Calibri" w:hAnsi="Times New Roman" w:cs="Times New Roman"/>
          <w:sz w:val="24"/>
          <w:szCs w:val="24"/>
        </w:rPr>
      </w:pPr>
      <w:r w:rsidRPr="00801FD0">
        <w:rPr>
          <w:rFonts w:ascii="Times New Roman" w:eastAsia="Calibri" w:hAnsi="Times New Roman" w:cs="Times New Roman"/>
          <w:color w:val="000000"/>
          <w:sz w:val="24"/>
          <w:szCs w:val="24"/>
        </w:rPr>
        <w:t>1.1. Jonė Baronaitė</w:t>
      </w:r>
      <w:r w:rsidR="00A45EB7">
        <w:rPr>
          <w:rFonts w:ascii="Times New Roman" w:eastAsia="Calibri" w:hAnsi="Times New Roman" w:cs="Times New Roman"/>
          <w:color w:val="000000"/>
          <w:sz w:val="24"/>
          <w:szCs w:val="24"/>
        </w:rPr>
        <w:t>-Šniutė</w:t>
      </w:r>
      <w:r w:rsidRPr="00801FD0">
        <w:rPr>
          <w:rFonts w:ascii="Times New Roman" w:eastAsia="Calibri" w:hAnsi="Times New Roman" w:cs="Times New Roman"/>
          <w:color w:val="000000"/>
          <w:sz w:val="24"/>
          <w:szCs w:val="24"/>
        </w:rPr>
        <w:t xml:space="preserve"> – Socialinės paramos skyriaus tarpinstitucinio bendradarbiavimo koordinatorė (vyriausioji specialistė) (komisijos pirmininkė);</w:t>
      </w:r>
    </w:p>
    <w:p w14:paraId="3798DAF8" w14:textId="0309D5C2" w:rsidR="00801FD0" w:rsidRPr="00801FD0" w:rsidRDefault="00801FD0" w:rsidP="00801FD0">
      <w:pPr>
        <w:spacing w:after="0" w:line="240" w:lineRule="auto"/>
        <w:ind w:firstLine="851"/>
        <w:jc w:val="both"/>
        <w:rPr>
          <w:rFonts w:ascii="Times New Roman" w:eastAsia="Calibri" w:hAnsi="Times New Roman" w:cs="Times New Roman"/>
          <w:sz w:val="24"/>
          <w:szCs w:val="24"/>
        </w:rPr>
      </w:pPr>
      <w:r w:rsidRPr="00801FD0">
        <w:rPr>
          <w:rFonts w:ascii="Times New Roman" w:eastAsia="Calibri" w:hAnsi="Times New Roman" w:cs="Times New Roman"/>
          <w:sz w:val="24"/>
          <w:szCs w:val="24"/>
        </w:rPr>
        <w:t>1.2. Sandra Budreikienė – jaunimo reikalų koordinatorė (vyriausioji specialistė) (komisijos sekretorė);</w:t>
      </w:r>
    </w:p>
    <w:p w14:paraId="3A10A6AF" w14:textId="3D6BA924" w:rsidR="00801FD0" w:rsidRPr="001D00E0" w:rsidRDefault="00801FD0" w:rsidP="00801FD0">
      <w:pPr>
        <w:spacing w:after="0" w:line="240" w:lineRule="auto"/>
        <w:ind w:firstLine="851"/>
        <w:jc w:val="both"/>
        <w:rPr>
          <w:rFonts w:ascii="Times New Roman" w:eastAsia="Calibri" w:hAnsi="Times New Roman" w:cs="Times New Roman"/>
          <w:sz w:val="24"/>
          <w:szCs w:val="24"/>
        </w:rPr>
      </w:pPr>
      <w:r w:rsidRPr="00801FD0">
        <w:rPr>
          <w:rFonts w:ascii="Times New Roman" w:eastAsia="Calibri" w:hAnsi="Times New Roman" w:cs="Times New Roman"/>
          <w:sz w:val="24"/>
          <w:szCs w:val="24"/>
        </w:rPr>
        <w:t>1.3.</w:t>
      </w:r>
      <w:r w:rsidRPr="001D00E0">
        <w:rPr>
          <w:rFonts w:ascii="Times New Roman" w:eastAsia="Calibri" w:hAnsi="Times New Roman" w:cs="Times New Roman"/>
          <w:sz w:val="24"/>
          <w:szCs w:val="24"/>
        </w:rPr>
        <w:t xml:space="preserve"> </w:t>
      </w:r>
      <w:r w:rsidRPr="00801FD0">
        <w:rPr>
          <w:rFonts w:ascii="Times New Roman" w:eastAsia="Calibri" w:hAnsi="Times New Roman" w:cs="Times New Roman"/>
          <w:sz w:val="24"/>
          <w:szCs w:val="24"/>
        </w:rPr>
        <w:t>Andri</w:t>
      </w:r>
      <w:r w:rsidRPr="001D00E0">
        <w:rPr>
          <w:rFonts w:ascii="Times New Roman" w:eastAsia="Calibri" w:hAnsi="Times New Roman" w:cs="Times New Roman"/>
          <w:sz w:val="24"/>
          <w:szCs w:val="24"/>
        </w:rPr>
        <w:t>us</w:t>
      </w:r>
      <w:r w:rsidRPr="00801FD0">
        <w:rPr>
          <w:rFonts w:ascii="Times New Roman" w:eastAsia="Calibri" w:hAnsi="Times New Roman" w:cs="Times New Roman"/>
          <w:sz w:val="24"/>
          <w:szCs w:val="24"/>
        </w:rPr>
        <w:t xml:space="preserve"> </w:t>
      </w:r>
      <w:r w:rsidR="001D00E0" w:rsidRPr="001D00E0">
        <w:rPr>
          <w:rFonts w:ascii="Times New Roman" w:eastAsia="Calibri" w:hAnsi="Times New Roman" w:cs="Times New Roman"/>
          <w:sz w:val="24"/>
          <w:szCs w:val="24"/>
        </w:rPr>
        <w:t>Busila</w:t>
      </w:r>
      <w:r w:rsidRPr="00801FD0">
        <w:rPr>
          <w:rFonts w:ascii="Times New Roman" w:eastAsia="Calibri" w:hAnsi="Times New Roman" w:cs="Times New Roman"/>
          <w:sz w:val="24"/>
          <w:szCs w:val="24"/>
        </w:rPr>
        <w:t xml:space="preserve"> – Panevėžio rajono savivaldybės visuomenės sveikatos biuro direktori</w:t>
      </w:r>
      <w:r w:rsidRPr="001D00E0">
        <w:rPr>
          <w:rFonts w:ascii="Times New Roman" w:eastAsia="Calibri" w:hAnsi="Times New Roman" w:cs="Times New Roman"/>
          <w:sz w:val="24"/>
          <w:szCs w:val="24"/>
        </w:rPr>
        <w:t>us;</w:t>
      </w:r>
    </w:p>
    <w:p w14:paraId="0B90EFB4" w14:textId="6529284D" w:rsidR="001D00E0" w:rsidRDefault="001D00E0" w:rsidP="001D00E0">
      <w:pPr>
        <w:spacing w:after="0" w:line="240" w:lineRule="auto"/>
        <w:ind w:firstLine="851"/>
        <w:jc w:val="both"/>
        <w:rPr>
          <w:rFonts w:ascii="Times New Roman" w:eastAsia="Calibri" w:hAnsi="Times New Roman" w:cs="Times New Roman"/>
          <w:sz w:val="24"/>
          <w:szCs w:val="24"/>
        </w:rPr>
      </w:pPr>
      <w:r w:rsidRPr="001D00E0">
        <w:rPr>
          <w:rFonts w:ascii="Times New Roman" w:eastAsia="Calibri" w:hAnsi="Times New Roman" w:cs="Times New Roman"/>
          <w:sz w:val="24"/>
          <w:szCs w:val="24"/>
        </w:rPr>
        <w:t xml:space="preserve">1.4. </w:t>
      </w:r>
      <w:r w:rsidRPr="00801FD0">
        <w:rPr>
          <w:rFonts w:ascii="Times New Roman" w:eastAsia="Calibri" w:hAnsi="Times New Roman" w:cs="Times New Roman"/>
          <w:sz w:val="24"/>
          <w:szCs w:val="24"/>
        </w:rPr>
        <w:t>Iev</w:t>
      </w:r>
      <w:r w:rsidRPr="001D00E0">
        <w:rPr>
          <w:rFonts w:ascii="Times New Roman" w:eastAsia="Calibri" w:hAnsi="Times New Roman" w:cs="Times New Roman"/>
          <w:sz w:val="24"/>
          <w:szCs w:val="24"/>
        </w:rPr>
        <w:t>a</w:t>
      </w:r>
      <w:r w:rsidRPr="00801FD0">
        <w:rPr>
          <w:rFonts w:ascii="Times New Roman" w:eastAsia="Calibri" w:hAnsi="Times New Roman" w:cs="Times New Roman"/>
          <w:sz w:val="24"/>
          <w:szCs w:val="24"/>
        </w:rPr>
        <w:t xml:space="preserve"> Cedronien</w:t>
      </w:r>
      <w:r w:rsidRPr="001D00E0">
        <w:rPr>
          <w:rFonts w:ascii="Times New Roman" w:eastAsia="Calibri" w:hAnsi="Times New Roman" w:cs="Times New Roman"/>
          <w:sz w:val="24"/>
          <w:szCs w:val="24"/>
        </w:rPr>
        <w:t>ė –</w:t>
      </w:r>
      <w:r w:rsidRPr="00801FD0">
        <w:rPr>
          <w:rFonts w:ascii="Times New Roman" w:eastAsia="Calibri" w:hAnsi="Times New Roman" w:cs="Times New Roman"/>
          <w:sz w:val="24"/>
          <w:szCs w:val="24"/>
        </w:rPr>
        <w:t xml:space="preserve"> Lietuvos probacijos tarnybos Panevėžio regiono skyriaus</w:t>
      </w:r>
      <w:r w:rsidRPr="001D00E0">
        <w:rPr>
          <w:rFonts w:ascii="Times New Roman" w:eastAsia="Calibri" w:hAnsi="Times New Roman" w:cs="Times New Roman"/>
          <w:sz w:val="24"/>
          <w:szCs w:val="24"/>
        </w:rPr>
        <w:t xml:space="preserve"> vyriausioji</w:t>
      </w:r>
      <w:r w:rsidRPr="00801FD0">
        <w:rPr>
          <w:rFonts w:ascii="Times New Roman" w:eastAsia="Calibri" w:hAnsi="Times New Roman" w:cs="Times New Roman"/>
          <w:sz w:val="24"/>
          <w:szCs w:val="24"/>
        </w:rPr>
        <w:t xml:space="preserve"> specialist</w:t>
      </w:r>
      <w:r w:rsidRPr="001D00E0">
        <w:rPr>
          <w:rFonts w:ascii="Times New Roman" w:eastAsia="Calibri" w:hAnsi="Times New Roman" w:cs="Times New Roman"/>
          <w:sz w:val="24"/>
          <w:szCs w:val="24"/>
        </w:rPr>
        <w:t>ė;</w:t>
      </w:r>
    </w:p>
    <w:p w14:paraId="73A11C59" w14:textId="282ED50E" w:rsidR="001D00E0" w:rsidRPr="00801FD0" w:rsidRDefault="001D00E0" w:rsidP="001D00E0">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 </w:t>
      </w:r>
      <w:r w:rsidR="00690575" w:rsidRPr="00801FD0">
        <w:rPr>
          <w:rFonts w:ascii="Times New Roman" w:eastAsia="Calibri" w:hAnsi="Times New Roman" w:cs="Times New Roman"/>
          <w:sz w:val="24"/>
          <w:szCs w:val="24"/>
        </w:rPr>
        <w:t>Audron</w:t>
      </w:r>
      <w:r w:rsidR="00690575">
        <w:rPr>
          <w:rFonts w:ascii="Times New Roman" w:eastAsia="Calibri" w:hAnsi="Times New Roman" w:cs="Times New Roman"/>
          <w:sz w:val="24"/>
          <w:szCs w:val="24"/>
        </w:rPr>
        <w:t>ė</w:t>
      </w:r>
      <w:r w:rsidR="00690575" w:rsidRPr="00801FD0">
        <w:rPr>
          <w:rFonts w:ascii="Times New Roman" w:eastAsia="Calibri" w:hAnsi="Times New Roman" w:cs="Times New Roman"/>
          <w:sz w:val="24"/>
          <w:szCs w:val="24"/>
        </w:rPr>
        <w:t xml:space="preserve"> Grigaliūnien</w:t>
      </w:r>
      <w:r w:rsidR="00690575">
        <w:rPr>
          <w:rFonts w:ascii="Times New Roman" w:eastAsia="Calibri" w:hAnsi="Times New Roman" w:cs="Times New Roman"/>
          <w:sz w:val="24"/>
          <w:szCs w:val="24"/>
        </w:rPr>
        <w:t xml:space="preserve">ė – </w:t>
      </w:r>
      <w:r w:rsidR="00690575" w:rsidRPr="00801FD0">
        <w:rPr>
          <w:rFonts w:ascii="Times New Roman" w:eastAsia="Calibri" w:hAnsi="Times New Roman" w:cs="Times New Roman"/>
          <w:sz w:val="24"/>
          <w:szCs w:val="24"/>
        </w:rPr>
        <w:t>Paliūniškio pagrindinės mokyklos direktoriaus pavaduotoj</w:t>
      </w:r>
      <w:r w:rsidR="00EF4A88">
        <w:rPr>
          <w:rFonts w:ascii="Times New Roman" w:eastAsia="Calibri" w:hAnsi="Times New Roman" w:cs="Times New Roman"/>
          <w:sz w:val="24"/>
          <w:szCs w:val="24"/>
        </w:rPr>
        <w:t>a</w:t>
      </w:r>
      <w:r w:rsidR="00690575" w:rsidRPr="00801FD0">
        <w:rPr>
          <w:rFonts w:ascii="Times New Roman" w:eastAsia="Calibri" w:hAnsi="Times New Roman" w:cs="Times New Roman"/>
          <w:sz w:val="24"/>
          <w:szCs w:val="24"/>
        </w:rPr>
        <w:t>;</w:t>
      </w:r>
    </w:p>
    <w:p w14:paraId="132E1088" w14:textId="51305A4E" w:rsidR="00690575" w:rsidRDefault="00690575" w:rsidP="00690575">
      <w:pPr>
        <w:spacing w:after="0" w:line="240" w:lineRule="auto"/>
        <w:ind w:firstLine="851"/>
        <w:jc w:val="both"/>
        <w:rPr>
          <w:rFonts w:ascii="Times New Roman" w:eastAsia="Calibri" w:hAnsi="Times New Roman" w:cs="Times New Roman"/>
          <w:sz w:val="24"/>
          <w:szCs w:val="24"/>
        </w:rPr>
      </w:pPr>
      <w:r w:rsidRPr="00690575">
        <w:rPr>
          <w:rFonts w:ascii="Times New Roman" w:eastAsia="Calibri" w:hAnsi="Times New Roman" w:cs="Times New Roman"/>
          <w:sz w:val="24"/>
          <w:szCs w:val="24"/>
        </w:rPr>
        <w:t>1.6.</w:t>
      </w:r>
      <w:r>
        <w:rPr>
          <w:rFonts w:ascii="Times New Roman" w:eastAsia="Calibri" w:hAnsi="Times New Roman" w:cs="Times New Roman"/>
          <w:sz w:val="24"/>
          <w:szCs w:val="24"/>
        </w:rPr>
        <w:t xml:space="preserve"> </w:t>
      </w:r>
      <w:r w:rsidRPr="00801FD0">
        <w:rPr>
          <w:rFonts w:ascii="Times New Roman" w:eastAsia="Calibri" w:hAnsi="Times New Roman" w:cs="Times New Roman"/>
          <w:sz w:val="24"/>
          <w:szCs w:val="24"/>
        </w:rPr>
        <w:t>Aelit</w:t>
      </w:r>
      <w:r>
        <w:rPr>
          <w:rFonts w:ascii="Times New Roman" w:eastAsia="Calibri" w:hAnsi="Times New Roman" w:cs="Times New Roman"/>
          <w:sz w:val="24"/>
          <w:szCs w:val="24"/>
        </w:rPr>
        <w:t>a</w:t>
      </w:r>
      <w:r w:rsidRPr="00801FD0">
        <w:rPr>
          <w:rFonts w:ascii="Times New Roman" w:eastAsia="Calibri" w:hAnsi="Times New Roman" w:cs="Times New Roman"/>
          <w:sz w:val="24"/>
          <w:szCs w:val="24"/>
        </w:rPr>
        <w:t xml:space="preserve"> Janonien</w:t>
      </w:r>
      <w:r>
        <w:rPr>
          <w:rFonts w:ascii="Times New Roman" w:eastAsia="Calibri" w:hAnsi="Times New Roman" w:cs="Times New Roman"/>
          <w:sz w:val="24"/>
          <w:szCs w:val="24"/>
        </w:rPr>
        <w:t xml:space="preserve">ė – </w:t>
      </w:r>
      <w:r w:rsidRPr="00801FD0">
        <w:rPr>
          <w:rFonts w:ascii="Times New Roman" w:eastAsia="Calibri" w:hAnsi="Times New Roman" w:cs="Times New Roman"/>
          <w:sz w:val="24"/>
          <w:szCs w:val="24"/>
        </w:rPr>
        <w:t>Panevėžio apskrities vyriausiojo policijos komisariato Panevėžio miesto ir rajono policijos komisariato Veiklos skyriaus vyriaus</w:t>
      </w:r>
      <w:r>
        <w:rPr>
          <w:rFonts w:ascii="Times New Roman" w:eastAsia="Calibri" w:hAnsi="Times New Roman" w:cs="Times New Roman"/>
          <w:sz w:val="24"/>
          <w:szCs w:val="24"/>
        </w:rPr>
        <w:t>ioji</w:t>
      </w:r>
      <w:r w:rsidRPr="00801FD0">
        <w:rPr>
          <w:rFonts w:ascii="Times New Roman" w:eastAsia="Calibri" w:hAnsi="Times New Roman" w:cs="Times New Roman"/>
          <w:sz w:val="24"/>
          <w:szCs w:val="24"/>
        </w:rPr>
        <w:t xml:space="preserve"> tyrėj</w:t>
      </w:r>
      <w:r>
        <w:rPr>
          <w:rFonts w:ascii="Times New Roman" w:eastAsia="Calibri" w:hAnsi="Times New Roman" w:cs="Times New Roman"/>
          <w:sz w:val="24"/>
          <w:szCs w:val="24"/>
        </w:rPr>
        <w:t>a</w:t>
      </w:r>
      <w:r w:rsidRPr="00801FD0">
        <w:rPr>
          <w:rFonts w:ascii="Times New Roman" w:eastAsia="Calibri" w:hAnsi="Times New Roman" w:cs="Times New Roman"/>
          <w:sz w:val="24"/>
          <w:szCs w:val="24"/>
        </w:rPr>
        <w:t>, jai nesant, Danguol</w:t>
      </w:r>
      <w:r>
        <w:rPr>
          <w:rFonts w:ascii="Times New Roman" w:eastAsia="Calibri" w:hAnsi="Times New Roman" w:cs="Times New Roman"/>
          <w:sz w:val="24"/>
          <w:szCs w:val="24"/>
        </w:rPr>
        <w:t>ė</w:t>
      </w:r>
      <w:r w:rsidRPr="00801FD0">
        <w:rPr>
          <w:rFonts w:ascii="Times New Roman" w:eastAsia="Calibri" w:hAnsi="Times New Roman" w:cs="Times New Roman"/>
          <w:sz w:val="24"/>
          <w:szCs w:val="24"/>
        </w:rPr>
        <w:t xml:space="preserve"> Šermukšnien</w:t>
      </w:r>
      <w:r>
        <w:rPr>
          <w:rFonts w:ascii="Times New Roman" w:eastAsia="Calibri" w:hAnsi="Times New Roman" w:cs="Times New Roman"/>
          <w:sz w:val="24"/>
          <w:szCs w:val="24"/>
        </w:rPr>
        <w:t>ė</w:t>
      </w:r>
      <w:r w:rsidRPr="00801FD0">
        <w:rPr>
          <w:rFonts w:ascii="Times New Roman" w:eastAsia="Calibri" w:hAnsi="Times New Roman" w:cs="Times New Roman"/>
          <w:sz w:val="24"/>
          <w:szCs w:val="24"/>
        </w:rPr>
        <w:t>, Panevėžio apskrities vyriausiojo policijos komisariato Panevėžio miesto ir rajono policijos komisariato Veiklos skyriaus vyriausi</w:t>
      </w:r>
      <w:r>
        <w:rPr>
          <w:rFonts w:ascii="Times New Roman" w:eastAsia="Calibri" w:hAnsi="Times New Roman" w:cs="Times New Roman"/>
          <w:sz w:val="24"/>
          <w:szCs w:val="24"/>
        </w:rPr>
        <w:t>o</w:t>
      </w:r>
      <w:r w:rsidRPr="00801FD0">
        <w:rPr>
          <w:rFonts w:ascii="Times New Roman" w:eastAsia="Calibri" w:hAnsi="Times New Roman" w:cs="Times New Roman"/>
          <w:sz w:val="24"/>
          <w:szCs w:val="24"/>
        </w:rPr>
        <w:t>j</w:t>
      </w:r>
      <w:r>
        <w:rPr>
          <w:rFonts w:ascii="Times New Roman" w:eastAsia="Calibri" w:hAnsi="Times New Roman" w:cs="Times New Roman"/>
          <w:sz w:val="24"/>
          <w:szCs w:val="24"/>
        </w:rPr>
        <w:t>i</w:t>
      </w:r>
      <w:r w:rsidRPr="00801FD0">
        <w:rPr>
          <w:rFonts w:ascii="Times New Roman" w:eastAsia="Calibri" w:hAnsi="Times New Roman" w:cs="Times New Roman"/>
          <w:sz w:val="24"/>
          <w:szCs w:val="24"/>
        </w:rPr>
        <w:t xml:space="preserve"> tyrėj</w:t>
      </w:r>
      <w:r>
        <w:rPr>
          <w:rFonts w:ascii="Times New Roman" w:eastAsia="Calibri" w:hAnsi="Times New Roman" w:cs="Times New Roman"/>
          <w:sz w:val="24"/>
          <w:szCs w:val="24"/>
        </w:rPr>
        <w:t>a</w:t>
      </w:r>
      <w:r w:rsidRPr="00801FD0">
        <w:rPr>
          <w:rFonts w:ascii="Times New Roman" w:eastAsia="Calibri" w:hAnsi="Times New Roman" w:cs="Times New Roman"/>
          <w:sz w:val="24"/>
          <w:szCs w:val="24"/>
        </w:rPr>
        <w:t>;</w:t>
      </w:r>
    </w:p>
    <w:p w14:paraId="3F1E6DD4" w14:textId="4085E9A7" w:rsidR="00690575" w:rsidRPr="00801FD0" w:rsidRDefault="00690575" w:rsidP="00690575">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1.7. </w:t>
      </w:r>
      <w:r w:rsidRPr="00801FD0">
        <w:rPr>
          <w:rFonts w:ascii="Times New Roman" w:eastAsia="Calibri" w:hAnsi="Times New Roman" w:cs="Times New Roman"/>
          <w:sz w:val="24"/>
          <w:szCs w:val="24"/>
        </w:rPr>
        <w:t>Edit</w:t>
      </w:r>
      <w:r>
        <w:rPr>
          <w:rFonts w:ascii="Times New Roman" w:eastAsia="Calibri" w:hAnsi="Times New Roman" w:cs="Times New Roman"/>
          <w:sz w:val="24"/>
          <w:szCs w:val="24"/>
        </w:rPr>
        <w:t>a</w:t>
      </w:r>
      <w:r w:rsidRPr="00801FD0">
        <w:rPr>
          <w:rFonts w:ascii="Times New Roman" w:eastAsia="Calibri" w:hAnsi="Times New Roman" w:cs="Times New Roman"/>
          <w:sz w:val="24"/>
          <w:szCs w:val="24"/>
        </w:rPr>
        <w:t xml:space="preserve"> Kazlauskien</w:t>
      </w:r>
      <w:r>
        <w:rPr>
          <w:rFonts w:ascii="Times New Roman" w:eastAsia="Calibri" w:hAnsi="Times New Roman" w:cs="Times New Roman"/>
          <w:sz w:val="24"/>
          <w:szCs w:val="24"/>
        </w:rPr>
        <w:t>ė</w:t>
      </w:r>
      <w:r w:rsidRPr="00801FD0">
        <w:rPr>
          <w:rFonts w:ascii="Times New Roman" w:eastAsia="Calibri" w:hAnsi="Times New Roman" w:cs="Times New Roman"/>
          <w:sz w:val="24"/>
          <w:szCs w:val="24"/>
        </w:rPr>
        <w:t xml:space="preserve"> – Panevėžio rajono </w:t>
      </w:r>
      <w:r w:rsidR="003F17ED">
        <w:rPr>
          <w:rFonts w:ascii="Times New Roman" w:eastAsia="Calibri" w:hAnsi="Times New Roman" w:cs="Times New Roman"/>
          <w:sz w:val="24"/>
          <w:szCs w:val="24"/>
        </w:rPr>
        <w:t xml:space="preserve">švietimo centro </w:t>
      </w:r>
      <w:r w:rsidRPr="00801FD0">
        <w:rPr>
          <w:rFonts w:ascii="Times New Roman" w:eastAsia="Calibri" w:hAnsi="Times New Roman" w:cs="Times New Roman"/>
          <w:sz w:val="24"/>
          <w:szCs w:val="24"/>
        </w:rPr>
        <w:t>pedagoginės psichologinės tarnybos</w:t>
      </w:r>
      <w:r w:rsidR="003F17ED">
        <w:rPr>
          <w:rFonts w:ascii="Times New Roman" w:eastAsia="Calibri" w:hAnsi="Times New Roman" w:cs="Times New Roman"/>
          <w:sz w:val="24"/>
          <w:szCs w:val="24"/>
        </w:rPr>
        <w:t xml:space="preserve"> padalinio</w:t>
      </w:r>
      <w:r w:rsidRPr="00801FD0">
        <w:rPr>
          <w:rFonts w:ascii="Times New Roman" w:eastAsia="Calibri" w:hAnsi="Times New Roman" w:cs="Times New Roman"/>
          <w:sz w:val="24"/>
          <w:szCs w:val="24"/>
        </w:rPr>
        <w:t xml:space="preserve"> socialin</w:t>
      </w:r>
      <w:r w:rsidR="003F17ED">
        <w:rPr>
          <w:rFonts w:ascii="Times New Roman" w:eastAsia="Calibri" w:hAnsi="Times New Roman" w:cs="Times New Roman"/>
          <w:sz w:val="24"/>
          <w:szCs w:val="24"/>
        </w:rPr>
        <w:t>ė</w:t>
      </w:r>
      <w:r w:rsidRPr="00801FD0">
        <w:rPr>
          <w:rFonts w:ascii="Times New Roman" w:eastAsia="Calibri" w:hAnsi="Times New Roman" w:cs="Times New Roman"/>
          <w:sz w:val="24"/>
          <w:szCs w:val="24"/>
        </w:rPr>
        <w:t xml:space="preserve"> pedagog</w:t>
      </w:r>
      <w:r w:rsidR="003F17ED">
        <w:rPr>
          <w:rFonts w:ascii="Times New Roman" w:eastAsia="Calibri" w:hAnsi="Times New Roman" w:cs="Times New Roman"/>
          <w:sz w:val="24"/>
          <w:szCs w:val="24"/>
        </w:rPr>
        <w:t>ė</w:t>
      </w:r>
      <w:r w:rsidRPr="00801FD0">
        <w:rPr>
          <w:rFonts w:ascii="Times New Roman" w:eastAsia="Calibri" w:hAnsi="Times New Roman" w:cs="Times New Roman"/>
          <w:sz w:val="24"/>
          <w:szCs w:val="24"/>
        </w:rPr>
        <w:t>, jai nesant</w:t>
      </w:r>
      <w:r w:rsidR="003F17ED">
        <w:rPr>
          <w:rFonts w:ascii="Times New Roman" w:eastAsia="Calibri" w:hAnsi="Times New Roman" w:cs="Times New Roman"/>
          <w:sz w:val="24"/>
          <w:szCs w:val="24"/>
        </w:rPr>
        <w:t xml:space="preserve">, </w:t>
      </w:r>
      <w:r w:rsidRPr="00801FD0">
        <w:rPr>
          <w:rFonts w:ascii="Times New Roman" w:eastAsia="Calibri" w:hAnsi="Times New Roman" w:cs="Times New Roman"/>
          <w:sz w:val="24"/>
          <w:szCs w:val="24"/>
        </w:rPr>
        <w:t>Let</w:t>
      </w:r>
      <w:r w:rsidR="003F17ED">
        <w:rPr>
          <w:rFonts w:ascii="Times New Roman" w:eastAsia="Calibri" w:hAnsi="Times New Roman" w:cs="Times New Roman"/>
          <w:sz w:val="24"/>
          <w:szCs w:val="24"/>
        </w:rPr>
        <w:t>a</w:t>
      </w:r>
      <w:r w:rsidRPr="00801FD0">
        <w:rPr>
          <w:rFonts w:ascii="Times New Roman" w:eastAsia="Calibri" w:hAnsi="Times New Roman" w:cs="Times New Roman"/>
          <w:sz w:val="24"/>
          <w:szCs w:val="24"/>
        </w:rPr>
        <w:t xml:space="preserve"> Vasiliauskien</w:t>
      </w:r>
      <w:r w:rsidR="003F17ED">
        <w:rPr>
          <w:rFonts w:ascii="Times New Roman" w:eastAsia="Calibri" w:hAnsi="Times New Roman" w:cs="Times New Roman"/>
          <w:sz w:val="24"/>
          <w:szCs w:val="24"/>
        </w:rPr>
        <w:t>ė</w:t>
      </w:r>
      <w:r w:rsidRPr="00801FD0">
        <w:rPr>
          <w:rFonts w:ascii="Times New Roman" w:eastAsia="Calibri" w:hAnsi="Times New Roman" w:cs="Times New Roman"/>
          <w:sz w:val="24"/>
          <w:szCs w:val="24"/>
        </w:rPr>
        <w:t xml:space="preserve">, </w:t>
      </w:r>
      <w:r w:rsidR="003F17ED" w:rsidRPr="00801FD0">
        <w:rPr>
          <w:rFonts w:ascii="Times New Roman" w:eastAsia="Calibri" w:hAnsi="Times New Roman" w:cs="Times New Roman"/>
          <w:sz w:val="24"/>
          <w:szCs w:val="24"/>
        </w:rPr>
        <w:t xml:space="preserve">Panevėžio rajono </w:t>
      </w:r>
      <w:r w:rsidR="003F17ED" w:rsidRPr="003F17ED">
        <w:rPr>
          <w:rFonts w:ascii="Times New Roman" w:eastAsia="Calibri" w:hAnsi="Times New Roman" w:cs="Times New Roman"/>
          <w:sz w:val="24"/>
          <w:szCs w:val="24"/>
        </w:rPr>
        <w:t xml:space="preserve">švietimo centro </w:t>
      </w:r>
      <w:r w:rsidR="003F17ED" w:rsidRPr="00801FD0">
        <w:rPr>
          <w:rFonts w:ascii="Times New Roman" w:eastAsia="Calibri" w:hAnsi="Times New Roman" w:cs="Times New Roman"/>
          <w:sz w:val="24"/>
          <w:szCs w:val="24"/>
        </w:rPr>
        <w:t>pedagoginės psichologinės tarnybos</w:t>
      </w:r>
      <w:r w:rsidR="003F17ED" w:rsidRPr="003F17ED">
        <w:rPr>
          <w:rFonts w:ascii="Times New Roman" w:eastAsia="Calibri" w:hAnsi="Times New Roman" w:cs="Times New Roman"/>
          <w:sz w:val="24"/>
          <w:szCs w:val="24"/>
        </w:rPr>
        <w:t xml:space="preserve"> padalinio </w:t>
      </w:r>
      <w:r w:rsidRPr="00801FD0">
        <w:rPr>
          <w:rFonts w:ascii="Times New Roman" w:eastAsia="Calibri" w:hAnsi="Times New Roman" w:cs="Times New Roman"/>
          <w:sz w:val="24"/>
          <w:szCs w:val="24"/>
        </w:rPr>
        <w:t>logoped</w:t>
      </w:r>
      <w:r w:rsidR="003F17ED">
        <w:rPr>
          <w:rFonts w:ascii="Times New Roman" w:eastAsia="Calibri" w:hAnsi="Times New Roman" w:cs="Times New Roman"/>
          <w:sz w:val="24"/>
          <w:szCs w:val="24"/>
        </w:rPr>
        <w:t>ė</w:t>
      </w:r>
      <w:r w:rsidRPr="00801FD0">
        <w:rPr>
          <w:rFonts w:ascii="Times New Roman" w:eastAsia="Calibri" w:hAnsi="Times New Roman" w:cs="Times New Roman"/>
          <w:sz w:val="24"/>
          <w:szCs w:val="24"/>
        </w:rPr>
        <w:t>;</w:t>
      </w:r>
    </w:p>
    <w:p w14:paraId="327472E5" w14:textId="6284817C" w:rsidR="00690575" w:rsidRDefault="003F17ED" w:rsidP="00690575">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1.8. </w:t>
      </w:r>
      <w:r w:rsidRPr="00801FD0">
        <w:rPr>
          <w:rFonts w:ascii="Times New Roman" w:eastAsia="Calibri" w:hAnsi="Times New Roman" w:cs="Times New Roman"/>
          <w:sz w:val="24"/>
          <w:szCs w:val="24"/>
        </w:rPr>
        <w:t>Dian</w:t>
      </w:r>
      <w:r>
        <w:rPr>
          <w:rFonts w:ascii="Times New Roman" w:eastAsia="Calibri" w:hAnsi="Times New Roman" w:cs="Times New Roman"/>
          <w:sz w:val="24"/>
          <w:szCs w:val="24"/>
        </w:rPr>
        <w:t>a</w:t>
      </w:r>
      <w:r w:rsidRPr="00801FD0">
        <w:rPr>
          <w:rFonts w:ascii="Times New Roman" w:eastAsia="Calibri" w:hAnsi="Times New Roman" w:cs="Times New Roman"/>
          <w:sz w:val="24"/>
          <w:szCs w:val="24"/>
        </w:rPr>
        <w:t xml:space="preserve"> Obolevičien</w:t>
      </w:r>
      <w:r>
        <w:rPr>
          <w:rFonts w:ascii="Times New Roman" w:eastAsia="Calibri" w:hAnsi="Times New Roman" w:cs="Times New Roman"/>
          <w:sz w:val="24"/>
          <w:szCs w:val="24"/>
        </w:rPr>
        <w:t>ė</w:t>
      </w:r>
      <w:r w:rsidR="00A45EB7">
        <w:rPr>
          <w:rFonts w:ascii="Times New Roman" w:eastAsia="Calibri" w:hAnsi="Times New Roman" w:cs="Times New Roman"/>
          <w:sz w:val="24"/>
          <w:szCs w:val="24"/>
        </w:rPr>
        <w:t xml:space="preserve"> –</w:t>
      </w:r>
      <w:r w:rsidRPr="00801FD0">
        <w:rPr>
          <w:rFonts w:ascii="Times New Roman" w:eastAsia="Calibri" w:hAnsi="Times New Roman" w:cs="Times New Roman"/>
          <w:sz w:val="24"/>
          <w:szCs w:val="24"/>
        </w:rPr>
        <w:t xml:space="preserve"> Panevėžio apskrities vaiko teisių apsaugos skyriaus Panevėžio rajone </w:t>
      </w:r>
      <w:r w:rsidR="002A7DDC">
        <w:rPr>
          <w:rFonts w:ascii="Times New Roman" w:eastAsia="Calibri" w:hAnsi="Times New Roman" w:cs="Times New Roman"/>
          <w:sz w:val="24"/>
          <w:szCs w:val="24"/>
        </w:rPr>
        <w:t>vyriausioji</w:t>
      </w:r>
      <w:r w:rsidRPr="00801FD0">
        <w:rPr>
          <w:rFonts w:ascii="Times New Roman" w:eastAsia="Calibri" w:hAnsi="Times New Roman" w:cs="Times New Roman"/>
          <w:sz w:val="24"/>
          <w:szCs w:val="24"/>
        </w:rPr>
        <w:t xml:space="preserve"> specialist</w:t>
      </w:r>
      <w:r>
        <w:rPr>
          <w:rFonts w:ascii="Times New Roman" w:eastAsia="Calibri" w:hAnsi="Times New Roman" w:cs="Times New Roman"/>
          <w:sz w:val="24"/>
          <w:szCs w:val="24"/>
        </w:rPr>
        <w:t>ė;</w:t>
      </w:r>
    </w:p>
    <w:p w14:paraId="56238D13" w14:textId="77777777" w:rsidR="002A7DDC" w:rsidRPr="00801FD0" w:rsidRDefault="002A7DDC" w:rsidP="002A7DDC">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1.9. </w:t>
      </w:r>
      <w:r w:rsidRPr="00801FD0">
        <w:rPr>
          <w:rFonts w:ascii="Times New Roman" w:eastAsia="Calibri" w:hAnsi="Times New Roman" w:cs="Times New Roman"/>
          <w:sz w:val="24"/>
          <w:szCs w:val="24"/>
        </w:rPr>
        <w:t xml:space="preserve">Algirdas Kęstutis Rimkus – Švietimo, kultūros ir sporto skyriaus vedėjas (komisijos pirmininko pavaduotojas); </w:t>
      </w:r>
    </w:p>
    <w:p w14:paraId="3E45871B" w14:textId="77777777" w:rsidR="002A7DDC" w:rsidRPr="00801FD0" w:rsidRDefault="002A7DDC" w:rsidP="002A7DDC">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1.10. </w:t>
      </w:r>
      <w:r w:rsidRPr="00801FD0">
        <w:rPr>
          <w:rFonts w:ascii="Times New Roman" w:eastAsia="Calibri" w:hAnsi="Times New Roman" w:cs="Times New Roman"/>
          <w:sz w:val="24"/>
          <w:szCs w:val="24"/>
        </w:rPr>
        <w:t>Virginija Savickienė – Socialinės paramos skyriaus vedėja;</w:t>
      </w:r>
    </w:p>
    <w:p w14:paraId="68AAA394" w14:textId="76631458" w:rsidR="001D00E0" w:rsidRPr="002A7DDC" w:rsidRDefault="002A7DDC" w:rsidP="002A7DDC">
      <w:pPr>
        <w:spacing w:after="0" w:line="240" w:lineRule="auto"/>
        <w:ind w:firstLine="851"/>
        <w:jc w:val="both"/>
        <w:rPr>
          <w:rFonts w:ascii="Times New Roman" w:eastAsia="Calibri" w:hAnsi="Times New Roman" w:cs="Times New Roman"/>
          <w:sz w:val="24"/>
          <w:szCs w:val="24"/>
        </w:rPr>
      </w:pPr>
      <w:r w:rsidRPr="002A7DDC">
        <w:rPr>
          <w:rFonts w:ascii="Times New Roman" w:eastAsia="Calibri" w:hAnsi="Times New Roman" w:cs="Times New Roman"/>
          <w:sz w:val="24"/>
          <w:szCs w:val="24"/>
        </w:rPr>
        <w:t xml:space="preserve">1.11. </w:t>
      </w:r>
      <w:r w:rsidRPr="00801FD0">
        <w:rPr>
          <w:rFonts w:ascii="Times New Roman" w:eastAsia="Calibri" w:hAnsi="Times New Roman" w:cs="Times New Roman"/>
          <w:sz w:val="24"/>
          <w:szCs w:val="24"/>
        </w:rPr>
        <w:t>Kristin</w:t>
      </w:r>
      <w:r w:rsidRPr="002A7DDC">
        <w:rPr>
          <w:rFonts w:ascii="Times New Roman" w:eastAsia="Calibri" w:hAnsi="Times New Roman" w:cs="Times New Roman"/>
          <w:sz w:val="24"/>
          <w:szCs w:val="24"/>
        </w:rPr>
        <w:t>a</w:t>
      </w:r>
      <w:r w:rsidRPr="00801FD0">
        <w:rPr>
          <w:rFonts w:ascii="Times New Roman" w:eastAsia="Calibri" w:hAnsi="Times New Roman" w:cs="Times New Roman"/>
          <w:sz w:val="24"/>
          <w:szCs w:val="24"/>
        </w:rPr>
        <w:t xml:space="preserve"> Ulien</w:t>
      </w:r>
      <w:r w:rsidRPr="002A7DDC">
        <w:rPr>
          <w:rFonts w:ascii="Times New Roman" w:eastAsia="Calibri" w:hAnsi="Times New Roman" w:cs="Times New Roman"/>
          <w:sz w:val="24"/>
          <w:szCs w:val="24"/>
        </w:rPr>
        <w:t>ė</w:t>
      </w:r>
      <w:r w:rsidR="00416C44">
        <w:rPr>
          <w:rFonts w:ascii="Times New Roman" w:eastAsia="Calibri" w:hAnsi="Times New Roman" w:cs="Times New Roman"/>
          <w:sz w:val="24"/>
          <w:szCs w:val="24"/>
        </w:rPr>
        <w:t xml:space="preserve"> –</w:t>
      </w:r>
      <w:r w:rsidRPr="00801FD0">
        <w:rPr>
          <w:rFonts w:ascii="Times New Roman" w:eastAsia="Calibri" w:hAnsi="Times New Roman" w:cs="Times New Roman"/>
          <w:sz w:val="24"/>
          <w:szCs w:val="24"/>
        </w:rPr>
        <w:t xml:space="preserve"> Panevėžio apygardos prokuratūros Panevėžio apylinkės prokuror</w:t>
      </w:r>
      <w:r w:rsidRPr="002A7DDC">
        <w:rPr>
          <w:rFonts w:ascii="Times New Roman" w:eastAsia="Calibri" w:hAnsi="Times New Roman" w:cs="Times New Roman"/>
          <w:sz w:val="24"/>
          <w:szCs w:val="24"/>
        </w:rPr>
        <w:t>ė;</w:t>
      </w:r>
    </w:p>
    <w:p w14:paraId="738A2694" w14:textId="1F791C30" w:rsidR="00801FD0" w:rsidRPr="00801FD0" w:rsidRDefault="00801FD0" w:rsidP="00801FD0">
      <w:pPr>
        <w:spacing w:after="0" w:line="240" w:lineRule="auto"/>
        <w:ind w:firstLine="851"/>
        <w:jc w:val="both"/>
        <w:rPr>
          <w:rFonts w:ascii="Times New Roman" w:eastAsia="Calibri" w:hAnsi="Times New Roman" w:cs="Times New Roman"/>
          <w:sz w:val="24"/>
          <w:szCs w:val="24"/>
        </w:rPr>
      </w:pPr>
      <w:r w:rsidRPr="00801FD0">
        <w:rPr>
          <w:rFonts w:ascii="Times New Roman" w:eastAsia="Calibri" w:hAnsi="Times New Roman" w:cs="Times New Roman"/>
          <w:sz w:val="24"/>
          <w:szCs w:val="24"/>
        </w:rPr>
        <w:t>1.</w:t>
      </w:r>
      <w:r w:rsidR="002A7DDC" w:rsidRPr="002A7DDC">
        <w:rPr>
          <w:rFonts w:ascii="Times New Roman" w:eastAsia="Calibri" w:hAnsi="Times New Roman" w:cs="Times New Roman"/>
          <w:sz w:val="24"/>
          <w:szCs w:val="24"/>
        </w:rPr>
        <w:t>12</w:t>
      </w:r>
      <w:r w:rsidRPr="00801FD0">
        <w:rPr>
          <w:rFonts w:ascii="Times New Roman" w:eastAsia="Calibri" w:hAnsi="Times New Roman" w:cs="Times New Roman"/>
          <w:sz w:val="24"/>
          <w:szCs w:val="24"/>
        </w:rPr>
        <w:t>.</w:t>
      </w:r>
      <w:r w:rsidR="002A7DDC" w:rsidRPr="002A7DDC">
        <w:rPr>
          <w:rFonts w:ascii="Times New Roman" w:eastAsia="Calibri" w:hAnsi="Times New Roman" w:cs="Times New Roman"/>
          <w:sz w:val="24"/>
          <w:szCs w:val="24"/>
        </w:rPr>
        <w:t xml:space="preserve"> </w:t>
      </w:r>
      <w:r w:rsidRPr="00801FD0">
        <w:rPr>
          <w:rFonts w:ascii="Times New Roman" w:eastAsia="Calibri" w:hAnsi="Times New Roman" w:cs="Times New Roman"/>
          <w:sz w:val="24"/>
          <w:szCs w:val="24"/>
        </w:rPr>
        <w:t>Renata Valantinienė – savivaldybės gydytoja (vyriausioji specialistė);</w:t>
      </w:r>
    </w:p>
    <w:p w14:paraId="405935FD" w14:textId="617D9E26" w:rsidR="00801FD0" w:rsidRPr="00801FD0" w:rsidRDefault="002A7DDC" w:rsidP="002A7DDC">
      <w:pPr>
        <w:spacing w:after="0" w:line="240" w:lineRule="auto"/>
        <w:ind w:firstLine="851"/>
        <w:jc w:val="both"/>
        <w:rPr>
          <w:rFonts w:ascii="Times New Roman" w:eastAsia="Times New Roman" w:hAnsi="Times New Roman" w:cs="Times New Roman"/>
          <w:sz w:val="24"/>
          <w:szCs w:val="20"/>
        </w:rPr>
      </w:pPr>
      <w:r w:rsidRPr="002A7DDC">
        <w:rPr>
          <w:rFonts w:ascii="Times New Roman" w:eastAsia="Times New Roman" w:hAnsi="Times New Roman" w:cs="Times New Roman"/>
          <w:sz w:val="24"/>
          <w:szCs w:val="20"/>
        </w:rPr>
        <w:t xml:space="preserve">1.13. </w:t>
      </w:r>
      <w:r w:rsidRPr="00801FD0">
        <w:rPr>
          <w:rFonts w:ascii="Times New Roman" w:eastAsia="Times New Roman" w:hAnsi="Times New Roman" w:cs="Times New Roman"/>
          <w:sz w:val="24"/>
          <w:szCs w:val="20"/>
        </w:rPr>
        <w:t>Lijan</w:t>
      </w:r>
      <w:r w:rsidRPr="002A7DDC">
        <w:rPr>
          <w:rFonts w:ascii="Times New Roman" w:eastAsia="Times New Roman" w:hAnsi="Times New Roman" w:cs="Times New Roman"/>
          <w:sz w:val="24"/>
          <w:szCs w:val="20"/>
        </w:rPr>
        <w:t>a</w:t>
      </w:r>
      <w:r w:rsidRPr="00801FD0">
        <w:rPr>
          <w:rFonts w:ascii="Times New Roman" w:eastAsia="Times New Roman" w:hAnsi="Times New Roman" w:cs="Times New Roman"/>
          <w:sz w:val="24"/>
          <w:szCs w:val="20"/>
        </w:rPr>
        <w:t xml:space="preserve"> Žlibinien</w:t>
      </w:r>
      <w:r w:rsidRPr="002A7DDC">
        <w:rPr>
          <w:rFonts w:ascii="Times New Roman" w:eastAsia="Times New Roman" w:hAnsi="Times New Roman" w:cs="Times New Roman"/>
          <w:sz w:val="24"/>
          <w:szCs w:val="20"/>
        </w:rPr>
        <w:t>ė</w:t>
      </w:r>
      <w:r w:rsidRPr="00801FD0">
        <w:rPr>
          <w:rFonts w:ascii="Times New Roman" w:eastAsia="Times New Roman" w:hAnsi="Times New Roman" w:cs="Times New Roman"/>
          <w:sz w:val="24"/>
          <w:szCs w:val="20"/>
        </w:rPr>
        <w:t xml:space="preserve"> – Panevėžio rajono socialinių paslaugų centro direktoriaus pavaduotoj</w:t>
      </w:r>
      <w:r w:rsidRPr="002A7DDC">
        <w:rPr>
          <w:rFonts w:ascii="Times New Roman" w:eastAsia="Times New Roman" w:hAnsi="Times New Roman" w:cs="Times New Roman"/>
          <w:sz w:val="24"/>
          <w:szCs w:val="20"/>
        </w:rPr>
        <w:t>a</w:t>
      </w:r>
      <w:r w:rsidRPr="00801FD0">
        <w:rPr>
          <w:rFonts w:ascii="Times New Roman" w:eastAsia="Times New Roman" w:hAnsi="Times New Roman" w:cs="Times New Roman"/>
          <w:sz w:val="24"/>
          <w:szCs w:val="20"/>
        </w:rPr>
        <w:t xml:space="preserve"> socialiniams reikalams</w:t>
      </w:r>
      <w:r w:rsidRPr="002A7DDC">
        <w:rPr>
          <w:rFonts w:ascii="Times New Roman" w:eastAsia="Times New Roman" w:hAnsi="Times New Roman" w:cs="Times New Roman"/>
          <w:sz w:val="24"/>
          <w:szCs w:val="20"/>
        </w:rPr>
        <w:t>.</w:t>
      </w:r>
    </w:p>
    <w:p w14:paraId="6AE1918F" w14:textId="3E9C6A59" w:rsidR="00A237B7" w:rsidRPr="00801FD0" w:rsidRDefault="00801FD0" w:rsidP="00801FD0">
      <w:pPr>
        <w:spacing w:after="0" w:line="240" w:lineRule="auto"/>
        <w:ind w:firstLine="851"/>
        <w:jc w:val="both"/>
        <w:rPr>
          <w:rFonts w:ascii="Times New Roman" w:eastAsia="Calibri" w:hAnsi="Times New Roman" w:cs="Times New Roman"/>
          <w:sz w:val="24"/>
          <w:szCs w:val="24"/>
        </w:rPr>
      </w:pPr>
      <w:r w:rsidRPr="00801FD0">
        <w:rPr>
          <w:rFonts w:ascii="Times New Roman" w:eastAsia="Calibri" w:hAnsi="Times New Roman" w:cs="Times New Roman"/>
          <w:sz w:val="24"/>
          <w:szCs w:val="24"/>
        </w:rPr>
        <w:t>2.</w:t>
      </w:r>
      <w:r w:rsidR="006B6965">
        <w:rPr>
          <w:rFonts w:ascii="Times New Roman" w:eastAsia="Calibri" w:hAnsi="Times New Roman" w:cs="Times New Roman"/>
          <w:sz w:val="24"/>
          <w:szCs w:val="24"/>
        </w:rPr>
        <w:t xml:space="preserve"> </w:t>
      </w:r>
      <w:r w:rsidRPr="00801FD0">
        <w:rPr>
          <w:rFonts w:ascii="Times New Roman" w:eastAsia="Calibri" w:hAnsi="Times New Roman" w:cs="Times New Roman"/>
          <w:sz w:val="24"/>
          <w:szCs w:val="24"/>
        </w:rPr>
        <w:t>T v i r t i n u Panevėžio rajono savivaldybės administracijos vaiko gerovės komisijos darbo reglamentą (pridedama).</w:t>
      </w:r>
    </w:p>
    <w:p w14:paraId="67A93B75" w14:textId="77777777" w:rsidR="001D465D" w:rsidRPr="001D465D" w:rsidRDefault="001D465D" w:rsidP="001D465D">
      <w:pPr>
        <w:spacing w:after="0" w:line="240" w:lineRule="auto"/>
        <w:ind w:firstLine="720"/>
        <w:jc w:val="both"/>
        <w:rPr>
          <w:rFonts w:ascii="Times New Roman" w:hAnsi="Times New Roman" w:cs="Times New Roman"/>
          <w:sz w:val="24"/>
          <w:szCs w:val="24"/>
          <w:lang w:eastAsia="lt-LT"/>
        </w:rPr>
      </w:pPr>
      <w:r w:rsidRPr="001D465D">
        <w:rPr>
          <w:rFonts w:ascii="Times New Roman" w:hAnsi="Times New Roman" w:cs="Times New Roman"/>
          <w:color w:val="000000"/>
          <w:sz w:val="24"/>
          <w:szCs w:val="24"/>
        </w:rPr>
        <w:t>Šis įsakymas skelbiamas teisės aktų registre ir gali būti skundžiamas Lietuvos Respublikos administracinių bylų teisenos įstatymo nustatyta tvarka.</w:t>
      </w:r>
    </w:p>
    <w:p w14:paraId="211E8AF5" w14:textId="77777777" w:rsidR="007B432F" w:rsidRDefault="007B432F" w:rsidP="002F21A7">
      <w:pPr>
        <w:spacing w:after="0" w:line="240" w:lineRule="auto"/>
        <w:jc w:val="both"/>
        <w:rPr>
          <w:rFonts w:ascii="Times New Roman" w:eastAsia="Times New Roman" w:hAnsi="Times New Roman" w:cs="Times New Roman"/>
          <w:sz w:val="24"/>
          <w:szCs w:val="24"/>
          <w:lang w:eastAsia="ar-SA"/>
        </w:rPr>
      </w:pPr>
    </w:p>
    <w:p w14:paraId="52E5C158" w14:textId="77777777" w:rsidR="0025093C" w:rsidRPr="00FE4C30" w:rsidRDefault="0025093C" w:rsidP="002F21A7">
      <w:pPr>
        <w:spacing w:after="0" w:line="240" w:lineRule="auto"/>
        <w:jc w:val="both"/>
        <w:rPr>
          <w:rFonts w:ascii="Times New Roman" w:eastAsia="Times New Roman" w:hAnsi="Times New Roman" w:cs="Times New Roman"/>
          <w:sz w:val="24"/>
          <w:szCs w:val="24"/>
          <w:lang w:eastAsia="ar-SA"/>
        </w:rPr>
      </w:pPr>
    </w:p>
    <w:p w14:paraId="2BC59C71"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00CF2BA2">
        <w:rPr>
          <w:rFonts w:ascii="Times New Roman" w:eastAsia="Times New Roman" w:hAnsi="Times New Roman" w:cs="Times New Roman"/>
          <w:sz w:val="24"/>
          <w:szCs w:val="24"/>
          <w:lang w:eastAsia="ar-SA"/>
        </w:rPr>
        <w:tab/>
      </w:r>
      <w:r w:rsidR="00A06F85">
        <w:rPr>
          <w:rFonts w:ascii="Times New Roman" w:eastAsia="Times New Roman" w:hAnsi="Times New Roman" w:cs="Times New Roman"/>
          <w:sz w:val="24"/>
          <w:szCs w:val="24"/>
          <w:lang w:eastAsia="ar-SA"/>
        </w:rPr>
        <w:t>Antanas Pocius</w:t>
      </w:r>
    </w:p>
    <w:p w14:paraId="3A139A07" w14:textId="77777777" w:rsidR="007273DF" w:rsidRDefault="007273DF" w:rsidP="00CF2BA2">
      <w:pPr>
        <w:spacing w:after="0" w:line="240" w:lineRule="auto"/>
        <w:rPr>
          <w:rFonts w:ascii="Times New Roman" w:hAnsi="Times New Roman" w:cs="Times New Roman"/>
        </w:rPr>
      </w:pPr>
    </w:p>
    <w:p w14:paraId="0D67D96B" w14:textId="77777777" w:rsidR="0025093C" w:rsidRPr="001D465D" w:rsidRDefault="0025093C" w:rsidP="00CF2BA2">
      <w:pPr>
        <w:spacing w:after="0" w:line="240" w:lineRule="auto"/>
        <w:rPr>
          <w:rFonts w:ascii="Times New Roman" w:hAnsi="Times New Roman" w:cs="Times New Roman"/>
        </w:rPr>
      </w:pPr>
    </w:p>
    <w:p w14:paraId="59DC452E" w14:textId="77777777" w:rsidR="001D465D" w:rsidRDefault="001D465D" w:rsidP="00CF2BA2">
      <w:pPr>
        <w:spacing w:after="0" w:line="240" w:lineRule="auto"/>
        <w:rPr>
          <w:rFonts w:ascii="Times New Roman" w:hAnsi="Times New Roman" w:cs="Times New Roman"/>
          <w:sz w:val="24"/>
          <w:szCs w:val="24"/>
        </w:rPr>
        <w:sectPr w:rsidR="001D465D" w:rsidSect="0025093C">
          <w:pgSz w:w="11906" w:h="16838"/>
          <w:pgMar w:top="1134" w:right="567" w:bottom="709" w:left="1701" w:header="567" w:footer="567" w:gutter="0"/>
          <w:cols w:space="1296"/>
          <w:docGrid w:linePitch="360"/>
        </w:sectPr>
      </w:pPr>
    </w:p>
    <w:p w14:paraId="0A818380" w14:textId="77777777" w:rsidR="001D465D" w:rsidRPr="001D465D" w:rsidRDefault="001D465D" w:rsidP="00E2202B">
      <w:pPr>
        <w:spacing w:after="0" w:line="240" w:lineRule="auto"/>
        <w:ind w:left="5040" w:firstLine="152"/>
        <w:jc w:val="both"/>
        <w:rPr>
          <w:rFonts w:ascii="Times New Roman" w:eastAsia="Calibri" w:hAnsi="Times New Roman" w:cs="Times New Roman"/>
          <w:sz w:val="24"/>
          <w:szCs w:val="24"/>
        </w:rPr>
      </w:pPr>
      <w:r w:rsidRPr="001D465D">
        <w:rPr>
          <w:rFonts w:ascii="Times New Roman" w:eastAsia="Calibri" w:hAnsi="Times New Roman" w:cs="Times New Roman"/>
          <w:sz w:val="24"/>
          <w:szCs w:val="24"/>
        </w:rPr>
        <w:lastRenderedPageBreak/>
        <w:t>PATVIRTINTA</w:t>
      </w:r>
    </w:p>
    <w:p w14:paraId="4E7C75FD" w14:textId="2C94DB88" w:rsidR="001D465D" w:rsidRPr="001D465D" w:rsidRDefault="001D465D" w:rsidP="00E2202B">
      <w:pPr>
        <w:spacing w:after="0" w:line="240" w:lineRule="auto"/>
        <w:ind w:left="3894" w:firstLine="1298"/>
        <w:jc w:val="both"/>
        <w:rPr>
          <w:rFonts w:ascii="Times New Roman" w:eastAsia="Calibri" w:hAnsi="Times New Roman" w:cs="Times New Roman"/>
          <w:sz w:val="24"/>
          <w:szCs w:val="24"/>
        </w:rPr>
      </w:pPr>
      <w:r w:rsidRPr="001D465D">
        <w:rPr>
          <w:rFonts w:ascii="Times New Roman" w:eastAsia="Calibri" w:hAnsi="Times New Roman" w:cs="Times New Roman"/>
          <w:sz w:val="24"/>
          <w:szCs w:val="24"/>
        </w:rPr>
        <w:t>Panevėžio rajono savivaldybės</w:t>
      </w:r>
      <w:r w:rsidR="00E2202B">
        <w:rPr>
          <w:rFonts w:ascii="Times New Roman" w:eastAsia="Calibri" w:hAnsi="Times New Roman" w:cs="Times New Roman"/>
          <w:sz w:val="24"/>
          <w:szCs w:val="24"/>
        </w:rPr>
        <w:t xml:space="preserve"> </w:t>
      </w:r>
      <w:r>
        <w:rPr>
          <w:rFonts w:ascii="Times New Roman" w:eastAsia="Calibri" w:hAnsi="Times New Roman" w:cs="Times New Roman"/>
          <w:sz w:val="24"/>
          <w:szCs w:val="24"/>
        </w:rPr>
        <w:t>mero</w:t>
      </w:r>
    </w:p>
    <w:p w14:paraId="17C7592B" w14:textId="0E077BA8" w:rsidR="001D465D" w:rsidRDefault="001D465D" w:rsidP="00E2202B">
      <w:pPr>
        <w:spacing w:after="0" w:line="240" w:lineRule="auto"/>
        <w:ind w:left="3894" w:firstLine="1298"/>
        <w:jc w:val="both"/>
        <w:rPr>
          <w:rFonts w:ascii="Times New Roman" w:eastAsia="Calibri" w:hAnsi="Times New Roman" w:cs="Times New Roman"/>
          <w:sz w:val="24"/>
          <w:szCs w:val="24"/>
        </w:rPr>
      </w:pPr>
      <w:r w:rsidRPr="001D465D">
        <w:rPr>
          <w:rFonts w:ascii="Times New Roman" w:eastAsia="Calibri" w:hAnsi="Times New Roman" w:cs="Times New Roman"/>
          <w:sz w:val="24"/>
          <w:szCs w:val="24"/>
        </w:rPr>
        <w:t xml:space="preserve">2023 m. </w:t>
      </w:r>
      <w:r>
        <w:rPr>
          <w:rFonts w:ascii="Times New Roman" w:eastAsia="Calibri" w:hAnsi="Times New Roman" w:cs="Times New Roman"/>
          <w:sz w:val="24"/>
          <w:szCs w:val="24"/>
        </w:rPr>
        <w:t xml:space="preserve">liepos </w:t>
      </w:r>
      <w:r w:rsidR="00EC2DFF">
        <w:rPr>
          <w:rFonts w:ascii="Times New Roman" w:eastAsia="Calibri" w:hAnsi="Times New Roman" w:cs="Times New Roman"/>
          <w:sz w:val="24"/>
          <w:szCs w:val="24"/>
        </w:rPr>
        <w:t>21</w:t>
      </w:r>
      <w:r w:rsidRPr="001D465D">
        <w:rPr>
          <w:rFonts w:ascii="Times New Roman" w:eastAsia="Calibri" w:hAnsi="Times New Roman" w:cs="Times New Roman"/>
          <w:sz w:val="24"/>
          <w:szCs w:val="24"/>
        </w:rPr>
        <w:t xml:space="preserve"> d. </w:t>
      </w:r>
      <w:r>
        <w:rPr>
          <w:rFonts w:ascii="Times New Roman" w:eastAsia="Calibri" w:hAnsi="Times New Roman" w:cs="Times New Roman"/>
          <w:sz w:val="24"/>
          <w:szCs w:val="24"/>
        </w:rPr>
        <w:t xml:space="preserve">potvarkiu </w:t>
      </w:r>
      <w:r w:rsidRPr="001D465D">
        <w:rPr>
          <w:rFonts w:ascii="Times New Roman" w:eastAsia="Calibri" w:hAnsi="Times New Roman" w:cs="Times New Roman"/>
          <w:sz w:val="24"/>
          <w:szCs w:val="24"/>
        </w:rPr>
        <w:t xml:space="preserve">Nr. </w:t>
      </w:r>
      <w:r w:rsidR="00724300">
        <w:rPr>
          <w:rFonts w:ascii="Times New Roman" w:eastAsia="Calibri" w:hAnsi="Times New Roman" w:cs="Times New Roman"/>
          <w:sz w:val="24"/>
          <w:szCs w:val="24"/>
        </w:rPr>
        <w:t>M</w:t>
      </w:r>
      <w:r w:rsidRPr="001D465D">
        <w:rPr>
          <w:rFonts w:ascii="Times New Roman" w:eastAsia="Calibri" w:hAnsi="Times New Roman" w:cs="Times New Roman"/>
          <w:sz w:val="24"/>
          <w:szCs w:val="24"/>
        </w:rPr>
        <w:t>-</w:t>
      </w:r>
      <w:r w:rsidR="00EC2DFF">
        <w:rPr>
          <w:rFonts w:ascii="Times New Roman" w:eastAsia="Calibri" w:hAnsi="Times New Roman" w:cs="Times New Roman"/>
          <w:sz w:val="24"/>
          <w:szCs w:val="24"/>
        </w:rPr>
        <w:t>177</w:t>
      </w:r>
    </w:p>
    <w:p w14:paraId="0FA3716A" w14:textId="77777777" w:rsidR="00801FD0" w:rsidRDefault="00801FD0" w:rsidP="00E2202B">
      <w:pPr>
        <w:spacing w:after="0" w:line="240" w:lineRule="auto"/>
        <w:ind w:left="3894" w:firstLine="1298"/>
        <w:jc w:val="both"/>
        <w:rPr>
          <w:rFonts w:ascii="Times New Roman" w:eastAsia="Calibri" w:hAnsi="Times New Roman" w:cs="Times New Roman"/>
          <w:sz w:val="24"/>
          <w:szCs w:val="24"/>
        </w:rPr>
      </w:pPr>
    </w:p>
    <w:p w14:paraId="724E3C68" w14:textId="77777777" w:rsidR="00801FD0" w:rsidRPr="001D465D" w:rsidRDefault="00801FD0" w:rsidP="00E2202B">
      <w:pPr>
        <w:spacing w:after="0" w:line="240" w:lineRule="auto"/>
        <w:ind w:left="3894" w:firstLine="1298"/>
        <w:jc w:val="both"/>
        <w:rPr>
          <w:rFonts w:ascii="Times New Roman" w:eastAsia="Calibri" w:hAnsi="Times New Roman" w:cs="Times New Roman"/>
          <w:sz w:val="24"/>
          <w:szCs w:val="24"/>
        </w:rPr>
      </w:pPr>
    </w:p>
    <w:p w14:paraId="40E653E3" w14:textId="77777777" w:rsidR="00801FD0" w:rsidRPr="00801FD0" w:rsidRDefault="00801FD0" w:rsidP="00801FD0">
      <w:pPr>
        <w:spacing w:after="0" w:line="240" w:lineRule="auto"/>
        <w:jc w:val="center"/>
        <w:rPr>
          <w:rFonts w:ascii="Times New Roman" w:eastAsia="Times New Roman" w:hAnsi="Times New Roman" w:cs="Times New Roman"/>
          <w:b/>
          <w:sz w:val="24"/>
          <w:szCs w:val="24"/>
        </w:rPr>
      </w:pPr>
      <w:r w:rsidRPr="00801FD0">
        <w:rPr>
          <w:rFonts w:ascii="Times New Roman" w:eastAsia="Times New Roman" w:hAnsi="Times New Roman" w:cs="Times New Roman"/>
          <w:b/>
          <w:sz w:val="24"/>
          <w:szCs w:val="24"/>
        </w:rPr>
        <w:t>PANEVĖŽIO RAJONO SAVIVALDYBĖS ADMINISTRACIJOS VAIKO GEROVĖS KOMISIJOS DARBO REGLAMENTAS</w:t>
      </w:r>
    </w:p>
    <w:p w14:paraId="5F2D127D" w14:textId="77777777" w:rsidR="00801FD0" w:rsidRPr="00801FD0" w:rsidRDefault="00801FD0" w:rsidP="00801FD0">
      <w:pPr>
        <w:spacing w:after="0" w:line="240" w:lineRule="auto"/>
        <w:rPr>
          <w:rFonts w:ascii="Times New Roman" w:eastAsia="Times New Roman" w:hAnsi="Times New Roman" w:cs="Times New Roman"/>
          <w:sz w:val="24"/>
          <w:szCs w:val="24"/>
        </w:rPr>
      </w:pPr>
    </w:p>
    <w:p w14:paraId="18B319E0" w14:textId="77777777" w:rsidR="00801FD0" w:rsidRPr="00801FD0" w:rsidRDefault="00801FD0" w:rsidP="00801FD0">
      <w:pPr>
        <w:suppressAutoHyphens/>
        <w:spacing w:after="0" w:line="240" w:lineRule="auto"/>
        <w:jc w:val="center"/>
        <w:rPr>
          <w:rFonts w:ascii="Times New Roman" w:eastAsia="Times New Roman" w:hAnsi="Times New Roman" w:cs="Times New Roman"/>
          <w:b/>
          <w:sz w:val="24"/>
          <w:szCs w:val="24"/>
        </w:rPr>
      </w:pPr>
      <w:r w:rsidRPr="00801FD0">
        <w:rPr>
          <w:rFonts w:ascii="Times New Roman" w:eastAsia="Times New Roman" w:hAnsi="Times New Roman" w:cs="Times New Roman"/>
          <w:b/>
          <w:sz w:val="24"/>
          <w:szCs w:val="24"/>
        </w:rPr>
        <w:t>I SKYRIUS</w:t>
      </w:r>
    </w:p>
    <w:p w14:paraId="29F469D0" w14:textId="77777777" w:rsidR="00801FD0" w:rsidRPr="00801FD0" w:rsidRDefault="00801FD0" w:rsidP="00801FD0">
      <w:pPr>
        <w:suppressAutoHyphens/>
        <w:spacing w:after="0" w:line="240" w:lineRule="auto"/>
        <w:ind w:firstLine="62"/>
        <w:jc w:val="center"/>
        <w:rPr>
          <w:rFonts w:ascii="Times New Roman" w:eastAsia="Times New Roman" w:hAnsi="Times New Roman" w:cs="Times New Roman"/>
          <w:b/>
          <w:sz w:val="24"/>
          <w:szCs w:val="24"/>
        </w:rPr>
      </w:pPr>
      <w:r w:rsidRPr="00801FD0">
        <w:rPr>
          <w:rFonts w:ascii="Times New Roman" w:eastAsia="Times New Roman" w:hAnsi="Times New Roman" w:cs="Times New Roman"/>
          <w:b/>
          <w:sz w:val="24"/>
          <w:szCs w:val="24"/>
        </w:rPr>
        <w:t>BENDROSIOS NUOSTATOS</w:t>
      </w:r>
    </w:p>
    <w:p w14:paraId="208C1653" w14:textId="77777777" w:rsidR="00801FD0" w:rsidRPr="00801FD0" w:rsidRDefault="00801FD0" w:rsidP="00801FD0">
      <w:pPr>
        <w:spacing w:after="0" w:line="240" w:lineRule="auto"/>
        <w:rPr>
          <w:rFonts w:ascii="Times New Roman" w:eastAsia="Times New Roman" w:hAnsi="Times New Roman" w:cs="Times New Roman"/>
          <w:sz w:val="24"/>
          <w:szCs w:val="24"/>
        </w:rPr>
      </w:pPr>
    </w:p>
    <w:p w14:paraId="394125C0" w14:textId="69887914" w:rsidR="00801FD0" w:rsidRPr="00801FD0" w:rsidRDefault="00801FD0" w:rsidP="00801FD0">
      <w:pPr>
        <w:tabs>
          <w:tab w:val="left" w:pos="851"/>
        </w:tabs>
        <w:spacing w:after="0" w:line="240" w:lineRule="auto"/>
        <w:ind w:firstLine="851"/>
        <w:jc w:val="both"/>
        <w:rPr>
          <w:rFonts w:ascii="Times New Roman" w:eastAsia="Times New Roman" w:hAnsi="Times New Roman" w:cs="Times New Roman"/>
          <w:sz w:val="24"/>
          <w:szCs w:val="24"/>
        </w:rPr>
      </w:pPr>
      <w:r w:rsidRPr="00E06410">
        <w:rPr>
          <w:rFonts w:ascii="Times New Roman" w:eastAsia="Times New Roman" w:hAnsi="Times New Roman" w:cs="Times New Roman"/>
          <w:sz w:val="24"/>
          <w:szCs w:val="24"/>
        </w:rPr>
        <w:t xml:space="preserve">1. Panevėžio rajono savivaldybės administracijos </w:t>
      </w:r>
      <w:r w:rsidR="0025093C" w:rsidRPr="00E06410">
        <w:rPr>
          <w:rFonts w:ascii="Times New Roman" w:eastAsia="Times New Roman" w:hAnsi="Times New Roman" w:cs="Times New Roman"/>
          <w:sz w:val="24"/>
          <w:szCs w:val="24"/>
        </w:rPr>
        <w:t>v</w:t>
      </w:r>
      <w:r w:rsidRPr="00E06410">
        <w:rPr>
          <w:rFonts w:ascii="Times New Roman" w:eastAsia="Times New Roman" w:hAnsi="Times New Roman" w:cs="Times New Roman"/>
          <w:sz w:val="24"/>
          <w:szCs w:val="24"/>
        </w:rPr>
        <w:t xml:space="preserve">aiko gerovės komisijos darbo reglamentas (toliau – </w:t>
      </w:r>
      <w:r w:rsidR="0025093C" w:rsidRPr="00E06410">
        <w:rPr>
          <w:rFonts w:ascii="Times New Roman" w:eastAsia="Times New Roman" w:hAnsi="Times New Roman" w:cs="Times New Roman"/>
          <w:sz w:val="24"/>
          <w:szCs w:val="24"/>
        </w:rPr>
        <w:t>R</w:t>
      </w:r>
      <w:r w:rsidRPr="00E06410">
        <w:rPr>
          <w:rFonts w:ascii="Times New Roman" w:eastAsia="Times New Roman" w:hAnsi="Times New Roman" w:cs="Times New Roman"/>
          <w:sz w:val="24"/>
          <w:szCs w:val="24"/>
        </w:rPr>
        <w:t xml:space="preserve">eglamentas) nustato Panevėžio rajono savivaldybės administracijos </w:t>
      </w:r>
      <w:r w:rsidR="0025093C" w:rsidRPr="00E06410">
        <w:rPr>
          <w:rFonts w:ascii="Times New Roman" w:eastAsia="Times New Roman" w:hAnsi="Times New Roman" w:cs="Times New Roman"/>
          <w:sz w:val="24"/>
          <w:szCs w:val="24"/>
        </w:rPr>
        <w:t>v</w:t>
      </w:r>
      <w:r w:rsidRPr="00E06410">
        <w:rPr>
          <w:rFonts w:ascii="Times New Roman" w:eastAsia="Times New Roman" w:hAnsi="Times New Roman" w:cs="Times New Roman"/>
          <w:sz w:val="24"/>
          <w:szCs w:val="24"/>
        </w:rPr>
        <w:t xml:space="preserve">aiko gerovės komisijos (toliau – </w:t>
      </w:r>
      <w:r w:rsidR="0025093C" w:rsidRPr="00E06410">
        <w:rPr>
          <w:rFonts w:ascii="Times New Roman" w:eastAsia="Times New Roman" w:hAnsi="Times New Roman" w:cs="Times New Roman"/>
          <w:sz w:val="24"/>
          <w:szCs w:val="24"/>
        </w:rPr>
        <w:t>K</w:t>
      </w:r>
      <w:r w:rsidRPr="00E06410">
        <w:rPr>
          <w:rFonts w:ascii="Times New Roman" w:eastAsia="Times New Roman" w:hAnsi="Times New Roman" w:cs="Times New Roman"/>
          <w:sz w:val="24"/>
          <w:szCs w:val="24"/>
        </w:rPr>
        <w:t xml:space="preserve">omisija) paskirtį, funkcijas, darbo organizavimo bei sprendimų priėmimo tvarką ir kitus su </w:t>
      </w:r>
      <w:r w:rsidR="00E06410">
        <w:rPr>
          <w:rFonts w:ascii="Times New Roman" w:eastAsia="Times New Roman" w:hAnsi="Times New Roman" w:cs="Times New Roman"/>
          <w:sz w:val="24"/>
          <w:szCs w:val="24"/>
        </w:rPr>
        <w:t>K</w:t>
      </w:r>
      <w:r w:rsidRPr="00E06410">
        <w:rPr>
          <w:rFonts w:ascii="Times New Roman" w:eastAsia="Times New Roman" w:hAnsi="Times New Roman" w:cs="Times New Roman"/>
          <w:sz w:val="24"/>
          <w:szCs w:val="24"/>
        </w:rPr>
        <w:t>omisijos veikla susijusius klausimus.</w:t>
      </w:r>
    </w:p>
    <w:p w14:paraId="1352080D" w14:textId="0CD04350" w:rsidR="00801FD0" w:rsidRPr="00801FD0" w:rsidRDefault="00801FD0" w:rsidP="00801FD0">
      <w:pPr>
        <w:tabs>
          <w:tab w:val="left" w:pos="851"/>
        </w:tabs>
        <w:spacing w:after="0" w:line="240" w:lineRule="auto"/>
        <w:ind w:firstLine="851"/>
        <w:jc w:val="both"/>
        <w:rPr>
          <w:rFonts w:ascii="Times New Roman" w:eastAsia="Times New Roman" w:hAnsi="Times New Roman" w:cs="Times New Roman"/>
          <w:sz w:val="24"/>
          <w:szCs w:val="24"/>
        </w:rPr>
      </w:pPr>
      <w:r w:rsidRPr="00801FD0">
        <w:rPr>
          <w:rFonts w:ascii="Times New Roman" w:eastAsia="Times New Roman" w:hAnsi="Times New Roman" w:cs="Times New Roman"/>
          <w:sz w:val="24"/>
          <w:szCs w:val="24"/>
        </w:rPr>
        <w:t>2. Komisijos paskirtis – užtikrinti Panevėžio rajono savivaldybės</w:t>
      </w:r>
      <w:r w:rsidR="004703F9">
        <w:rPr>
          <w:rFonts w:ascii="Times New Roman" w:eastAsia="Times New Roman" w:hAnsi="Times New Roman" w:cs="Times New Roman"/>
          <w:sz w:val="24"/>
          <w:szCs w:val="24"/>
        </w:rPr>
        <w:t xml:space="preserve"> (toliau – Savivaldybė)</w:t>
      </w:r>
      <w:r w:rsidRPr="00801FD0">
        <w:rPr>
          <w:rFonts w:ascii="Times New Roman" w:eastAsia="Times New Roman" w:hAnsi="Times New Roman" w:cs="Times New Roman"/>
          <w:sz w:val="24"/>
          <w:szCs w:val="24"/>
        </w:rPr>
        <w:t xml:space="preserve"> teritorijoje gyvenančių vaikų gerovę, bendradarbiaujant su mokyklų vaiko gerovės komisijomis ir kitomis vaiko gerovės srityje dirbančiomis institucijomis.</w:t>
      </w:r>
    </w:p>
    <w:p w14:paraId="572F08EF" w14:textId="77777777" w:rsidR="007671CF" w:rsidRDefault="00801FD0" w:rsidP="00801FD0">
      <w:pPr>
        <w:tabs>
          <w:tab w:val="left" w:pos="851"/>
        </w:tabs>
        <w:spacing w:after="0" w:line="240" w:lineRule="auto"/>
        <w:ind w:firstLine="851"/>
        <w:jc w:val="both"/>
        <w:rPr>
          <w:rFonts w:ascii="Times New Roman" w:eastAsia="Times New Roman" w:hAnsi="Times New Roman" w:cs="Times New Roman"/>
          <w:sz w:val="24"/>
          <w:szCs w:val="24"/>
        </w:rPr>
      </w:pPr>
      <w:r w:rsidRPr="00801FD0">
        <w:rPr>
          <w:rFonts w:ascii="Times New Roman" w:eastAsia="Times New Roman" w:hAnsi="Times New Roman" w:cs="Times New Roman"/>
          <w:sz w:val="24"/>
          <w:szCs w:val="24"/>
        </w:rPr>
        <w:t>3. Komisija sudaroma</w:t>
      </w:r>
      <w:r w:rsidR="0025093C">
        <w:rPr>
          <w:rFonts w:ascii="Times New Roman" w:eastAsia="Times New Roman" w:hAnsi="Times New Roman" w:cs="Times New Roman"/>
          <w:sz w:val="24"/>
          <w:szCs w:val="24"/>
        </w:rPr>
        <w:t xml:space="preserve"> iš</w:t>
      </w:r>
      <w:r w:rsidRPr="00801FD0">
        <w:rPr>
          <w:rFonts w:ascii="Times New Roman" w:eastAsia="Times New Roman" w:hAnsi="Times New Roman" w:cs="Times New Roman"/>
          <w:sz w:val="24"/>
          <w:szCs w:val="24"/>
        </w:rPr>
        <w:t xml:space="preserve"> Panevėžio rajono savivaldybės administracijos</w:t>
      </w:r>
      <w:r w:rsidR="0025093C">
        <w:rPr>
          <w:rFonts w:ascii="Times New Roman" w:eastAsia="Times New Roman" w:hAnsi="Times New Roman" w:cs="Times New Roman"/>
          <w:sz w:val="24"/>
          <w:szCs w:val="24"/>
        </w:rPr>
        <w:t xml:space="preserve"> (toliau – Savivaldybės administracija)</w:t>
      </w:r>
      <w:r w:rsidRPr="00801FD0">
        <w:rPr>
          <w:rFonts w:ascii="Times New Roman" w:eastAsia="Times New Roman" w:hAnsi="Times New Roman" w:cs="Times New Roman"/>
          <w:sz w:val="24"/>
          <w:szCs w:val="24"/>
        </w:rPr>
        <w:t xml:space="preserve"> struktūrinių padalinių, </w:t>
      </w:r>
      <w:r w:rsidR="007671CF" w:rsidRPr="007671CF">
        <w:rPr>
          <w:rFonts w:ascii="Times New Roman" w:eastAsia="Times New Roman" w:hAnsi="Times New Roman" w:cs="Times New Roman"/>
          <w:bCs/>
          <w:sz w:val="24"/>
          <w:szCs w:val="24"/>
        </w:rPr>
        <w:t>valstybinės vaiko teisių apsaugos institucijos,</w:t>
      </w:r>
      <w:r w:rsidR="007671CF" w:rsidRPr="007671CF">
        <w:rPr>
          <w:rFonts w:ascii="Times New Roman" w:eastAsia="Times New Roman" w:hAnsi="Times New Roman" w:cs="Times New Roman"/>
          <w:sz w:val="24"/>
          <w:szCs w:val="24"/>
        </w:rPr>
        <w:t xml:space="preserve"> teritorinės policijos įstaigos, probacijos tarnybos, teritorinės prokuratūros, socialinių paslaugų, švietimo, sveikatos ir kitų institucijų, nevyriausybinių organizacijų, dirbančių vaiko gerovės srityje, atstovų.</w:t>
      </w:r>
    </w:p>
    <w:p w14:paraId="0FD8ACF6" w14:textId="616067AD" w:rsidR="00CE4C6D" w:rsidRDefault="00801FD0" w:rsidP="00801FD0">
      <w:pPr>
        <w:tabs>
          <w:tab w:val="left" w:pos="851"/>
        </w:tabs>
        <w:spacing w:after="0" w:line="240" w:lineRule="auto"/>
        <w:ind w:firstLine="851"/>
        <w:jc w:val="both"/>
        <w:rPr>
          <w:rFonts w:ascii="Times New Roman" w:eastAsia="Times New Roman" w:hAnsi="Times New Roman" w:cs="Times New Roman"/>
          <w:sz w:val="24"/>
          <w:szCs w:val="24"/>
        </w:rPr>
      </w:pPr>
      <w:r w:rsidRPr="004703F9">
        <w:rPr>
          <w:rFonts w:ascii="Times New Roman" w:eastAsia="Times New Roman" w:hAnsi="Times New Roman" w:cs="Times New Roman"/>
          <w:sz w:val="24"/>
          <w:szCs w:val="24"/>
        </w:rPr>
        <w:t>4.</w:t>
      </w:r>
      <w:r w:rsidR="00CE4C6D">
        <w:rPr>
          <w:rFonts w:ascii="Times New Roman" w:eastAsia="Times New Roman" w:hAnsi="Times New Roman" w:cs="Times New Roman"/>
          <w:sz w:val="24"/>
          <w:szCs w:val="24"/>
        </w:rPr>
        <w:t xml:space="preserve"> Komisijos sudėtį ir jos darbo reglamentą tvirtina Savivaldybės meras.</w:t>
      </w:r>
    </w:p>
    <w:p w14:paraId="50A2D706" w14:textId="16FD86C5" w:rsidR="004703F9" w:rsidRDefault="00CE4C6D" w:rsidP="00801FD0">
      <w:pPr>
        <w:tabs>
          <w:tab w:val="left" w:pos="851"/>
        </w:tabs>
        <w:spacing w:after="0" w:line="240" w:lineRule="auto"/>
        <w:ind w:firstLine="851"/>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5. </w:t>
      </w:r>
      <w:r w:rsidR="004703F9" w:rsidRPr="004703F9">
        <w:rPr>
          <w:rFonts w:ascii="Times New Roman" w:hAnsi="Times New Roman" w:cs="Times New Roman"/>
          <w:color w:val="000000"/>
          <w:sz w:val="24"/>
          <w:szCs w:val="24"/>
        </w:rPr>
        <w:t xml:space="preserve">Komisijos nariai, spręsdami </w:t>
      </w:r>
      <w:r w:rsidR="004703F9">
        <w:rPr>
          <w:rFonts w:ascii="Times New Roman" w:hAnsi="Times New Roman" w:cs="Times New Roman"/>
          <w:color w:val="000000"/>
          <w:sz w:val="24"/>
          <w:szCs w:val="24"/>
        </w:rPr>
        <w:t xml:space="preserve">minimalios ar vidutinės priežiūros priemonių klausimus, </w:t>
      </w:r>
      <w:r w:rsidR="004703F9" w:rsidRPr="004703F9">
        <w:rPr>
          <w:rFonts w:ascii="Times New Roman" w:hAnsi="Times New Roman" w:cs="Times New Roman"/>
          <w:color w:val="000000"/>
          <w:sz w:val="24"/>
          <w:szCs w:val="24"/>
        </w:rPr>
        <w:t>prevencinio darbo klausimus, privalo laikytis socialinio darbo etikos principų, konfidencialumo reikalavimų ir etikos normų.</w:t>
      </w:r>
    </w:p>
    <w:p w14:paraId="75A0D2DA" w14:textId="71DFD6C4" w:rsidR="004703F9" w:rsidRPr="004703F9" w:rsidRDefault="00CE4C6D" w:rsidP="00801FD0">
      <w:pPr>
        <w:tabs>
          <w:tab w:val="left" w:pos="851"/>
        </w:tab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4703F9">
        <w:rPr>
          <w:rFonts w:ascii="Times New Roman" w:hAnsi="Times New Roman" w:cs="Times New Roman"/>
          <w:color w:val="000000"/>
          <w:sz w:val="24"/>
          <w:szCs w:val="24"/>
        </w:rPr>
        <w:t xml:space="preserve">. </w:t>
      </w:r>
      <w:r w:rsidR="004703F9" w:rsidRPr="004703F9">
        <w:rPr>
          <w:rFonts w:ascii="Times New Roman" w:hAnsi="Times New Roman" w:cs="Times New Roman"/>
          <w:color w:val="000000"/>
          <w:sz w:val="24"/>
          <w:szCs w:val="24"/>
        </w:rPr>
        <w:t>Komisijos nariai privalo pasirašyti pasižadėjimą saugoti asmens duomenų paslaptį (priedas).</w:t>
      </w:r>
    </w:p>
    <w:p w14:paraId="7DC0B2E8" w14:textId="17F3298C" w:rsidR="00801FD0" w:rsidRDefault="00CE4C6D" w:rsidP="004703F9">
      <w:pPr>
        <w:tabs>
          <w:tab w:val="left" w:pos="85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801FD0" w:rsidRPr="004703F9">
        <w:rPr>
          <w:rFonts w:ascii="Times New Roman" w:eastAsia="Times New Roman" w:hAnsi="Times New Roman" w:cs="Times New Roman"/>
          <w:sz w:val="24"/>
          <w:szCs w:val="24"/>
        </w:rPr>
        <w:t xml:space="preserve">. </w:t>
      </w:r>
      <w:r w:rsidR="004703F9" w:rsidRPr="004703F9">
        <w:rPr>
          <w:rFonts w:ascii="Times New Roman" w:eastAsia="Times New Roman" w:hAnsi="Times New Roman" w:cs="Times New Roman"/>
          <w:sz w:val="24"/>
          <w:szCs w:val="24"/>
        </w:rPr>
        <w:t>Komisija savo veikloje vadovaujasi Lietuvos Respublikos Konstitucija, Lietuvos Respublikos civiliniu kodeksu, Lietuvos Respublikos vaiko minimalios ir vidutinės priežiūros įstatymu (toliau – Įstatymas), Lietuvos Respublikos vaiko teisių apsaugos pagrindų įstatymu, Lietuvos Respublikos švietimo įstatymu, Jungtinių tautų vaiko teisių konvencija bei kitais teisės aktais ir šiuo Reglamentu.</w:t>
      </w:r>
    </w:p>
    <w:p w14:paraId="62796378" w14:textId="77777777" w:rsidR="00CE4C6D" w:rsidRPr="004703F9" w:rsidRDefault="00CE4C6D" w:rsidP="004703F9">
      <w:pPr>
        <w:tabs>
          <w:tab w:val="left" w:pos="851"/>
        </w:tabs>
        <w:spacing w:after="0" w:line="240" w:lineRule="auto"/>
        <w:ind w:firstLine="851"/>
        <w:jc w:val="both"/>
        <w:rPr>
          <w:rFonts w:ascii="Times New Roman" w:eastAsia="Times New Roman" w:hAnsi="Times New Roman" w:cs="Times New Roman"/>
          <w:sz w:val="24"/>
          <w:szCs w:val="24"/>
        </w:rPr>
      </w:pPr>
    </w:p>
    <w:p w14:paraId="649C6976" w14:textId="77777777" w:rsidR="00801FD0" w:rsidRPr="00CE4C6D" w:rsidRDefault="00801FD0" w:rsidP="00801FD0">
      <w:pPr>
        <w:spacing w:after="0" w:line="240" w:lineRule="auto"/>
        <w:jc w:val="center"/>
        <w:rPr>
          <w:rFonts w:ascii="Times New Roman" w:eastAsia="Times New Roman" w:hAnsi="Times New Roman" w:cs="Times New Roman"/>
          <w:b/>
          <w:sz w:val="24"/>
          <w:szCs w:val="24"/>
        </w:rPr>
      </w:pPr>
      <w:r w:rsidRPr="00CE4C6D">
        <w:rPr>
          <w:rFonts w:ascii="Times New Roman" w:eastAsia="Times New Roman" w:hAnsi="Times New Roman" w:cs="Times New Roman"/>
          <w:b/>
          <w:sz w:val="24"/>
          <w:szCs w:val="24"/>
        </w:rPr>
        <w:t>II SKYRIUS</w:t>
      </w:r>
    </w:p>
    <w:p w14:paraId="5F86C562" w14:textId="5DAA28AF" w:rsidR="00801FD0" w:rsidRPr="00801FD0" w:rsidRDefault="00801FD0" w:rsidP="00801FD0">
      <w:pPr>
        <w:spacing w:after="0" w:line="240" w:lineRule="auto"/>
        <w:ind w:firstLine="62"/>
        <w:jc w:val="center"/>
        <w:rPr>
          <w:rFonts w:ascii="Times New Roman" w:eastAsia="Times New Roman" w:hAnsi="Times New Roman" w:cs="Times New Roman"/>
          <w:b/>
          <w:sz w:val="24"/>
          <w:szCs w:val="24"/>
          <w:highlight w:val="yellow"/>
        </w:rPr>
      </w:pPr>
      <w:r w:rsidRPr="00CE4C6D">
        <w:rPr>
          <w:rFonts w:ascii="Times New Roman" w:eastAsia="Times New Roman" w:hAnsi="Times New Roman" w:cs="Times New Roman"/>
          <w:b/>
          <w:sz w:val="24"/>
          <w:szCs w:val="24"/>
        </w:rPr>
        <w:t>KOMISIJOS FUNKCIJOS</w:t>
      </w:r>
    </w:p>
    <w:p w14:paraId="504F218F" w14:textId="77777777" w:rsidR="00801FD0" w:rsidRPr="00801FD0" w:rsidRDefault="00801FD0" w:rsidP="00801FD0">
      <w:pPr>
        <w:spacing w:after="0" w:line="240" w:lineRule="auto"/>
        <w:rPr>
          <w:rFonts w:ascii="Times New Roman" w:eastAsia="Times New Roman" w:hAnsi="Times New Roman" w:cs="Times New Roman"/>
          <w:sz w:val="24"/>
          <w:szCs w:val="24"/>
          <w:highlight w:val="yellow"/>
        </w:rPr>
      </w:pPr>
    </w:p>
    <w:p w14:paraId="06C74671" w14:textId="641BD936" w:rsidR="00801FD0" w:rsidRPr="00CE4C6D" w:rsidRDefault="00CE4C6D" w:rsidP="00801FD0">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801FD0" w:rsidRPr="00CE4C6D">
        <w:rPr>
          <w:rFonts w:ascii="Times New Roman" w:eastAsia="Times New Roman" w:hAnsi="Times New Roman" w:cs="Times New Roman"/>
          <w:sz w:val="24"/>
          <w:szCs w:val="24"/>
        </w:rPr>
        <w:t>. Komisija</w:t>
      </w:r>
      <w:r w:rsidRPr="00CE4C6D">
        <w:rPr>
          <w:rFonts w:ascii="Times New Roman" w:eastAsia="Times New Roman" w:hAnsi="Times New Roman" w:cs="Times New Roman"/>
          <w:sz w:val="24"/>
          <w:szCs w:val="24"/>
        </w:rPr>
        <w:t xml:space="preserve"> atlieka šias funkcijas</w:t>
      </w:r>
      <w:r w:rsidR="00801FD0" w:rsidRPr="00CE4C6D">
        <w:rPr>
          <w:rFonts w:ascii="Times New Roman" w:eastAsia="Times New Roman" w:hAnsi="Times New Roman" w:cs="Times New Roman"/>
          <w:sz w:val="24"/>
          <w:szCs w:val="24"/>
        </w:rPr>
        <w:t>:</w:t>
      </w:r>
    </w:p>
    <w:p w14:paraId="728FCD36" w14:textId="5A3E69A1" w:rsidR="00CE4C6D" w:rsidRPr="00CE4C6D" w:rsidRDefault="00CE4C6D" w:rsidP="00CE4C6D">
      <w:pPr>
        <w:spacing w:after="0" w:line="240" w:lineRule="auto"/>
        <w:ind w:firstLine="851"/>
        <w:jc w:val="both"/>
        <w:rPr>
          <w:rFonts w:ascii="Times New Roman" w:eastAsia="Times New Roman" w:hAnsi="Times New Roman" w:cs="Times New Roman"/>
          <w:sz w:val="24"/>
          <w:szCs w:val="24"/>
        </w:rPr>
      </w:pPr>
      <w:r w:rsidRPr="00CE4C6D">
        <w:rPr>
          <w:rFonts w:ascii="Times New Roman" w:eastAsia="Times New Roman" w:hAnsi="Times New Roman" w:cs="Times New Roman"/>
          <w:sz w:val="24"/>
          <w:szCs w:val="24"/>
        </w:rPr>
        <w:t>8</w:t>
      </w:r>
      <w:r w:rsidR="00801FD0" w:rsidRPr="00CE4C6D">
        <w:rPr>
          <w:rFonts w:ascii="Times New Roman" w:eastAsia="Times New Roman" w:hAnsi="Times New Roman" w:cs="Times New Roman"/>
          <w:sz w:val="24"/>
          <w:szCs w:val="24"/>
        </w:rPr>
        <w:t xml:space="preserve">.1. </w:t>
      </w:r>
      <w:r w:rsidRPr="00CE4C6D">
        <w:rPr>
          <w:rFonts w:ascii="Times New Roman" w:eastAsia="Times New Roman" w:hAnsi="Times New Roman" w:cs="Times New Roman"/>
          <w:sz w:val="24"/>
          <w:szCs w:val="24"/>
        </w:rPr>
        <w:t>kiekvienais metais tvirtina metų veiklos planą, nustatydama vaiko gerovės prioritetus, tikslus, priemones jiems įgyvendinti, ir Savivaldybės mero nustatyta tvarka atsiskaito už jo įgyvendinimą;</w:t>
      </w:r>
    </w:p>
    <w:p w14:paraId="1D624B99" w14:textId="346E77DC" w:rsidR="00CE4C6D" w:rsidRPr="00CE4C6D" w:rsidRDefault="00CE4C6D" w:rsidP="00CE4C6D">
      <w:pPr>
        <w:spacing w:after="0" w:line="240" w:lineRule="auto"/>
        <w:ind w:firstLine="851"/>
        <w:jc w:val="both"/>
        <w:rPr>
          <w:rFonts w:ascii="Times New Roman" w:eastAsia="Times New Roman" w:hAnsi="Times New Roman" w:cs="Times New Roman"/>
          <w:sz w:val="24"/>
          <w:szCs w:val="24"/>
        </w:rPr>
      </w:pPr>
      <w:r w:rsidRPr="00CE4C6D">
        <w:rPr>
          <w:rFonts w:ascii="Times New Roman" w:eastAsia="Times New Roman" w:hAnsi="Times New Roman" w:cs="Times New Roman"/>
          <w:sz w:val="24"/>
          <w:szCs w:val="24"/>
        </w:rPr>
        <w:t>8</w:t>
      </w:r>
      <w:r w:rsidR="00801FD0" w:rsidRPr="00CE4C6D">
        <w:rPr>
          <w:rFonts w:ascii="Times New Roman" w:eastAsia="Times New Roman" w:hAnsi="Times New Roman" w:cs="Times New Roman"/>
          <w:sz w:val="24"/>
          <w:szCs w:val="24"/>
        </w:rPr>
        <w:t xml:space="preserve">.2. </w:t>
      </w:r>
      <w:r w:rsidRPr="00CE4C6D">
        <w:rPr>
          <w:rFonts w:ascii="Times New Roman" w:eastAsia="Times New Roman" w:hAnsi="Times New Roman" w:cs="Times New Roman"/>
          <w:sz w:val="24"/>
          <w:szCs w:val="24"/>
        </w:rPr>
        <w:t xml:space="preserve">surenka informaciją, būtiną </w:t>
      </w:r>
      <w:r>
        <w:rPr>
          <w:rFonts w:ascii="Times New Roman" w:eastAsia="Times New Roman" w:hAnsi="Times New Roman" w:cs="Times New Roman"/>
          <w:sz w:val="24"/>
          <w:szCs w:val="24"/>
        </w:rPr>
        <w:t>S</w:t>
      </w:r>
      <w:r w:rsidRPr="00CE4C6D">
        <w:rPr>
          <w:rFonts w:ascii="Times New Roman" w:eastAsia="Times New Roman" w:hAnsi="Times New Roman" w:cs="Times New Roman"/>
          <w:sz w:val="24"/>
          <w:szCs w:val="24"/>
        </w:rPr>
        <w:t>avivaldybės mero sprendimui dėl vaiko minimalios priežiūros priemonių</w:t>
      </w:r>
      <w:r w:rsidRPr="00CE4C6D">
        <w:rPr>
          <w:rFonts w:ascii="Times New Roman" w:eastAsia="Times New Roman" w:hAnsi="Times New Roman" w:cs="Times New Roman"/>
          <w:bCs/>
          <w:sz w:val="24"/>
          <w:szCs w:val="24"/>
        </w:rPr>
        <w:t xml:space="preserve"> </w:t>
      </w:r>
      <w:r w:rsidRPr="00CE4C6D">
        <w:rPr>
          <w:rFonts w:ascii="Times New Roman" w:eastAsia="Times New Roman" w:hAnsi="Times New Roman" w:cs="Times New Roman"/>
          <w:sz w:val="24"/>
          <w:szCs w:val="24"/>
        </w:rPr>
        <w:t>skyrimo, pratęsimo, pakeitimo ar panaikinimo arba dėl vaiko vidutinės priežiūros priemonės skyrimo, pratęsimo ar panaikinimo priimti;</w:t>
      </w:r>
    </w:p>
    <w:p w14:paraId="3BF2FE22" w14:textId="4249B61D" w:rsidR="00CE4C6D" w:rsidRPr="00CE4C6D" w:rsidRDefault="00CE4C6D" w:rsidP="00CE4C6D">
      <w:pPr>
        <w:spacing w:after="0" w:line="240" w:lineRule="auto"/>
        <w:ind w:firstLine="851"/>
        <w:jc w:val="both"/>
        <w:rPr>
          <w:rFonts w:ascii="Times New Roman" w:eastAsia="Times New Roman" w:hAnsi="Times New Roman" w:cs="Times New Roman"/>
          <w:sz w:val="24"/>
          <w:szCs w:val="24"/>
        </w:rPr>
      </w:pPr>
      <w:r w:rsidRPr="00CE4C6D">
        <w:rPr>
          <w:rFonts w:ascii="Times New Roman" w:eastAsia="Times New Roman" w:hAnsi="Times New Roman" w:cs="Times New Roman"/>
          <w:sz w:val="24"/>
          <w:szCs w:val="24"/>
        </w:rPr>
        <w:t>8</w:t>
      </w:r>
      <w:r w:rsidR="00801FD0" w:rsidRPr="00CE4C6D">
        <w:rPr>
          <w:rFonts w:ascii="Times New Roman" w:eastAsia="Times New Roman" w:hAnsi="Times New Roman" w:cs="Times New Roman"/>
          <w:sz w:val="24"/>
          <w:szCs w:val="24"/>
        </w:rPr>
        <w:t xml:space="preserve">.3. </w:t>
      </w:r>
      <w:r w:rsidRPr="00CE4C6D">
        <w:rPr>
          <w:rFonts w:ascii="Times New Roman" w:eastAsia="Times New Roman" w:hAnsi="Times New Roman" w:cs="Times New Roman"/>
          <w:sz w:val="24"/>
          <w:szCs w:val="24"/>
        </w:rPr>
        <w:t xml:space="preserve">nagrinėja prašymus ir teikia siūlymus Savivaldybės </w:t>
      </w:r>
      <w:r w:rsidRPr="00CE4C6D">
        <w:rPr>
          <w:rFonts w:ascii="Times New Roman" w:eastAsia="Times New Roman" w:hAnsi="Times New Roman" w:cs="Times New Roman"/>
          <w:bCs/>
          <w:sz w:val="24"/>
          <w:szCs w:val="24"/>
        </w:rPr>
        <w:t xml:space="preserve">merui </w:t>
      </w:r>
      <w:r w:rsidRPr="00CE4C6D">
        <w:rPr>
          <w:rFonts w:ascii="Times New Roman" w:eastAsia="Times New Roman" w:hAnsi="Times New Roman" w:cs="Times New Roman"/>
          <w:sz w:val="24"/>
          <w:szCs w:val="24"/>
        </w:rPr>
        <w:t>dėl vaiko minimalios ar vidutinės priežiūros priemonių skyrimo, pratęsimo, pakeitimo ar panaikinimo ir kitų priemonių, numatytų Įstatymo 7 ir 9 straipsniuose, skyrimo;</w:t>
      </w:r>
    </w:p>
    <w:p w14:paraId="1705BA1C" w14:textId="03E24844" w:rsidR="00E420FB" w:rsidRPr="00E420FB" w:rsidRDefault="00E420FB" w:rsidP="00E420F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801FD0" w:rsidRPr="00E420FB">
        <w:rPr>
          <w:rFonts w:ascii="Times New Roman" w:eastAsia="Times New Roman" w:hAnsi="Times New Roman" w:cs="Times New Roman"/>
          <w:sz w:val="24"/>
          <w:szCs w:val="24"/>
        </w:rPr>
        <w:t xml:space="preserve">.4. </w:t>
      </w:r>
      <w:r w:rsidRPr="00E420FB">
        <w:rPr>
          <w:rFonts w:ascii="Times New Roman" w:eastAsia="Times New Roman" w:hAnsi="Times New Roman" w:cs="Times New Roman"/>
          <w:sz w:val="24"/>
          <w:szCs w:val="24"/>
        </w:rPr>
        <w:t>ne vėliau kaip per 5 darbo dienas nuo vaikų socializacijos centro informavimo apie vaiko atvykimą į vaikų socializacijos centrą dienos surenka ir vaikų socializacijos centrui pateikia Įstatymo 22 straipsnio 5 dalyje nurodytus vaiko, kuriam paskirta auklėjamojo poveikio priemonė, dokumentus;</w:t>
      </w:r>
    </w:p>
    <w:p w14:paraId="40C902EA" w14:textId="77777777" w:rsidR="00E420FB" w:rsidRPr="00E420FB" w:rsidRDefault="00E420FB" w:rsidP="00E420FB">
      <w:pPr>
        <w:spacing w:after="0" w:line="240" w:lineRule="auto"/>
        <w:ind w:firstLine="851"/>
        <w:jc w:val="both"/>
        <w:rPr>
          <w:rFonts w:ascii="Times New Roman" w:eastAsia="Times New Roman" w:hAnsi="Times New Roman" w:cs="Times New Roman"/>
          <w:sz w:val="24"/>
          <w:szCs w:val="24"/>
        </w:rPr>
      </w:pPr>
      <w:r w:rsidRPr="00E420FB">
        <w:rPr>
          <w:rFonts w:ascii="Times New Roman" w:eastAsia="Times New Roman" w:hAnsi="Times New Roman" w:cs="Times New Roman"/>
          <w:sz w:val="24"/>
          <w:szCs w:val="24"/>
        </w:rPr>
        <w:t>8</w:t>
      </w:r>
      <w:r w:rsidR="00801FD0" w:rsidRPr="00E420FB">
        <w:rPr>
          <w:rFonts w:ascii="Times New Roman" w:eastAsia="Times New Roman" w:hAnsi="Times New Roman" w:cs="Times New Roman"/>
          <w:sz w:val="24"/>
          <w:szCs w:val="24"/>
        </w:rPr>
        <w:t xml:space="preserve">.5. </w:t>
      </w:r>
      <w:r w:rsidRPr="00E420FB">
        <w:rPr>
          <w:rFonts w:ascii="Times New Roman" w:eastAsia="Times New Roman" w:hAnsi="Times New Roman" w:cs="Times New Roman"/>
          <w:sz w:val="24"/>
          <w:szCs w:val="24"/>
        </w:rPr>
        <w:t>teikia siūlymus atvejo vadybininkui dėl vaiko socialinės integracijos plano parengimo;</w:t>
      </w:r>
    </w:p>
    <w:p w14:paraId="3A621CEB" w14:textId="77777777" w:rsidR="00E420FB" w:rsidRDefault="00E420FB" w:rsidP="00E420FB">
      <w:pPr>
        <w:spacing w:after="0" w:line="240" w:lineRule="auto"/>
        <w:ind w:firstLine="851"/>
        <w:jc w:val="both"/>
        <w:rPr>
          <w:rFonts w:ascii="Times New Roman" w:eastAsia="Times New Roman" w:hAnsi="Times New Roman" w:cs="Times New Roman"/>
          <w:sz w:val="24"/>
          <w:szCs w:val="24"/>
        </w:rPr>
      </w:pPr>
      <w:r w:rsidRPr="00E420FB">
        <w:rPr>
          <w:rFonts w:ascii="Times New Roman" w:eastAsia="Times New Roman" w:hAnsi="Times New Roman" w:cs="Times New Roman"/>
          <w:sz w:val="24"/>
          <w:szCs w:val="24"/>
        </w:rPr>
        <w:lastRenderedPageBreak/>
        <w:t>8.6.</w:t>
      </w:r>
      <w:r>
        <w:rPr>
          <w:rFonts w:ascii="Times New Roman" w:eastAsia="Times New Roman" w:hAnsi="Times New Roman" w:cs="Times New Roman"/>
          <w:sz w:val="24"/>
          <w:szCs w:val="24"/>
        </w:rPr>
        <w:t xml:space="preserve"> </w:t>
      </w:r>
      <w:r w:rsidRPr="00E420FB">
        <w:rPr>
          <w:rFonts w:ascii="Times New Roman" w:eastAsia="Times New Roman" w:hAnsi="Times New Roman" w:cs="Times New Roman"/>
          <w:sz w:val="24"/>
          <w:szCs w:val="24"/>
        </w:rPr>
        <w:t>koordinuoja mokyklų vaiko gerovės komisijų veiklą, vaiko gerovės srityje dirbančių institucijų ir nevyriausybinių organizacijų tarpusavio bendradarbiavimą;</w:t>
      </w:r>
    </w:p>
    <w:p w14:paraId="4E8A404F" w14:textId="77777777" w:rsidR="001B2F90" w:rsidRDefault="00E420FB" w:rsidP="00E420F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8.7. </w:t>
      </w:r>
      <w:r w:rsidRPr="00E420FB">
        <w:rPr>
          <w:rFonts w:ascii="Times New Roman" w:eastAsia="Times New Roman" w:hAnsi="Times New Roman" w:cs="Times New Roman"/>
          <w:sz w:val="24"/>
          <w:szCs w:val="24"/>
        </w:rPr>
        <w:t xml:space="preserve">teikia siūlymus </w:t>
      </w:r>
      <w:r>
        <w:rPr>
          <w:rFonts w:ascii="Times New Roman" w:eastAsia="Times New Roman" w:hAnsi="Times New Roman" w:cs="Times New Roman"/>
          <w:sz w:val="24"/>
          <w:szCs w:val="24"/>
        </w:rPr>
        <w:t>S</w:t>
      </w:r>
      <w:r w:rsidRPr="00E420FB">
        <w:rPr>
          <w:rFonts w:ascii="Times New Roman" w:eastAsia="Times New Roman" w:hAnsi="Times New Roman" w:cs="Times New Roman"/>
          <w:sz w:val="24"/>
          <w:szCs w:val="24"/>
        </w:rPr>
        <w:t>avivaldybės merui dėl vaiko minimalios ar vidutinės priežiūros priemonių tobulinimo;</w:t>
      </w:r>
    </w:p>
    <w:p w14:paraId="3747E8B8" w14:textId="0653575D" w:rsidR="00E420FB" w:rsidRPr="00E420FB" w:rsidRDefault="001B2F90" w:rsidP="001B2F90">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8.8. vertina </w:t>
      </w:r>
      <w:r w:rsidRPr="001B2F90">
        <w:rPr>
          <w:rFonts w:ascii="Times New Roman" w:eastAsia="Times New Roman" w:hAnsi="Times New Roman" w:cs="Times New Roman"/>
          <w:sz w:val="24"/>
          <w:szCs w:val="24"/>
        </w:rPr>
        <w:t xml:space="preserve">privalomo ikimokyklinio ugdymo </w:t>
      </w:r>
      <w:r>
        <w:rPr>
          <w:rFonts w:ascii="Times New Roman" w:eastAsia="Times New Roman" w:hAnsi="Times New Roman" w:cs="Times New Roman"/>
          <w:sz w:val="24"/>
          <w:szCs w:val="24"/>
        </w:rPr>
        <w:t>būtinumą</w:t>
      </w:r>
      <w:r w:rsidRPr="001B2F90">
        <w:rPr>
          <w:rFonts w:ascii="Times New Roman" w:eastAsia="Times New Roman" w:hAnsi="Times New Roman" w:cs="Times New Roman"/>
          <w:sz w:val="24"/>
          <w:szCs w:val="24"/>
        </w:rPr>
        <w:t xml:space="preserve"> ir teikia siūlymus </w:t>
      </w:r>
      <w:r>
        <w:rPr>
          <w:rFonts w:ascii="Times New Roman" w:eastAsia="Times New Roman" w:hAnsi="Times New Roman" w:cs="Times New Roman"/>
          <w:sz w:val="24"/>
          <w:szCs w:val="24"/>
        </w:rPr>
        <w:t>S</w:t>
      </w:r>
      <w:r w:rsidRPr="001B2F90">
        <w:rPr>
          <w:rFonts w:ascii="Times New Roman" w:eastAsia="Times New Roman" w:hAnsi="Times New Roman" w:cs="Times New Roman"/>
          <w:sz w:val="24"/>
          <w:szCs w:val="24"/>
        </w:rPr>
        <w:t xml:space="preserve">avivaldybės </w:t>
      </w:r>
      <w:r>
        <w:rPr>
          <w:rFonts w:ascii="Times New Roman" w:eastAsia="Times New Roman" w:hAnsi="Times New Roman" w:cs="Times New Roman"/>
          <w:sz w:val="24"/>
          <w:szCs w:val="24"/>
        </w:rPr>
        <w:t>merui</w:t>
      </w:r>
      <w:r w:rsidRPr="001B2F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dėl privalomo ikimokyklinio ugdymo skyrimo</w:t>
      </w:r>
      <w:r w:rsidRPr="001B2F90">
        <w:rPr>
          <w:rFonts w:ascii="Times New Roman" w:eastAsia="Times New Roman" w:hAnsi="Times New Roman" w:cs="Times New Roman"/>
          <w:sz w:val="24"/>
          <w:szCs w:val="24"/>
        </w:rPr>
        <w:t>;</w:t>
      </w:r>
    </w:p>
    <w:p w14:paraId="3E70BBF4" w14:textId="0D322D6B" w:rsidR="00801FD0" w:rsidRPr="00E420FB" w:rsidRDefault="007B1DDA" w:rsidP="00E420F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1B2F90">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Pr="007B1DDA">
        <w:rPr>
          <w:rFonts w:ascii="Times New Roman" w:eastAsia="Times New Roman" w:hAnsi="Times New Roman" w:cs="Times New Roman"/>
          <w:sz w:val="24"/>
          <w:szCs w:val="24"/>
        </w:rPr>
        <w:t>atlieka kitas teisės aktuose nustatytas funkcijas.</w:t>
      </w:r>
    </w:p>
    <w:p w14:paraId="02549DD9" w14:textId="182A8B66" w:rsidR="007B1DDA" w:rsidRPr="007B1DDA" w:rsidRDefault="007B1DDA" w:rsidP="007B1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Calibri" w:hAnsi="Times New Roman" w:cs="Times New Roman"/>
          <w:b/>
          <w:bCs/>
          <w:color w:val="000000"/>
          <w:sz w:val="24"/>
          <w:szCs w:val="24"/>
          <w:lang w:eastAsia="lt-LT"/>
        </w:rPr>
      </w:pPr>
      <w:r w:rsidRPr="001B2F90">
        <w:rPr>
          <w:rFonts w:ascii="Times New Roman" w:eastAsia="Calibri" w:hAnsi="Times New Roman" w:cs="Times New Roman"/>
          <w:color w:val="000000"/>
          <w:sz w:val="24"/>
          <w:szCs w:val="24"/>
          <w:lang w:eastAsia="lt-LT"/>
        </w:rPr>
        <w:t>9. K</w:t>
      </w:r>
      <w:r w:rsidRPr="007B1DDA">
        <w:rPr>
          <w:rFonts w:ascii="Times New Roman" w:eastAsia="Calibri" w:hAnsi="Times New Roman" w:cs="Times New Roman"/>
          <w:color w:val="000000"/>
          <w:sz w:val="24"/>
          <w:szCs w:val="24"/>
          <w:lang w:eastAsia="lt-LT"/>
        </w:rPr>
        <w:t xml:space="preserve">omisijos funkcijos dėl koordinuotai teikiamų paslaugų teikimo vaikui ir vaiko atstovams pagal įstatymą reglamentuojamos </w:t>
      </w:r>
      <w:r w:rsidRPr="007B1DDA">
        <w:rPr>
          <w:rFonts w:ascii="Times New Roman" w:eastAsia="Calibri" w:hAnsi="Times New Roman" w:cs="Times New Roman"/>
          <w:bCs/>
          <w:color w:val="000000"/>
          <w:sz w:val="24"/>
          <w:szCs w:val="24"/>
          <w:lang w:eastAsia="lt-LT"/>
        </w:rPr>
        <w:t>švietimo, mokslo ir sporto ministro, socialinės apsaugos ir darbo ministro ir sveikatos apsaugos ministro nustatyta tvarka.</w:t>
      </w:r>
    </w:p>
    <w:p w14:paraId="1B949F87" w14:textId="3916193C" w:rsidR="00801FD0" w:rsidRPr="007B1DDA" w:rsidRDefault="00801FD0" w:rsidP="007B1DD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67109824" w14:textId="77777777" w:rsidR="00801FD0" w:rsidRPr="007C2967" w:rsidRDefault="00801FD0" w:rsidP="00801FD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7C2967">
        <w:rPr>
          <w:rFonts w:ascii="Times New Roman" w:eastAsia="Times New Roman" w:hAnsi="Times New Roman" w:cs="Times New Roman"/>
          <w:b/>
          <w:sz w:val="24"/>
          <w:szCs w:val="24"/>
        </w:rPr>
        <w:t xml:space="preserve">III SKYRIUS </w:t>
      </w:r>
    </w:p>
    <w:p w14:paraId="02A9877B" w14:textId="01302DF0" w:rsidR="00801FD0" w:rsidRDefault="00801FD0" w:rsidP="00801FD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7C2967">
        <w:rPr>
          <w:rFonts w:ascii="Times New Roman" w:eastAsia="Times New Roman" w:hAnsi="Times New Roman" w:cs="Times New Roman"/>
          <w:b/>
          <w:sz w:val="24"/>
          <w:szCs w:val="24"/>
        </w:rPr>
        <w:t xml:space="preserve">KOMISIJOS DARBO ORGANIZAVIMAS </w:t>
      </w:r>
    </w:p>
    <w:p w14:paraId="783A7A27" w14:textId="77777777" w:rsidR="007C2967" w:rsidRPr="007C2967" w:rsidRDefault="007C2967" w:rsidP="00801FD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49D8D341" w14:textId="3DCB6005" w:rsidR="007C2967" w:rsidRPr="007C2967" w:rsidRDefault="008963ED" w:rsidP="007C2967">
      <w:pPr>
        <w:tabs>
          <w:tab w:val="left" w:pos="1134"/>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7C2967" w:rsidRPr="007C2967">
        <w:rPr>
          <w:rFonts w:ascii="Times New Roman" w:eastAsia="Times New Roman" w:hAnsi="Times New Roman" w:cs="Times New Roman"/>
          <w:sz w:val="24"/>
          <w:szCs w:val="24"/>
        </w:rPr>
        <w:t>.</w:t>
      </w:r>
      <w:r w:rsidR="007C2967">
        <w:rPr>
          <w:rFonts w:ascii="Times New Roman" w:eastAsia="Times New Roman" w:hAnsi="Times New Roman" w:cs="Times New Roman"/>
          <w:sz w:val="24"/>
          <w:szCs w:val="24"/>
        </w:rPr>
        <w:t xml:space="preserve"> </w:t>
      </w:r>
      <w:r w:rsidR="007C2967" w:rsidRPr="007C2967">
        <w:rPr>
          <w:rFonts w:ascii="Times New Roman" w:eastAsia="SimSun" w:hAnsi="Times New Roman" w:cs="Times New Roman"/>
          <w:sz w:val="24"/>
          <w:szCs w:val="24"/>
          <w:lang w:eastAsia="zh-CN"/>
        </w:rPr>
        <w:t>Komisija ne vėliau kaip per 10 darbo dienų nuo prašymo gavimo dienos, išskyrus Įstatymo 12 straipsnio 13 dalyje nurodytus atvejus, surenka informaciją, būtiną Įstatymo 12 straipsnio 10 dalyje nurodytam siūlymui parengti bei 12 straipsnio 10 ir 11 dalyse nurodytam Savivaldybės mero sprendimui priimti.</w:t>
      </w:r>
    </w:p>
    <w:p w14:paraId="1E2D4F3D" w14:textId="1AA5CE1E" w:rsidR="007C2967" w:rsidRPr="007C2967" w:rsidRDefault="008963ED" w:rsidP="007C2967">
      <w:pPr>
        <w:tabs>
          <w:tab w:val="left" w:pos="1134"/>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7C2967" w:rsidRPr="007C2967">
        <w:rPr>
          <w:rFonts w:ascii="Times New Roman" w:eastAsia="Times New Roman" w:hAnsi="Times New Roman" w:cs="Times New Roman"/>
          <w:sz w:val="24"/>
          <w:szCs w:val="24"/>
        </w:rPr>
        <w:t>.</w:t>
      </w:r>
      <w:r w:rsidR="007C2967">
        <w:rPr>
          <w:rFonts w:ascii="Times New Roman" w:eastAsia="Times New Roman" w:hAnsi="Times New Roman" w:cs="Times New Roman"/>
          <w:sz w:val="24"/>
          <w:szCs w:val="24"/>
        </w:rPr>
        <w:t xml:space="preserve"> </w:t>
      </w:r>
      <w:r w:rsidR="007C2967" w:rsidRPr="007C2967">
        <w:rPr>
          <w:rFonts w:ascii="Times New Roman" w:eastAsia="SimSun" w:hAnsi="Times New Roman" w:cs="Times New Roman"/>
          <w:sz w:val="24"/>
          <w:szCs w:val="24"/>
          <w:lang w:eastAsia="zh-CN"/>
        </w:rPr>
        <w:t>Kai rengiamasi svarstyti vaiko vidutinės priežiūros priemonės skyrimo ar pratęsimo</w:t>
      </w:r>
      <w:r w:rsidR="007C2967" w:rsidRPr="007C2967">
        <w:rPr>
          <w:rFonts w:ascii="Times New Roman" w:eastAsia="SimSun" w:hAnsi="Times New Roman" w:cs="Times New Roman"/>
          <w:b/>
          <w:sz w:val="24"/>
          <w:szCs w:val="24"/>
          <w:lang w:eastAsia="zh-CN"/>
        </w:rPr>
        <w:t xml:space="preserve"> </w:t>
      </w:r>
      <w:r w:rsidR="007C2967" w:rsidRPr="007C2967">
        <w:rPr>
          <w:rFonts w:ascii="Times New Roman" w:eastAsia="SimSun" w:hAnsi="Times New Roman" w:cs="Times New Roman"/>
          <w:sz w:val="24"/>
          <w:szCs w:val="24"/>
          <w:lang w:eastAsia="zh-CN"/>
        </w:rPr>
        <w:t>klausimą, surinkta informacija, nurodyta Įstatymo 12 straipsnio 4 dalyje, ne vėliau kaip likus 4 darbo dienoms iki Komisijos posėdžio pateikiama Lietuvos Respublikos švietimo</w:t>
      </w:r>
      <w:r w:rsidR="007C2967" w:rsidRPr="007C2967">
        <w:rPr>
          <w:rFonts w:ascii="Times New Roman" w:eastAsia="SimSun" w:hAnsi="Times New Roman" w:cs="Times New Roman"/>
          <w:bCs/>
          <w:sz w:val="24"/>
          <w:szCs w:val="24"/>
          <w:lang w:eastAsia="zh-CN"/>
        </w:rPr>
        <w:t>, mokslo ir sporto</w:t>
      </w:r>
      <w:r w:rsidR="007C2967" w:rsidRPr="007C2967">
        <w:rPr>
          <w:rFonts w:ascii="Times New Roman" w:eastAsia="SimSun" w:hAnsi="Times New Roman" w:cs="Times New Roman"/>
          <w:sz w:val="24"/>
          <w:szCs w:val="24"/>
          <w:lang w:eastAsia="zh-CN"/>
        </w:rPr>
        <w:t xml:space="preserve"> ministro įgaliotai institucijai siekiant gauti jos išvadą. Išvada pateikiama Lietuvos Respublikos švietimo</w:t>
      </w:r>
      <w:r w:rsidR="007C2967" w:rsidRPr="007C2967">
        <w:rPr>
          <w:rFonts w:ascii="Times New Roman" w:eastAsia="SimSun" w:hAnsi="Times New Roman" w:cs="Times New Roman"/>
          <w:bCs/>
          <w:sz w:val="24"/>
          <w:szCs w:val="24"/>
          <w:lang w:eastAsia="zh-CN"/>
        </w:rPr>
        <w:t>, mokslo ir sporto</w:t>
      </w:r>
      <w:r w:rsidR="007C2967" w:rsidRPr="007C2967">
        <w:rPr>
          <w:rFonts w:ascii="Times New Roman" w:eastAsia="SimSun" w:hAnsi="Times New Roman" w:cs="Times New Roman"/>
          <w:sz w:val="24"/>
          <w:szCs w:val="24"/>
          <w:lang w:eastAsia="zh-CN"/>
        </w:rPr>
        <w:t xml:space="preserve"> ministro nustatyta tvarka.</w:t>
      </w:r>
    </w:p>
    <w:p w14:paraId="4B459CD8" w14:textId="049261FC" w:rsidR="007C2967" w:rsidRPr="007C2967" w:rsidRDefault="007C2967" w:rsidP="001C5007">
      <w:pPr>
        <w:tabs>
          <w:tab w:val="left" w:pos="1134"/>
        </w:tabs>
        <w:spacing w:after="0" w:line="276" w:lineRule="auto"/>
        <w:ind w:firstLine="851"/>
        <w:jc w:val="both"/>
        <w:rPr>
          <w:rFonts w:ascii="Times New Roman" w:eastAsia="Times New Roman" w:hAnsi="Times New Roman" w:cs="Times New Roman"/>
          <w:sz w:val="24"/>
          <w:szCs w:val="24"/>
        </w:rPr>
      </w:pPr>
      <w:r w:rsidRPr="007C2967">
        <w:rPr>
          <w:rFonts w:ascii="Times New Roman" w:eastAsia="Times New Roman" w:hAnsi="Times New Roman" w:cs="Times New Roman"/>
          <w:sz w:val="24"/>
          <w:szCs w:val="24"/>
        </w:rPr>
        <w:t>1</w:t>
      </w:r>
      <w:r w:rsidR="008963ED">
        <w:rPr>
          <w:rFonts w:ascii="Times New Roman" w:eastAsia="Times New Roman" w:hAnsi="Times New Roman" w:cs="Times New Roman"/>
          <w:sz w:val="24"/>
          <w:szCs w:val="24"/>
        </w:rPr>
        <w:t>2</w:t>
      </w:r>
      <w:r w:rsidRPr="007C2967">
        <w:rPr>
          <w:rFonts w:ascii="Times New Roman" w:eastAsia="Times New Roman" w:hAnsi="Times New Roman" w:cs="Times New Roman"/>
          <w:sz w:val="24"/>
          <w:szCs w:val="24"/>
        </w:rPr>
        <w:t>.</w:t>
      </w:r>
      <w:r w:rsidR="000858B1">
        <w:rPr>
          <w:rFonts w:ascii="Times New Roman" w:eastAsia="Times New Roman" w:hAnsi="Times New Roman" w:cs="Times New Roman"/>
          <w:sz w:val="24"/>
          <w:szCs w:val="24"/>
        </w:rPr>
        <w:t xml:space="preserve"> </w:t>
      </w:r>
      <w:r w:rsidRPr="007C2967">
        <w:rPr>
          <w:rFonts w:ascii="Times New Roman" w:eastAsia="SimSun" w:hAnsi="Times New Roman" w:cs="Times New Roman"/>
          <w:sz w:val="24"/>
          <w:szCs w:val="24"/>
          <w:lang w:eastAsia="zh-CN"/>
        </w:rPr>
        <w:t>Komisijos posėdžiai gali būti organizuojami gyvai, nuotoliniu ir mišriu būdu. Komisija prašymus nagrinėja uždarame posėdyje, kuriame privalo dalyvauti vaikas, išskyrus Įstatymo 12 straipsnio 7 dalyje nurodytus atvejus, vaiko atstovai pagal įstatymą, mokyklos, kurioje ugdomas vaikas, vaiko gerovės komisijos narys, prašymą pateikęs asmuo (išskyrus atvejus, kai prašymą pateikė teismas), atvejo vadybininkas, valstybinės vaiko teisių apsaugos institucijos atstovas ir</w:t>
      </w:r>
      <w:r w:rsidRPr="007C2967">
        <w:rPr>
          <w:rFonts w:ascii="Times New Roman" w:eastAsia="SimSun" w:hAnsi="Times New Roman" w:cs="Times New Roman"/>
          <w:b/>
          <w:sz w:val="24"/>
          <w:szCs w:val="24"/>
          <w:lang w:eastAsia="zh-CN"/>
        </w:rPr>
        <w:t xml:space="preserve"> </w:t>
      </w:r>
      <w:r w:rsidRPr="007C2967">
        <w:rPr>
          <w:rFonts w:ascii="Times New Roman" w:eastAsia="SimSun" w:hAnsi="Times New Roman" w:cs="Times New Roman"/>
          <w:sz w:val="24"/>
          <w:szCs w:val="24"/>
          <w:lang w:eastAsia="zh-CN"/>
        </w:rPr>
        <w:t>vaikų socializacijos centro atstovas (kai vaikui buvo paskirta vidutinės priežiūros priemonė). Komisijos posėdyje turi teisę dalyvauti ir kiti suinteresuoti kviestiniai asmenys.</w:t>
      </w:r>
    </w:p>
    <w:p w14:paraId="489EE176" w14:textId="7EB83CF5" w:rsidR="007C2967" w:rsidRPr="007C2967" w:rsidRDefault="007C2967" w:rsidP="001C5007">
      <w:pPr>
        <w:tabs>
          <w:tab w:val="left" w:pos="1134"/>
        </w:tabs>
        <w:spacing w:after="0" w:line="276" w:lineRule="auto"/>
        <w:ind w:firstLine="851"/>
        <w:jc w:val="both"/>
        <w:rPr>
          <w:rFonts w:ascii="Times New Roman" w:eastAsia="Times New Roman" w:hAnsi="Times New Roman" w:cs="Times New Roman"/>
          <w:sz w:val="24"/>
          <w:szCs w:val="24"/>
        </w:rPr>
      </w:pPr>
      <w:r w:rsidRPr="007C2967">
        <w:rPr>
          <w:rFonts w:ascii="Times New Roman" w:eastAsia="Times New Roman" w:hAnsi="Times New Roman" w:cs="Times New Roman"/>
          <w:sz w:val="24"/>
          <w:szCs w:val="24"/>
        </w:rPr>
        <w:t>1</w:t>
      </w:r>
      <w:r w:rsidR="008963ED">
        <w:rPr>
          <w:rFonts w:ascii="Times New Roman" w:eastAsia="Times New Roman" w:hAnsi="Times New Roman" w:cs="Times New Roman"/>
          <w:sz w:val="24"/>
          <w:szCs w:val="24"/>
        </w:rPr>
        <w:t>3</w:t>
      </w:r>
      <w:r w:rsidRPr="007C2967">
        <w:rPr>
          <w:rFonts w:ascii="Times New Roman" w:eastAsia="Times New Roman" w:hAnsi="Times New Roman" w:cs="Times New Roman"/>
          <w:sz w:val="24"/>
          <w:szCs w:val="24"/>
        </w:rPr>
        <w:t>.</w:t>
      </w:r>
      <w:r w:rsidR="000858B1">
        <w:rPr>
          <w:rFonts w:ascii="Times New Roman" w:eastAsia="Times New Roman" w:hAnsi="Times New Roman" w:cs="Times New Roman"/>
          <w:sz w:val="24"/>
          <w:szCs w:val="24"/>
        </w:rPr>
        <w:t xml:space="preserve"> </w:t>
      </w:r>
      <w:r w:rsidRPr="007C2967">
        <w:rPr>
          <w:rFonts w:ascii="Times New Roman" w:eastAsia="SimSun" w:hAnsi="Times New Roman" w:cs="Times New Roman"/>
          <w:sz w:val="24"/>
          <w:szCs w:val="24"/>
          <w:lang w:eastAsia="zh-CN"/>
        </w:rPr>
        <w:t>Apie Komisijos posėdžio vietą ir laiką Komisijos pirmininkas posėdžio dalyviams praneša ne vėliau kaip prieš 4 darbo dienas. Jeigu posėdyje nedalyvauja asmenys, kurių dalyvavimas yra privalomas, Komisijos pirmininkas atideda posėdį ir raštu įspėja nedalyvavusius asmenis, kad kitame posėdyje sprendimas gali būti priimtas ir jiems nedalyvaujant. Komisijos nariai, negalintys dalyvauti posėdyje, privalo informuoti Komisijos pirmininką ar sekretorių.</w:t>
      </w:r>
    </w:p>
    <w:p w14:paraId="123C414A" w14:textId="2155FBA1" w:rsidR="007C2967" w:rsidRPr="007C2967" w:rsidRDefault="007C2967" w:rsidP="001C5007">
      <w:pPr>
        <w:tabs>
          <w:tab w:val="left" w:pos="1134"/>
        </w:tabs>
        <w:spacing w:after="0" w:line="276" w:lineRule="auto"/>
        <w:ind w:firstLine="851"/>
        <w:jc w:val="both"/>
        <w:rPr>
          <w:rFonts w:ascii="Times New Roman" w:eastAsia="SimSun" w:hAnsi="Times New Roman" w:cs="Times New Roman"/>
          <w:sz w:val="24"/>
          <w:szCs w:val="24"/>
          <w:lang w:eastAsia="ar-SA"/>
        </w:rPr>
      </w:pPr>
      <w:r w:rsidRPr="007C2967">
        <w:rPr>
          <w:rFonts w:ascii="Times New Roman" w:eastAsia="Times New Roman" w:hAnsi="Times New Roman" w:cs="Times New Roman"/>
          <w:sz w:val="24"/>
          <w:szCs w:val="24"/>
        </w:rPr>
        <w:t>1</w:t>
      </w:r>
      <w:r w:rsidR="008963ED">
        <w:rPr>
          <w:rFonts w:ascii="Times New Roman" w:eastAsia="Times New Roman" w:hAnsi="Times New Roman" w:cs="Times New Roman"/>
          <w:sz w:val="24"/>
          <w:szCs w:val="24"/>
        </w:rPr>
        <w:t>4</w:t>
      </w:r>
      <w:r w:rsidRPr="007C2967">
        <w:rPr>
          <w:rFonts w:ascii="Times New Roman" w:eastAsia="Times New Roman" w:hAnsi="Times New Roman" w:cs="Times New Roman"/>
          <w:sz w:val="24"/>
          <w:szCs w:val="24"/>
        </w:rPr>
        <w:t>.</w:t>
      </w:r>
      <w:r w:rsidR="000858B1">
        <w:rPr>
          <w:rFonts w:ascii="Times New Roman" w:eastAsia="Times New Roman" w:hAnsi="Times New Roman" w:cs="Times New Roman"/>
          <w:sz w:val="24"/>
          <w:szCs w:val="24"/>
        </w:rPr>
        <w:t xml:space="preserve"> </w:t>
      </w:r>
      <w:r w:rsidRPr="007C2967">
        <w:rPr>
          <w:rFonts w:ascii="Times New Roman" w:eastAsia="SimSun" w:hAnsi="Times New Roman" w:cs="Times New Roman"/>
          <w:sz w:val="24"/>
          <w:szCs w:val="24"/>
          <w:lang w:eastAsia="ar-SA"/>
        </w:rPr>
        <w:t xml:space="preserve">Komisijos posėdis yra teisėtas, jeigu jame dalyvauja ne mažiau kaip 2/3 Komisijos narių. Komisijos posėdyje sprendimai priimami Komisijos narių balsų dauguma. </w:t>
      </w:r>
      <w:r w:rsidR="007A5513" w:rsidRPr="007A5513">
        <w:rPr>
          <w:rFonts w:ascii="Times New Roman" w:eastAsia="SimSun" w:hAnsi="Times New Roman" w:cs="Times New Roman"/>
          <w:sz w:val="24"/>
          <w:szCs w:val="24"/>
          <w:lang w:eastAsia="ar-SA"/>
        </w:rPr>
        <w:t>Balsams pasiskirsčius po lygiai, lemia posėdžio pirmininko balsas.</w:t>
      </w:r>
    </w:p>
    <w:p w14:paraId="2CA16A0F" w14:textId="46C84CB6" w:rsidR="007C2967" w:rsidRPr="007C2967" w:rsidRDefault="007C2967" w:rsidP="001C5007">
      <w:pPr>
        <w:tabs>
          <w:tab w:val="left" w:pos="1134"/>
        </w:tabs>
        <w:spacing w:after="0" w:line="276" w:lineRule="auto"/>
        <w:ind w:firstLine="851"/>
        <w:jc w:val="both"/>
        <w:rPr>
          <w:rFonts w:ascii="Times New Roman" w:eastAsia="Times New Roman" w:hAnsi="Times New Roman" w:cs="Times New Roman"/>
          <w:sz w:val="24"/>
          <w:szCs w:val="24"/>
        </w:rPr>
      </w:pPr>
      <w:r w:rsidRPr="007C2967">
        <w:rPr>
          <w:rFonts w:ascii="Times New Roman" w:eastAsia="Times New Roman" w:hAnsi="Times New Roman" w:cs="Times New Roman"/>
          <w:sz w:val="24"/>
          <w:szCs w:val="24"/>
        </w:rPr>
        <w:t>1</w:t>
      </w:r>
      <w:r w:rsidR="008963ED">
        <w:rPr>
          <w:rFonts w:ascii="Times New Roman" w:eastAsia="Times New Roman" w:hAnsi="Times New Roman" w:cs="Times New Roman"/>
          <w:sz w:val="24"/>
          <w:szCs w:val="24"/>
        </w:rPr>
        <w:t>5</w:t>
      </w:r>
      <w:r w:rsidRPr="007C2967">
        <w:rPr>
          <w:rFonts w:ascii="Times New Roman" w:eastAsia="Times New Roman" w:hAnsi="Times New Roman" w:cs="Times New Roman"/>
          <w:sz w:val="24"/>
          <w:szCs w:val="24"/>
        </w:rPr>
        <w:t>.</w:t>
      </w:r>
      <w:r w:rsidR="000858B1">
        <w:rPr>
          <w:rFonts w:ascii="Times New Roman" w:eastAsia="Times New Roman" w:hAnsi="Times New Roman" w:cs="Times New Roman"/>
          <w:sz w:val="24"/>
          <w:szCs w:val="24"/>
        </w:rPr>
        <w:t xml:space="preserve"> </w:t>
      </w:r>
      <w:r w:rsidRPr="007C2967">
        <w:rPr>
          <w:rFonts w:ascii="Times New Roman" w:eastAsia="SimSun" w:hAnsi="Times New Roman" w:cs="Times New Roman"/>
          <w:sz w:val="24"/>
          <w:szCs w:val="24"/>
          <w:lang w:eastAsia="zh-CN"/>
        </w:rPr>
        <w:t>Komisijos posėdyje išklausoma vaiko ir kitų posėdyje dalyvaujančių asmenų nuomonė dėl vaiko minimalios ar vidutinės priežiūros priemonių skyrimo, pakeitimo, pratęsimo ar panaikinimo ir koordinuotai teikiamų paslaugų teikimo, kitų pagalbos priemonių vaiko atstovams pagal įstatymą, numatytų Įstatymo 7 ir 9 straipsniuose, skyrimo.</w:t>
      </w:r>
    </w:p>
    <w:p w14:paraId="476E8170" w14:textId="12B34F37" w:rsidR="007C2967" w:rsidRPr="007C2967" w:rsidRDefault="007C2967" w:rsidP="001C5007">
      <w:pPr>
        <w:tabs>
          <w:tab w:val="left" w:pos="1134"/>
        </w:tabs>
        <w:spacing w:after="0" w:line="276" w:lineRule="auto"/>
        <w:ind w:firstLine="851"/>
        <w:jc w:val="both"/>
        <w:rPr>
          <w:rFonts w:ascii="Times New Roman" w:eastAsia="Times New Roman" w:hAnsi="Times New Roman" w:cs="Times New Roman"/>
          <w:sz w:val="24"/>
          <w:szCs w:val="24"/>
        </w:rPr>
      </w:pPr>
      <w:r w:rsidRPr="007C2967">
        <w:rPr>
          <w:rFonts w:ascii="Times New Roman" w:eastAsia="Times New Roman" w:hAnsi="Times New Roman" w:cs="Times New Roman"/>
          <w:sz w:val="24"/>
          <w:szCs w:val="24"/>
        </w:rPr>
        <w:t>1</w:t>
      </w:r>
      <w:r w:rsidR="008963ED">
        <w:rPr>
          <w:rFonts w:ascii="Times New Roman" w:eastAsia="Times New Roman" w:hAnsi="Times New Roman" w:cs="Times New Roman"/>
          <w:sz w:val="24"/>
          <w:szCs w:val="24"/>
        </w:rPr>
        <w:t>6</w:t>
      </w:r>
      <w:r w:rsidRPr="007C2967">
        <w:rPr>
          <w:rFonts w:ascii="Times New Roman" w:eastAsia="Times New Roman" w:hAnsi="Times New Roman" w:cs="Times New Roman"/>
          <w:sz w:val="24"/>
          <w:szCs w:val="24"/>
        </w:rPr>
        <w:t>.</w:t>
      </w:r>
      <w:r w:rsidR="000858B1">
        <w:rPr>
          <w:rFonts w:ascii="Times New Roman" w:eastAsia="Times New Roman" w:hAnsi="Times New Roman" w:cs="Times New Roman"/>
          <w:sz w:val="24"/>
          <w:szCs w:val="24"/>
        </w:rPr>
        <w:t xml:space="preserve"> </w:t>
      </w:r>
      <w:r w:rsidRPr="007C2967">
        <w:rPr>
          <w:rFonts w:ascii="Times New Roman" w:eastAsia="SimSun" w:hAnsi="Times New Roman" w:cs="Times New Roman"/>
          <w:sz w:val="24"/>
          <w:szCs w:val="24"/>
          <w:lang w:eastAsia="zh-CN"/>
        </w:rPr>
        <w:t xml:space="preserve">Siekiant apsaugoti vaiką nuo galimo neigiamo poveikio, vaikas gali nedalyvauti Komisijos posėdyje, tačiau tokiu atveju vaiko nuomonė turi būti iš anksto išklausyta Valstybės vaiko teisių apsaugos institucijos. Asmenų, turinčių didelių ir labai didelių specialiųjų ugdymosi poreikių iki 21 metų, nuomonę išklauso ir išvadą dėl minimalios ar vidutinės priežiūros priemonių jiems skyrimo, pratęsimo ar panaikinimo teikia Komisijos įgaliotas asmuo. Ši nuomonė įvertinama </w:t>
      </w:r>
      <w:r w:rsidRPr="007C2967">
        <w:rPr>
          <w:rFonts w:ascii="Times New Roman" w:eastAsia="SimSun" w:hAnsi="Times New Roman" w:cs="Times New Roman"/>
          <w:sz w:val="24"/>
          <w:szCs w:val="24"/>
          <w:lang w:eastAsia="zh-CN"/>
        </w:rPr>
        <w:lastRenderedPageBreak/>
        <w:t>Komisijos posėdyje. Valstybės vaiko teisių apsaugos institucija</w:t>
      </w:r>
      <w:r w:rsidRPr="007C2967">
        <w:rPr>
          <w:rFonts w:ascii="Times New Roman" w:eastAsia="SimSun" w:hAnsi="Times New Roman" w:cs="Times New Roman"/>
          <w:b/>
          <w:sz w:val="24"/>
          <w:szCs w:val="24"/>
          <w:lang w:eastAsia="zh-CN"/>
        </w:rPr>
        <w:t xml:space="preserve"> </w:t>
      </w:r>
      <w:r w:rsidRPr="007C2967">
        <w:rPr>
          <w:rFonts w:ascii="Times New Roman" w:eastAsia="SimSun" w:hAnsi="Times New Roman" w:cs="Times New Roman"/>
          <w:sz w:val="24"/>
          <w:szCs w:val="24"/>
          <w:lang w:eastAsia="zh-CN"/>
        </w:rPr>
        <w:t xml:space="preserve">taip pat išklauso vaiko nuomonę, kai vaikas vengia dalyvauti Komisijos rengiamame posėdyje, ir apie ją informuoja posėdžio dalyvius. </w:t>
      </w:r>
    </w:p>
    <w:p w14:paraId="28CDFE18" w14:textId="0CBE0EEF" w:rsidR="007C2967" w:rsidRPr="007C2967" w:rsidRDefault="007C2967" w:rsidP="001C5007">
      <w:pPr>
        <w:tabs>
          <w:tab w:val="left" w:pos="1134"/>
        </w:tabs>
        <w:spacing w:after="0" w:line="276" w:lineRule="auto"/>
        <w:ind w:firstLine="851"/>
        <w:jc w:val="both"/>
        <w:rPr>
          <w:rFonts w:ascii="Times New Roman" w:eastAsia="Times New Roman" w:hAnsi="Times New Roman" w:cs="Times New Roman"/>
          <w:sz w:val="24"/>
          <w:szCs w:val="24"/>
        </w:rPr>
      </w:pPr>
      <w:r w:rsidRPr="007C2967">
        <w:rPr>
          <w:rFonts w:ascii="Times New Roman" w:eastAsia="Times New Roman" w:hAnsi="Times New Roman" w:cs="Times New Roman"/>
          <w:sz w:val="24"/>
          <w:szCs w:val="24"/>
        </w:rPr>
        <w:t>1</w:t>
      </w:r>
      <w:r w:rsidR="00A45EB7">
        <w:rPr>
          <w:rFonts w:ascii="Times New Roman" w:eastAsia="Times New Roman" w:hAnsi="Times New Roman" w:cs="Times New Roman"/>
          <w:sz w:val="24"/>
          <w:szCs w:val="24"/>
        </w:rPr>
        <w:t>7</w:t>
      </w:r>
      <w:r w:rsidRPr="007C2967">
        <w:rPr>
          <w:rFonts w:ascii="Times New Roman" w:eastAsia="Times New Roman" w:hAnsi="Times New Roman" w:cs="Times New Roman"/>
          <w:sz w:val="24"/>
          <w:szCs w:val="24"/>
        </w:rPr>
        <w:t>.</w:t>
      </w:r>
      <w:r w:rsidR="000858B1">
        <w:rPr>
          <w:rFonts w:ascii="Times New Roman" w:eastAsia="Times New Roman" w:hAnsi="Times New Roman" w:cs="Times New Roman"/>
          <w:sz w:val="24"/>
          <w:szCs w:val="24"/>
        </w:rPr>
        <w:t xml:space="preserve"> </w:t>
      </w:r>
      <w:r w:rsidRPr="007C2967">
        <w:rPr>
          <w:rFonts w:ascii="Times New Roman" w:eastAsia="SimSun" w:hAnsi="Times New Roman" w:cs="Times New Roman"/>
          <w:sz w:val="24"/>
          <w:szCs w:val="24"/>
          <w:lang w:eastAsia="ar-SA"/>
        </w:rPr>
        <w:t xml:space="preserve">Komisijos posėdyje rašomas posėdžio protokolas. Šiame protokole turi būti nurodytos esminės prašymo nagrinėjimo aplinkybės, taip pat posėdžio data, protokolo eilės numeris, posėdžio dalyviai, svarstomų klausimų eilės numeriai ir pavadinimai, klausimus pateikę pranešėjai, kalbėtojai, Valstybės vaiko teisių apsaugos institucijos išvada, priimtas siūlymas, balsavimo rezultatai ir </w:t>
      </w:r>
      <w:r w:rsidR="001C5007" w:rsidRPr="001C5007">
        <w:rPr>
          <w:rFonts w:ascii="Times New Roman" w:eastAsia="SimSun" w:hAnsi="Times New Roman" w:cs="Times New Roman"/>
          <w:sz w:val="24"/>
          <w:szCs w:val="24"/>
          <w:lang w:eastAsia="ar-SA"/>
        </w:rPr>
        <w:t>Reglamento 10</w:t>
      </w:r>
      <w:r w:rsidRPr="007C2967">
        <w:rPr>
          <w:rFonts w:ascii="Times New Roman" w:eastAsia="SimSun" w:hAnsi="Times New Roman" w:cs="Times New Roman"/>
          <w:sz w:val="24"/>
          <w:szCs w:val="24"/>
          <w:lang w:eastAsia="ar-SA"/>
        </w:rPr>
        <w:t xml:space="preserve"> </w:t>
      </w:r>
      <w:r w:rsidR="001C5007" w:rsidRPr="001C5007">
        <w:rPr>
          <w:rFonts w:ascii="Times New Roman" w:eastAsia="SimSun" w:hAnsi="Times New Roman" w:cs="Times New Roman"/>
          <w:sz w:val="24"/>
          <w:szCs w:val="24"/>
          <w:lang w:eastAsia="ar-SA"/>
        </w:rPr>
        <w:t xml:space="preserve">punkte </w:t>
      </w:r>
      <w:r w:rsidRPr="007C2967">
        <w:rPr>
          <w:rFonts w:ascii="Times New Roman" w:eastAsia="SimSun" w:hAnsi="Times New Roman" w:cs="Times New Roman"/>
          <w:sz w:val="24"/>
          <w:szCs w:val="24"/>
          <w:lang w:eastAsia="ar-SA"/>
        </w:rPr>
        <w:t xml:space="preserve">nurodytų posėdžio dalyvių atskiros nuomonės. </w:t>
      </w:r>
    </w:p>
    <w:p w14:paraId="01999DD0" w14:textId="71E818C4" w:rsidR="007C2967" w:rsidRPr="007C2967" w:rsidRDefault="007C2967" w:rsidP="001C5007">
      <w:pPr>
        <w:tabs>
          <w:tab w:val="left" w:pos="1134"/>
        </w:tabs>
        <w:spacing w:after="0" w:line="276" w:lineRule="auto"/>
        <w:ind w:firstLine="851"/>
        <w:jc w:val="both"/>
        <w:rPr>
          <w:rFonts w:ascii="Times New Roman" w:eastAsia="Times New Roman" w:hAnsi="Times New Roman" w:cs="Times New Roman"/>
          <w:sz w:val="24"/>
          <w:szCs w:val="24"/>
        </w:rPr>
      </w:pPr>
      <w:r w:rsidRPr="007C2967">
        <w:rPr>
          <w:rFonts w:ascii="Times New Roman" w:eastAsia="Times New Roman" w:hAnsi="Times New Roman" w:cs="Times New Roman"/>
          <w:sz w:val="24"/>
          <w:szCs w:val="24"/>
        </w:rPr>
        <w:t>1</w:t>
      </w:r>
      <w:r w:rsidR="00A45EB7">
        <w:rPr>
          <w:rFonts w:ascii="Times New Roman" w:eastAsia="Times New Roman" w:hAnsi="Times New Roman" w:cs="Times New Roman"/>
          <w:sz w:val="24"/>
          <w:szCs w:val="24"/>
        </w:rPr>
        <w:t>8</w:t>
      </w:r>
      <w:r w:rsidRPr="007C2967">
        <w:rPr>
          <w:rFonts w:ascii="Times New Roman" w:eastAsia="Times New Roman" w:hAnsi="Times New Roman" w:cs="Times New Roman"/>
          <w:sz w:val="24"/>
          <w:szCs w:val="24"/>
        </w:rPr>
        <w:t>.</w:t>
      </w:r>
      <w:r w:rsidR="000858B1">
        <w:rPr>
          <w:rFonts w:ascii="Times New Roman" w:eastAsia="Times New Roman" w:hAnsi="Times New Roman" w:cs="Times New Roman"/>
          <w:sz w:val="24"/>
          <w:szCs w:val="24"/>
        </w:rPr>
        <w:t xml:space="preserve"> </w:t>
      </w:r>
      <w:r w:rsidRPr="007C2967">
        <w:rPr>
          <w:rFonts w:ascii="Times New Roman" w:eastAsia="SimSun" w:hAnsi="Times New Roman" w:cs="Times New Roman"/>
          <w:sz w:val="24"/>
          <w:szCs w:val="24"/>
          <w:lang w:eastAsia="ar-SA"/>
        </w:rPr>
        <w:t>Komisijos posėdžio protokolą pasirašo Komisijos pirmininkas ir sekretorius. Protokolas turi būti pasirašytas ne vėliau kaip per 3 darbo dienas po Komisijos posėdžio.</w:t>
      </w:r>
    </w:p>
    <w:p w14:paraId="7D47E5C9" w14:textId="701B75BD" w:rsidR="007C2967" w:rsidRPr="007C2967" w:rsidRDefault="007C2967" w:rsidP="001C5007">
      <w:pPr>
        <w:tabs>
          <w:tab w:val="left" w:pos="1134"/>
        </w:tabs>
        <w:spacing w:after="0" w:line="276" w:lineRule="auto"/>
        <w:ind w:firstLine="851"/>
        <w:jc w:val="both"/>
        <w:rPr>
          <w:rFonts w:ascii="Times New Roman" w:eastAsia="Times New Roman" w:hAnsi="Times New Roman" w:cs="Times New Roman"/>
          <w:sz w:val="24"/>
          <w:szCs w:val="24"/>
        </w:rPr>
      </w:pPr>
      <w:r w:rsidRPr="007C2967">
        <w:rPr>
          <w:rFonts w:ascii="Times New Roman" w:eastAsia="Times New Roman" w:hAnsi="Times New Roman" w:cs="Times New Roman"/>
          <w:sz w:val="24"/>
          <w:szCs w:val="24"/>
        </w:rPr>
        <w:t>1</w:t>
      </w:r>
      <w:r w:rsidR="00A45EB7">
        <w:rPr>
          <w:rFonts w:ascii="Times New Roman" w:eastAsia="Times New Roman" w:hAnsi="Times New Roman" w:cs="Times New Roman"/>
          <w:sz w:val="24"/>
          <w:szCs w:val="24"/>
        </w:rPr>
        <w:t>9</w:t>
      </w:r>
      <w:r w:rsidRPr="007C2967">
        <w:rPr>
          <w:rFonts w:ascii="Times New Roman" w:eastAsia="Times New Roman" w:hAnsi="Times New Roman" w:cs="Times New Roman"/>
          <w:sz w:val="24"/>
          <w:szCs w:val="24"/>
        </w:rPr>
        <w:t>.</w:t>
      </w:r>
      <w:r w:rsidR="000858B1">
        <w:rPr>
          <w:rFonts w:ascii="Times New Roman" w:eastAsia="Times New Roman" w:hAnsi="Times New Roman" w:cs="Times New Roman"/>
          <w:sz w:val="24"/>
          <w:szCs w:val="24"/>
        </w:rPr>
        <w:t xml:space="preserve"> </w:t>
      </w:r>
      <w:r w:rsidRPr="007C2967">
        <w:rPr>
          <w:rFonts w:ascii="Times New Roman" w:eastAsia="SimSun" w:hAnsi="Times New Roman" w:cs="Times New Roman"/>
          <w:sz w:val="24"/>
          <w:szCs w:val="24"/>
          <w:lang w:eastAsia="ar-SA"/>
        </w:rPr>
        <w:t xml:space="preserve">Komisija, įvertinusi išsakytas nuomones, Valstybės vaiko teisių apsaugos institucijos ir Lietuvos Respublikos švietimo, mokslo ir sporto ministro įgaliotos institucijos pateiktas išvadas, informaciją apie vaiko priežiūros ir gyvenimo sąlygas, vaiko sveikatos būklę bei specialiuosius ugdymosi poreikius, vaiko atstovų pagal įstatymą teisių įgyvendinimą ir pareigų vykdymą, vaikui ir (ar) jo atstovams pagal įstatymą teikiamas socialines paslaugas ir kitą pagalbą ar jos poreikį, vaikui skirtą Baudžiamajame kodekse nustatytą auklėjamojo poveikio priemonę ir kitą surinktą informaciją, balsų dauguma priima siūlymą dėl vaiko minimalios priežiūros priemonių skyrimo, pratęsimo, pakeitimo ar panaikinimo, </w:t>
      </w:r>
      <w:r w:rsidRPr="007C2967">
        <w:rPr>
          <w:rFonts w:ascii="Times New Roman" w:eastAsia="SimSun" w:hAnsi="Times New Roman" w:cs="Times New Roman"/>
          <w:sz w:val="24"/>
          <w:szCs w:val="24"/>
          <w:lang w:eastAsia="zh-CN"/>
        </w:rPr>
        <w:t>vaiko vidutinės priežiūros priemonės pakeitimo ar panaikinimo,</w:t>
      </w:r>
      <w:r w:rsidRPr="007C2967">
        <w:rPr>
          <w:rFonts w:ascii="Times New Roman" w:eastAsia="SimSun" w:hAnsi="Times New Roman" w:cs="Times New Roman"/>
          <w:b/>
          <w:sz w:val="24"/>
          <w:szCs w:val="24"/>
          <w:lang w:eastAsia="zh-CN"/>
        </w:rPr>
        <w:t xml:space="preserve"> </w:t>
      </w:r>
      <w:r w:rsidRPr="007C2967">
        <w:rPr>
          <w:rFonts w:ascii="Times New Roman" w:eastAsia="SimSun" w:hAnsi="Times New Roman" w:cs="Times New Roman"/>
          <w:sz w:val="24"/>
          <w:szCs w:val="24"/>
          <w:lang w:eastAsia="zh-CN"/>
        </w:rPr>
        <w:t>koordinuotai teikiamų paslaugų teikimo, kitų pagalbos priemonių vaiko atstovams pagal įstatymą,</w:t>
      </w:r>
      <w:r w:rsidRPr="007C2967">
        <w:rPr>
          <w:rFonts w:ascii="Times New Roman" w:eastAsia="SimSun" w:hAnsi="Times New Roman" w:cs="Times New Roman"/>
          <w:sz w:val="24"/>
          <w:szCs w:val="24"/>
          <w:lang w:eastAsia="ar-SA"/>
        </w:rPr>
        <w:t xml:space="preserve"> ir kitų priemonių, numatytų Įstatymo 7 ir 9 straipsniuose, skyrimo, </w:t>
      </w:r>
      <w:r w:rsidRPr="007C2967">
        <w:rPr>
          <w:rFonts w:ascii="Times New Roman" w:eastAsia="SimSun" w:hAnsi="Times New Roman" w:cs="Times New Roman"/>
          <w:sz w:val="24"/>
          <w:szCs w:val="24"/>
          <w:lang w:eastAsia="zh-CN"/>
        </w:rPr>
        <w:t xml:space="preserve">vaiko minimalios priežiūros priemonių vykdymą koordinuosiančios institucijos (toliau – koordinuojanti institucija) paskyrimo. </w:t>
      </w:r>
    </w:p>
    <w:p w14:paraId="4A475D2F" w14:textId="078512CD" w:rsidR="007C2967" w:rsidRPr="007C2967" w:rsidRDefault="00A45EB7" w:rsidP="001C5007">
      <w:pPr>
        <w:tabs>
          <w:tab w:val="left" w:pos="1134"/>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7C2967" w:rsidRPr="007C2967">
        <w:rPr>
          <w:rFonts w:ascii="Times New Roman" w:eastAsia="Times New Roman" w:hAnsi="Times New Roman" w:cs="Times New Roman"/>
          <w:sz w:val="24"/>
          <w:szCs w:val="24"/>
        </w:rPr>
        <w:t>.</w:t>
      </w:r>
      <w:r w:rsidR="007A5513">
        <w:rPr>
          <w:rFonts w:ascii="Times New Roman" w:eastAsia="Times New Roman" w:hAnsi="Times New Roman" w:cs="Times New Roman"/>
          <w:sz w:val="24"/>
          <w:szCs w:val="24"/>
        </w:rPr>
        <w:t xml:space="preserve"> </w:t>
      </w:r>
      <w:r w:rsidR="007C2967" w:rsidRPr="007C2967">
        <w:rPr>
          <w:rFonts w:ascii="Times New Roman" w:eastAsia="SimSun" w:hAnsi="Times New Roman" w:cs="Times New Roman"/>
          <w:sz w:val="24"/>
          <w:szCs w:val="24"/>
          <w:lang w:eastAsia="zh-CN"/>
        </w:rPr>
        <w:t xml:space="preserve">Siūlymas dėl vaiko vidutinės priežiūros priemonės skyrimo ar pratęsimo priimamas tada, kai gaunamas Lietuvos Respublikos švietimo, mokslo ir sporto ministro įgaliotos institucijos pritarimas. Jeigu gaunamas Lietuvos Respublikos švietimo, mokslo ir sporto ministro įgaliotos institucijos nepritarimas, svarstomas siūlymas dėl koordinuotai teikiamų paslaugų vaikui ir vaiko atstovams pagal įstatymą teikimo, vaiko minimalios priežiūros priemonių skyrimo. </w:t>
      </w:r>
    </w:p>
    <w:p w14:paraId="2ECEC18C" w14:textId="00EE8DD2" w:rsidR="007C2967" w:rsidRPr="007C2967" w:rsidRDefault="008963ED" w:rsidP="001C5007">
      <w:pPr>
        <w:tabs>
          <w:tab w:val="left" w:pos="1134"/>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45EB7">
        <w:rPr>
          <w:rFonts w:ascii="Times New Roman" w:eastAsia="Times New Roman" w:hAnsi="Times New Roman" w:cs="Times New Roman"/>
          <w:sz w:val="24"/>
          <w:szCs w:val="24"/>
        </w:rPr>
        <w:t>1</w:t>
      </w:r>
      <w:r w:rsidR="007C2967" w:rsidRPr="007C2967">
        <w:rPr>
          <w:rFonts w:ascii="Times New Roman" w:eastAsia="Times New Roman" w:hAnsi="Times New Roman" w:cs="Times New Roman"/>
          <w:sz w:val="24"/>
          <w:szCs w:val="24"/>
        </w:rPr>
        <w:t>.</w:t>
      </w:r>
      <w:r w:rsidR="007A5513">
        <w:rPr>
          <w:rFonts w:ascii="Times New Roman" w:eastAsia="Times New Roman" w:hAnsi="Times New Roman" w:cs="Times New Roman"/>
          <w:sz w:val="24"/>
          <w:szCs w:val="24"/>
        </w:rPr>
        <w:t xml:space="preserve"> </w:t>
      </w:r>
      <w:r w:rsidR="007C2967" w:rsidRPr="007C2967">
        <w:rPr>
          <w:rFonts w:ascii="Times New Roman" w:eastAsia="SimSun" w:hAnsi="Times New Roman" w:cs="Times New Roman"/>
          <w:sz w:val="24"/>
          <w:szCs w:val="24"/>
          <w:lang w:eastAsia="zh-CN"/>
        </w:rPr>
        <w:t>Komisija, nustačiusi, kad yra pagrįstų įtarimų dėl galimai padarytos ar daromos nusikalstamos veikos vaiko atžvilgiu, numatytos Baudžiamajame kodekse, vaiko galimai patirto ar stebėto smurto artimoje aplinkoje, privalo nedelsdama apie tai informuoti policiją ir (ar) valstybinę vaiko teisių apsaugos instituciją. Komisija apie kitus galimus vaiko teisių pažeidimus privalo informuoti Valstybės vaiko teisių apsaugos instituciją</w:t>
      </w:r>
      <w:r w:rsidR="007A5513">
        <w:rPr>
          <w:rFonts w:ascii="Times New Roman" w:eastAsia="SimSun" w:hAnsi="Times New Roman" w:cs="Times New Roman"/>
          <w:sz w:val="24"/>
          <w:szCs w:val="24"/>
          <w:lang w:eastAsia="zh-CN"/>
        </w:rPr>
        <w:t>.</w:t>
      </w:r>
      <w:r w:rsidR="007C2967" w:rsidRPr="007C2967">
        <w:rPr>
          <w:rFonts w:ascii="Times New Roman" w:eastAsia="SimSun" w:hAnsi="Times New Roman" w:cs="Times New Roman"/>
          <w:sz w:val="24"/>
          <w:szCs w:val="24"/>
          <w:lang w:eastAsia="ar-SA"/>
        </w:rPr>
        <w:t xml:space="preserve"> </w:t>
      </w:r>
    </w:p>
    <w:p w14:paraId="4CE3D9CC" w14:textId="17678913" w:rsidR="007C2967" w:rsidRPr="007C2967" w:rsidRDefault="007C2967" w:rsidP="006E0DCD">
      <w:pPr>
        <w:tabs>
          <w:tab w:val="left" w:pos="1134"/>
        </w:tabs>
        <w:spacing w:after="0" w:line="276" w:lineRule="auto"/>
        <w:ind w:firstLine="851"/>
        <w:jc w:val="both"/>
        <w:rPr>
          <w:rFonts w:ascii="Times New Roman" w:eastAsia="Times New Roman" w:hAnsi="Times New Roman" w:cs="Times New Roman"/>
          <w:sz w:val="24"/>
          <w:szCs w:val="24"/>
        </w:rPr>
      </w:pPr>
      <w:r w:rsidRPr="007C2967">
        <w:rPr>
          <w:rFonts w:ascii="Times New Roman" w:eastAsia="Times New Roman" w:hAnsi="Times New Roman" w:cs="Times New Roman"/>
          <w:sz w:val="24"/>
          <w:szCs w:val="24"/>
        </w:rPr>
        <w:t>2</w:t>
      </w:r>
      <w:r w:rsidR="00A45EB7">
        <w:rPr>
          <w:rFonts w:ascii="Times New Roman" w:eastAsia="Times New Roman" w:hAnsi="Times New Roman" w:cs="Times New Roman"/>
          <w:sz w:val="24"/>
          <w:szCs w:val="24"/>
        </w:rPr>
        <w:t>2</w:t>
      </w:r>
      <w:r w:rsidRPr="007C2967">
        <w:rPr>
          <w:rFonts w:ascii="Times New Roman" w:eastAsia="Times New Roman" w:hAnsi="Times New Roman" w:cs="Times New Roman"/>
          <w:sz w:val="24"/>
          <w:szCs w:val="24"/>
        </w:rPr>
        <w:t>.</w:t>
      </w:r>
      <w:r w:rsidR="007A5513">
        <w:rPr>
          <w:rFonts w:ascii="Times New Roman" w:eastAsia="Times New Roman" w:hAnsi="Times New Roman" w:cs="Times New Roman"/>
          <w:sz w:val="24"/>
          <w:szCs w:val="24"/>
        </w:rPr>
        <w:t xml:space="preserve"> </w:t>
      </w:r>
      <w:r w:rsidRPr="007C2967">
        <w:rPr>
          <w:rFonts w:ascii="Times New Roman" w:eastAsia="SimSun" w:hAnsi="Times New Roman" w:cs="Times New Roman"/>
          <w:sz w:val="24"/>
          <w:szCs w:val="24"/>
          <w:lang w:eastAsia="ar-SA"/>
        </w:rPr>
        <w:t xml:space="preserve">Komisijos siūlymas ir kita prašymo nagrinėjimo medžiaga pateikiami Savivaldybės merui. </w:t>
      </w:r>
    </w:p>
    <w:p w14:paraId="5C273AF4" w14:textId="47127B3C" w:rsidR="007C2967" w:rsidRPr="007C2967" w:rsidRDefault="007C2967" w:rsidP="006E0DCD">
      <w:pPr>
        <w:tabs>
          <w:tab w:val="left" w:pos="1134"/>
        </w:tabs>
        <w:spacing w:after="0" w:line="276" w:lineRule="auto"/>
        <w:ind w:firstLine="851"/>
        <w:jc w:val="both"/>
        <w:rPr>
          <w:rFonts w:ascii="Times New Roman" w:eastAsia="Times New Roman" w:hAnsi="Times New Roman" w:cs="Times New Roman"/>
          <w:sz w:val="24"/>
          <w:szCs w:val="24"/>
        </w:rPr>
      </w:pPr>
      <w:r w:rsidRPr="007C2967">
        <w:rPr>
          <w:rFonts w:ascii="Times New Roman" w:eastAsia="Times New Roman" w:hAnsi="Times New Roman" w:cs="Times New Roman"/>
          <w:sz w:val="24"/>
          <w:szCs w:val="24"/>
        </w:rPr>
        <w:t>2</w:t>
      </w:r>
      <w:r w:rsidR="00A45EB7">
        <w:rPr>
          <w:rFonts w:ascii="Times New Roman" w:eastAsia="Times New Roman" w:hAnsi="Times New Roman" w:cs="Times New Roman"/>
          <w:sz w:val="24"/>
          <w:szCs w:val="24"/>
        </w:rPr>
        <w:t>3</w:t>
      </w:r>
      <w:r w:rsidRPr="007C2967">
        <w:rPr>
          <w:rFonts w:ascii="Times New Roman" w:eastAsia="Times New Roman" w:hAnsi="Times New Roman" w:cs="Times New Roman"/>
          <w:sz w:val="24"/>
          <w:szCs w:val="24"/>
        </w:rPr>
        <w:t>.</w:t>
      </w:r>
      <w:r w:rsidR="001C5007">
        <w:rPr>
          <w:rFonts w:ascii="Times New Roman" w:eastAsia="Times New Roman" w:hAnsi="Times New Roman" w:cs="Times New Roman"/>
          <w:sz w:val="24"/>
          <w:szCs w:val="24"/>
        </w:rPr>
        <w:t xml:space="preserve"> </w:t>
      </w:r>
      <w:r w:rsidRPr="007C2967">
        <w:rPr>
          <w:rFonts w:ascii="Times New Roman" w:eastAsia="SimSun" w:hAnsi="Times New Roman" w:cs="Times New Roman"/>
          <w:sz w:val="24"/>
          <w:szCs w:val="24"/>
          <w:lang w:eastAsia="ar-SA"/>
        </w:rPr>
        <w:t>Komisijos pirmininkas:</w:t>
      </w:r>
    </w:p>
    <w:p w14:paraId="51531955" w14:textId="69F64E5D" w:rsidR="005E2ED3" w:rsidRPr="005E2ED3" w:rsidRDefault="005E2ED3" w:rsidP="006E0DCD">
      <w:pPr>
        <w:tabs>
          <w:tab w:val="left" w:pos="1134"/>
        </w:tabs>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45EB7">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1C500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5E2ED3">
        <w:rPr>
          <w:rFonts w:ascii="Times New Roman" w:eastAsia="Times New Roman" w:hAnsi="Times New Roman" w:cs="Times New Roman"/>
          <w:sz w:val="24"/>
          <w:szCs w:val="24"/>
        </w:rPr>
        <w:t>vadovauja Komisijos darbui, jeigu Komisijos pirmininkas negali dalyvauti posėdyje, Komisijos posėdžiui pirmininkauja Komisijos pirmininko pavaduotojas;</w:t>
      </w:r>
    </w:p>
    <w:p w14:paraId="0066A265" w14:textId="2D5824A3" w:rsidR="005E2ED3" w:rsidRDefault="005E2ED3" w:rsidP="006E0DCD">
      <w:pPr>
        <w:tabs>
          <w:tab w:val="left" w:pos="1134"/>
        </w:tabs>
        <w:spacing w:after="0" w:line="276" w:lineRule="auto"/>
        <w:ind w:left="1000" w:hanging="149"/>
        <w:jc w:val="both"/>
        <w:rPr>
          <w:rFonts w:ascii="Times New Roman" w:eastAsia="SimSun" w:hAnsi="Times New Roman" w:cs="Times New Roman"/>
          <w:sz w:val="24"/>
          <w:szCs w:val="24"/>
          <w:lang w:eastAsia="ar-SA"/>
        </w:rPr>
      </w:pPr>
      <w:r w:rsidRPr="005E2ED3">
        <w:rPr>
          <w:rFonts w:ascii="Times New Roman" w:eastAsia="SimSun" w:hAnsi="Times New Roman" w:cs="Times New Roman"/>
          <w:color w:val="000000"/>
          <w:sz w:val="24"/>
          <w:szCs w:val="24"/>
          <w:lang w:eastAsia="ar-SA"/>
        </w:rPr>
        <w:t>2</w:t>
      </w:r>
      <w:r w:rsidR="00A45EB7">
        <w:rPr>
          <w:rFonts w:ascii="Times New Roman" w:eastAsia="SimSun" w:hAnsi="Times New Roman" w:cs="Times New Roman"/>
          <w:color w:val="000000"/>
          <w:sz w:val="24"/>
          <w:szCs w:val="24"/>
          <w:lang w:eastAsia="ar-SA"/>
        </w:rPr>
        <w:t>3</w:t>
      </w:r>
      <w:r w:rsidRPr="005E2ED3">
        <w:rPr>
          <w:rFonts w:ascii="Times New Roman" w:eastAsia="SimSun" w:hAnsi="Times New Roman" w:cs="Times New Roman"/>
          <w:color w:val="000000"/>
          <w:sz w:val="24"/>
          <w:szCs w:val="24"/>
          <w:lang w:eastAsia="ar-SA"/>
        </w:rPr>
        <w:t>.</w:t>
      </w:r>
      <w:r w:rsidR="001C5007">
        <w:rPr>
          <w:rFonts w:ascii="Times New Roman" w:eastAsia="SimSun" w:hAnsi="Times New Roman" w:cs="Times New Roman"/>
          <w:color w:val="000000"/>
          <w:sz w:val="24"/>
          <w:szCs w:val="24"/>
          <w:lang w:eastAsia="ar-SA"/>
        </w:rPr>
        <w:t xml:space="preserve">2. </w:t>
      </w:r>
      <w:r w:rsidRPr="005E2ED3">
        <w:rPr>
          <w:rFonts w:ascii="Times New Roman" w:eastAsia="SimSun" w:hAnsi="Times New Roman" w:cs="Times New Roman"/>
          <w:sz w:val="24"/>
          <w:szCs w:val="24"/>
          <w:lang w:eastAsia="ar-SA"/>
        </w:rPr>
        <w:t>rengia Komisijos posėdžių medžiagą ir darbotvarkę;</w:t>
      </w:r>
    </w:p>
    <w:p w14:paraId="2477FDE0" w14:textId="298746E2" w:rsidR="005E2ED3" w:rsidRDefault="005E2ED3" w:rsidP="006E0DCD">
      <w:pPr>
        <w:tabs>
          <w:tab w:val="left" w:pos="1134"/>
        </w:tabs>
        <w:spacing w:after="0" w:line="276" w:lineRule="auto"/>
        <w:ind w:left="1000" w:hanging="149"/>
        <w:jc w:val="both"/>
        <w:rPr>
          <w:rFonts w:ascii="Times New Roman" w:eastAsia="SimSun" w:hAnsi="Times New Roman" w:cs="Times New Roman"/>
          <w:sz w:val="24"/>
          <w:szCs w:val="24"/>
          <w:lang w:eastAsia="ar-SA"/>
        </w:rPr>
      </w:pPr>
      <w:r>
        <w:rPr>
          <w:rFonts w:ascii="Times New Roman" w:eastAsia="SimSun" w:hAnsi="Times New Roman" w:cs="Times New Roman"/>
          <w:color w:val="000000"/>
          <w:sz w:val="24"/>
          <w:szCs w:val="24"/>
          <w:lang w:eastAsia="ar-SA"/>
        </w:rPr>
        <w:t>2</w:t>
      </w:r>
      <w:r w:rsidR="00A45EB7">
        <w:rPr>
          <w:rFonts w:ascii="Times New Roman" w:eastAsia="SimSun" w:hAnsi="Times New Roman" w:cs="Times New Roman"/>
          <w:color w:val="000000"/>
          <w:sz w:val="24"/>
          <w:szCs w:val="24"/>
          <w:lang w:eastAsia="ar-SA"/>
        </w:rPr>
        <w:t>3</w:t>
      </w:r>
      <w:r>
        <w:rPr>
          <w:rFonts w:ascii="Times New Roman" w:eastAsia="SimSun" w:hAnsi="Times New Roman" w:cs="Times New Roman"/>
          <w:color w:val="000000"/>
          <w:sz w:val="24"/>
          <w:szCs w:val="24"/>
          <w:lang w:eastAsia="ar-SA"/>
        </w:rPr>
        <w:t>.</w:t>
      </w:r>
      <w:r w:rsidR="001C5007">
        <w:rPr>
          <w:rFonts w:ascii="Times New Roman" w:eastAsia="SimSun" w:hAnsi="Times New Roman" w:cs="Times New Roman"/>
          <w:sz w:val="24"/>
          <w:szCs w:val="24"/>
          <w:lang w:eastAsia="ar-SA"/>
        </w:rPr>
        <w:t>3.</w:t>
      </w:r>
      <w:r>
        <w:rPr>
          <w:rFonts w:ascii="Times New Roman" w:eastAsia="SimSun" w:hAnsi="Times New Roman" w:cs="Times New Roman"/>
          <w:sz w:val="24"/>
          <w:szCs w:val="24"/>
          <w:lang w:eastAsia="ar-SA"/>
        </w:rPr>
        <w:t xml:space="preserve"> inicijuoja ir koordinuoja metinio veiklos plano ir veiklos ataskaitos rengimą;</w:t>
      </w:r>
    </w:p>
    <w:p w14:paraId="515E3F08" w14:textId="1B910A3F" w:rsidR="005E2ED3" w:rsidRPr="005E2ED3" w:rsidRDefault="005E2ED3" w:rsidP="006E0DCD">
      <w:pPr>
        <w:tabs>
          <w:tab w:val="left" w:pos="568"/>
        </w:tabs>
        <w:spacing w:after="0" w:line="276" w:lineRule="auto"/>
        <w:ind w:firstLine="851"/>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w:t>
      </w:r>
      <w:r w:rsidR="00A45EB7">
        <w:rPr>
          <w:rFonts w:ascii="Times New Roman" w:eastAsia="SimSun" w:hAnsi="Times New Roman" w:cs="Times New Roman"/>
          <w:sz w:val="24"/>
          <w:szCs w:val="24"/>
          <w:lang w:eastAsia="ar-SA"/>
        </w:rPr>
        <w:t>3</w:t>
      </w:r>
      <w:r>
        <w:rPr>
          <w:rFonts w:ascii="Times New Roman" w:eastAsia="SimSun" w:hAnsi="Times New Roman" w:cs="Times New Roman"/>
          <w:sz w:val="24"/>
          <w:szCs w:val="24"/>
          <w:lang w:eastAsia="ar-SA"/>
        </w:rPr>
        <w:t xml:space="preserve">.4. </w:t>
      </w:r>
      <w:r w:rsidRPr="005E2ED3">
        <w:rPr>
          <w:rFonts w:ascii="Times New Roman" w:eastAsia="SimSun" w:hAnsi="Times New Roman" w:cs="Times New Roman"/>
          <w:sz w:val="24"/>
          <w:szCs w:val="24"/>
          <w:lang w:eastAsia="ar-SA"/>
        </w:rPr>
        <w:t>atlieka kitas teisės aktuose nustatytas funkcijas</w:t>
      </w:r>
      <w:r w:rsidR="001C5007">
        <w:rPr>
          <w:rFonts w:ascii="Times New Roman" w:eastAsia="SimSun" w:hAnsi="Times New Roman" w:cs="Times New Roman"/>
          <w:sz w:val="24"/>
          <w:szCs w:val="24"/>
          <w:lang w:eastAsia="ar-SA"/>
        </w:rPr>
        <w:t>.</w:t>
      </w:r>
    </w:p>
    <w:p w14:paraId="7C30C3C4" w14:textId="6EE55FBC" w:rsidR="007C2967" w:rsidRPr="007C2967" w:rsidRDefault="007C2967" w:rsidP="006E0DCD">
      <w:pPr>
        <w:tabs>
          <w:tab w:val="left" w:pos="1134"/>
        </w:tabs>
        <w:spacing w:after="0" w:line="276" w:lineRule="auto"/>
        <w:ind w:left="567" w:firstLine="284"/>
        <w:jc w:val="both"/>
        <w:rPr>
          <w:rFonts w:ascii="Times New Roman" w:eastAsia="SimSun" w:hAnsi="Times New Roman" w:cs="Times New Roman"/>
          <w:sz w:val="24"/>
          <w:szCs w:val="24"/>
          <w:lang w:eastAsia="ar-SA"/>
        </w:rPr>
      </w:pPr>
      <w:r w:rsidRPr="007C2967">
        <w:rPr>
          <w:rFonts w:ascii="Times New Roman" w:eastAsia="SimSun" w:hAnsi="Times New Roman" w:cs="Times New Roman"/>
          <w:sz w:val="24"/>
          <w:szCs w:val="24"/>
          <w:lang w:eastAsia="ar-SA"/>
        </w:rPr>
        <w:t>2</w:t>
      </w:r>
      <w:r w:rsidR="00A45EB7">
        <w:rPr>
          <w:rFonts w:ascii="Times New Roman" w:eastAsia="SimSun" w:hAnsi="Times New Roman" w:cs="Times New Roman"/>
          <w:sz w:val="24"/>
          <w:szCs w:val="24"/>
          <w:lang w:eastAsia="ar-SA"/>
        </w:rPr>
        <w:t>4</w:t>
      </w:r>
      <w:r w:rsidRPr="007C2967">
        <w:rPr>
          <w:rFonts w:ascii="Times New Roman" w:eastAsia="SimSun" w:hAnsi="Times New Roman" w:cs="Times New Roman"/>
          <w:sz w:val="24"/>
          <w:szCs w:val="24"/>
          <w:lang w:eastAsia="ar-SA"/>
        </w:rPr>
        <w:t>.</w:t>
      </w:r>
      <w:r w:rsidR="001C5007">
        <w:rPr>
          <w:rFonts w:ascii="Times New Roman" w:eastAsia="SimSun" w:hAnsi="Times New Roman" w:cs="Times New Roman"/>
          <w:sz w:val="24"/>
          <w:szCs w:val="24"/>
          <w:lang w:eastAsia="ar-SA"/>
        </w:rPr>
        <w:t xml:space="preserve"> </w:t>
      </w:r>
      <w:r w:rsidRPr="007C2967">
        <w:rPr>
          <w:rFonts w:ascii="Times New Roman" w:eastAsia="SimSun" w:hAnsi="Times New Roman" w:cs="Times New Roman"/>
          <w:sz w:val="24"/>
          <w:szCs w:val="24"/>
          <w:lang w:eastAsia="ar-SA"/>
        </w:rPr>
        <w:t>Komisijos sekretorius:</w:t>
      </w:r>
    </w:p>
    <w:p w14:paraId="34F2406F" w14:textId="5C1A5E63" w:rsidR="004D3AB9" w:rsidRPr="004D3AB9" w:rsidRDefault="007C2967" w:rsidP="006E0DCD">
      <w:pPr>
        <w:tabs>
          <w:tab w:val="left" w:pos="1134"/>
        </w:tabs>
        <w:spacing w:after="0" w:line="276" w:lineRule="auto"/>
        <w:ind w:left="1000" w:hanging="149"/>
        <w:jc w:val="both"/>
        <w:rPr>
          <w:rFonts w:ascii="Times New Roman" w:eastAsia="SimSun" w:hAnsi="Times New Roman" w:cs="Times New Roman"/>
          <w:color w:val="000000"/>
          <w:sz w:val="24"/>
          <w:szCs w:val="24"/>
          <w:lang w:eastAsia="ar-SA"/>
        </w:rPr>
      </w:pPr>
      <w:r w:rsidRPr="007C2967">
        <w:rPr>
          <w:rFonts w:ascii="Times New Roman" w:eastAsia="SimSun" w:hAnsi="Times New Roman" w:cs="Times New Roman"/>
          <w:color w:val="000000"/>
          <w:sz w:val="24"/>
          <w:szCs w:val="24"/>
          <w:lang w:eastAsia="ar-SA"/>
        </w:rPr>
        <w:t>2</w:t>
      </w:r>
      <w:r w:rsidR="00A45EB7">
        <w:rPr>
          <w:rFonts w:ascii="Times New Roman" w:eastAsia="SimSun" w:hAnsi="Times New Roman" w:cs="Times New Roman"/>
          <w:color w:val="000000"/>
          <w:sz w:val="24"/>
          <w:szCs w:val="24"/>
          <w:lang w:eastAsia="ar-SA"/>
        </w:rPr>
        <w:t>4</w:t>
      </w:r>
      <w:r w:rsidRPr="007C2967">
        <w:rPr>
          <w:rFonts w:ascii="Times New Roman" w:eastAsia="SimSun" w:hAnsi="Times New Roman" w:cs="Times New Roman"/>
          <w:color w:val="000000"/>
          <w:sz w:val="24"/>
          <w:szCs w:val="24"/>
          <w:lang w:eastAsia="ar-SA"/>
        </w:rPr>
        <w:t>.1.</w:t>
      </w:r>
      <w:r w:rsidR="004D3AB9" w:rsidRPr="004D3AB9">
        <w:rPr>
          <w:rFonts w:ascii="Times New Roman" w:eastAsia="SimSun" w:hAnsi="Times New Roman" w:cs="Times New Roman"/>
          <w:color w:val="000000"/>
          <w:sz w:val="24"/>
          <w:szCs w:val="24"/>
          <w:lang w:eastAsia="ar-SA"/>
        </w:rPr>
        <w:t xml:space="preserve"> suderinęs su Komisijos pirmininku, organizuoja Komisijos posėdį</w:t>
      </w:r>
      <w:r w:rsidR="004D3AB9">
        <w:rPr>
          <w:rFonts w:ascii="Times New Roman" w:eastAsia="SimSun" w:hAnsi="Times New Roman" w:cs="Times New Roman"/>
          <w:color w:val="000000"/>
          <w:sz w:val="24"/>
          <w:szCs w:val="24"/>
          <w:lang w:eastAsia="ar-SA"/>
        </w:rPr>
        <w:t xml:space="preserve">; </w:t>
      </w:r>
    </w:p>
    <w:p w14:paraId="44D5FCC2" w14:textId="73199353" w:rsidR="004D3AB9" w:rsidRPr="007C2967" w:rsidRDefault="004D3AB9" w:rsidP="006E0DCD">
      <w:pPr>
        <w:tabs>
          <w:tab w:val="left" w:pos="1134"/>
        </w:tabs>
        <w:spacing w:after="0" w:line="276" w:lineRule="auto"/>
        <w:ind w:left="1000" w:hanging="149"/>
        <w:jc w:val="both"/>
        <w:rPr>
          <w:rFonts w:ascii="Times New Roman" w:eastAsia="SimSun" w:hAnsi="Times New Roman" w:cs="Times New Roman"/>
          <w:sz w:val="24"/>
          <w:szCs w:val="24"/>
          <w:lang w:eastAsia="ar-SA"/>
        </w:rPr>
      </w:pPr>
      <w:r w:rsidRPr="004D3AB9">
        <w:rPr>
          <w:rFonts w:ascii="Times New Roman" w:eastAsia="SimSun" w:hAnsi="Times New Roman" w:cs="Times New Roman"/>
          <w:color w:val="000000"/>
          <w:sz w:val="24"/>
          <w:szCs w:val="24"/>
          <w:lang w:eastAsia="ar-SA"/>
        </w:rPr>
        <w:t>2</w:t>
      </w:r>
      <w:r w:rsidR="00A45EB7">
        <w:rPr>
          <w:rFonts w:ascii="Times New Roman" w:eastAsia="SimSun" w:hAnsi="Times New Roman" w:cs="Times New Roman"/>
          <w:color w:val="000000"/>
          <w:sz w:val="24"/>
          <w:szCs w:val="24"/>
          <w:lang w:eastAsia="ar-SA"/>
        </w:rPr>
        <w:t>4</w:t>
      </w:r>
      <w:r w:rsidRPr="004D3AB9">
        <w:rPr>
          <w:rFonts w:ascii="Times New Roman" w:eastAsia="SimSun" w:hAnsi="Times New Roman" w:cs="Times New Roman"/>
          <w:color w:val="000000"/>
          <w:sz w:val="24"/>
          <w:szCs w:val="24"/>
          <w:lang w:eastAsia="ar-SA"/>
        </w:rPr>
        <w:t>.</w:t>
      </w:r>
      <w:r w:rsidR="001C5007">
        <w:rPr>
          <w:rFonts w:ascii="Times New Roman" w:eastAsia="SimSun" w:hAnsi="Times New Roman" w:cs="Times New Roman"/>
          <w:color w:val="000000"/>
          <w:sz w:val="24"/>
          <w:szCs w:val="24"/>
          <w:lang w:eastAsia="ar-SA"/>
        </w:rPr>
        <w:t>2</w:t>
      </w:r>
      <w:r w:rsidRPr="004D3AB9">
        <w:rPr>
          <w:rFonts w:ascii="Times New Roman" w:eastAsia="SimSun" w:hAnsi="Times New Roman" w:cs="Times New Roman"/>
          <w:color w:val="000000"/>
          <w:sz w:val="24"/>
          <w:szCs w:val="24"/>
          <w:lang w:eastAsia="ar-SA"/>
        </w:rPr>
        <w:t>.</w:t>
      </w:r>
      <w:r w:rsidR="001C5007">
        <w:rPr>
          <w:rFonts w:ascii="Times New Roman" w:eastAsia="SimSun" w:hAnsi="Times New Roman" w:cs="Times New Roman"/>
          <w:color w:val="000000"/>
          <w:sz w:val="24"/>
          <w:szCs w:val="24"/>
          <w:lang w:eastAsia="ar-SA"/>
        </w:rPr>
        <w:t xml:space="preserve"> </w:t>
      </w:r>
      <w:r w:rsidR="007C2967" w:rsidRPr="007C2967">
        <w:rPr>
          <w:rFonts w:ascii="Times New Roman" w:eastAsia="SimSun" w:hAnsi="Times New Roman" w:cs="Times New Roman"/>
          <w:sz w:val="24"/>
          <w:szCs w:val="24"/>
          <w:lang w:eastAsia="ar-SA"/>
        </w:rPr>
        <w:t>rašo Komisijos posėdžių protokolu</w:t>
      </w:r>
      <w:r w:rsidRPr="004D3AB9">
        <w:rPr>
          <w:rFonts w:ascii="Times New Roman" w:eastAsia="SimSun" w:hAnsi="Times New Roman" w:cs="Times New Roman"/>
          <w:sz w:val="24"/>
          <w:szCs w:val="24"/>
          <w:lang w:eastAsia="ar-SA"/>
        </w:rPr>
        <w:t>s</w:t>
      </w:r>
      <w:r w:rsidR="000F5E59">
        <w:rPr>
          <w:rFonts w:ascii="Times New Roman" w:eastAsia="SimSun" w:hAnsi="Times New Roman" w:cs="Times New Roman"/>
          <w:sz w:val="24"/>
          <w:szCs w:val="24"/>
          <w:lang w:eastAsia="ar-SA"/>
        </w:rPr>
        <w:t>.</w:t>
      </w:r>
    </w:p>
    <w:p w14:paraId="4287A95B" w14:textId="555411EE" w:rsidR="007C2967" w:rsidRDefault="00A45EB7" w:rsidP="006E0DCD">
      <w:pPr>
        <w:tabs>
          <w:tab w:val="left" w:pos="0"/>
          <w:tab w:val="left" w:pos="1134"/>
        </w:tabs>
        <w:spacing w:after="0" w:line="276" w:lineRule="auto"/>
        <w:ind w:firstLine="851"/>
        <w:jc w:val="both"/>
        <w:rPr>
          <w:rFonts w:ascii="Times New Roman" w:eastAsia="SimSun" w:hAnsi="Times New Roman" w:cs="Times New Roman"/>
          <w:sz w:val="24"/>
          <w:szCs w:val="24"/>
          <w:lang w:eastAsia="ar-SA"/>
        </w:rPr>
      </w:pPr>
      <w:r>
        <w:rPr>
          <w:rFonts w:ascii="Times New Roman" w:eastAsia="SimSun" w:hAnsi="Times New Roman" w:cs="Times New Roman"/>
          <w:color w:val="000000"/>
          <w:sz w:val="24"/>
          <w:szCs w:val="24"/>
          <w:lang w:eastAsia="ar-SA"/>
        </w:rPr>
        <w:t>25</w:t>
      </w:r>
      <w:r w:rsidR="007C2967" w:rsidRPr="007C2967">
        <w:rPr>
          <w:rFonts w:ascii="Times New Roman" w:eastAsia="SimSun" w:hAnsi="Times New Roman" w:cs="Times New Roman"/>
          <w:color w:val="000000"/>
          <w:sz w:val="24"/>
          <w:szCs w:val="24"/>
          <w:lang w:eastAsia="ar-SA"/>
        </w:rPr>
        <w:t>.</w:t>
      </w:r>
      <w:r w:rsidR="001C5007">
        <w:rPr>
          <w:rFonts w:ascii="Times New Roman" w:eastAsia="SimSun" w:hAnsi="Times New Roman" w:cs="Times New Roman"/>
          <w:color w:val="000000"/>
          <w:sz w:val="24"/>
          <w:szCs w:val="24"/>
          <w:lang w:eastAsia="ar-SA"/>
        </w:rPr>
        <w:t xml:space="preserve"> </w:t>
      </w:r>
      <w:r w:rsidR="007C2967" w:rsidRPr="007C2967">
        <w:rPr>
          <w:rFonts w:ascii="Times New Roman" w:eastAsia="SimSun" w:hAnsi="Times New Roman" w:cs="Times New Roman"/>
          <w:sz w:val="24"/>
          <w:szCs w:val="24"/>
          <w:lang w:eastAsia="ar-SA"/>
        </w:rPr>
        <w:t xml:space="preserve">kai posėdyje sekretorius negali dalyvauti, jo funkcijas atlieka kitas pirmininko paskirtas Komisijos narys. </w:t>
      </w:r>
    </w:p>
    <w:p w14:paraId="6978CD84" w14:textId="6E79E1A9" w:rsidR="007C2967" w:rsidRPr="007C2967" w:rsidRDefault="007C2967" w:rsidP="006E0DCD">
      <w:pPr>
        <w:tabs>
          <w:tab w:val="left" w:pos="1134"/>
        </w:tabs>
        <w:spacing w:after="0" w:line="276" w:lineRule="auto"/>
        <w:ind w:firstLine="851"/>
        <w:jc w:val="both"/>
        <w:rPr>
          <w:rFonts w:ascii="Times New Roman" w:eastAsia="SimSun" w:hAnsi="Times New Roman" w:cs="Times New Roman"/>
          <w:sz w:val="24"/>
          <w:szCs w:val="24"/>
          <w:lang w:eastAsia="ar-SA"/>
        </w:rPr>
      </w:pPr>
      <w:bookmarkStart w:id="0" w:name="part_5013975063a74780b1a29858b72a4a0b"/>
      <w:bookmarkStart w:id="1" w:name="part_c40f8241ba3042d5866020505bc5d215"/>
      <w:bookmarkStart w:id="2" w:name="part_b87525549ad14e28883ced2951f3c6be"/>
      <w:bookmarkEnd w:id="0"/>
      <w:bookmarkEnd w:id="1"/>
      <w:bookmarkEnd w:id="2"/>
      <w:r w:rsidRPr="007C2967">
        <w:rPr>
          <w:rFonts w:ascii="Times New Roman" w:eastAsia="SimSun" w:hAnsi="Times New Roman" w:cs="Times New Roman"/>
          <w:sz w:val="24"/>
          <w:szCs w:val="24"/>
          <w:lang w:eastAsia="ar-SA"/>
        </w:rPr>
        <w:t>2</w:t>
      </w:r>
      <w:r w:rsidR="00A45EB7">
        <w:rPr>
          <w:rFonts w:ascii="Times New Roman" w:eastAsia="SimSun" w:hAnsi="Times New Roman" w:cs="Times New Roman"/>
          <w:sz w:val="24"/>
          <w:szCs w:val="24"/>
          <w:lang w:eastAsia="ar-SA"/>
        </w:rPr>
        <w:t>6</w:t>
      </w:r>
      <w:r w:rsidRPr="007C2967">
        <w:rPr>
          <w:rFonts w:ascii="Times New Roman" w:eastAsia="SimSun" w:hAnsi="Times New Roman" w:cs="Times New Roman"/>
          <w:sz w:val="24"/>
          <w:szCs w:val="24"/>
          <w:lang w:eastAsia="ar-SA"/>
        </w:rPr>
        <w:t>.</w:t>
      </w:r>
      <w:r w:rsidR="001C5007">
        <w:rPr>
          <w:rFonts w:ascii="Times New Roman" w:eastAsia="SimSun" w:hAnsi="Times New Roman" w:cs="Times New Roman"/>
          <w:sz w:val="24"/>
          <w:szCs w:val="24"/>
          <w:lang w:eastAsia="ar-SA"/>
        </w:rPr>
        <w:t xml:space="preserve"> </w:t>
      </w:r>
      <w:r w:rsidRPr="007C2967">
        <w:rPr>
          <w:rFonts w:ascii="Times New Roman" w:eastAsia="SimSun" w:hAnsi="Times New Roman" w:cs="Times New Roman"/>
          <w:sz w:val="24"/>
          <w:szCs w:val="24"/>
          <w:lang w:eastAsia="ar-SA"/>
        </w:rPr>
        <w:t>Komisijos nariai:</w:t>
      </w:r>
    </w:p>
    <w:p w14:paraId="6C5847A6" w14:textId="3B84C521" w:rsidR="003A7044" w:rsidRPr="007C2967" w:rsidRDefault="007C2967" w:rsidP="006E0DCD">
      <w:pPr>
        <w:tabs>
          <w:tab w:val="left" w:pos="0"/>
          <w:tab w:val="left" w:pos="1134"/>
        </w:tabs>
        <w:spacing w:after="0" w:line="276" w:lineRule="auto"/>
        <w:ind w:firstLine="851"/>
        <w:jc w:val="both"/>
        <w:rPr>
          <w:rFonts w:ascii="Times New Roman" w:eastAsia="SimSun" w:hAnsi="Times New Roman" w:cs="Times New Roman"/>
          <w:sz w:val="24"/>
          <w:szCs w:val="24"/>
          <w:lang w:eastAsia="ar-SA"/>
        </w:rPr>
      </w:pPr>
      <w:r w:rsidRPr="007C2967">
        <w:rPr>
          <w:rFonts w:ascii="Times New Roman" w:eastAsia="SimSun" w:hAnsi="Times New Roman" w:cs="Times New Roman"/>
          <w:color w:val="000000"/>
          <w:sz w:val="24"/>
          <w:szCs w:val="24"/>
          <w:lang w:eastAsia="ar-SA"/>
        </w:rPr>
        <w:t>2</w:t>
      </w:r>
      <w:r w:rsidR="00A45EB7">
        <w:rPr>
          <w:rFonts w:ascii="Times New Roman" w:eastAsia="SimSun" w:hAnsi="Times New Roman" w:cs="Times New Roman"/>
          <w:color w:val="000000"/>
          <w:sz w:val="24"/>
          <w:szCs w:val="24"/>
          <w:lang w:eastAsia="ar-SA"/>
        </w:rPr>
        <w:t>6</w:t>
      </w:r>
      <w:r w:rsidRPr="007C2967">
        <w:rPr>
          <w:rFonts w:ascii="Times New Roman" w:eastAsia="SimSun" w:hAnsi="Times New Roman" w:cs="Times New Roman"/>
          <w:color w:val="000000"/>
          <w:sz w:val="24"/>
          <w:szCs w:val="24"/>
          <w:lang w:eastAsia="ar-SA"/>
        </w:rPr>
        <w:t>.1.</w:t>
      </w:r>
      <w:r w:rsidR="001C5007">
        <w:rPr>
          <w:rFonts w:ascii="Times New Roman" w:eastAsia="SimSun" w:hAnsi="Times New Roman" w:cs="Times New Roman"/>
          <w:color w:val="000000"/>
          <w:sz w:val="24"/>
          <w:szCs w:val="24"/>
          <w:lang w:eastAsia="ar-SA"/>
        </w:rPr>
        <w:t xml:space="preserve"> </w:t>
      </w:r>
      <w:r w:rsidRPr="007C2967">
        <w:rPr>
          <w:rFonts w:ascii="Times New Roman" w:eastAsia="SimSun" w:hAnsi="Times New Roman" w:cs="Times New Roman"/>
          <w:sz w:val="24"/>
          <w:szCs w:val="24"/>
          <w:lang w:eastAsia="ar-SA"/>
        </w:rPr>
        <w:t>dalyvauja Komisijos pasėdžiuose. Jeigu negali dalyvauti posėdyje, apie tai informuoja raštu Komisijos pirmininką ar sekretorių;</w:t>
      </w:r>
    </w:p>
    <w:p w14:paraId="424E3633" w14:textId="4FA32C21" w:rsidR="007C2967" w:rsidRDefault="007C2967" w:rsidP="006E0DCD">
      <w:pPr>
        <w:tabs>
          <w:tab w:val="left" w:pos="0"/>
          <w:tab w:val="left" w:pos="1134"/>
        </w:tabs>
        <w:spacing w:after="0" w:line="276" w:lineRule="auto"/>
        <w:ind w:firstLine="851"/>
        <w:jc w:val="both"/>
        <w:rPr>
          <w:rFonts w:ascii="Times New Roman" w:eastAsia="SimSun" w:hAnsi="Times New Roman" w:cs="Times New Roman"/>
          <w:sz w:val="24"/>
          <w:szCs w:val="24"/>
          <w:lang w:eastAsia="ar-SA"/>
        </w:rPr>
      </w:pPr>
      <w:r w:rsidRPr="007C2967">
        <w:rPr>
          <w:rFonts w:ascii="Times New Roman" w:eastAsia="SimSun" w:hAnsi="Times New Roman" w:cs="Times New Roman"/>
          <w:color w:val="000000"/>
          <w:sz w:val="24"/>
          <w:szCs w:val="24"/>
          <w:lang w:eastAsia="ar-SA"/>
        </w:rPr>
        <w:lastRenderedPageBreak/>
        <w:t>2</w:t>
      </w:r>
      <w:r w:rsidR="00A45EB7">
        <w:rPr>
          <w:rFonts w:ascii="Times New Roman" w:eastAsia="SimSun" w:hAnsi="Times New Roman" w:cs="Times New Roman"/>
          <w:color w:val="000000"/>
          <w:sz w:val="24"/>
          <w:szCs w:val="24"/>
          <w:lang w:eastAsia="ar-SA"/>
        </w:rPr>
        <w:t>6</w:t>
      </w:r>
      <w:r w:rsidRPr="007C2967">
        <w:rPr>
          <w:rFonts w:ascii="Times New Roman" w:eastAsia="SimSun" w:hAnsi="Times New Roman" w:cs="Times New Roman"/>
          <w:color w:val="000000"/>
          <w:sz w:val="24"/>
          <w:szCs w:val="24"/>
          <w:lang w:eastAsia="ar-SA"/>
        </w:rPr>
        <w:t>.2.</w:t>
      </w:r>
      <w:r w:rsidR="001C5007">
        <w:rPr>
          <w:rFonts w:ascii="Times New Roman" w:eastAsia="SimSun" w:hAnsi="Times New Roman" w:cs="Times New Roman"/>
          <w:color w:val="000000"/>
          <w:sz w:val="24"/>
          <w:szCs w:val="24"/>
          <w:lang w:eastAsia="ar-SA"/>
        </w:rPr>
        <w:t xml:space="preserve"> </w:t>
      </w:r>
      <w:r w:rsidRPr="007C2967">
        <w:rPr>
          <w:rFonts w:ascii="Times New Roman" w:eastAsia="SimSun" w:hAnsi="Times New Roman" w:cs="Times New Roman"/>
          <w:sz w:val="24"/>
          <w:szCs w:val="24"/>
          <w:lang w:eastAsia="ar-SA"/>
        </w:rPr>
        <w:t>laikosi konfidencialumą ir asmens duomenų apsaugą reglamentuojančių teisės aktų nuostatų;</w:t>
      </w:r>
    </w:p>
    <w:p w14:paraId="1D463CC5" w14:textId="6667ACCF" w:rsidR="003A7044" w:rsidRPr="007C2967" w:rsidRDefault="003A7044" w:rsidP="006E0DCD">
      <w:pPr>
        <w:tabs>
          <w:tab w:val="left" w:pos="0"/>
          <w:tab w:val="left" w:pos="1134"/>
        </w:tabs>
        <w:spacing w:after="0" w:line="276" w:lineRule="auto"/>
        <w:ind w:firstLine="851"/>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w:t>
      </w:r>
      <w:r w:rsidR="00A45EB7">
        <w:rPr>
          <w:rFonts w:ascii="Times New Roman" w:eastAsia="SimSun" w:hAnsi="Times New Roman" w:cs="Times New Roman"/>
          <w:sz w:val="24"/>
          <w:szCs w:val="24"/>
          <w:lang w:eastAsia="ar-SA"/>
        </w:rPr>
        <w:t>6</w:t>
      </w:r>
      <w:r>
        <w:rPr>
          <w:rFonts w:ascii="Times New Roman" w:eastAsia="SimSun" w:hAnsi="Times New Roman" w:cs="Times New Roman"/>
          <w:sz w:val="24"/>
          <w:szCs w:val="24"/>
          <w:lang w:eastAsia="ar-SA"/>
        </w:rPr>
        <w:t>.</w:t>
      </w:r>
      <w:r w:rsidR="001C5007">
        <w:rPr>
          <w:rFonts w:ascii="Times New Roman" w:eastAsia="SimSun" w:hAnsi="Times New Roman" w:cs="Times New Roman"/>
          <w:sz w:val="24"/>
          <w:szCs w:val="24"/>
          <w:lang w:eastAsia="ar-SA"/>
        </w:rPr>
        <w:t>3.</w:t>
      </w:r>
      <w:r>
        <w:rPr>
          <w:rFonts w:ascii="Times New Roman" w:eastAsia="SimSun" w:hAnsi="Times New Roman" w:cs="Times New Roman"/>
          <w:sz w:val="24"/>
          <w:szCs w:val="24"/>
          <w:lang w:eastAsia="ar-SA"/>
        </w:rPr>
        <w:t xml:space="preserve"> </w:t>
      </w:r>
      <w:r w:rsidR="00840A97">
        <w:rPr>
          <w:rFonts w:ascii="Times New Roman" w:eastAsia="SimSun" w:hAnsi="Times New Roman" w:cs="Times New Roman"/>
          <w:sz w:val="24"/>
          <w:szCs w:val="24"/>
          <w:lang w:eastAsia="ar-SA"/>
        </w:rPr>
        <w:t>t</w:t>
      </w:r>
      <w:r>
        <w:rPr>
          <w:rFonts w:ascii="Times New Roman" w:eastAsia="SimSun" w:hAnsi="Times New Roman" w:cs="Times New Roman"/>
          <w:sz w:val="24"/>
          <w:szCs w:val="24"/>
          <w:lang w:eastAsia="ar-SA"/>
        </w:rPr>
        <w:t>eikia informaciją svarstomu klausimu pagal savo kompetenciją;</w:t>
      </w:r>
    </w:p>
    <w:p w14:paraId="4D821DF0" w14:textId="13103422" w:rsidR="007C2967" w:rsidRPr="007C2967" w:rsidRDefault="007C2967" w:rsidP="006E0DCD">
      <w:pPr>
        <w:tabs>
          <w:tab w:val="left" w:pos="0"/>
          <w:tab w:val="left" w:pos="1134"/>
        </w:tabs>
        <w:spacing w:after="0" w:line="276" w:lineRule="auto"/>
        <w:ind w:firstLine="851"/>
        <w:jc w:val="both"/>
        <w:rPr>
          <w:rFonts w:ascii="Times New Roman" w:eastAsia="SimSun" w:hAnsi="Times New Roman" w:cs="Times New Roman"/>
          <w:sz w:val="24"/>
          <w:szCs w:val="24"/>
          <w:lang w:eastAsia="ar-SA"/>
        </w:rPr>
      </w:pPr>
      <w:r w:rsidRPr="007C2967">
        <w:rPr>
          <w:rFonts w:ascii="Times New Roman" w:eastAsia="SimSun" w:hAnsi="Times New Roman" w:cs="Times New Roman"/>
          <w:color w:val="000000"/>
          <w:sz w:val="24"/>
          <w:szCs w:val="24"/>
          <w:lang w:eastAsia="ar-SA"/>
        </w:rPr>
        <w:t>2</w:t>
      </w:r>
      <w:r w:rsidR="00A45EB7">
        <w:rPr>
          <w:rFonts w:ascii="Times New Roman" w:eastAsia="SimSun" w:hAnsi="Times New Roman" w:cs="Times New Roman"/>
          <w:color w:val="000000"/>
          <w:sz w:val="24"/>
          <w:szCs w:val="24"/>
          <w:lang w:eastAsia="ar-SA"/>
        </w:rPr>
        <w:t>6</w:t>
      </w:r>
      <w:r w:rsidRPr="007C2967">
        <w:rPr>
          <w:rFonts w:ascii="Times New Roman" w:eastAsia="SimSun" w:hAnsi="Times New Roman" w:cs="Times New Roman"/>
          <w:color w:val="000000"/>
          <w:sz w:val="24"/>
          <w:szCs w:val="24"/>
          <w:lang w:eastAsia="ar-SA"/>
        </w:rPr>
        <w:t>.</w:t>
      </w:r>
      <w:r w:rsidR="001C5007">
        <w:rPr>
          <w:rFonts w:ascii="Times New Roman" w:eastAsia="SimSun" w:hAnsi="Times New Roman" w:cs="Times New Roman"/>
          <w:color w:val="000000"/>
          <w:sz w:val="24"/>
          <w:szCs w:val="24"/>
          <w:lang w:eastAsia="ar-SA"/>
        </w:rPr>
        <w:t>4</w:t>
      </w:r>
      <w:r w:rsidRPr="007C2967">
        <w:rPr>
          <w:rFonts w:ascii="Times New Roman" w:eastAsia="SimSun" w:hAnsi="Times New Roman" w:cs="Times New Roman"/>
          <w:color w:val="000000"/>
          <w:sz w:val="24"/>
          <w:szCs w:val="24"/>
          <w:lang w:eastAsia="ar-SA"/>
        </w:rPr>
        <w:t>.</w:t>
      </w:r>
      <w:r w:rsidR="006E0DCD">
        <w:rPr>
          <w:rFonts w:ascii="Times New Roman" w:eastAsia="SimSun" w:hAnsi="Times New Roman" w:cs="Times New Roman"/>
          <w:color w:val="000000"/>
          <w:sz w:val="24"/>
          <w:szCs w:val="24"/>
          <w:lang w:eastAsia="ar-SA"/>
        </w:rPr>
        <w:t xml:space="preserve"> </w:t>
      </w:r>
      <w:r w:rsidRPr="007C2967">
        <w:rPr>
          <w:rFonts w:ascii="Times New Roman" w:eastAsia="SimSun" w:hAnsi="Times New Roman" w:cs="Times New Roman"/>
          <w:sz w:val="24"/>
          <w:szCs w:val="24"/>
          <w:lang w:eastAsia="ar-SA"/>
        </w:rPr>
        <w:t>teikia Komisijos pirmininkui pastabas ir pasiūlymus dėl Komisijos darbo tobulinimo;</w:t>
      </w:r>
    </w:p>
    <w:p w14:paraId="3CBF2A76" w14:textId="4507C2CA" w:rsidR="00801FD0" w:rsidRPr="00840A97" w:rsidRDefault="007C2967" w:rsidP="006E0DCD">
      <w:pPr>
        <w:tabs>
          <w:tab w:val="left" w:pos="0"/>
          <w:tab w:val="left" w:pos="1134"/>
        </w:tabs>
        <w:spacing w:after="0" w:line="276" w:lineRule="auto"/>
        <w:ind w:firstLine="851"/>
        <w:jc w:val="both"/>
        <w:rPr>
          <w:rFonts w:ascii="Times New Roman" w:eastAsia="SimSun" w:hAnsi="Times New Roman" w:cs="Times New Roman"/>
          <w:sz w:val="24"/>
          <w:szCs w:val="24"/>
          <w:lang w:eastAsia="ar-SA"/>
        </w:rPr>
      </w:pPr>
      <w:r w:rsidRPr="007C2967">
        <w:rPr>
          <w:rFonts w:ascii="Times New Roman" w:eastAsia="SimSun" w:hAnsi="Times New Roman" w:cs="Times New Roman"/>
          <w:color w:val="000000"/>
          <w:sz w:val="24"/>
          <w:szCs w:val="24"/>
          <w:lang w:eastAsia="ar-SA"/>
        </w:rPr>
        <w:t>2</w:t>
      </w:r>
      <w:r w:rsidR="00A45EB7">
        <w:rPr>
          <w:rFonts w:ascii="Times New Roman" w:eastAsia="SimSun" w:hAnsi="Times New Roman" w:cs="Times New Roman"/>
          <w:color w:val="000000"/>
          <w:sz w:val="24"/>
          <w:szCs w:val="24"/>
          <w:lang w:eastAsia="ar-SA"/>
        </w:rPr>
        <w:t>6</w:t>
      </w:r>
      <w:r w:rsidR="001C5007">
        <w:rPr>
          <w:rFonts w:ascii="Times New Roman" w:eastAsia="SimSun" w:hAnsi="Times New Roman" w:cs="Times New Roman"/>
          <w:color w:val="000000"/>
          <w:sz w:val="24"/>
          <w:szCs w:val="24"/>
          <w:lang w:eastAsia="ar-SA"/>
        </w:rPr>
        <w:t>.5</w:t>
      </w:r>
      <w:r w:rsidRPr="007C2967">
        <w:rPr>
          <w:rFonts w:ascii="Times New Roman" w:eastAsia="SimSun" w:hAnsi="Times New Roman" w:cs="Times New Roman"/>
          <w:color w:val="000000"/>
          <w:sz w:val="24"/>
          <w:szCs w:val="24"/>
          <w:lang w:eastAsia="ar-SA"/>
        </w:rPr>
        <w:t>.</w:t>
      </w:r>
      <w:r w:rsidR="006E0DCD">
        <w:rPr>
          <w:rFonts w:ascii="Times New Roman" w:eastAsia="SimSun" w:hAnsi="Times New Roman" w:cs="Times New Roman"/>
          <w:color w:val="000000"/>
          <w:sz w:val="24"/>
          <w:szCs w:val="24"/>
          <w:lang w:eastAsia="ar-SA"/>
        </w:rPr>
        <w:t xml:space="preserve"> </w:t>
      </w:r>
      <w:r w:rsidRPr="007C2967">
        <w:rPr>
          <w:rFonts w:ascii="Times New Roman" w:eastAsia="SimSun" w:hAnsi="Times New Roman" w:cs="Times New Roman"/>
          <w:sz w:val="24"/>
          <w:szCs w:val="24"/>
          <w:lang w:eastAsia="ar-SA"/>
        </w:rPr>
        <w:t>susipažįsta su mokyklų vaiko gerovės komisijų, valstybės ir savivaldybių instituciją ar įstaigų pateikta informacija, reikalinga Komisijos funkcijoms vykdyti ir sprendimams priimti.</w:t>
      </w:r>
    </w:p>
    <w:p w14:paraId="30486BBE" w14:textId="77777777" w:rsidR="007A5513" w:rsidRDefault="007A5513" w:rsidP="00801FD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highlight w:val="yellow"/>
        </w:rPr>
      </w:pPr>
    </w:p>
    <w:p w14:paraId="4B9697C9" w14:textId="591FB3FA" w:rsidR="00801FD0" w:rsidRPr="00E91818" w:rsidRDefault="00801FD0" w:rsidP="00801FD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sidRPr="00E91818">
        <w:rPr>
          <w:rFonts w:ascii="Times New Roman" w:eastAsia="Times New Roman" w:hAnsi="Times New Roman" w:cs="Times New Roman"/>
          <w:b/>
          <w:color w:val="000000"/>
          <w:sz w:val="24"/>
          <w:szCs w:val="24"/>
        </w:rPr>
        <w:t>IV SKYRIUS</w:t>
      </w:r>
    </w:p>
    <w:p w14:paraId="6B49D940" w14:textId="77777777" w:rsidR="00801FD0" w:rsidRPr="00E91818" w:rsidRDefault="00801FD0" w:rsidP="00801FD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sidRPr="00E91818">
        <w:rPr>
          <w:rFonts w:ascii="Times New Roman" w:eastAsia="Times New Roman" w:hAnsi="Times New Roman" w:cs="Times New Roman"/>
          <w:b/>
          <w:color w:val="000000"/>
          <w:sz w:val="24"/>
          <w:szCs w:val="24"/>
        </w:rPr>
        <w:t>BAIGIAMOSIOS NUOSTATOS</w:t>
      </w:r>
    </w:p>
    <w:p w14:paraId="0B206749" w14:textId="77777777" w:rsidR="00801FD0" w:rsidRPr="00801FD0" w:rsidRDefault="00801FD0" w:rsidP="00801FD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highlight w:val="yellow"/>
        </w:rPr>
      </w:pPr>
    </w:p>
    <w:p w14:paraId="752718E2" w14:textId="45C6E669" w:rsidR="00801FD0" w:rsidRPr="00E91818" w:rsidRDefault="00801FD0" w:rsidP="00801FD0">
      <w:pPr>
        <w:tabs>
          <w:tab w:val="num" w:pos="851"/>
        </w:tabs>
        <w:spacing w:after="0" w:line="240" w:lineRule="auto"/>
        <w:ind w:firstLine="851"/>
        <w:jc w:val="both"/>
        <w:rPr>
          <w:rFonts w:ascii="Times New Roman" w:eastAsia="Times New Roman" w:hAnsi="Times New Roman" w:cs="Times New Roman"/>
          <w:sz w:val="24"/>
          <w:szCs w:val="24"/>
        </w:rPr>
      </w:pPr>
      <w:r w:rsidRPr="00E91818">
        <w:rPr>
          <w:rFonts w:ascii="Times New Roman" w:eastAsia="Times New Roman" w:hAnsi="Times New Roman" w:cs="Times New Roman"/>
          <w:sz w:val="24"/>
          <w:szCs w:val="24"/>
        </w:rPr>
        <w:t>2</w:t>
      </w:r>
      <w:r w:rsidR="00A45EB7">
        <w:rPr>
          <w:rFonts w:ascii="Times New Roman" w:eastAsia="Times New Roman" w:hAnsi="Times New Roman" w:cs="Times New Roman"/>
          <w:sz w:val="24"/>
          <w:szCs w:val="24"/>
        </w:rPr>
        <w:t>7</w:t>
      </w:r>
      <w:r w:rsidRPr="00E91818">
        <w:rPr>
          <w:rFonts w:ascii="Times New Roman" w:eastAsia="Times New Roman" w:hAnsi="Times New Roman" w:cs="Times New Roman"/>
          <w:sz w:val="24"/>
          <w:szCs w:val="24"/>
        </w:rPr>
        <w:t xml:space="preserve">. </w:t>
      </w:r>
      <w:r w:rsidR="00E91818">
        <w:rPr>
          <w:rFonts w:ascii="Times New Roman" w:eastAsia="Times New Roman" w:hAnsi="Times New Roman" w:cs="Times New Roman"/>
          <w:sz w:val="24"/>
          <w:szCs w:val="24"/>
        </w:rPr>
        <w:t xml:space="preserve">Protokolai ir kiti </w:t>
      </w:r>
      <w:r w:rsidRPr="00E91818">
        <w:rPr>
          <w:rFonts w:ascii="Times New Roman" w:eastAsia="Times New Roman" w:hAnsi="Times New Roman" w:cs="Times New Roman"/>
          <w:sz w:val="24"/>
          <w:szCs w:val="24"/>
        </w:rPr>
        <w:t xml:space="preserve">Komisijos dokumentai saugomi </w:t>
      </w:r>
      <w:r w:rsidRPr="00E91818">
        <w:rPr>
          <w:rFonts w:ascii="Times New Roman" w:eastAsia="Times New Roman" w:hAnsi="Times New Roman" w:cs="Times New Roman"/>
          <w:color w:val="000000"/>
          <w:sz w:val="24"/>
          <w:szCs w:val="24"/>
        </w:rPr>
        <w:t>Lietuvos Respublikos dokumentų ir archyvų įstatymo nustatyta tvarka</w:t>
      </w:r>
      <w:r w:rsidRPr="00E91818">
        <w:rPr>
          <w:rFonts w:ascii="Times New Roman" w:eastAsia="Times New Roman" w:hAnsi="Times New Roman" w:cs="Times New Roman"/>
          <w:sz w:val="24"/>
          <w:szCs w:val="24"/>
        </w:rPr>
        <w:t>.</w:t>
      </w:r>
    </w:p>
    <w:p w14:paraId="77F28D3C" w14:textId="6CCB164E" w:rsidR="00801FD0" w:rsidRPr="00E91818" w:rsidRDefault="00801FD0" w:rsidP="00801FD0">
      <w:pPr>
        <w:tabs>
          <w:tab w:val="left" w:pos="851"/>
        </w:tabs>
        <w:spacing w:after="0" w:line="240" w:lineRule="auto"/>
        <w:ind w:firstLine="851"/>
        <w:jc w:val="both"/>
        <w:rPr>
          <w:rFonts w:ascii="Times New Roman" w:eastAsia="Times New Roman" w:hAnsi="Times New Roman" w:cs="Times New Roman"/>
          <w:color w:val="000000"/>
          <w:sz w:val="24"/>
          <w:szCs w:val="24"/>
        </w:rPr>
      </w:pPr>
      <w:r w:rsidRPr="00E91818">
        <w:rPr>
          <w:rFonts w:ascii="Times New Roman" w:eastAsia="Times New Roman" w:hAnsi="Times New Roman" w:cs="Times New Roman"/>
          <w:color w:val="000000"/>
          <w:sz w:val="24"/>
          <w:szCs w:val="24"/>
        </w:rPr>
        <w:t>2</w:t>
      </w:r>
      <w:r w:rsidR="00A45EB7">
        <w:rPr>
          <w:rFonts w:ascii="Times New Roman" w:eastAsia="Times New Roman" w:hAnsi="Times New Roman" w:cs="Times New Roman"/>
          <w:color w:val="000000"/>
          <w:sz w:val="24"/>
          <w:szCs w:val="24"/>
        </w:rPr>
        <w:t>8</w:t>
      </w:r>
      <w:r w:rsidRPr="00E91818">
        <w:rPr>
          <w:rFonts w:ascii="Times New Roman" w:eastAsia="Times New Roman" w:hAnsi="Times New Roman" w:cs="Times New Roman"/>
          <w:color w:val="000000"/>
          <w:sz w:val="24"/>
          <w:szCs w:val="24"/>
        </w:rPr>
        <w:t>.</w:t>
      </w:r>
      <w:r w:rsidR="00E91818" w:rsidRPr="00E91818">
        <w:rPr>
          <w:rFonts w:ascii="Times New Roman" w:eastAsia="Times New Roman" w:hAnsi="Times New Roman" w:cs="Times New Roman"/>
          <w:color w:val="000000"/>
          <w:sz w:val="24"/>
          <w:szCs w:val="24"/>
        </w:rPr>
        <w:t xml:space="preserve"> Komisijos nariai turi teisę siūlyti pakeisti ar papildyti Reglamentą.</w:t>
      </w:r>
    </w:p>
    <w:p w14:paraId="2F212FCF" w14:textId="5E485FC8" w:rsidR="00801FD0" w:rsidRPr="00E91818" w:rsidRDefault="00801FD0" w:rsidP="00801FD0">
      <w:pPr>
        <w:tabs>
          <w:tab w:val="left" w:pos="851"/>
        </w:tabs>
        <w:spacing w:after="0" w:line="240" w:lineRule="auto"/>
        <w:ind w:firstLine="851"/>
        <w:jc w:val="both"/>
        <w:rPr>
          <w:rFonts w:ascii="Times New Roman" w:eastAsia="Times New Roman" w:hAnsi="Times New Roman" w:cs="Times New Roman"/>
          <w:color w:val="000000"/>
          <w:sz w:val="24"/>
          <w:szCs w:val="24"/>
        </w:rPr>
      </w:pPr>
      <w:r w:rsidRPr="00E91818">
        <w:rPr>
          <w:rFonts w:ascii="Times New Roman" w:eastAsia="Times New Roman" w:hAnsi="Times New Roman" w:cs="Times New Roman"/>
          <w:color w:val="000000"/>
          <w:sz w:val="24"/>
          <w:szCs w:val="24"/>
        </w:rPr>
        <w:t>2</w:t>
      </w:r>
      <w:r w:rsidR="00A45EB7">
        <w:rPr>
          <w:rFonts w:ascii="Times New Roman" w:eastAsia="Times New Roman" w:hAnsi="Times New Roman" w:cs="Times New Roman"/>
          <w:color w:val="000000"/>
          <w:sz w:val="24"/>
          <w:szCs w:val="24"/>
        </w:rPr>
        <w:t>9</w:t>
      </w:r>
      <w:r w:rsidRPr="00E91818">
        <w:rPr>
          <w:rFonts w:ascii="Times New Roman" w:eastAsia="Times New Roman" w:hAnsi="Times New Roman" w:cs="Times New Roman"/>
          <w:color w:val="000000"/>
          <w:sz w:val="24"/>
          <w:szCs w:val="24"/>
        </w:rPr>
        <w:t xml:space="preserve">. Komisijos sudėtis ir </w:t>
      </w:r>
      <w:r w:rsidR="00E91818" w:rsidRPr="00E91818">
        <w:rPr>
          <w:rFonts w:ascii="Times New Roman" w:eastAsia="Times New Roman" w:hAnsi="Times New Roman" w:cs="Times New Roman"/>
          <w:color w:val="000000"/>
          <w:sz w:val="24"/>
          <w:szCs w:val="24"/>
        </w:rPr>
        <w:t>Reglamentas gali būti pakeisti, papildyti ar panaikinti Savivaldybės mero sprendimu.</w:t>
      </w:r>
    </w:p>
    <w:p w14:paraId="2733D92A" w14:textId="77777777" w:rsidR="00801FD0" w:rsidRPr="00E91818" w:rsidRDefault="00801FD0" w:rsidP="00801FD0">
      <w:pPr>
        <w:tabs>
          <w:tab w:val="left" w:pos="851"/>
        </w:tabs>
        <w:spacing w:after="0" w:line="240" w:lineRule="auto"/>
        <w:ind w:firstLine="851"/>
        <w:jc w:val="both"/>
        <w:rPr>
          <w:rFonts w:ascii="Times New Roman" w:eastAsia="Times New Roman" w:hAnsi="Times New Roman" w:cs="Times New Roman"/>
          <w:color w:val="000000"/>
          <w:sz w:val="24"/>
          <w:szCs w:val="24"/>
        </w:rPr>
      </w:pPr>
    </w:p>
    <w:p w14:paraId="0B1EE63F" w14:textId="77777777" w:rsidR="00801FD0" w:rsidRPr="00801FD0" w:rsidRDefault="00801FD0" w:rsidP="00801FD0">
      <w:pPr>
        <w:tabs>
          <w:tab w:val="left" w:pos="1276"/>
        </w:tabs>
        <w:spacing w:after="0" w:line="240" w:lineRule="auto"/>
        <w:jc w:val="center"/>
        <w:rPr>
          <w:rFonts w:ascii="Times New Roman" w:eastAsia="Times New Roman" w:hAnsi="Times New Roman" w:cs="Times New Roman"/>
          <w:sz w:val="24"/>
          <w:szCs w:val="20"/>
        </w:rPr>
      </w:pPr>
      <w:r w:rsidRPr="00E91818">
        <w:rPr>
          <w:rFonts w:ascii="Times New Roman" w:eastAsia="Times New Roman" w:hAnsi="Times New Roman" w:cs="Times New Roman"/>
          <w:color w:val="000000"/>
          <w:sz w:val="24"/>
          <w:szCs w:val="24"/>
        </w:rPr>
        <w:t>_________________________</w:t>
      </w:r>
    </w:p>
    <w:p w14:paraId="21CBAFAB" w14:textId="77777777" w:rsidR="006E0DCD" w:rsidRDefault="006E0DCD">
      <w:pPr>
        <w:rPr>
          <w:rFonts w:ascii="Times New Roman" w:hAnsi="Times New Roman" w:cs="Times New Roman"/>
          <w:bCs/>
          <w:caps/>
          <w:sz w:val="24"/>
          <w:szCs w:val="24"/>
        </w:rPr>
      </w:pPr>
      <w:r>
        <w:rPr>
          <w:rFonts w:ascii="Times New Roman" w:hAnsi="Times New Roman" w:cs="Times New Roman"/>
          <w:bCs/>
          <w:caps/>
          <w:sz w:val="24"/>
          <w:szCs w:val="24"/>
        </w:rPr>
        <w:br w:type="page"/>
      </w:r>
    </w:p>
    <w:p w14:paraId="12DB5045" w14:textId="77777777" w:rsidR="006B6965" w:rsidRDefault="006B6965" w:rsidP="008963ED">
      <w:pPr>
        <w:spacing w:after="0" w:line="240" w:lineRule="auto"/>
        <w:ind w:firstLine="5714"/>
        <w:rPr>
          <w:rFonts w:ascii="Times New Roman" w:eastAsia="Times New Roman" w:hAnsi="Times New Roman" w:cs="Times New Roman"/>
          <w:sz w:val="24"/>
          <w:szCs w:val="24"/>
        </w:rPr>
        <w:sectPr w:rsidR="006B6965" w:rsidSect="006B6965">
          <w:headerReference w:type="even" r:id="rId9"/>
          <w:headerReference w:type="default" r:id="rId10"/>
          <w:headerReference w:type="first" r:id="rId11"/>
          <w:pgSz w:w="11906" w:h="16838" w:code="9"/>
          <w:pgMar w:top="1134" w:right="567" w:bottom="1134" w:left="1701" w:header="284" w:footer="284" w:gutter="0"/>
          <w:pgNumType w:start="1"/>
          <w:cols w:space="1296"/>
          <w:titlePg/>
          <w:docGrid w:linePitch="360"/>
        </w:sectPr>
      </w:pPr>
    </w:p>
    <w:p w14:paraId="2140451F" w14:textId="6F59E933" w:rsidR="008963ED" w:rsidRPr="008963ED" w:rsidRDefault="008963ED" w:rsidP="008963ED">
      <w:pPr>
        <w:spacing w:after="0" w:line="240" w:lineRule="auto"/>
        <w:ind w:firstLine="571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Panevėžio</w:t>
      </w:r>
      <w:r w:rsidRPr="008963ED">
        <w:rPr>
          <w:rFonts w:ascii="Times New Roman" w:eastAsia="Times New Roman" w:hAnsi="Times New Roman" w:cs="Times New Roman"/>
          <w:sz w:val="24"/>
          <w:szCs w:val="24"/>
        </w:rPr>
        <w:t xml:space="preserve"> rajono savivaldybės</w:t>
      </w:r>
    </w:p>
    <w:p w14:paraId="39A88B3C" w14:textId="77777777" w:rsidR="008963ED" w:rsidRPr="008963ED" w:rsidRDefault="008963ED" w:rsidP="008963ED">
      <w:pPr>
        <w:spacing w:after="0" w:line="240" w:lineRule="auto"/>
        <w:ind w:firstLine="5714"/>
        <w:rPr>
          <w:rFonts w:ascii="Times New Roman" w:eastAsia="Times New Roman" w:hAnsi="Times New Roman" w:cs="Times New Roman"/>
          <w:sz w:val="24"/>
          <w:szCs w:val="24"/>
        </w:rPr>
      </w:pPr>
      <w:r w:rsidRPr="008963ED">
        <w:rPr>
          <w:rFonts w:ascii="Times New Roman" w:eastAsia="Times New Roman" w:hAnsi="Times New Roman" w:cs="Times New Roman"/>
          <w:sz w:val="24"/>
          <w:szCs w:val="24"/>
        </w:rPr>
        <w:t>administracijos Vaiko gerovės komisijos</w:t>
      </w:r>
    </w:p>
    <w:p w14:paraId="11F23DEA" w14:textId="77777777" w:rsidR="008963ED" w:rsidRDefault="008963ED" w:rsidP="008963ED">
      <w:pPr>
        <w:spacing w:after="0" w:line="240" w:lineRule="auto"/>
        <w:ind w:firstLine="5714"/>
        <w:rPr>
          <w:rFonts w:ascii="Times New Roman" w:eastAsia="Times New Roman" w:hAnsi="Times New Roman" w:cs="Times New Roman"/>
          <w:sz w:val="24"/>
          <w:szCs w:val="24"/>
        </w:rPr>
      </w:pPr>
      <w:r w:rsidRPr="008963ED">
        <w:rPr>
          <w:rFonts w:ascii="Times New Roman" w:eastAsia="Times New Roman" w:hAnsi="Times New Roman" w:cs="Times New Roman"/>
          <w:sz w:val="24"/>
          <w:szCs w:val="24"/>
        </w:rPr>
        <w:t>darbo reglamento priedas</w:t>
      </w:r>
    </w:p>
    <w:p w14:paraId="282A3645" w14:textId="77777777" w:rsidR="008963ED" w:rsidRDefault="008963ED" w:rsidP="008963ED">
      <w:pPr>
        <w:spacing w:after="0" w:line="240" w:lineRule="auto"/>
        <w:ind w:firstLine="5714"/>
        <w:rPr>
          <w:rFonts w:ascii="Times New Roman" w:eastAsia="Times New Roman" w:hAnsi="Times New Roman" w:cs="Times New Roman"/>
          <w:sz w:val="24"/>
          <w:szCs w:val="24"/>
        </w:rPr>
      </w:pPr>
    </w:p>
    <w:p w14:paraId="5F291E30" w14:textId="77777777" w:rsidR="008963ED" w:rsidRDefault="008963ED" w:rsidP="008963ED">
      <w:pPr>
        <w:spacing w:after="0" w:line="240" w:lineRule="auto"/>
        <w:ind w:firstLine="5714"/>
        <w:rPr>
          <w:rFonts w:ascii="Times New Roman" w:eastAsia="Times New Roman" w:hAnsi="Times New Roman" w:cs="Times New Roman"/>
          <w:sz w:val="24"/>
          <w:szCs w:val="24"/>
        </w:rPr>
      </w:pPr>
    </w:p>
    <w:p w14:paraId="39D740DE" w14:textId="77777777" w:rsidR="009D24AA" w:rsidRDefault="009D24AA" w:rsidP="009D24AA">
      <w:pPr>
        <w:spacing w:after="0" w:line="240" w:lineRule="auto"/>
        <w:jc w:val="center"/>
        <w:rPr>
          <w:rFonts w:ascii="Times New Roman" w:eastAsia="Times New Roman" w:hAnsi="Times New Roman" w:cs="Times New Roman"/>
          <w:b/>
          <w:bCs/>
          <w:sz w:val="24"/>
          <w:szCs w:val="24"/>
          <w:lang w:val="ru-RU"/>
        </w:rPr>
      </w:pPr>
      <w:r w:rsidRPr="009D24AA">
        <w:rPr>
          <w:rFonts w:ascii="Times New Roman" w:eastAsia="Times New Roman" w:hAnsi="Times New Roman" w:cs="Times New Roman"/>
          <w:b/>
          <w:bCs/>
          <w:sz w:val="24"/>
          <w:szCs w:val="24"/>
          <w:lang w:val="ru-RU"/>
        </w:rPr>
        <w:t>PASIŽADĖJIMAS SAUGOTI ASMENS DUOMENŲ PASLAPTĮ</w:t>
      </w:r>
    </w:p>
    <w:p w14:paraId="2D74D07C" w14:textId="77777777" w:rsidR="009D24AA" w:rsidRPr="009D24AA" w:rsidRDefault="009D24AA" w:rsidP="009D24AA">
      <w:pPr>
        <w:spacing w:after="0" w:line="240" w:lineRule="auto"/>
        <w:jc w:val="center"/>
        <w:rPr>
          <w:rFonts w:ascii="Times New Roman" w:eastAsia="Times New Roman" w:hAnsi="Times New Roman" w:cs="Times New Roman"/>
          <w:b/>
          <w:bCs/>
          <w:sz w:val="24"/>
          <w:szCs w:val="24"/>
          <w:lang w:val="ru-RU"/>
        </w:rPr>
      </w:pPr>
    </w:p>
    <w:p w14:paraId="6E19B440" w14:textId="71C3433E" w:rsidR="009D24AA" w:rsidRPr="009D24AA" w:rsidRDefault="009D24AA" w:rsidP="009D24AA">
      <w:pPr>
        <w:spacing w:after="0" w:line="240" w:lineRule="auto"/>
        <w:jc w:val="center"/>
        <w:rPr>
          <w:rFonts w:ascii="Times New Roman" w:eastAsia="Times New Roman" w:hAnsi="Times New Roman" w:cs="Times New Roman"/>
          <w:sz w:val="24"/>
          <w:szCs w:val="24"/>
        </w:rPr>
      </w:pPr>
      <w:r w:rsidRPr="009D24AA">
        <w:rPr>
          <w:rFonts w:ascii="Times New Roman" w:eastAsia="Times New Roman" w:hAnsi="Times New Roman" w:cs="Times New Roman"/>
          <w:sz w:val="24"/>
          <w:szCs w:val="24"/>
        </w:rPr>
        <w:t>20</w:t>
      </w:r>
      <w:r w:rsidR="006E0DCD" w:rsidRPr="006E0DCD">
        <w:rPr>
          <w:rFonts w:ascii="Times New Roman" w:eastAsia="Times New Roman" w:hAnsi="Times New Roman" w:cs="Times New Roman"/>
          <w:sz w:val="24"/>
          <w:szCs w:val="24"/>
        </w:rPr>
        <w:t xml:space="preserve">___ </w:t>
      </w:r>
      <w:r w:rsidRPr="009D24AA">
        <w:rPr>
          <w:rFonts w:ascii="Times New Roman" w:eastAsia="Times New Roman" w:hAnsi="Times New Roman" w:cs="Times New Roman"/>
          <w:sz w:val="24"/>
          <w:szCs w:val="24"/>
        </w:rPr>
        <w:t>m. __________</w:t>
      </w:r>
      <w:r w:rsidR="007F15EE" w:rsidRPr="009D24AA">
        <w:rPr>
          <w:rFonts w:ascii="Times New Roman" w:eastAsia="Times New Roman" w:hAnsi="Times New Roman" w:cs="Times New Roman"/>
          <w:sz w:val="24"/>
          <w:szCs w:val="24"/>
        </w:rPr>
        <w:t>__</w:t>
      </w:r>
      <w:r w:rsidRPr="009D24AA">
        <w:rPr>
          <w:rFonts w:ascii="Times New Roman" w:eastAsia="Times New Roman" w:hAnsi="Times New Roman" w:cs="Times New Roman"/>
          <w:sz w:val="24"/>
          <w:szCs w:val="24"/>
        </w:rPr>
        <w:t xml:space="preserve"> </w:t>
      </w:r>
      <w:bookmarkStart w:id="3" w:name="_Hlk140751185"/>
      <w:r w:rsidRPr="009D24AA">
        <w:rPr>
          <w:rFonts w:ascii="Times New Roman" w:eastAsia="Times New Roman" w:hAnsi="Times New Roman" w:cs="Times New Roman"/>
          <w:sz w:val="24"/>
          <w:szCs w:val="24"/>
        </w:rPr>
        <w:t>_</w:t>
      </w:r>
      <w:bookmarkStart w:id="4" w:name="_Hlk140752863"/>
      <w:r w:rsidRPr="009D24AA">
        <w:rPr>
          <w:rFonts w:ascii="Times New Roman" w:eastAsia="Times New Roman" w:hAnsi="Times New Roman" w:cs="Times New Roman"/>
          <w:sz w:val="24"/>
          <w:szCs w:val="24"/>
        </w:rPr>
        <w:t>_</w:t>
      </w:r>
      <w:bookmarkEnd w:id="3"/>
      <w:r w:rsidR="007F15EE" w:rsidRPr="009D24AA">
        <w:rPr>
          <w:rFonts w:ascii="Times New Roman" w:eastAsia="Times New Roman" w:hAnsi="Times New Roman" w:cs="Times New Roman"/>
          <w:sz w:val="24"/>
          <w:szCs w:val="24"/>
        </w:rPr>
        <w:t>__</w:t>
      </w:r>
      <w:r w:rsidRPr="009D24AA">
        <w:rPr>
          <w:rFonts w:ascii="Times New Roman" w:eastAsia="Times New Roman" w:hAnsi="Times New Roman" w:cs="Times New Roman"/>
          <w:sz w:val="24"/>
          <w:szCs w:val="24"/>
        </w:rPr>
        <w:t xml:space="preserve"> </w:t>
      </w:r>
      <w:bookmarkEnd w:id="4"/>
      <w:r w:rsidRPr="009D24AA">
        <w:rPr>
          <w:rFonts w:ascii="Times New Roman" w:eastAsia="Times New Roman" w:hAnsi="Times New Roman" w:cs="Times New Roman"/>
          <w:sz w:val="24"/>
          <w:szCs w:val="24"/>
        </w:rPr>
        <w:t>d.</w:t>
      </w:r>
    </w:p>
    <w:p w14:paraId="6B24EE43" w14:textId="7F9B3120" w:rsidR="009D24AA" w:rsidRPr="009D24AA" w:rsidRDefault="009D24AA" w:rsidP="009D24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Panevėžys</w:t>
      </w:r>
    </w:p>
    <w:p w14:paraId="60393969" w14:textId="77777777" w:rsidR="008963ED" w:rsidRDefault="008963ED" w:rsidP="009D24AA">
      <w:pPr>
        <w:spacing w:after="0" w:line="240" w:lineRule="auto"/>
        <w:jc w:val="center"/>
        <w:rPr>
          <w:rFonts w:ascii="Times New Roman" w:eastAsia="Times New Roman" w:hAnsi="Times New Roman" w:cs="Times New Roman"/>
          <w:sz w:val="24"/>
          <w:szCs w:val="24"/>
        </w:rPr>
      </w:pPr>
    </w:p>
    <w:p w14:paraId="070CC3EC" w14:textId="77777777" w:rsidR="007F15EE" w:rsidRPr="008963ED" w:rsidRDefault="007F15EE" w:rsidP="009D24AA">
      <w:pPr>
        <w:spacing w:after="0" w:line="240" w:lineRule="auto"/>
        <w:jc w:val="center"/>
        <w:rPr>
          <w:rFonts w:ascii="Times New Roman" w:eastAsia="Times New Roman" w:hAnsi="Times New Roman" w:cs="Times New Roman"/>
          <w:sz w:val="24"/>
          <w:szCs w:val="24"/>
        </w:rPr>
      </w:pPr>
    </w:p>
    <w:p w14:paraId="0AFBA181" w14:textId="77777777" w:rsidR="00665140" w:rsidRPr="00665140" w:rsidRDefault="00665140" w:rsidP="00665140">
      <w:pPr>
        <w:spacing w:after="0" w:line="265" w:lineRule="atLeast"/>
        <w:ind w:left="66" w:right="-198"/>
        <w:jc w:val="both"/>
        <w:rPr>
          <w:rFonts w:ascii="Times New Roman" w:eastAsia="Times New Roman" w:hAnsi="Times New Roman" w:cs="Times New Roman"/>
          <w:sz w:val="24"/>
          <w:szCs w:val="24"/>
          <w:lang w:val="en-US"/>
        </w:rPr>
      </w:pPr>
      <w:r w:rsidRPr="00665140">
        <w:rPr>
          <w:rFonts w:ascii="Times New Roman" w:eastAsia="Times New Roman" w:hAnsi="Times New Roman" w:cs="Times New Roman"/>
          <w:color w:val="000000"/>
          <w:sz w:val="24"/>
          <w:szCs w:val="24"/>
          <w:lang w:val="en-US"/>
        </w:rPr>
        <w:t>Aš, ___________________________________________________________________________,</w:t>
      </w:r>
    </w:p>
    <w:p w14:paraId="726F7C32" w14:textId="158690DC" w:rsidR="00665140" w:rsidRPr="00665140" w:rsidRDefault="00665140" w:rsidP="00665140">
      <w:pPr>
        <w:spacing w:after="0" w:line="221" w:lineRule="atLeast"/>
        <w:ind w:left="2578" w:right="-198"/>
        <w:jc w:val="both"/>
        <w:rPr>
          <w:rFonts w:ascii="Times New Roman" w:eastAsia="Times New Roman" w:hAnsi="Times New Roman" w:cs="Times New Roman"/>
          <w:sz w:val="20"/>
          <w:szCs w:val="20"/>
          <w:lang w:val="en-US"/>
        </w:rPr>
      </w:pPr>
      <w:r w:rsidRPr="00665140">
        <w:rPr>
          <w:rFonts w:ascii="Times New Roman" w:eastAsia="Times New Roman" w:hAnsi="Times New Roman" w:cs="Times New Roman"/>
          <w:color w:val="000000"/>
          <w:sz w:val="20"/>
          <w:szCs w:val="20"/>
          <w:lang w:val="en-US"/>
        </w:rPr>
        <w:t>vardas, pavardė</w:t>
      </w:r>
    </w:p>
    <w:p w14:paraId="2FE1CD55" w14:textId="2EF38AB8" w:rsidR="00665140" w:rsidRDefault="00665140" w:rsidP="00665140">
      <w:pPr>
        <w:spacing w:after="0" w:line="265" w:lineRule="atLeast"/>
        <w:ind w:right="-198"/>
        <w:jc w:val="both"/>
        <w:rPr>
          <w:rFonts w:ascii="Times New Roman" w:eastAsia="Times New Roman" w:hAnsi="Times New Roman" w:cs="Times New Roman"/>
          <w:sz w:val="24"/>
          <w:szCs w:val="24"/>
        </w:rPr>
      </w:pPr>
      <w:r w:rsidRPr="00665140">
        <w:rPr>
          <w:rFonts w:ascii="Times New Roman" w:eastAsia="Times New Roman" w:hAnsi="Times New Roman" w:cs="Times New Roman"/>
          <w:sz w:val="24"/>
          <w:szCs w:val="24"/>
        </w:rPr>
        <w:t>būdamas (-a)</w:t>
      </w:r>
      <w:r>
        <w:rPr>
          <w:rFonts w:ascii="Times New Roman" w:eastAsia="Times New Roman" w:hAnsi="Times New Roman" w:cs="Times New Roman"/>
          <w:sz w:val="24"/>
          <w:szCs w:val="24"/>
        </w:rPr>
        <w:t xml:space="preserve"> Panevėžio rajono savivaldybės administracijos </w:t>
      </w:r>
      <w:r w:rsidRPr="00665140">
        <w:rPr>
          <w:rFonts w:ascii="Times New Roman" w:eastAsia="Times New Roman" w:hAnsi="Times New Roman" w:cs="Times New Roman"/>
          <w:sz w:val="24"/>
          <w:szCs w:val="24"/>
        </w:rPr>
        <w:t>Vaiko gerovės komisijos nariu (-e) ar kviestiniu asmeniu</w:t>
      </w:r>
      <w:r>
        <w:rPr>
          <w:rFonts w:ascii="Times New Roman" w:eastAsia="Times New Roman" w:hAnsi="Times New Roman" w:cs="Times New Roman"/>
          <w:sz w:val="24"/>
          <w:szCs w:val="24"/>
        </w:rPr>
        <w:t>:</w:t>
      </w:r>
    </w:p>
    <w:p w14:paraId="1988F030" w14:textId="57670994" w:rsidR="00665140" w:rsidRPr="00665140" w:rsidRDefault="007F15EE" w:rsidP="007F15EE">
      <w:pPr>
        <w:spacing w:before="287" w:after="0" w:line="265" w:lineRule="atLeast"/>
        <w:ind w:right="-200" w:firstLine="284"/>
        <w:jc w:val="both"/>
        <w:rPr>
          <w:rFonts w:ascii="Times New Roman" w:eastAsia="Times New Roman" w:hAnsi="Times New Roman" w:cs="Times New Roman"/>
          <w:sz w:val="24"/>
          <w:szCs w:val="24"/>
          <w:lang w:val="en-US"/>
        </w:rPr>
      </w:pPr>
      <w:r>
        <w:rPr>
          <w:rFonts w:ascii="Times New Roman" w:eastAsia="Times New Roman" w:hAnsi="Times New Roman" w:cs="Times New Roman"/>
          <w:b/>
          <w:bCs/>
          <w:color w:val="000000"/>
          <w:sz w:val="24"/>
          <w:szCs w:val="24"/>
          <w:lang w:val="en-US"/>
        </w:rPr>
        <w:t xml:space="preserve">1. </w:t>
      </w:r>
      <w:r w:rsidR="00665140" w:rsidRPr="00665140">
        <w:rPr>
          <w:rFonts w:ascii="Times New Roman" w:eastAsia="Times New Roman" w:hAnsi="Times New Roman" w:cs="Times New Roman"/>
          <w:b/>
          <w:bCs/>
          <w:color w:val="000000"/>
          <w:sz w:val="24"/>
          <w:szCs w:val="24"/>
          <w:lang w:val="en-US"/>
        </w:rPr>
        <w:t>Suprantu, kad:</w:t>
      </w:r>
    </w:p>
    <w:p w14:paraId="1B0765E8" w14:textId="1780757F" w:rsidR="00665140" w:rsidRPr="00665140" w:rsidRDefault="007F15EE" w:rsidP="007F15EE">
      <w:pPr>
        <w:spacing w:before="11" w:after="0" w:line="265" w:lineRule="atLeast"/>
        <w:ind w:right="-200" w:firstLine="284"/>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1.1. </w:t>
      </w:r>
      <w:r w:rsidR="00665140" w:rsidRPr="00665140">
        <w:rPr>
          <w:rFonts w:ascii="Times New Roman" w:eastAsia="Times New Roman" w:hAnsi="Times New Roman" w:cs="Times New Roman"/>
          <w:color w:val="000000"/>
          <w:sz w:val="24"/>
          <w:szCs w:val="24"/>
          <w:lang w:val="en-US"/>
        </w:rPr>
        <w:t>dirbdamas komisijoje tvarkysiu asmens (ypatingus asmens) duomenis, kurie negali būti</w:t>
      </w:r>
      <w:r>
        <w:rPr>
          <w:rFonts w:ascii="Times New Roman" w:eastAsia="Times New Roman" w:hAnsi="Times New Roman" w:cs="Times New Roman"/>
          <w:sz w:val="24"/>
          <w:szCs w:val="24"/>
          <w:lang w:val="en-US"/>
        </w:rPr>
        <w:t xml:space="preserve"> </w:t>
      </w:r>
      <w:r w:rsidR="00665140" w:rsidRPr="00665140">
        <w:rPr>
          <w:rFonts w:ascii="Times New Roman" w:eastAsia="Times New Roman" w:hAnsi="Times New Roman" w:cs="Times New Roman"/>
          <w:color w:val="000000"/>
          <w:sz w:val="24"/>
          <w:szCs w:val="24"/>
          <w:lang w:val="en-US"/>
        </w:rPr>
        <w:t xml:space="preserve">atskleisti </w:t>
      </w:r>
      <w:r w:rsidR="00665140" w:rsidRPr="00665140">
        <w:rPr>
          <w:rFonts w:ascii="Times New Roman" w:eastAsia="Times New Roman" w:hAnsi="Times New Roman" w:cs="Times New Roman"/>
          <w:color w:val="000000"/>
          <w:spacing w:val="1"/>
          <w:sz w:val="24"/>
          <w:szCs w:val="24"/>
          <w:lang w:val="en-US"/>
        </w:rPr>
        <w:t>ar</w:t>
      </w:r>
      <w:r w:rsidR="00665140" w:rsidRPr="00665140">
        <w:rPr>
          <w:rFonts w:ascii="Times New Roman" w:eastAsia="Times New Roman" w:hAnsi="Times New Roman" w:cs="Times New Roman"/>
          <w:color w:val="000000"/>
          <w:sz w:val="24"/>
          <w:szCs w:val="24"/>
          <w:lang w:val="en-US"/>
        </w:rPr>
        <w:t xml:space="preserve"> perduoti neįgaliotiems juridiniams </w:t>
      </w:r>
      <w:r w:rsidR="00665140" w:rsidRPr="00665140">
        <w:rPr>
          <w:rFonts w:ascii="Times New Roman" w:eastAsia="Times New Roman" w:hAnsi="Times New Roman" w:cs="Times New Roman"/>
          <w:color w:val="000000"/>
          <w:spacing w:val="1"/>
          <w:sz w:val="24"/>
          <w:szCs w:val="24"/>
          <w:lang w:val="en-US"/>
        </w:rPr>
        <w:t>ar</w:t>
      </w:r>
      <w:r w:rsidR="00665140" w:rsidRPr="00665140">
        <w:rPr>
          <w:rFonts w:ascii="Times New Roman" w:eastAsia="Times New Roman" w:hAnsi="Times New Roman" w:cs="Times New Roman"/>
          <w:color w:val="000000"/>
          <w:sz w:val="24"/>
          <w:szCs w:val="24"/>
          <w:lang w:val="en-US"/>
        </w:rPr>
        <w:t xml:space="preserve"> fiziniams asmenims;</w:t>
      </w:r>
    </w:p>
    <w:p w14:paraId="126B5564" w14:textId="7BF49701" w:rsidR="00665140" w:rsidRPr="00665140" w:rsidRDefault="007F15EE" w:rsidP="007F15EE">
      <w:pPr>
        <w:spacing w:before="11" w:after="0" w:line="265" w:lineRule="atLeast"/>
        <w:ind w:right="-200" w:firstLine="284"/>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1.2. </w:t>
      </w:r>
      <w:r w:rsidR="00665140" w:rsidRPr="00665140">
        <w:rPr>
          <w:rFonts w:ascii="Times New Roman" w:eastAsia="Times New Roman" w:hAnsi="Times New Roman" w:cs="Times New Roman"/>
          <w:color w:val="000000"/>
          <w:sz w:val="24"/>
          <w:szCs w:val="24"/>
          <w:lang w:val="en-US"/>
        </w:rPr>
        <w:t>draudžiama perduoti neįgaliotiems asmenims prisijungimo slaptažodžius ir kitus duomenis,</w:t>
      </w:r>
      <w:r>
        <w:rPr>
          <w:rFonts w:ascii="Times New Roman" w:eastAsia="Times New Roman" w:hAnsi="Times New Roman" w:cs="Times New Roman"/>
          <w:sz w:val="24"/>
          <w:szCs w:val="24"/>
          <w:lang w:val="en-US"/>
        </w:rPr>
        <w:t xml:space="preserve"> </w:t>
      </w:r>
      <w:r w:rsidR="00665140" w:rsidRPr="00665140">
        <w:rPr>
          <w:rFonts w:ascii="Times New Roman" w:eastAsia="Times New Roman" w:hAnsi="Times New Roman" w:cs="Times New Roman"/>
          <w:color w:val="000000"/>
          <w:sz w:val="24"/>
          <w:szCs w:val="24"/>
          <w:lang w:val="en-US"/>
        </w:rPr>
        <w:t xml:space="preserve">leidžiančius programinėmis </w:t>
      </w:r>
      <w:r w:rsidR="00665140" w:rsidRPr="00665140">
        <w:rPr>
          <w:rFonts w:ascii="Times New Roman" w:eastAsia="Times New Roman" w:hAnsi="Times New Roman" w:cs="Times New Roman"/>
          <w:color w:val="000000"/>
          <w:spacing w:val="1"/>
          <w:sz w:val="24"/>
          <w:szCs w:val="24"/>
          <w:lang w:val="en-US"/>
        </w:rPr>
        <w:t>ir</w:t>
      </w:r>
      <w:r w:rsidR="00665140" w:rsidRPr="00665140">
        <w:rPr>
          <w:rFonts w:ascii="Times New Roman" w:eastAsia="Times New Roman" w:hAnsi="Times New Roman" w:cs="Times New Roman"/>
          <w:color w:val="000000"/>
          <w:sz w:val="24"/>
          <w:szCs w:val="24"/>
          <w:lang w:val="en-US"/>
        </w:rPr>
        <w:t xml:space="preserve"> techninėmis priemonėmis sužinoti asmens duomenis ar kitaip sudaryti sąlygas susipažinti su asmens duomenimis;</w:t>
      </w:r>
    </w:p>
    <w:p w14:paraId="2FB3BB14" w14:textId="7D955ACE" w:rsidR="00665140" w:rsidRPr="00665140" w:rsidRDefault="007F15EE" w:rsidP="007F15EE">
      <w:pPr>
        <w:spacing w:before="10" w:after="0" w:line="265" w:lineRule="atLeast"/>
        <w:ind w:right="-200" w:firstLine="284"/>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1.3. </w:t>
      </w:r>
      <w:r w:rsidR="00665140" w:rsidRPr="00665140">
        <w:rPr>
          <w:rFonts w:ascii="Times New Roman" w:eastAsia="Times New Roman" w:hAnsi="Times New Roman" w:cs="Times New Roman"/>
          <w:color w:val="000000"/>
          <w:sz w:val="24"/>
          <w:szCs w:val="24"/>
          <w:lang w:val="en-US"/>
        </w:rPr>
        <w:t>netinkamas asmens duomenų tvarkymas gali užtraukti atsakomybę pagal Lietuvos</w:t>
      </w:r>
      <w:r>
        <w:rPr>
          <w:rFonts w:ascii="Times New Roman" w:eastAsia="Times New Roman" w:hAnsi="Times New Roman" w:cs="Times New Roman"/>
          <w:color w:val="000000"/>
          <w:sz w:val="24"/>
          <w:szCs w:val="24"/>
          <w:lang w:val="en-US"/>
        </w:rPr>
        <w:t xml:space="preserve"> </w:t>
      </w:r>
      <w:r w:rsidR="00665140" w:rsidRPr="00665140">
        <w:rPr>
          <w:rFonts w:ascii="Times New Roman" w:eastAsia="Times New Roman" w:hAnsi="Times New Roman" w:cs="Times New Roman"/>
          <w:color w:val="000000"/>
          <w:sz w:val="24"/>
          <w:szCs w:val="24"/>
          <w:lang w:val="en-US"/>
        </w:rPr>
        <w:t>Respublikos įstatymus.</w:t>
      </w:r>
    </w:p>
    <w:p w14:paraId="1D1CB407" w14:textId="6EEF667E" w:rsidR="00665140" w:rsidRPr="00665140" w:rsidRDefault="007F15EE" w:rsidP="007F15EE">
      <w:pPr>
        <w:spacing w:before="11" w:after="0" w:line="265" w:lineRule="atLeast"/>
        <w:ind w:right="-200" w:firstLine="284"/>
        <w:jc w:val="both"/>
        <w:rPr>
          <w:rFonts w:ascii="Times New Roman" w:eastAsia="Times New Roman" w:hAnsi="Times New Roman" w:cs="Times New Roman"/>
          <w:sz w:val="24"/>
          <w:szCs w:val="24"/>
          <w:lang w:val="en-US"/>
        </w:rPr>
      </w:pPr>
      <w:r>
        <w:rPr>
          <w:rFonts w:ascii="Times New Roman" w:eastAsia="Times New Roman" w:hAnsi="Times New Roman" w:cs="Times New Roman"/>
          <w:b/>
          <w:bCs/>
          <w:color w:val="000000"/>
          <w:sz w:val="24"/>
          <w:szCs w:val="24"/>
          <w:lang w:val="en-US"/>
        </w:rPr>
        <w:t xml:space="preserve">2. </w:t>
      </w:r>
      <w:r w:rsidR="00665140" w:rsidRPr="00665140">
        <w:rPr>
          <w:rFonts w:ascii="Times New Roman" w:eastAsia="Times New Roman" w:hAnsi="Times New Roman" w:cs="Times New Roman"/>
          <w:b/>
          <w:bCs/>
          <w:color w:val="000000"/>
          <w:sz w:val="24"/>
          <w:szCs w:val="24"/>
          <w:lang w:val="en-US"/>
        </w:rPr>
        <w:t>Įsipareigoju:</w:t>
      </w:r>
    </w:p>
    <w:p w14:paraId="71332823" w14:textId="77777777" w:rsidR="00665140" w:rsidRPr="00665140" w:rsidRDefault="00665140" w:rsidP="00665140">
      <w:pPr>
        <w:numPr>
          <w:ilvl w:val="0"/>
          <w:numId w:val="9"/>
        </w:numPr>
        <w:spacing w:before="11" w:after="0" w:line="265" w:lineRule="atLeast"/>
        <w:ind w:right="-200"/>
        <w:jc w:val="both"/>
        <w:rPr>
          <w:rFonts w:ascii="Times New Roman" w:eastAsia="Times New Roman" w:hAnsi="Times New Roman" w:cs="Times New Roman"/>
          <w:sz w:val="24"/>
          <w:szCs w:val="24"/>
          <w:lang w:val="en-US"/>
        </w:rPr>
      </w:pPr>
      <w:r w:rsidRPr="00665140">
        <w:rPr>
          <w:rFonts w:ascii="Times New Roman" w:eastAsia="Times New Roman" w:hAnsi="Times New Roman" w:cs="Times New Roman"/>
          <w:color w:val="000000"/>
          <w:sz w:val="24"/>
          <w:szCs w:val="24"/>
          <w:lang w:val="en-US"/>
        </w:rPr>
        <w:t>saugoti asmens duomenų paslaptį;</w:t>
      </w:r>
    </w:p>
    <w:p w14:paraId="226F45DD" w14:textId="1595396F" w:rsidR="00665140" w:rsidRPr="00665140" w:rsidRDefault="007F15EE" w:rsidP="007F15EE">
      <w:pPr>
        <w:spacing w:before="11" w:after="0" w:line="265" w:lineRule="atLeast"/>
        <w:ind w:right="-200" w:firstLine="284"/>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2.2. </w:t>
      </w:r>
      <w:r w:rsidR="00665140" w:rsidRPr="00665140">
        <w:rPr>
          <w:rFonts w:ascii="Times New Roman" w:eastAsia="Times New Roman" w:hAnsi="Times New Roman" w:cs="Times New Roman"/>
          <w:color w:val="000000"/>
          <w:sz w:val="24"/>
          <w:szCs w:val="24"/>
          <w:lang w:val="en-US"/>
        </w:rPr>
        <w:t>tvarkyti asmens duomenis vadovaudamasis 2016 m. balandžio 27 d. Europos Parlamento ir</w:t>
      </w:r>
      <w:r>
        <w:rPr>
          <w:rFonts w:ascii="Times New Roman" w:eastAsia="Times New Roman" w:hAnsi="Times New Roman" w:cs="Times New Roman"/>
          <w:sz w:val="24"/>
          <w:szCs w:val="24"/>
          <w:lang w:val="en-US"/>
        </w:rPr>
        <w:t xml:space="preserve"> </w:t>
      </w:r>
      <w:r w:rsidR="00665140" w:rsidRPr="00665140">
        <w:rPr>
          <w:rFonts w:ascii="Times New Roman" w:eastAsia="Times New Roman" w:hAnsi="Times New Roman" w:cs="Times New Roman"/>
          <w:color w:val="000000"/>
          <w:sz w:val="24"/>
          <w:szCs w:val="24"/>
          <w:lang w:val="en-US"/>
        </w:rPr>
        <w:t xml:space="preserve">Tarybos reglamento (ES) 2016/679 dėl fizinių asmenų apsaugos tvarkant asmens duomenis ir dėl laisvo tokių duomenų judėjimo, kuriuo panaikinama Direktyva 95/46/EB (toliau – Bendrasis duomenų apsaugos reglamentas) nuostatomis, Lietuvos Respublikos įstatymais </w:t>
      </w:r>
      <w:r w:rsidR="00665140" w:rsidRPr="00665140">
        <w:rPr>
          <w:rFonts w:ascii="Times New Roman" w:eastAsia="Times New Roman" w:hAnsi="Times New Roman" w:cs="Times New Roman"/>
          <w:color w:val="000000"/>
          <w:spacing w:val="1"/>
          <w:sz w:val="24"/>
          <w:szCs w:val="24"/>
          <w:lang w:val="en-US"/>
        </w:rPr>
        <w:t>ir</w:t>
      </w:r>
      <w:r w:rsidR="00665140" w:rsidRPr="00665140">
        <w:rPr>
          <w:rFonts w:ascii="Times New Roman" w:eastAsia="Times New Roman" w:hAnsi="Times New Roman" w:cs="Times New Roman"/>
          <w:color w:val="000000"/>
          <w:sz w:val="24"/>
          <w:szCs w:val="24"/>
          <w:lang w:val="en-US"/>
        </w:rPr>
        <w:t xml:space="preserve"> kitais teisės aktais, reglamentuojančiais asmens duomenų apsaugą;</w:t>
      </w:r>
    </w:p>
    <w:p w14:paraId="21D7F2B9" w14:textId="6EC12AB2" w:rsidR="00665140" w:rsidRPr="00665140" w:rsidRDefault="007F15EE" w:rsidP="007F15EE">
      <w:pPr>
        <w:spacing w:before="11" w:after="0" w:line="265" w:lineRule="atLeast"/>
        <w:ind w:right="-200" w:firstLine="284"/>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2.3. </w:t>
      </w:r>
      <w:r w:rsidR="00665140" w:rsidRPr="00665140">
        <w:rPr>
          <w:rFonts w:ascii="Times New Roman" w:eastAsia="Times New Roman" w:hAnsi="Times New Roman" w:cs="Times New Roman"/>
          <w:color w:val="000000"/>
          <w:sz w:val="24"/>
          <w:szCs w:val="24"/>
          <w:lang w:val="en-US"/>
        </w:rPr>
        <w:t>nepasilikti ir nedaryti jokių man pateiktų dokumentų kopijų;</w:t>
      </w:r>
    </w:p>
    <w:p w14:paraId="09D2A9B2" w14:textId="72FADD83" w:rsidR="00665140" w:rsidRPr="00665140" w:rsidRDefault="007F15EE" w:rsidP="007F15EE">
      <w:pPr>
        <w:spacing w:before="11" w:after="0" w:line="265" w:lineRule="atLeast"/>
        <w:ind w:right="-200" w:firstLine="284"/>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2.4. </w:t>
      </w:r>
      <w:r w:rsidR="00665140" w:rsidRPr="00665140">
        <w:rPr>
          <w:rFonts w:ascii="Times New Roman" w:eastAsia="Times New Roman" w:hAnsi="Times New Roman" w:cs="Times New Roman"/>
          <w:color w:val="000000"/>
          <w:sz w:val="24"/>
          <w:szCs w:val="24"/>
          <w:lang w:val="en-US"/>
        </w:rPr>
        <w:t>neatskleisti, neperduoti ir nesudaryti sąlygų įvairiomis priemonėmis susipažinti su tvarkoma</w:t>
      </w:r>
      <w:r>
        <w:rPr>
          <w:rFonts w:ascii="Times New Roman" w:eastAsia="Times New Roman" w:hAnsi="Times New Roman" w:cs="Times New Roman"/>
          <w:sz w:val="24"/>
          <w:szCs w:val="24"/>
          <w:lang w:val="en-US"/>
        </w:rPr>
        <w:t xml:space="preserve"> </w:t>
      </w:r>
      <w:r w:rsidR="00665140" w:rsidRPr="00665140">
        <w:rPr>
          <w:rFonts w:ascii="Times New Roman" w:eastAsia="Times New Roman" w:hAnsi="Times New Roman" w:cs="Times New Roman"/>
          <w:color w:val="000000"/>
          <w:sz w:val="24"/>
          <w:szCs w:val="24"/>
          <w:lang w:val="en-US"/>
        </w:rPr>
        <w:t>informacija nė vienam asmeniui, kuris nėra įgaliotas naudotis šia informacija tiek Komisijos viduje, tiek už jos ribų;</w:t>
      </w:r>
    </w:p>
    <w:p w14:paraId="2389D63D" w14:textId="72E14E03" w:rsidR="00665140" w:rsidRPr="00665140" w:rsidRDefault="007F15EE" w:rsidP="007F15EE">
      <w:pPr>
        <w:spacing w:before="10" w:after="0" w:line="265" w:lineRule="atLeast"/>
        <w:ind w:right="-200" w:firstLine="284"/>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2.5. </w:t>
      </w:r>
      <w:r w:rsidR="00665140" w:rsidRPr="00665140">
        <w:rPr>
          <w:rFonts w:ascii="Times New Roman" w:eastAsia="Times New Roman" w:hAnsi="Times New Roman" w:cs="Times New Roman"/>
          <w:color w:val="000000"/>
          <w:sz w:val="24"/>
          <w:szCs w:val="24"/>
          <w:lang w:val="en-US"/>
        </w:rPr>
        <w:t>pranešti Komisijos pirmininkui ir duomenų apsaugos pareigūnui apie bet kokią įtartiną</w:t>
      </w:r>
      <w:r>
        <w:rPr>
          <w:rFonts w:ascii="Times New Roman" w:eastAsia="Times New Roman" w:hAnsi="Times New Roman" w:cs="Times New Roman"/>
          <w:sz w:val="24"/>
          <w:szCs w:val="24"/>
          <w:lang w:val="en-US"/>
        </w:rPr>
        <w:t xml:space="preserve"> </w:t>
      </w:r>
      <w:r w:rsidR="00665140" w:rsidRPr="00665140">
        <w:rPr>
          <w:rFonts w:ascii="Times New Roman" w:eastAsia="Times New Roman" w:hAnsi="Times New Roman" w:cs="Times New Roman"/>
          <w:color w:val="000000"/>
          <w:sz w:val="24"/>
          <w:szCs w:val="24"/>
          <w:lang w:val="en-US"/>
        </w:rPr>
        <w:t>situaciją, kuri gali kelti grėsmę asmens duomenų saugumui.</w:t>
      </w:r>
    </w:p>
    <w:p w14:paraId="79EC9688" w14:textId="77777777" w:rsidR="00665140" w:rsidRPr="00665140" w:rsidRDefault="00665140" w:rsidP="00665140">
      <w:pPr>
        <w:numPr>
          <w:ilvl w:val="0"/>
          <w:numId w:val="12"/>
        </w:numPr>
        <w:spacing w:before="11" w:after="0" w:line="265" w:lineRule="atLeast"/>
        <w:ind w:right="-200"/>
        <w:jc w:val="both"/>
        <w:rPr>
          <w:rFonts w:ascii="Times New Roman" w:eastAsia="Times New Roman" w:hAnsi="Times New Roman" w:cs="Times New Roman"/>
          <w:sz w:val="24"/>
          <w:szCs w:val="24"/>
          <w:lang w:val="en-US"/>
        </w:rPr>
      </w:pPr>
      <w:r w:rsidRPr="00665140">
        <w:rPr>
          <w:rFonts w:ascii="Times New Roman" w:eastAsia="Times New Roman" w:hAnsi="Times New Roman" w:cs="Times New Roman"/>
          <w:b/>
          <w:bCs/>
          <w:color w:val="000000"/>
          <w:sz w:val="24"/>
          <w:szCs w:val="24"/>
          <w:lang w:val="en-US"/>
        </w:rPr>
        <w:t>Žinau, kad:</w:t>
      </w:r>
    </w:p>
    <w:p w14:paraId="39F957B1" w14:textId="66A8C634" w:rsidR="00665140" w:rsidRPr="00665140" w:rsidRDefault="007F15EE" w:rsidP="007F15EE">
      <w:pPr>
        <w:spacing w:before="11" w:after="0" w:line="265" w:lineRule="atLeast"/>
        <w:ind w:right="-200" w:firstLine="284"/>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3.1. </w:t>
      </w:r>
      <w:r w:rsidR="00665140" w:rsidRPr="00665140">
        <w:rPr>
          <w:rFonts w:ascii="Times New Roman" w:eastAsia="Times New Roman" w:hAnsi="Times New Roman" w:cs="Times New Roman"/>
          <w:color w:val="000000"/>
          <w:sz w:val="24"/>
          <w:szCs w:val="24"/>
          <w:lang w:val="en-US"/>
        </w:rPr>
        <w:t>už šio pasižadėjimo nesilaikymą ir Lietuvos Respublikos asmens duomenų teisinės apsaugos</w:t>
      </w:r>
      <w:r>
        <w:rPr>
          <w:rFonts w:ascii="Times New Roman" w:eastAsia="Times New Roman" w:hAnsi="Times New Roman" w:cs="Times New Roman"/>
          <w:sz w:val="24"/>
          <w:szCs w:val="24"/>
          <w:lang w:val="en-US"/>
        </w:rPr>
        <w:t xml:space="preserve"> </w:t>
      </w:r>
      <w:r w:rsidR="00665140" w:rsidRPr="00665140">
        <w:rPr>
          <w:rFonts w:ascii="Times New Roman" w:eastAsia="Times New Roman" w:hAnsi="Times New Roman" w:cs="Times New Roman"/>
          <w:color w:val="000000"/>
          <w:sz w:val="24"/>
          <w:szCs w:val="24"/>
          <w:lang w:val="en-US"/>
        </w:rPr>
        <w:t>įstatymo pažeidimą turėsiu atsakyti pagal Lietuvos Respublikos įstatymus;</w:t>
      </w:r>
    </w:p>
    <w:p w14:paraId="54A5F9FB" w14:textId="25A19C8C" w:rsidR="00665140" w:rsidRPr="00665140" w:rsidRDefault="007F15EE" w:rsidP="007F15EE">
      <w:pPr>
        <w:spacing w:before="11" w:after="0" w:line="265" w:lineRule="atLeast"/>
        <w:ind w:right="-200" w:firstLine="284"/>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3.2. </w:t>
      </w:r>
      <w:r w:rsidR="00665140" w:rsidRPr="00665140">
        <w:rPr>
          <w:rFonts w:ascii="Times New Roman" w:eastAsia="Times New Roman" w:hAnsi="Times New Roman" w:cs="Times New Roman"/>
          <w:color w:val="000000"/>
          <w:sz w:val="24"/>
          <w:szCs w:val="24"/>
          <w:lang w:val="en-US"/>
        </w:rPr>
        <w:t xml:space="preserve">asmuo, patyręs žalą dėl neteisėto asmens duomenų tvarkymo arba kitų duomenų valdytojo </w:t>
      </w:r>
      <w:r w:rsidR="00665140" w:rsidRPr="00665140">
        <w:rPr>
          <w:rFonts w:ascii="Times New Roman" w:eastAsia="Times New Roman" w:hAnsi="Times New Roman" w:cs="Times New Roman"/>
          <w:color w:val="000000"/>
          <w:spacing w:val="1"/>
          <w:sz w:val="24"/>
          <w:szCs w:val="24"/>
          <w:lang w:val="en-US"/>
        </w:rPr>
        <w:t>ar</w:t>
      </w:r>
      <w:r>
        <w:rPr>
          <w:rFonts w:ascii="Times New Roman" w:eastAsia="Times New Roman" w:hAnsi="Times New Roman" w:cs="Times New Roman"/>
          <w:sz w:val="24"/>
          <w:szCs w:val="24"/>
          <w:lang w:val="en-US"/>
        </w:rPr>
        <w:t xml:space="preserve"> </w:t>
      </w:r>
      <w:r w:rsidR="00665140" w:rsidRPr="00665140">
        <w:rPr>
          <w:rFonts w:ascii="Times New Roman" w:eastAsia="Times New Roman" w:hAnsi="Times New Roman" w:cs="Times New Roman"/>
          <w:color w:val="000000"/>
          <w:sz w:val="24"/>
          <w:szCs w:val="24"/>
          <w:lang w:val="en-US"/>
        </w:rPr>
        <w:t xml:space="preserve">duomenų tvarkytojo, taip pat kitų asmenų veiksmų </w:t>
      </w:r>
      <w:r w:rsidR="00665140" w:rsidRPr="00665140">
        <w:rPr>
          <w:rFonts w:ascii="Times New Roman" w:eastAsia="Times New Roman" w:hAnsi="Times New Roman" w:cs="Times New Roman"/>
          <w:color w:val="000000"/>
          <w:spacing w:val="1"/>
          <w:sz w:val="24"/>
          <w:szCs w:val="24"/>
          <w:lang w:val="en-US"/>
        </w:rPr>
        <w:t>ar</w:t>
      </w:r>
      <w:r w:rsidR="00665140" w:rsidRPr="00665140">
        <w:rPr>
          <w:rFonts w:ascii="Times New Roman" w:eastAsia="Times New Roman" w:hAnsi="Times New Roman" w:cs="Times New Roman"/>
          <w:color w:val="000000"/>
          <w:sz w:val="24"/>
          <w:szCs w:val="24"/>
          <w:lang w:val="en-US"/>
        </w:rPr>
        <w:t xml:space="preserve"> neveikimo, turi teisę reikalauti atlyginti jam padarytą turtinę ir neturtinę žalą Lietuvos Respublikos asmens duomenų teisinės apsaugos įstatymo ir kitų Lietuvos Respublikos teisės aktų nustatyta tvarka;</w:t>
      </w:r>
    </w:p>
    <w:p w14:paraId="416BC5C1" w14:textId="4A1E80D7" w:rsidR="00665140" w:rsidRPr="00665140" w:rsidRDefault="007F15EE" w:rsidP="007F15EE">
      <w:pPr>
        <w:spacing w:before="11" w:after="0" w:line="265" w:lineRule="atLeast"/>
        <w:ind w:right="-200" w:firstLine="284"/>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 xml:space="preserve">3.3. </w:t>
      </w:r>
      <w:r w:rsidR="00665140" w:rsidRPr="00665140">
        <w:rPr>
          <w:rFonts w:ascii="Times New Roman" w:eastAsia="Times New Roman" w:hAnsi="Times New Roman" w:cs="Times New Roman"/>
          <w:color w:val="000000"/>
          <w:sz w:val="24"/>
          <w:szCs w:val="24"/>
          <w:lang w:val="en-US"/>
        </w:rPr>
        <w:t>duomenų valdytojas, duomenų tvarkytojas arba kitas asmuo atlygina asmeniui padarytą žalą,</w:t>
      </w:r>
      <w:r>
        <w:rPr>
          <w:rFonts w:ascii="Times New Roman" w:eastAsia="Times New Roman" w:hAnsi="Times New Roman" w:cs="Times New Roman"/>
          <w:sz w:val="24"/>
          <w:szCs w:val="24"/>
          <w:lang w:val="en-US"/>
        </w:rPr>
        <w:t xml:space="preserve"> </w:t>
      </w:r>
      <w:r w:rsidR="00665140" w:rsidRPr="00665140">
        <w:rPr>
          <w:rFonts w:ascii="Times New Roman" w:eastAsia="Times New Roman" w:hAnsi="Times New Roman" w:cs="Times New Roman"/>
          <w:color w:val="000000"/>
          <w:sz w:val="24"/>
          <w:szCs w:val="24"/>
          <w:lang w:val="en-US"/>
        </w:rPr>
        <w:t>o nuostolį išreikalauja įstatymų nustatyta tvarka iš asmens duomenis tvarkančio darbuotojo, dėl kurio kaltės atsirado ši žala;</w:t>
      </w:r>
    </w:p>
    <w:p w14:paraId="428C9AEE" w14:textId="77777777" w:rsidR="004D4529" w:rsidRDefault="004D4529">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br w:type="page"/>
      </w:r>
    </w:p>
    <w:p w14:paraId="73B30849" w14:textId="4DEAC4CC" w:rsidR="007F15EE" w:rsidRPr="007F15EE" w:rsidRDefault="007F15EE" w:rsidP="007F15EE">
      <w:pPr>
        <w:spacing w:before="65" w:after="0" w:line="265" w:lineRule="atLeast"/>
        <w:ind w:right="-200" w:firstLine="284"/>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lastRenderedPageBreak/>
        <w:t xml:space="preserve">3.4. </w:t>
      </w:r>
      <w:r w:rsidRPr="007F15EE">
        <w:rPr>
          <w:rFonts w:ascii="Times New Roman" w:eastAsia="Times New Roman" w:hAnsi="Times New Roman" w:cs="Times New Roman"/>
          <w:color w:val="000000"/>
          <w:sz w:val="24"/>
          <w:szCs w:val="24"/>
          <w:lang w:val="en-US"/>
        </w:rPr>
        <w:t xml:space="preserve">šis pasižadėjimas galios visą laiką tiek dirbant šioje Komisijoje, tiek pasitraukus </w:t>
      </w:r>
      <w:r w:rsidRPr="007F15EE">
        <w:rPr>
          <w:rFonts w:ascii="Times New Roman" w:eastAsia="Times New Roman" w:hAnsi="Times New Roman" w:cs="Times New Roman"/>
          <w:color w:val="000000"/>
          <w:spacing w:val="1"/>
          <w:sz w:val="24"/>
          <w:szCs w:val="24"/>
          <w:lang w:val="en-US"/>
        </w:rPr>
        <w:t>iš</w:t>
      </w:r>
      <w:r>
        <w:rPr>
          <w:rFonts w:ascii="Times New Roman" w:eastAsia="Times New Roman" w:hAnsi="Times New Roman" w:cs="Times New Roman"/>
          <w:sz w:val="24"/>
          <w:szCs w:val="24"/>
          <w:lang w:val="en-US"/>
        </w:rPr>
        <w:t xml:space="preserve"> </w:t>
      </w:r>
      <w:r w:rsidRPr="007F15EE">
        <w:rPr>
          <w:rFonts w:ascii="Times New Roman" w:eastAsia="Times New Roman" w:hAnsi="Times New Roman" w:cs="Times New Roman"/>
          <w:color w:val="000000"/>
          <w:sz w:val="24"/>
          <w:szCs w:val="24"/>
          <w:lang w:val="en-US"/>
        </w:rPr>
        <w:t>Komisijos veiklos.</w:t>
      </w:r>
    </w:p>
    <w:p w14:paraId="3651DE58" w14:textId="77777777" w:rsidR="007F15EE" w:rsidRPr="007F15EE" w:rsidRDefault="007F15EE" w:rsidP="007F15EE">
      <w:pPr>
        <w:spacing w:before="313" w:after="0" w:line="275" w:lineRule="atLeast"/>
        <w:ind w:right="-199" w:firstLine="426"/>
        <w:jc w:val="both"/>
        <w:rPr>
          <w:rFonts w:ascii="Times New Roman" w:eastAsia="Times New Roman" w:hAnsi="Times New Roman" w:cs="Times New Roman"/>
          <w:sz w:val="24"/>
          <w:szCs w:val="24"/>
          <w:lang w:val="en-US"/>
        </w:rPr>
      </w:pPr>
      <w:r w:rsidRPr="007F15EE">
        <w:rPr>
          <w:rFonts w:ascii="Times New Roman" w:eastAsia="Times New Roman" w:hAnsi="Times New Roman" w:cs="Times New Roman"/>
          <w:color w:val="000000"/>
          <w:sz w:val="24"/>
          <w:szCs w:val="24"/>
          <w:lang w:val="en-US"/>
        </w:rPr>
        <w:t>Aš esu susipažinusi (-ęs) su Bendruoju duomenų apsaugos reglamentu, Lietuvos Respublikos asmens duomenų teisinės apsaugos įstatymu ir kitais teisės aktais, reglamentuojančiais asmens duomenų apsaugą ir atsakomybę.</w:t>
      </w:r>
    </w:p>
    <w:p w14:paraId="7DCB9953" w14:textId="040526A1" w:rsidR="007F15EE" w:rsidRPr="007F15EE" w:rsidRDefault="007F15EE" w:rsidP="007F15EE">
      <w:pPr>
        <w:spacing w:before="883" w:after="0" w:line="221" w:lineRule="atLeast"/>
        <w:ind w:left="4156" w:right="-200"/>
        <w:jc w:val="both"/>
        <w:rPr>
          <w:rFonts w:ascii="Times New Roman" w:eastAsia="Times New Roman" w:hAnsi="Times New Roman" w:cs="Times New Roman"/>
          <w:sz w:val="20"/>
          <w:szCs w:val="20"/>
          <w:lang w:val="en-US"/>
        </w:rPr>
      </w:pPr>
      <w:r w:rsidRPr="007F15EE">
        <w:rPr>
          <w:rFonts w:ascii="Times New Roman" w:eastAsia="Times New Roman" w:hAnsi="Times New Roman" w:cs="Times New Roman"/>
          <w:i/>
          <w:iCs/>
          <w:color w:val="000000"/>
          <w:sz w:val="20"/>
          <w:szCs w:val="20"/>
          <w:lang w:val="en-US"/>
        </w:rPr>
        <w:t>(parašas)</w:t>
      </w:r>
      <w:r w:rsidRPr="007F15EE">
        <w:rPr>
          <w:rFonts w:ascii="Times New Roman" w:eastAsia="Times New Roman" w:hAnsi="Times New Roman" w:cs="Times New Roman"/>
          <w:i/>
          <w:iCs/>
          <w:color w:val="000000"/>
          <w:spacing w:val="1826"/>
          <w:sz w:val="20"/>
          <w:szCs w:val="20"/>
          <w:lang w:val="en-US"/>
        </w:rPr>
        <w:t xml:space="preserve"> </w:t>
      </w:r>
      <w:r w:rsidRPr="007F15EE">
        <w:rPr>
          <w:rFonts w:ascii="Times New Roman" w:eastAsia="Times New Roman" w:hAnsi="Times New Roman" w:cs="Times New Roman"/>
          <w:i/>
          <w:iCs/>
          <w:color w:val="000000"/>
          <w:sz w:val="20"/>
          <w:szCs w:val="20"/>
          <w:lang w:val="en-US"/>
        </w:rPr>
        <w:t>(vardas</w:t>
      </w:r>
      <w:r w:rsidR="006A44F4">
        <w:rPr>
          <w:rFonts w:ascii="Times New Roman" w:eastAsia="Times New Roman" w:hAnsi="Times New Roman" w:cs="Times New Roman"/>
          <w:i/>
          <w:iCs/>
          <w:color w:val="000000"/>
          <w:sz w:val="20"/>
          <w:szCs w:val="20"/>
          <w:lang w:val="en-US"/>
        </w:rPr>
        <w:t>,</w:t>
      </w:r>
      <w:r w:rsidRPr="007F15EE">
        <w:rPr>
          <w:rFonts w:ascii="Times New Roman" w:eastAsia="Times New Roman" w:hAnsi="Times New Roman" w:cs="Times New Roman"/>
          <w:i/>
          <w:iCs/>
          <w:color w:val="000000"/>
          <w:sz w:val="20"/>
          <w:szCs w:val="20"/>
          <w:lang w:val="en-US"/>
        </w:rPr>
        <w:t xml:space="preserve"> pavardė)</w:t>
      </w:r>
      <w:r w:rsidRPr="007F15EE">
        <w:rPr>
          <w:rFonts w:ascii="Times New Roman" w:eastAsia="Times New Roman" w:hAnsi="Times New Roman" w:cs="Times New Roman"/>
          <w:noProof/>
          <w:sz w:val="24"/>
          <w:szCs w:val="24"/>
          <w:lang w:val="en-US"/>
        </w:rPr>
        <w:drawing>
          <wp:anchor distT="0" distB="0" distL="114300" distR="114300" simplePos="0" relativeHeight="251659264" behindDoc="1" locked="1" layoutInCell="0" allowOverlap="1" wp14:anchorId="71A1F321" wp14:editId="4D1BA253">
            <wp:simplePos x="0" y="0"/>
            <wp:positionH relativeFrom="page">
              <wp:posOffset>3403600</wp:posOffset>
            </wp:positionH>
            <wp:positionV relativeFrom="paragraph">
              <wp:posOffset>529590</wp:posOffset>
            </wp:positionV>
            <wp:extent cx="1130300" cy="38100"/>
            <wp:effectExtent l="0" t="0" r="0" b="0"/>
            <wp:wrapNone/>
            <wp:docPr id="11073196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0300" cy="38100"/>
                    </a:xfrm>
                    <a:prstGeom prst="rect">
                      <a:avLst/>
                    </a:prstGeom>
                    <a:noFill/>
                  </pic:spPr>
                </pic:pic>
              </a:graphicData>
            </a:graphic>
            <wp14:sizeRelH relativeFrom="page">
              <wp14:pctWidth>0</wp14:pctWidth>
            </wp14:sizeRelH>
            <wp14:sizeRelV relativeFrom="page">
              <wp14:pctHeight>0</wp14:pctHeight>
            </wp14:sizeRelV>
          </wp:anchor>
        </w:drawing>
      </w:r>
      <w:r w:rsidRPr="007F15EE">
        <w:rPr>
          <w:rFonts w:ascii="Times New Roman" w:eastAsia="Times New Roman" w:hAnsi="Times New Roman" w:cs="Times New Roman"/>
          <w:noProof/>
          <w:sz w:val="24"/>
          <w:szCs w:val="24"/>
          <w:lang w:val="en-US"/>
        </w:rPr>
        <w:drawing>
          <wp:anchor distT="0" distB="0" distL="114300" distR="114300" simplePos="0" relativeHeight="251660288" behindDoc="1" locked="1" layoutInCell="0" allowOverlap="1" wp14:anchorId="6CF93465" wp14:editId="5994C521">
            <wp:simplePos x="0" y="0"/>
            <wp:positionH relativeFrom="page">
              <wp:posOffset>4851400</wp:posOffset>
            </wp:positionH>
            <wp:positionV relativeFrom="paragraph">
              <wp:posOffset>529590</wp:posOffset>
            </wp:positionV>
            <wp:extent cx="2108200" cy="38100"/>
            <wp:effectExtent l="0" t="0" r="6350" b="0"/>
            <wp:wrapNone/>
            <wp:docPr id="681983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8200" cy="38100"/>
                    </a:xfrm>
                    <a:prstGeom prst="rect">
                      <a:avLst/>
                    </a:prstGeom>
                    <a:noFill/>
                  </pic:spPr>
                </pic:pic>
              </a:graphicData>
            </a:graphic>
            <wp14:sizeRelH relativeFrom="page">
              <wp14:pctWidth>0</wp14:pctWidth>
            </wp14:sizeRelH>
            <wp14:sizeRelV relativeFrom="page">
              <wp14:pctHeight>0</wp14:pctHeight>
            </wp14:sizeRelV>
          </wp:anchor>
        </w:drawing>
      </w:r>
    </w:p>
    <w:p w14:paraId="5378F6D5" w14:textId="77777777" w:rsidR="00665140" w:rsidRPr="00665140" w:rsidRDefault="00665140" w:rsidP="00665140">
      <w:pPr>
        <w:spacing w:after="0" w:line="265" w:lineRule="atLeast"/>
        <w:ind w:right="-198"/>
        <w:jc w:val="both"/>
        <w:rPr>
          <w:rFonts w:ascii="Times New Roman" w:eastAsia="Times New Roman" w:hAnsi="Times New Roman" w:cs="Times New Roman"/>
          <w:sz w:val="24"/>
          <w:szCs w:val="24"/>
          <w:lang w:val="en-US"/>
        </w:rPr>
      </w:pPr>
    </w:p>
    <w:sectPr w:rsidR="00665140" w:rsidRPr="00665140" w:rsidSect="006B6965">
      <w:type w:val="oddPage"/>
      <w:pgSz w:w="11906" w:h="16838" w:code="9"/>
      <w:pgMar w:top="1134" w:right="567" w:bottom="1134" w:left="1701" w:header="284"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C71E8" w14:textId="77777777" w:rsidR="00743398" w:rsidRDefault="00743398">
      <w:pPr>
        <w:spacing w:after="0" w:line="240" w:lineRule="auto"/>
      </w:pPr>
      <w:r>
        <w:separator/>
      </w:r>
    </w:p>
  </w:endnote>
  <w:endnote w:type="continuationSeparator" w:id="0">
    <w:p w14:paraId="6F5CDBAF" w14:textId="77777777" w:rsidR="00743398" w:rsidRDefault="00743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13C54" w14:textId="77777777" w:rsidR="00743398" w:rsidRDefault="00743398">
      <w:pPr>
        <w:spacing w:after="0" w:line="240" w:lineRule="auto"/>
      </w:pPr>
      <w:r>
        <w:separator/>
      </w:r>
    </w:p>
  </w:footnote>
  <w:footnote w:type="continuationSeparator" w:id="0">
    <w:p w14:paraId="1CF88936" w14:textId="77777777" w:rsidR="00743398" w:rsidRDefault="00743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6606" w14:textId="77777777" w:rsidR="00DD543C" w:rsidRDefault="00000000" w:rsidP="00990B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EEADB9" w14:textId="77777777" w:rsidR="00DD543C" w:rsidRDefault="00000000">
    <w:pPr>
      <w:pStyle w:val="Header"/>
    </w:pPr>
  </w:p>
  <w:p w14:paraId="699021B0" w14:textId="77777777" w:rsidR="006B5B21" w:rsidRDefault="006B5B21"/>
  <w:p w14:paraId="3A422F4D" w14:textId="77777777" w:rsidR="006B5B21" w:rsidRDefault="006B5B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662265"/>
      <w:docPartObj>
        <w:docPartGallery w:val="Page Numbers (Top of Page)"/>
        <w:docPartUnique/>
      </w:docPartObj>
    </w:sdtPr>
    <w:sdtContent>
      <w:p w14:paraId="4806993B" w14:textId="09A2BE54" w:rsidR="006E0DCD" w:rsidRDefault="006E0DCD">
        <w:pPr>
          <w:pStyle w:val="Header"/>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EBBF" w14:textId="77777777" w:rsidR="00DD543C" w:rsidRPr="00592F71" w:rsidRDefault="00000000" w:rsidP="00592F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E"/>
    <w:multiLevelType w:val="multilevel"/>
    <w:tmpl w:val="0000002E"/>
    <w:lvl w:ilvl="0">
      <w:start w:val="1"/>
      <w:numFmt w:val="decimal"/>
      <w:lvlText w:val="%1."/>
      <w:lvlJc w:val="left"/>
      <w:pPr>
        <w:tabs>
          <w:tab w:val="num" w:pos="720"/>
        </w:tabs>
        <w:ind w:left="720" w:hanging="360"/>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2F"/>
    <w:multiLevelType w:val="multilevel"/>
    <w:tmpl w:val="0000002F"/>
    <w:lvl w:ilvl="0">
      <w:start w:val="1"/>
      <w:numFmt w:val="decimal"/>
      <w:lvlText w:val="1.%1."/>
      <w:lvlJc w:val="left"/>
      <w:pPr>
        <w:tabs>
          <w:tab w:val="num" w:pos="826"/>
        </w:tabs>
        <w:ind w:left="826" w:hanging="466"/>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30"/>
    <w:multiLevelType w:val="multilevel"/>
    <w:tmpl w:val="00000030"/>
    <w:lvl w:ilvl="0">
      <w:start w:val="2"/>
      <w:numFmt w:val="decimal"/>
      <w:lvlText w:val="1.%1."/>
      <w:lvlJc w:val="left"/>
      <w:pPr>
        <w:tabs>
          <w:tab w:val="num" w:pos="788"/>
        </w:tabs>
        <w:ind w:left="788" w:hanging="428"/>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31"/>
    <w:multiLevelType w:val="multilevel"/>
    <w:tmpl w:val="00000031"/>
    <w:lvl w:ilvl="0">
      <w:start w:val="3"/>
      <w:numFmt w:val="decimal"/>
      <w:lvlText w:val="1.%1."/>
      <w:lvlJc w:val="left"/>
      <w:pPr>
        <w:tabs>
          <w:tab w:val="num" w:pos="886"/>
        </w:tabs>
        <w:ind w:left="886" w:hanging="526"/>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0000032"/>
    <w:multiLevelType w:val="multilevel"/>
    <w:tmpl w:val="99F495DE"/>
    <w:lvl w:ilvl="0">
      <w:start w:val="2"/>
      <w:numFmt w:val="decimal"/>
      <w:lvlText w:val="%1."/>
      <w:lvlJc w:val="left"/>
      <w:pPr>
        <w:tabs>
          <w:tab w:val="num" w:pos="524"/>
        </w:tabs>
        <w:ind w:left="524" w:hanging="240"/>
      </w:pPr>
      <w:rPr>
        <w:rFonts w:ascii="Times New Roman" w:eastAsia="Times New Roman" w:hAnsi="Times New Roman" w:cs="Times New Roman"/>
        <w:b/>
        <w:bCs/>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33"/>
    <w:multiLevelType w:val="multilevel"/>
    <w:tmpl w:val="00000033"/>
    <w:lvl w:ilvl="0">
      <w:start w:val="1"/>
      <w:numFmt w:val="decimal"/>
      <w:lvlText w:val="2.%1."/>
      <w:lvlJc w:val="left"/>
      <w:pPr>
        <w:tabs>
          <w:tab w:val="num" w:pos="768"/>
        </w:tabs>
        <w:ind w:left="768" w:hanging="484"/>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34"/>
    <w:multiLevelType w:val="multilevel"/>
    <w:tmpl w:val="00000034"/>
    <w:lvl w:ilvl="0">
      <w:start w:val="3"/>
      <w:numFmt w:val="decimal"/>
      <w:lvlText w:val="2.%1."/>
      <w:lvlJc w:val="left"/>
      <w:pPr>
        <w:tabs>
          <w:tab w:val="num" w:pos="708"/>
        </w:tabs>
        <w:ind w:left="708" w:hanging="424"/>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0000035"/>
    <w:multiLevelType w:val="multilevel"/>
    <w:tmpl w:val="00000035"/>
    <w:lvl w:ilvl="0">
      <w:start w:val="5"/>
      <w:numFmt w:val="decimal"/>
      <w:lvlText w:val="2.%1."/>
      <w:lvlJc w:val="left"/>
      <w:pPr>
        <w:tabs>
          <w:tab w:val="num" w:pos="708"/>
        </w:tabs>
        <w:ind w:left="708" w:hanging="424"/>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0000036"/>
    <w:multiLevelType w:val="multilevel"/>
    <w:tmpl w:val="EC646880"/>
    <w:lvl w:ilvl="0">
      <w:start w:val="3"/>
      <w:numFmt w:val="decimal"/>
      <w:lvlText w:val="%1."/>
      <w:lvlJc w:val="left"/>
      <w:pPr>
        <w:tabs>
          <w:tab w:val="num" w:pos="566"/>
        </w:tabs>
        <w:ind w:left="566" w:hanging="282"/>
      </w:pPr>
      <w:rPr>
        <w:rFonts w:ascii="Times New Roman" w:eastAsia="Times New Roman" w:hAnsi="Times New Roman" w:cs="Times New Roman"/>
        <w:b/>
        <w:bCs/>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0000037"/>
    <w:multiLevelType w:val="multilevel"/>
    <w:tmpl w:val="00000037"/>
    <w:lvl w:ilvl="0">
      <w:start w:val="1"/>
      <w:numFmt w:val="decimal"/>
      <w:lvlText w:val="3.%1."/>
      <w:lvlJc w:val="left"/>
      <w:pPr>
        <w:tabs>
          <w:tab w:val="num" w:pos="708"/>
        </w:tabs>
        <w:ind w:left="708" w:hanging="424"/>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0000038"/>
    <w:multiLevelType w:val="multilevel"/>
    <w:tmpl w:val="00000038"/>
    <w:lvl w:ilvl="0">
      <w:start w:val="2"/>
      <w:numFmt w:val="decimal"/>
      <w:lvlText w:val="3.%1."/>
      <w:lvlJc w:val="left"/>
      <w:pPr>
        <w:tabs>
          <w:tab w:val="num" w:pos="708"/>
        </w:tabs>
        <w:ind w:left="708" w:hanging="424"/>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0000039"/>
    <w:multiLevelType w:val="multilevel"/>
    <w:tmpl w:val="00000039"/>
    <w:lvl w:ilvl="0">
      <w:start w:val="3"/>
      <w:numFmt w:val="decimal"/>
      <w:lvlText w:val="3.%1."/>
      <w:lvlJc w:val="left"/>
      <w:pPr>
        <w:tabs>
          <w:tab w:val="num" w:pos="708"/>
        </w:tabs>
        <w:ind w:left="708" w:hanging="424"/>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000003A"/>
    <w:multiLevelType w:val="multilevel"/>
    <w:tmpl w:val="0000003A"/>
    <w:lvl w:ilvl="0">
      <w:start w:val="4"/>
      <w:numFmt w:val="decimal"/>
      <w:lvlText w:val="3.%1."/>
      <w:lvlJc w:val="left"/>
      <w:pPr>
        <w:tabs>
          <w:tab w:val="num" w:pos="708"/>
        </w:tabs>
        <w:ind w:left="708" w:hanging="424"/>
      </w:pPr>
      <w:rPr>
        <w:rFonts w:ascii="Times New Roman" w:eastAsia="Times New Roman" w:hAnsi="Times New Roman" w:cs="Times New Roman"/>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4"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4537446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0590980">
    <w:abstractNumId w:val="13"/>
  </w:num>
  <w:num w:numId="3" w16cid:durableId="1478958300">
    <w:abstractNumId w:val="14"/>
  </w:num>
  <w:num w:numId="4" w16cid:durableId="441534165">
    <w:abstractNumId w:val="0"/>
  </w:num>
  <w:num w:numId="5" w16cid:durableId="541477987">
    <w:abstractNumId w:val="1"/>
  </w:num>
  <w:num w:numId="6" w16cid:durableId="1197038513">
    <w:abstractNumId w:val="2"/>
  </w:num>
  <w:num w:numId="7" w16cid:durableId="1481191968">
    <w:abstractNumId w:val="3"/>
  </w:num>
  <w:num w:numId="8" w16cid:durableId="629290940">
    <w:abstractNumId w:val="4"/>
  </w:num>
  <w:num w:numId="9" w16cid:durableId="1965573367">
    <w:abstractNumId w:val="5"/>
  </w:num>
  <w:num w:numId="10" w16cid:durableId="2070879166">
    <w:abstractNumId w:val="6"/>
  </w:num>
  <w:num w:numId="11" w16cid:durableId="189421483">
    <w:abstractNumId w:val="7"/>
  </w:num>
  <w:num w:numId="12" w16cid:durableId="101611951">
    <w:abstractNumId w:val="8"/>
  </w:num>
  <w:num w:numId="13" w16cid:durableId="87044348">
    <w:abstractNumId w:val="9"/>
  </w:num>
  <w:num w:numId="14" w16cid:durableId="1807312746">
    <w:abstractNumId w:val="10"/>
  </w:num>
  <w:num w:numId="15" w16cid:durableId="488448843">
    <w:abstractNumId w:val="11"/>
  </w:num>
  <w:num w:numId="16" w16cid:durableId="20822887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5749D"/>
    <w:rsid w:val="000858B1"/>
    <w:rsid w:val="000A40AD"/>
    <w:rsid w:val="000C1145"/>
    <w:rsid w:val="000C3EA5"/>
    <w:rsid w:val="000D5FDE"/>
    <w:rsid w:val="000F5E59"/>
    <w:rsid w:val="00110CDD"/>
    <w:rsid w:val="00144CE5"/>
    <w:rsid w:val="0016226E"/>
    <w:rsid w:val="001B2F90"/>
    <w:rsid w:val="001B6B36"/>
    <w:rsid w:val="001C5007"/>
    <w:rsid w:val="001D00E0"/>
    <w:rsid w:val="001D465D"/>
    <w:rsid w:val="002376C6"/>
    <w:rsid w:val="0025093C"/>
    <w:rsid w:val="002A7DDC"/>
    <w:rsid w:val="002B2C98"/>
    <w:rsid w:val="002B742C"/>
    <w:rsid w:val="002F21A7"/>
    <w:rsid w:val="00345F5B"/>
    <w:rsid w:val="003A5E33"/>
    <w:rsid w:val="003A7044"/>
    <w:rsid w:val="003C7C81"/>
    <w:rsid w:val="003F17ED"/>
    <w:rsid w:val="003F56C9"/>
    <w:rsid w:val="00416C44"/>
    <w:rsid w:val="0045308B"/>
    <w:rsid w:val="004703F9"/>
    <w:rsid w:val="004727A0"/>
    <w:rsid w:val="004D3AB9"/>
    <w:rsid w:val="004D4529"/>
    <w:rsid w:val="004E598C"/>
    <w:rsid w:val="0050482E"/>
    <w:rsid w:val="00540F89"/>
    <w:rsid w:val="005611C4"/>
    <w:rsid w:val="005E2ED3"/>
    <w:rsid w:val="0064212F"/>
    <w:rsid w:val="00665140"/>
    <w:rsid w:val="00690575"/>
    <w:rsid w:val="006A44F4"/>
    <w:rsid w:val="006A7541"/>
    <w:rsid w:val="006B5B21"/>
    <w:rsid w:val="006B6965"/>
    <w:rsid w:val="006C4511"/>
    <w:rsid w:val="006C4A2E"/>
    <w:rsid w:val="006E0DBC"/>
    <w:rsid w:val="006E0DCD"/>
    <w:rsid w:val="00720FE9"/>
    <w:rsid w:val="00724300"/>
    <w:rsid w:val="007273DF"/>
    <w:rsid w:val="007432CD"/>
    <w:rsid w:val="00743398"/>
    <w:rsid w:val="007671CF"/>
    <w:rsid w:val="007A5513"/>
    <w:rsid w:val="007B1DDA"/>
    <w:rsid w:val="007B432F"/>
    <w:rsid w:val="007C22AD"/>
    <w:rsid w:val="007C2967"/>
    <w:rsid w:val="007F15EE"/>
    <w:rsid w:val="00801FD0"/>
    <w:rsid w:val="00840A97"/>
    <w:rsid w:val="008511A7"/>
    <w:rsid w:val="00852525"/>
    <w:rsid w:val="008963ED"/>
    <w:rsid w:val="008A48EB"/>
    <w:rsid w:val="008B60C4"/>
    <w:rsid w:val="00903238"/>
    <w:rsid w:val="00915B98"/>
    <w:rsid w:val="00974D75"/>
    <w:rsid w:val="00993FDD"/>
    <w:rsid w:val="009A74A8"/>
    <w:rsid w:val="009A7962"/>
    <w:rsid w:val="009D24AA"/>
    <w:rsid w:val="00A06F85"/>
    <w:rsid w:val="00A237B7"/>
    <w:rsid w:val="00A402F7"/>
    <w:rsid w:val="00A45EB7"/>
    <w:rsid w:val="00A6147B"/>
    <w:rsid w:val="00A70DA1"/>
    <w:rsid w:val="00A77DEA"/>
    <w:rsid w:val="00AA5389"/>
    <w:rsid w:val="00AB66B7"/>
    <w:rsid w:val="00AD31CA"/>
    <w:rsid w:val="00AE5228"/>
    <w:rsid w:val="00B55FE1"/>
    <w:rsid w:val="00B75AAA"/>
    <w:rsid w:val="00BB2190"/>
    <w:rsid w:val="00BB2DF4"/>
    <w:rsid w:val="00BC3056"/>
    <w:rsid w:val="00BF39EB"/>
    <w:rsid w:val="00CB14F4"/>
    <w:rsid w:val="00CD59D7"/>
    <w:rsid w:val="00CE3B21"/>
    <w:rsid w:val="00CE4C6D"/>
    <w:rsid w:val="00CF2BA2"/>
    <w:rsid w:val="00DC395E"/>
    <w:rsid w:val="00E06410"/>
    <w:rsid w:val="00E2202B"/>
    <w:rsid w:val="00E35B60"/>
    <w:rsid w:val="00E420FB"/>
    <w:rsid w:val="00E677EE"/>
    <w:rsid w:val="00E91818"/>
    <w:rsid w:val="00EC0D8B"/>
    <w:rsid w:val="00EC2DFF"/>
    <w:rsid w:val="00EF4A88"/>
    <w:rsid w:val="00F037E5"/>
    <w:rsid w:val="00F05355"/>
    <w:rsid w:val="00F21F7F"/>
    <w:rsid w:val="00F45CA3"/>
    <w:rsid w:val="00FC3C01"/>
    <w:rsid w:val="00FC7C19"/>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8EB5"/>
  <w15:docId w15:val="{48214500-5A42-47C8-A22F-3C1E37D7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rsid w:val="001D465D"/>
    <w:pPr>
      <w:tabs>
        <w:tab w:val="center" w:pos="4819"/>
        <w:tab w:val="right" w:pos="9638"/>
      </w:tabs>
      <w:spacing w:after="0" w:line="240" w:lineRule="auto"/>
    </w:pPr>
    <w:rPr>
      <w:rFonts w:ascii="TimesLT" w:eastAsia="Times New Roman" w:hAnsi="TimesLT" w:cs="Times New Roman"/>
      <w:sz w:val="24"/>
      <w:szCs w:val="20"/>
    </w:rPr>
  </w:style>
  <w:style w:type="character" w:customStyle="1" w:styleId="HeaderChar">
    <w:name w:val="Header Char"/>
    <w:basedOn w:val="DefaultParagraphFont"/>
    <w:link w:val="Header"/>
    <w:uiPriority w:val="99"/>
    <w:rsid w:val="001D465D"/>
    <w:rPr>
      <w:rFonts w:ascii="TimesLT" w:eastAsia="Times New Roman" w:hAnsi="TimesLT" w:cs="Times New Roman"/>
      <w:sz w:val="24"/>
      <w:szCs w:val="20"/>
    </w:rPr>
  </w:style>
  <w:style w:type="character" w:styleId="PageNumber">
    <w:name w:val="page number"/>
    <w:rsid w:val="001D465D"/>
  </w:style>
  <w:style w:type="paragraph" w:styleId="Footer">
    <w:name w:val="footer"/>
    <w:basedOn w:val="Normal"/>
    <w:link w:val="FooterChar"/>
    <w:uiPriority w:val="99"/>
    <w:unhideWhenUsed/>
    <w:rsid w:val="009D24AA"/>
    <w:pPr>
      <w:tabs>
        <w:tab w:val="center" w:pos="4819"/>
        <w:tab w:val="right" w:pos="9638"/>
      </w:tabs>
      <w:spacing w:after="0" w:line="240" w:lineRule="auto"/>
    </w:pPr>
  </w:style>
  <w:style w:type="character" w:customStyle="1" w:styleId="FooterChar">
    <w:name w:val="Footer Char"/>
    <w:basedOn w:val="DefaultParagraphFont"/>
    <w:link w:val="Footer"/>
    <w:uiPriority w:val="99"/>
    <w:rsid w:val="009D2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739657">
      <w:bodyDiv w:val="1"/>
      <w:marLeft w:val="0"/>
      <w:marRight w:val="0"/>
      <w:marTop w:val="0"/>
      <w:marBottom w:val="0"/>
      <w:divBdr>
        <w:top w:val="none" w:sz="0" w:space="0" w:color="auto"/>
        <w:left w:val="none" w:sz="0" w:space="0" w:color="auto"/>
        <w:bottom w:val="none" w:sz="0" w:space="0" w:color="auto"/>
        <w:right w:val="none" w:sz="0" w:space="0" w:color="auto"/>
      </w:divBdr>
      <w:divsChild>
        <w:div w:id="1222523176">
          <w:marLeft w:val="0"/>
          <w:marRight w:val="0"/>
          <w:marTop w:val="0"/>
          <w:marBottom w:val="0"/>
          <w:divBdr>
            <w:top w:val="none" w:sz="0" w:space="0" w:color="auto"/>
            <w:left w:val="none" w:sz="0" w:space="0" w:color="auto"/>
            <w:bottom w:val="none" w:sz="0" w:space="0" w:color="auto"/>
            <w:right w:val="none" w:sz="0" w:space="0" w:color="auto"/>
          </w:divBdr>
        </w:div>
        <w:div w:id="1092044767">
          <w:marLeft w:val="0"/>
          <w:marRight w:val="0"/>
          <w:marTop w:val="0"/>
          <w:marBottom w:val="0"/>
          <w:divBdr>
            <w:top w:val="none" w:sz="0" w:space="0" w:color="auto"/>
            <w:left w:val="none" w:sz="0" w:space="0" w:color="auto"/>
            <w:bottom w:val="none" w:sz="0" w:space="0" w:color="auto"/>
            <w:right w:val="none" w:sz="0" w:space="0" w:color="auto"/>
          </w:divBdr>
        </w:div>
        <w:div w:id="1601328716">
          <w:marLeft w:val="0"/>
          <w:marRight w:val="0"/>
          <w:marTop w:val="0"/>
          <w:marBottom w:val="0"/>
          <w:divBdr>
            <w:top w:val="none" w:sz="0" w:space="0" w:color="auto"/>
            <w:left w:val="none" w:sz="0" w:space="0" w:color="auto"/>
            <w:bottom w:val="none" w:sz="0" w:space="0" w:color="auto"/>
            <w:right w:val="none" w:sz="0" w:space="0" w:color="auto"/>
          </w:divBdr>
        </w:div>
        <w:div w:id="1134106683">
          <w:marLeft w:val="0"/>
          <w:marRight w:val="0"/>
          <w:marTop w:val="0"/>
          <w:marBottom w:val="0"/>
          <w:divBdr>
            <w:top w:val="none" w:sz="0" w:space="0" w:color="auto"/>
            <w:left w:val="none" w:sz="0" w:space="0" w:color="auto"/>
            <w:bottom w:val="none" w:sz="0" w:space="0" w:color="auto"/>
            <w:right w:val="none" w:sz="0" w:space="0" w:color="auto"/>
          </w:divBdr>
        </w:div>
        <w:div w:id="518933156">
          <w:marLeft w:val="0"/>
          <w:marRight w:val="0"/>
          <w:marTop w:val="0"/>
          <w:marBottom w:val="0"/>
          <w:divBdr>
            <w:top w:val="none" w:sz="0" w:space="0" w:color="auto"/>
            <w:left w:val="none" w:sz="0" w:space="0" w:color="auto"/>
            <w:bottom w:val="none" w:sz="0" w:space="0" w:color="auto"/>
            <w:right w:val="none" w:sz="0" w:space="0" w:color="auto"/>
          </w:divBdr>
        </w:div>
      </w:divsChild>
    </w:div>
    <w:div w:id="1317488698">
      <w:bodyDiv w:val="1"/>
      <w:marLeft w:val="0"/>
      <w:marRight w:val="0"/>
      <w:marTop w:val="0"/>
      <w:marBottom w:val="0"/>
      <w:divBdr>
        <w:top w:val="none" w:sz="0" w:space="0" w:color="auto"/>
        <w:left w:val="none" w:sz="0" w:space="0" w:color="auto"/>
        <w:bottom w:val="none" w:sz="0" w:space="0" w:color="auto"/>
        <w:right w:val="none" w:sz="0" w:space="0" w:color="auto"/>
      </w:divBdr>
      <w:divsChild>
        <w:div w:id="1217158033">
          <w:marLeft w:val="0"/>
          <w:marRight w:val="0"/>
          <w:marTop w:val="0"/>
          <w:marBottom w:val="0"/>
          <w:divBdr>
            <w:top w:val="none" w:sz="0" w:space="0" w:color="auto"/>
            <w:left w:val="none" w:sz="0" w:space="0" w:color="auto"/>
            <w:bottom w:val="none" w:sz="0" w:space="0" w:color="auto"/>
            <w:right w:val="none" w:sz="0" w:space="0" w:color="auto"/>
          </w:divBdr>
        </w:div>
        <w:div w:id="1726879467">
          <w:marLeft w:val="0"/>
          <w:marRight w:val="0"/>
          <w:marTop w:val="0"/>
          <w:marBottom w:val="0"/>
          <w:divBdr>
            <w:top w:val="none" w:sz="0" w:space="0" w:color="auto"/>
            <w:left w:val="none" w:sz="0" w:space="0" w:color="auto"/>
            <w:bottom w:val="none" w:sz="0" w:space="0" w:color="auto"/>
            <w:right w:val="none" w:sz="0" w:space="0" w:color="auto"/>
          </w:divBdr>
        </w:div>
        <w:div w:id="1184397253">
          <w:marLeft w:val="0"/>
          <w:marRight w:val="0"/>
          <w:marTop w:val="0"/>
          <w:marBottom w:val="0"/>
          <w:divBdr>
            <w:top w:val="none" w:sz="0" w:space="0" w:color="auto"/>
            <w:left w:val="none" w:sz="0" w:space="0" w:color="auto"/>
            <w:bottom w:val="none" w:sz="0" w:space="0" w:color="auto"/>
            <w:right w:val="none" w:sz="0" w:space="0" w:color="auto"/>
          </w:divBdr>
        </w:div>
        <w:div w:id="2061438817">
          <w:marLeft w:val="0"/>
          <w:marRight w:val="0"/>
          <w:marTop w:val="0"/>
          <w:marBottom w:val="0"/>
          <w:divBdr>
            <w:top w:val="none" w:sz="0" w:space="0" w:color="auto"/>
            <w:left w:val="none" w:sz="0" w:space="0" w:color="auto"/>
            <w:bottom w:val="none" w:sz="0" w:space="0" w:color="auto"/>
            <w:right w:val="none" w:sz="0" w:space="0" w:color="auto"/>
          </w:divBdr>
        </w:div>
        <w:div w:id="108357294">
          <w:marLeft w:val="0"/>
          <w:marRight w:val="0"/>
          <w:marTop w:val="0"/>
          <w:marBottom w:val="0"/>
          <w:divBdr>
            <w:top w:val="none" w:sz="0" w:space="0" w:color="auto"/>
            <w:left w:val="none" w:sz="0" w:space="0" w:color="auto"/>
            <w:bottom w:val="none" w:sz="0" w:space="0" w:color="auto"/>
            <w:right w:val="none" w:sz="0" w:space="0" w:color="auto"/>
          </w:divBdr>
        </w:div>
      </w:divsChild>
    </w:div>
    <w:div w:id="1729643085">
      <w:bodyDiv w:val="1"/>
      <w:marLeft w:val="0"/>
      <w:marRight w:val="0"/>
      <w:marTop w:val="0"/>
      <w:marBottom w:val="0"/>
      <w:divBdr>
        <w:top w:val="none" w:sz="0" w:space="0" w:color="auto"/>
        <w:left w:val="none" w:sz="0" w:space="0" w:color="auto"/>
        <w:bottom w:val="none" w:sz="0" w:space="0" w:color="auto"/>
        <w:right w:val="none" w:sz="0" w:space="0" w:color="auto"/>
      </w:divBdr>
    </w:div>
    <w:div w:id="2108844644">
      <w:bodyDiv w:val="1"/>
      <w:marLeft w:val="0"/>
      <w:marRight w:val="0"/>
      <w:marTop w:val="0"/>
      <w:marBottom w:val="0"/>
      <w:divBdr>
        <w:top w:val="none" w:sz="0" w:space="0" w:color="auto"/>
        <w:left w:val="none" w:sz="0" w:space="0" w:color="auto"/>
        <w:bottom w:val="none" w:sz="0" w:space="0" w:color="auto"/>
        <w:right w:val="none" w:sz="0" w:space="0" w:color="auto"/>
      </w:divBdr>
      <w:divsChild>
        <w:div w:id="1555845380">
          <w:marLeft w:val="0"/>
          <w:marRight w:val="0"/>
          <w:marTop w:val="0"/>
          <w:marBottom w:val="0"/>
          <w:divBdr>
            <w:top w:val="none" w:sz="0" w:space="0" w:color="auto"/>
            <w:left w:val="none" w:sz="0" w:space="0" w:color="auto"/>
            <w:bottom w:val="none" w:sz="0" w:space="0" w:color="auto"/>
            <w:right w:val="none" w:sz="0" w:space="0" w:color="auto"/>
          </w:divBdr>
        </w:div>
        <w:div w:id="687367136">
          <w:marLeft w:val="0"/>
          <w:marRight w:val="0"/>
          <w:marTop w:val="0"/>
          <w:marBottom w:val="0"/>
          <w:divBdr>
            <w:top w:val="none" w:sz="0" w:space="0" w:color="auto"/>
            <w:left w:val="none" w:sz="0" w:space="0" w:color="auto"/>
            <w:bottom w:val="none" w:sz="0" w:space="0" w:color="auto"/>
            <w:right w:val="none" w:sz="0" w:space="0" w:color="auto"/>
          </w:divBdr>
        </w:div>
        <w:div w:id="651061806">
          <w:marLeft w:val="0"/>
          <w:marRight w:val="0"/>
          <w:marTop w:val="0"/>
          <w:marBottom w:val="0"/>
          <w:divBdr>
            <w:top w:val="none" w:sz="0" w:space="0" w:color="auto"/>
            <w:left w:val="none" w:sz="0" w:space="0" w:color="auto"/>
            <w:bottom w:val="none" w:sz="0" w:space="0" w:color="auto"/>
            <w:right w:val="none" w:sz="0" w:space="0" w:color="auto"/>
          </w:divBdr>
        </w:div>
        <w:div w:id="485824022">
          <w:marLeft w:val="0"/>
          <w:marRight w:val="0"/>
          <w:marTop w:val="0"/>
          <w:marBottom w:val="0"/>
          <w:divBdr>
            <w:top w:val="none" w:sz="0" w:space="0" w:color="auto"/>
            <w:left w:val="none" w:sz="0" w:space="0" w:color="auto"/>
            <w:bottom w:val="none" w:sz="0" w:space="0" w:color="auto"/>
            <w:right w:val="none" w:sz="0" w:space="0" w:color="auto"/>
          </w:divBdr>
        </w:div>
        <w:div w:id="1390962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78A23-A33C-4810-9339-390842067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10597</Words>
  <Characters>6041</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Jonė Baronaitė</cp:lastModifiedBy>
  <cp:revision>12</cp:revision>
  <cp:lastPrinted>2023-07-20T12:33:00Z</cp:lastPrinted>
  <dcterms:created xsi:type="dcterms:W3CDTF">2023-07-19T13:46:00Z</dcterms:created>
  <dcterms:modified xsi:type="dcterms:W3CDTF">2023-07-21T06:40:00Z</dcterms:modified>
</cp:coreProperties>
</file>