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2297447B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 w:rsidR="009303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77777777" w:rsidR="002F21A7" w:rsidRPr="00FE4C30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59BE4C50" w:rsidR="002F21A7" w:rsidRPr="00E37F99" w:rsidRDefault="00E35B60" w:rsidP="002F21A7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FE4C30">
        <w:rPr>
          <w:spacing w:val="56"/>
        </w:rPr>
        <w:t>Šauk</w:t>
      </w:r>
      <w:r w:rsidR="00B55FE1" w:rsidRPr="00FE4C30">
        <w:rPr>
          <w:spacing w:val="56"/>
        </w:rPr>
        <w:t>iu</w:t>
      </w:r>
      <w:r w:rsidR="005C43ED">
        <w:rPr>
          <w:spacing w:val="56"/>
        </w:rPr>
        <w:t xml:space="preserve"> </w:t>
      </w:r>
      <w:r w:rsidR="002F21A7" w:rsidRPr="00FE4C30">
        <w:t xml:space="preserve">Panevėžio rajono savivaldybės tarybos posėdį 2023 m. </w:t>
      </w:r>
      <w:r w:rsidR="0093039B">
        <w:t>spalio 26</w:t>
      </w:r>
      <w:r w:rsidR="002F21A7" w:rsidRPr="00FE4C30">
        <w:t xml:space="preserve"> d. </w:t>
      </w:r>
      <w:r w:rsidR="00A06F85">
        <w:t>(</w:t>
      </w:r>
      <w:r w:rsidR="005C43ED">
        <w:t>ketvirtadienį</w:t>
      </w:r>
      <w:r w:rsidR="002F21A7" w:rsidRPr="00E37F99">
        <w:t xml:space="preserve">)  10.00 val. didžiojoje posėdžių salėje. </w:t>
      </w:r>
    </w:p>
    <w:p w14:paraId="116D473D" w14:textId="6D8D476D" w:rsidR="000C1145" w:rsidRPr="00E37F99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56"/>
          <w:sz w:val="24"/>
          <w:szCs w:val="24"/>
          <w:lang w:eastAsia="lt-LT"/>
        </w:rPr>
        <w:t>Sudarau</w:t>
      </w:r>
      <w:r w:rsidR="002F21A7" w:rsidRPr="00E37F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2852BB70" w14:textId="55DE89A7" w:rsidR="00FE7B20" w:rsidRDefault="0003146D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Dėl Panevėžio rajono savivaldybės tarybos 2023 m. sausio 26 d. sprendimo Nr. T-2 „Dėl Panevėžio rajono savivaldybės 2023 metų biudžeto patvirtinimo“ pakeitimo</w:t>
      </w:r>
      <w:r w:rsidR="00FE7B20" w:rsidRPr="00E37F99">
        <w:t xml:space="preserve">. Pranešėja – </w:t>
      </w:r>
      <w:r w:rsidR="00D24BF6" w:rsidRPr="00E37F99">
        <w:t xml:space="preserve">Finansų skyriaus </w:t>
      </w:r>
      <w:r>
        <w:t>vedėja Š. Karalevičienė</w:t>
      </w:r>
      <w:r w:rsidR="0029389C">
        <w:t>.</w:t>
      </w:r>
    </w:p>
    <w:p w14:paraId="5464AD25" w14:textId="3DB96EA6" w:rsidR="0093039B" w:rsidRPr="005D5907" w:rsidRDefault="0093039B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43353">
        <w:t>Dėl pritarimo projekto rengimui ir</w:t>
      </w:r>
      <w:r w:rsidRPr="00E43353">
        <w:rPr>
          <w:bCs/>
        </w:rPr>
        <w:t xml:space="preserve"> </w:t>
      </w:r>
      <w:r w:rsidRPr="00E43353">
        <w:t>įgyvendinimui pagal Regioninės pažangos priemonę Nr. 12-003-03-01-23 (RE) „Padidinti ugdymo prieinamumą atskirtį patiriantiems vaikams“</w:t>
      </w:r>
      <w:r>
        <w:t xml:space="preserve">. </w:t>
      </w:r>
      <w:r w:rsidRPr="00321E56">
        <w:t xml:space="preserve">Pranešėja – Investicijų ir užsienio ryšių skyriaus </w:t>
      </w:r>
      <w:r>
        <w:t xml:space="preserve">vyriausioji </w:t>
      </w:r>
      <w:r w:rsidRPr="005D5907">
        <w:t>specialistė Irena Stankevičienė.</w:t>
      </w:r>
    </w:p>
    <w:p w14:paraId="08B5C6BD" w14:textId="51068EED" w:rsidR="0093039B" w:rsidRPr="005D5907" w:rsidRDefault="0093039B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5907">
        <w:t>Dėl pritarimo projekto rengimui ir</w:t>
      </w:r>
      <w:r w:rsidRPr="005D5907">
        <w:rPr>
          <w:bCs/>
        </w:rPr>
        <w:t xml:space="preserve"> </w:t>
      </w:r>
      <w:r w:rsidRPr="005D5907">
        <w:t>įgyvendinimui pagal Regioninės pažangos priemonę Nr. 12-003-03-02-17 (RE) „Plėtoti įvairialypį švietimą vykdant visos dienos mokyklų veiklą“. Pranešėja – Investicijų ir užsienio ryšių skyriaus vyriausioji specialistė Irena Stankevičienė.</w:t>
      </w:r>
    </w:p>
    <w:p w14:paraId="105C697C" w14:textId="62279A98" w:rsidR="0093039B" w:rsidRPr="005D5907" w:rsidRDefault="0093039B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5907">
        <w:t>Dėl pritarimo projekto rengimui ir</w:t>
      </w:r>
      <w:r w:rsidRPr="005D5907">
        <w:rPr>
          <w:bCs/>
        </w:rPr>
        <w:t xml:space="preserve"> </w:t>
      </w:r>
      <w:r w:rsidRPr="005D5907">
        <w:t>įgyvendinimui pagal Atliekų prevencijos ir tvarkymo programos priemonę „Subsidijos ir dotacijos namų ūkiuose susidariusioms asbesto atliekoms tvarkyti“. Pranešėja – Investicijų ir užsienio ryšių skyriaus vyriausioji specialistė Irena Stankevičienė.</w:t>
      </w:r>
    </w:p>
    <w:p w14:paraId="7579AF11" w14:textId="1540E47B" w:rsidR="0093039B" w:rsidRPr="005D5907" w:rsidRDefault="0093039B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5907">
        <w:t xml:space="preserve">Dėl Panevėžio rajono savivaldybės tarybos nario Algimanto </w:t>
      </w:r>
      <w:proofErr w:type="spellStart"/>
      <w:r w:rsidRPr="005D5907">
        <w:t>Birbilo</w:t>
      </w:r>
      <w:proofErr w:type="spellEnd"/>
      <w:r w:rsidRPr="005D5907">
        <w:t xml:space="preserve"> komandiravimo į Ukrainą. Pranešėja – Personalo administravimo skyriaus vedėja L. Karpavičienė.</w:t>
      </w:r>
    </w:p>
    <w:p w14:paraId="75B7BEC3" w14:textId="77777777" w:rsidR="0093039B" w:rsidRPr="00995841" w:rsidRDefault="0093039B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5907">
        <w:t>Dėl pritarimo programos „Erasmus+“ projektų įgyvendinimui.</w:t>
      </w:r>
      <w:r>
        <w:t xml:space="preserve"> </w:t>
      </w:r>
      <w:r w:rsidRPr="00E37F99">
        <w:t>Pranešėja</w:t>
      </w:r>
      <w:r>
        <w:t>s</w:t>
      </w:r>
      <w:r w:rsidRPr="00E37F99">
        <w:t xml:space="preserve"> – Švietimo, kultūros ir sporto skyriaus </w:t>
      </w:r>
      <w:r>
        <w:t xml:space="preserve">vedėjas </w:t>
      </w:r>
      <w:r>
        <w:rPr>
          <w:bCs/>
        </w:rPr>
        <w:t>A. K. Rimkus.</w:t>
      </w:r>
    </w:p>
    <w:p w14:paraId="4A1F8445" w14:textId="46454852" w:rsidR="0093039B" w:rsidRPr="0093039B" w:rsidRDefault="0093039B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Panevėžio rajono savivaldybės Tarybos 2022 m. gruodžio  15 d. sprendimo Nr. T-262 „Dėl Panevėžio r. Raguvos gimnazijos, Panevėžio r. Ramygalos gimnazijos, Panevėžio r. Smilgių gimnazijos ir Panevėžio r. Velžio gimnazijos nuostatų patvirtinimo“ pakeitimo. </w:t>
      </w:r>
      <w:r w:rsidRPr="00E37F99">
        <w:t>Pranešėja</w:t>
      </w:r>
      <w:r>
        <w:t>s</w:t>
      </w:r>
      <w:r w:rsidRPr="00E37F99">
        <w:t xml:space="preserve"> – Švietimo, kultūros ir sporto skyriaus </w:t>
      </w:r>
      <w:r>
        <w:t xml:space="preserve">vedėjas </w:t>
      </w:r>
      <w:r>
        <w:rPr>
          <w:bCs/>
        </w:rPr>
        <w:t>A. K. Rimkus.</w:t>
      </w:r>
    </w:p>
    <w:p w14:paraId="020428D0" w14:textId="77777777" w:rsidR="0093039B" w:rsidRPr="0093039B" w:rsidRDefault="0093039B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Panevėžio r. Raguvos gimnazijos nuostatų patvirtinimo. </w:t>
      </w:r>
      <w:r w:rsidRPr="00E37F99">
        <w:t>Pranešėja</w:t>
      </w:r>
      <w:r>
        <w:t>s</w:t>
      </w:r>
      <w:r w:rsidRPr="00E37F99">
        <w:t xml:space="preserve"> – Švietimo, kultūros ir sporto skyriaus </w:t>
      </w:r>
      <w:r>
        <w:t xml:space="preserve">vedėjas </w:t>
      </w:r>
      <w:r>
        <w:rPr>
          <w:bCs/>
        </w:rPr>
        <w:t>A. K. Rimkus.</w:t>
      </w:r>
    </w:p>
    <w:p w14:paraId="260C20E1" w14:textId="0433AEF8" w:rsidR="0093039B" w:rsidRPr="0093039B" w:rsidRDefault="0093039B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0B2E2F">
        <w:t>Dėl atstovo delegavimo į Panevėžio apskrities regioninę kultūros tarybą</w:t>
      </w:r>
      <w:r>
        <w:t xml:space="preserve">. </w:t>
      </w:r>
      <w:r w:rsidRPr="00E37F99">
        <w:t>Pranešėja</w:t>
      </w:r>
      <w:r>
        <w:t>s</w:t>
      </w:r>
      <w:r w:rsidRPr="00E37F99">
        <w:t xml:space="preserve"> – Švietimo, kultūros ir sporto skyriaus </w:t>
      </w:r>
      <w:r>
        <w:t xml:space="preserve">vedėjas </w:t>
      </w:r>
      <w:r>
        <w:rPr>
          <w:bCs/>
        </w:rPr>
        <w:t>A. K. Rimkus.</w:t>
      </w:r>
    </w:p>
    <w:p w14:paraId="75DB18E8" w14:textId="77777777" w:rsidR="0093039B" w:rsidRPr="007702A0" w:rsidRDefault="0093039B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 </w:t>
      </w:r>
      <w:r w:rsidRPr="006F7452">
        <w:t>Dėl Panevėžio rajono savivaldybės turto investavimo į viešąją įstaigą „Aukštaitijos siaurasis geležinkelis“</w:t>
      </w:r>
      <w:r>
        <w:t xml:space="preserve">. </w:t>
      </w:r>
      <w:r w:rsidRPr="007702A0">
        <w:t>Pranešėja – Ekonomikos ir turto valdymo skyriaus vedėja A. Čiegytė.</w:t>
      </w:r>
    </w:p>
    <w:p w14:paraId="3A1D049E" w14:textId="6053E854" w:rsidR="0093039B" w:rsidRDefault="0093039B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0B2E2F">
        <w:rPr>
          <w:bCs/>
        </w:rPr>
        <w:t>Dėl nuomos sutarties pratęsimo</w:t>
      </w:r>
      <w:r>
        <w:rPr>
          <w:bCs/>
        </w:rPr>
        <w:t xml:space="preserve">. </w:t>
      </w:r>
      <w:r w:rsidRPr="007702A0">
        <w:t>Pranešėja – Ekonomikos ir turto valdymo skyriaus vedėja A. Čiegytė.</w:t>
      </w:r>
    </w:p>
    <w:p w14:paraId="4CC9D58A" w14:textId="77777777" w:rsidR="0093039B" w:rsidRDefault="0093039B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F7452">
        <w:lastRenderedPageBreak/>
        <w:t>Dėl turto perėmimo Panevėžio rajono savivaldybės nuosavybėn ir perdavimo patikėjimo teise pagal patikėjimo sutartį uždarajai akcinei bendrovei „Aukštaitijos vandenys“</w:t>
      </w:r>
      <w:r>
        <w:t xml:space="preserve">. </w:t>
      </w:r>
      <w:r w:rsidRPr="007702A0">
        <w:t>Pranešėja – Ekonomikos ir turto valdymo skyriaus vedėja A. Čiegytė.</w:t>
      </w:r>
    </w:p>
    <w:p w14:paraId="73923197" w14:textId="18A7E06B" w:rsidR="0093039B" w:rsidRDefault="0093039B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F7452">
        <w:t>Dėl turto perdavimo valdyti, naudoti ir disponuoti juo patikėjimo teise</w:t>
      </w:r>
      <w:r>
        <w:t xml:space="preserve">. </w:t>
      </w:r>
      <w:r w:rsidRPr="007702A0">
        <w:t>Pranešėja – Ekonomikos ir turto valdymo skyriaus vedėja A. Čiegytė.</w:t>
      </w:r>
    </w:p>
    <w:p w14:paraId="5902D522" w14:textId="0232B721" w:rsidR="0093039B" w:rsidRDefault="0093039B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F7452">
        <w:t>Dėl Panevėžio rajono savivaldybės tarybos 2020 m. vasario 27 d. sprendimo Nr. T-56 „Dėl viešame aukcione parduodamo Panevėžio rajono savivaldybės nekilnojamojo turto ir kitų nekilnojamųjų daiktų sąrašo patvirtinimo“ pakeitimo</w:t>
      </w:r>
      <w:r>
        <w:t>.</w:t>
      </w:r>
      <w:r w:rsidRPr="0093039B">
        <w:t xml:space="preserve"> </w:t>
      </w:r>
      <w:r w:rsidRPr="007702A0">
        <w:t>Pranešėja – Ekonomikos ir turto valdymo skyriaus vedėja A. Čiegytė.</w:t>
      </w:r>
    </w:p>
    <w:p w14:paraId="5DB21A9C" w14:textId="77777777" w:rsidR="0093039B" w:rsidRDefault="0093039B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0B2E2F">
        <w:t>Dėl juridinio asmens – VšĮ Velžio komunalinio ūkio – buveinės adreso pakeitimo</w:t>
      </w:r>
      <w:r>
        <w:t xml:space="preserve">. </w:t>
      </w:r>
      <w:r w:rsidRPr="007702A0">
        <w:t>Pranešėja – Ekonomikos ir turto valdymo skyriaus vedėja A. Čiegytė.</w:t>
      </w:r>
    </w:p>
    <w:p w14:paraId="68A6DE54" w14:textId="7A2FAE6C" w:rsidR="0093039B" w:rsidRDefault="0093039B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0B2E2F">
        <w:t>Dėl Panevėžio rajono savivaldybės tarybos 2023 m. gegužės 18 d. sprendimo Nr. T-123 „Dėl socialinių paslaugų teikimo tvarkos aprašo patvirtinimo“ pakeitimo</w:t>
      </w:r>
      <w:r>
        <w:t xml:space="preserve">. </w:t>
      </w:r>
      <w:r w:rsidRPr="003635C4">
        <w:t>Pranešėja – Socialinės paramos skyriaus vyriausioji</w:t>
      </w:r>
      <w:r w:rsidRPr="00A57D76">
        <w:t xml:space="preserve"> specialistė </w:t>
      </w:r>
      <w:r w:rsidRPr="00A57D76">
        <w:rPr>
          <w:rStyle w:val="cs63eb74b2"/>
          <w:rFonts w:eastAsia="SimSun"/>
        </w:rPr>
        <w:t>J. Baronaitė-</w:t>
      </w:r>
      <w:proofErr w:type="spellStart"/>
      <w:r w:rsidRPr="00A57D76">
        <w:rPr>
          <w:rStyle w:val="cs63eb74b2"/>
          <w:rFonts w:eastAsia="SimSun"/>
        </w:rPr>
        <w:t>Šniutė</w:t>
      </w:r>
      <w:proofErr w:type="spellEnd"/>
      <w:r w:rsidRPr="00A57D76">
        <w:rPr>
          <w:rStyle w:val="cs63eb74b2"/>
          <w:rFonts w:eastAsia="SimSun"/>
        </w:rPr>
        <w:t>.</w:t>
      </w:r>
    </w:p>
    <w:p w14:paraId="46B873F5" w14:textId="77777777" w:rsidR="00F72627" w:rsidRDefault="00F72627" w:rsidP="00F7262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0B2E2F">
        <w:t>Dėl Panevėžio rajono savivaldybės tarybos 2019 m. birželio 20 d. sprendimo Nr. T-149 „Dėl Panevėžio rajono savivaldybės psichologinių krizių valdymo grupės sudarymo ir jos veiklos reglamento patvirtinimo“ pakeitimo</w:t>
      </w:r>
      <w:r>
        <w:t xml:space="preserve">. </w:t>
      </w:r>
      <w:r w:rsidRPr="00E37F99">
        <w:t>Pranešėja – Savivaldybės gydytoja (vyriausioji specialistė) R. Valantinienė.</w:t>
      </w:r>
    </w:p>
    <w:p w14:paraId="5C5E07F0" w14:textId="6447DD32" w:rsidR="0093039B" w:rsidRDefault="00F72627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6348E">
        <w:t xml:space="preserve">Dėl pavedimo Panevėžio rajono savivaldybės merui ir </w:t>
      </w:r>
      <w:r>
        <w:t>S</w:t>
      </w:r>
      <w:r w:rsidRPr="00A6348E">
        <w:t xml:space="preserve">avivaldybės tarybos 2022 m. birželio 16 d. sprendimo </w:t>
      </w:r>
      <w:r>
        <w:t xml:space="preserve">Nr. </w:t>
      </w:r>
      <w:r w:rsidRPr="00A6348E">
        <w:t>T-152 „Dėl įgaliojimų Panevėžio rajono savivaldybės administracijos direktoriui suteikimo“ pripažinimo netekusiu galios</w:t>
      </w:r>
      <w:r>
        <w:t xml:space="preserve">. </w:t>
      </w:r>
      <w:r w:rsidRPr="00E37F99">
        <w:t>Pranešėja</w:t>
      </w:r>
      <w:r>
        <w:t>s</w:t>
      </w:r>
      <w:r w:rsidRPr="00E37F99">
        <w:t xml:space="preserve"> – </w:t>
      </w:r>
      <w:r w:rsidRPr="00526B86">
        <w:t>Architektūros skyriaus vedėjas</w:t>
      </w:r>
      <w:r>
        <w:t xml:space="preserve"> </w:t>
      </w:r>
      <w:r w:rsidRPr="00526B86">
        <w:t>D. Malinauskas.</w:t>
      </w:r>
    </w:p>
    <w:p w14:paraId="19D58A0C" w14:textId="77777777" w:rsidR="00F72627" w:rsidRDefault="00F72627" w:rsidP="00F7262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F7452">
        <w:t>Dėl Panevėžio rajono savivaldybės tarybos 202</w:t>
      </w:r>
      <w:r>
        <w:t>3</w:t>
      </w:r>
      <w:r w:rsidRPr="006F7452">
        <w:t xml:space="preserve"> m. </w:t>
      </w:r>
      <w:r>
        <w:t xml:space="preserve">birželio 22 </w:t>
      </w:r>
      <w:r w:rsidRPr="006F7452">
        <w:t>d. sprendimo Nr. T-</w:t>
      </w:r>
      <w:r>
        <w:t>172</w:t>
      </w:r>
      <w:r w:rsidRPr="006F7452">
        <w:t xml:space="preserve"> „Dėl</w:t>
      </w:r>
      <w:r w:rsidRPr="000F6255">
        <w:t xml:space="preserve"> </w:t>
      </w:r>
      <w:r>
        <w:t>P</w:t>
      </w:r>
      <w:r w:rsidRPr="000F6255">
        <w:t>anevėžio rajono savivaldybės želdynų ir želdinių apsaugos, priežiūros ir tvarkymo komisijos sudarymo ir jos nuostatų patvirtinimo</w:t>
      </w:r>
      <w:r>
        <w:t xml:space="preserve">“ pakeitimo. </w:t>
      </w:r>
      <w:r w:rsidRPr="00E37F99">
        <w:t>Pranešėja</w:t>
      </w:r>
      <w:r>
        <w:t>s</w:t>
      </w:r>
      <w:r w:rsidRPr="00E37F99">
        <w:t xml:space="preserve"> – </w:t>
      </w:r>
      <w:r w:rsidRPr="00526B86">
        <w:t>Architektūros skyriaus vedėjas</w:t>
      </w:r>
      <w:r>
        <w:t xml:space="preserve"> </w:t>
      </w:r>
      <w:r w:rsidRPr="00526B86">
        <w:t>D. Malinauskas.</w:t>
      </w:r>
    </w:p>
    <w:p w14:paraId="251089C9" w14:textId="48509C97" w:rsidR="00F72627" w:rsidRPr="005D5907" w:rsidRDefault="00F72627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bookmarkStart w:id="0" w:name="_Hlk146790202"/>
      <w:r>
        <w:rPr>
          <w:lang w:eastAsia="zh-CN"/>
        </w:rPr>
        <w:t>D</w:t>
      </w:r>
      <w:r w:rsidRPr="000F6255">
        <w:rPr>
          <w:lang w:eastAsia="zh-CN"/>
        </w:rPr>
        <w:t xml:space="preserve">ėl pritarimo projekto rengimui pagal </w:t>
      </w:r>
      <w:r>
        <w:t>L</w:t>
      </w:r>
      <w:r w:rsidRPr="000F6255">
        <w:t>ietuvos žemės ūkio ir</w:t>
      </w:r>
      <w:r w:rsidRPr="000F6255">
        <w:rPr>
          <w:lang w:eastAsia="zh-CN"/>
        </w:rPr>
        <w:t xml:space="preserve"> kaimo plėtros 2023–2027 metų </w:t>
      </w:r>
      <w:r w:rsidRPr="005D5907">
        <w:t>strateginio plano intervencinę priemonę</w:t>
      </w:r>
      <w:r w:rsidRPr="005D5907">
        <w:rPr>
          <w:lang w:eastAsia="zh-CN"/>
        </w:rPr>
        <w:t xml:space="preserve"> </w:t>
      </w:r>
      <w:r w:rsidRPr="005D5907">
        <w:t>„Investicijos į melioracijos sistemas</w:t>
      </w:r>
      <w:bookmarkEnd w:id="0"/>
      <w:r w:rsidRPr="005D5907">
        <w:rPr>
          <w:bCs/>
        </w:rPr>
        <w:t xml:space="preserve">“. Pranešėja – Žemės ūkio skyriaus vedėja Zita </w:t>
      </w:r>
      <w:proofErr w:type="spellStart"/>
      <w:r w:rsidRPr="005D5907">
        <w:rPr>
          <w:bCs/>
        </w:rPr>
        <w:t>Bakanienė</w:t>
      </w:r>
      <w:proofErr w:type="spellEnd"/>
      <w:r w:rsidRPr="005D5907">
        <w:rPr>
          <w:bCs/>
        </w:rPr>
        <w:t>.</w:t>
      </w:r>
    </w:p>
    <w:p w14:paraId="4DA10104" w14:textId="4653EB03" w:rsidR="0093039B" w:rsidRPr="005D5907" w:rsidRDefault="00F72627" w:rsidP="00F7262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5907"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Pr="005D5907">
        <w:rPr>
          <w:color w:val="000000"/>
        </w:rPr>
        <w:t xml:space="preserve">sąrašo patvirtinimo. </w:t>
      </w:r>
      <w:r w:rsidRPr="005D5907">
        <w:t>Pranešėja – Statybos ir infrastruktūros skyriaus vyriausioji specialistė R. Čereškienė.</w:t>
      </w:r>
    </w:p>
    <w:p w14:paraId="43A10F33" w14:textId="45207ABA" w:rsidR="00321E56" w:rsidRPr="005D5907" w:rsidRDefault="00321E56" w:rsidP="00321E5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7D76">
        <w:rPr>
          <w:rFonts w:ascii="Times New Roman" w:hAnsi="Times New Roman" w:cs="Times New Roman"/>
          <w:bCs/>
          <w:sz w:val="24"/>
          <w:szCs w:val="24"/>
        </w:rPr>
        <w:t xml:space="preserve">3. S i ū l a u  </w:t>
      </w:r>
      <w:r w:rsidRPr="005D5907">
        <w:rPr>
          <w:rFonts w:ascii="Times New Roman" w:hAnsi="Times New Roman" w:cs="Times New Roman"/>
          <w:bCs/>
          <w:sz w:val="24"/>
          <w:szCs w:val="24"/>
        </w:rPr>
        <w:t>Savivaldybės tarybai išklausyti informacijas:</w:t>
      </w:r>
    </w:p>
    <w:p w14:paraId="14D0DFC3" w14:textId="6A498A61" w:rsidR="00321E56" w:rsidRPr="003D6137" w:rsidRDefault="00321E56" w:rsidP="00D87227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5907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5112F8" w:rsidRPr="005D5907">
        <w:rPr>
          <w:rFonts w:ascii="Times New Roman" w:hAnsi="Times New Roman" w:cs="Times New Roman"/>
          <w:sz w:val="24"/>
          <w:szCs w:val="24"/>
        </w:rPr>
        <w:t xml:space="preserve">Informacija dėl </w:t>
      </w:r>
      <w:r w:rsidR="000D7144" w:rsidRPr="005D5907">
        <w:rPr>
          <w:rFonts w:ascii="Times New Roman" w:hAnsi="Times New Roman" w:cs="Times New Roman"/>
          <w:bCs/>
          <w:sz w:val="24"/>
          <w:szCs w:val="24"/>
        </w:rPr>
        <w:t xml:space="preserve">Skaistgirių </w:t>
      </w:r>
      <w:r w:rsidR="005D5907" w:rsidRPr="005D5907">
        <w:rPr>
          <w:rFonts w:ascii="Times New Roman" w:hAnsi="Times New Roman" w:cs="Times New Roman"/>
          <w:bCs/>
          <w:sz w:val="24"/>
          <w:szCs w:val="24"/>
        </w:rPr>
        <w:t>sporto aikštyno</w:t>
      </w:r>
      <w:r w:rsidR="005D5907">
        <w:rPr>
          <w:rFonts w:ascii="Times New Roman" w:hAnsi="Times New Roman" w:cs="Times New Roman"/>
          <w:bCs/>
          <w:sz w:val="24"/>
          <w:szCs w:val="24"/>
        </w:rPr>
        <w:t xml:space="preserve">, stadiono. </w:t>
      </w:r>
      <w:r w:rsidR="005112F8" w:rsidRPr="00A930ED">
        <w:rPr>
          <w:rFonts w:ascii="Times New Roman" w:hAnsi="Times New Roman" w:cs="Times New Roman"/>
          <w:sz w:val="24"/>
          <w:szCs w:val="24"/>
        </w:rPr>
        <w:t>Pranešėja</w:t>
      </w:r>
      <w:r w:rsidR="00C00A5F">
        <w:rPr>
          <w:rFonts w:ascii="Times New Roman" w:hAnsi="Times New Roman" w:cs="Times New Roman"/>
          <w:sz w:val="24"/>
          <w:szCs w:val="24"/>
        </w:rPr>
        <w:t>i</w:t>
      </w:r>
      <w:r w:rsidR="005112F8" w:rsidRPr="00A930ED">
        <w:rPr>
          <w:rFonts w:ascii="Times New Roman" w:hAnsi="Times New Roman" w:cs="Times New Roman"/>
          <w:sz w:val="24"/>
          <w:szCs w:val="24"/>
        </w:rPr>
        <w:t xml:space="preserve"> – </w:t>
      </w:r>
      <w:r w:rsidR="00C00A5F">
        <w:rPr>
          <w:rFonts w:ascii="Times New Roman" w:hAnsi="Times New Roman" w:cs="Times New Roman"/>
          <w:sz w:val="24"/>
          <w:szCs w:val="24"/>
        </w:rPr>
        <w:t xml:space="preserve">Skaistgirių bendruomenės atstovai (pirmininkas Alfredas Kaminskas ir valdybos narė </w:t>
      </w:r>
      <w:proofErr w:type="spellStart"/>
      <w:r w:rsidR="00C00A5F">
        <w:rPr>
          <w:rFonts w:ascii="Times New Roman" w:hAnsi="Times New Roman" w:cs="Times New Roman"/>
          <w:sz w:val="24"/>
          <w:szCs w:val="24"/>
        </w:rPr>
        <w:t>Elona</w:t>
      </w:r>
      <w:proofErr w:type="spellEnd"/>
      <w:r w:rsidR="00C00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A5F">
        <w:rPr>
          <w:rFonts w:ascii="Times New Roman" w:hAnsi="Times New Roman" w:cs="Times New Roman"/>
          <w:sz w:val="24"/>
          <w:szCs w:val="24"/>
        </w:rPr>
        <w:t>Švipienė</w:t>
      </w:r>
      <w:proofErr w:type="spellEnd"/>
      <w:r w:rsidR="00C00A5F">
        <w:rPr>
          <w:rFonts w:ascii="Times New Roman" w:hAnsi="Times New Roman" w:cs="Times New Roman"/>
          <w:sz w:val="24"/>
          <w:szCs w:val="24"/>
        </w:rPr>
        <w:t>)</w:t>
      </w:r>
      <w:r w:rsidR="005112F8" w:rsidRPr="00A930ED">
        <w:rPr>
          <w:rFonts w:ascii="Times New Roman" w:hAnsi="Times New Roman" w:cs="Times New Roman"/>
          <w:sz w:val="24"/>
          <w:szCs w:val="24"/>
        </w:rPr>
        <w:t>.</w:t>
      </w:r>
    </w:p>
    <w:p w14:paraId="1F9512DC" w14:textId="493077B1" w:rsidR="00432098" w:rsidRPr="005112F8" w:rsidRDefault="005112F8" w:rsidP="005112F8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D61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1E56" w:rsidRPr="00321E56">
        <w:rPr>
          <w:rFonts w:ascii="Times New Roman" w:hAnsi="Times New Roman" w:cs="Times New Roman"/>
          <w:bCs/>
          <w:sz w:val="24"/>
          <w:szCs w:val="24"/>
        </w:rPr>
        <w:t xml:space="preserve">Informacija </w:t>
      </w:r>
      <w:r w:rsidR="00321E56" w:rsidRPr="00321E56">
        <w:rPr>
          <w:rFonts w:ascii="Times New Roman" w:hAnsi="Times New Roman" w:cs="Times New Roman"/>
          <w:sz w:val="24"/>
          <w:szCs w:val="24"/>
        </w:rPr>
        <w:t xml:space="preserve">apie Panevėžio rajono savivaldybės tarybos gautus prašymus. </w:t>
      </w:r>
      <w:r w:rsidR="00321E56" w:rsidRPr="00321E56">
        <w:rPr>
          <w:rFonts w:ascii="Times New Roman" w:hAnsi="Times New Roman" w:cs="Times New Roman"/>
          <w:sz w:val="24"/>
          <w:szCs w:val="24"/>
        </w:rPr>
        <w:br/>
        <w:t xml:space="preserve">Pranešėjas – </w:t>
      </w:r>
      <w:r w:rsidR="00432098" w:rsidRPr="00321E56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="00FE7B20" w:rsidRPr="00321E56">
        <w:rPr>
          <w:rFonts w:ascii="Times New Roman" w:hAnsi="Times New Roman" w:cs="Times New Roman"/>
          <w:sz w:val="24"/>
          <w:szCs w:val="24"/>
        </w:rPr>
        <w:t>A. Pocius.</w:t>
      </w:r>
    </w:p>
    <w:p w14:paraId="35013F4A" w14:textId="77777777" w:rsidR="000C1145" w:rsidRPr="00321E56" w:rsidRDefault="00432098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E56"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321E56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321E56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321E56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56515B" w14:textId="2A91C6DC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D7BFDAE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3E7144CB" w14:textId="77777777" w:rsidR="00AB4895" w:rsidRDefault="00AB4895" w:rsidP="007273DF">
      <w:pPr>
        <w:spacing w:after="0" w:line="240" w:lineRule="auto"/>
      </w:pPr>
    </w:p>
    <w:p w14:paraId="1A68E462" w14:textId="77777777" w:rsidR="00AB4895" w:rsidRDefault="00AB4895" w:rsidP="007273DF">
      <w:pPr>
        <w:spacing w:after="0" w:line="240" w:lineRule="auto"/>
      </w:pPr>
    </w:p>
    <w:p w14:paraId="450E45C3" w14:textId="77777777" w:rsidR="00AB4895" w:rsidRDefault="00AB4895" w:rsidP="007273DF">
      <w:pPr>
        <w:spacing w:after="0" w:line="240" w:lineRule="auto"/>
      </w:pPr>
    </w:p>
    <w:p w14:paraId="4F973297" w14:textId="77777777" w:rsidR="00AB4895" w:rsidRDefault="00AB4895" w:rsidP="007273DF">
      <w:pPr>
        <w:spacing w:after="0" w:line="240" w:lineRule="auto"/>
      </w:pPr>
    </w:p>
    <w:p w14:paraId="767CA225" w14:textId="77777777" w:rsidR="00AB4895" w:rsidRPr="00F72627" w:rsidRDefault="00AB489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4FACB" w14:textId="77777777" w:rsidR="00F72627" w:rsidRPr="00F72627" w:rsidRDefault="00F7262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627">
        <w:rPr>
          <w:rFonts w:ascii="Times New Roman" w:hAnsi="Times New Roman" w:cs="Times New Roman"/>
          <w:sz w:val="24"/>
          <w:szCs w:val="24"/>
        </w:rPr>
        <w:t>Rūta Vaitkūnienė</w:t>
      </w:r>
    </w:p>
    <w:p w14:paraId="30F0033F" w14:textId="65F74AFF" w:rsidR="00AB4895" w:rsidRPr="00F72627" w:rsidRDefault="00F7262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627">
        <w:rPr>
          <w:rFonts w:ascii="Times New Roman" w:hAnsi="Times New Roman" w:cs="Times New Roman"/>
          <w:sz w:val="24"/>
          <w:szCs w:val="24"/>
        </w:rPr>
        <w:t>2023-10-19</w:t>
      </w:r>
    </w:p>
    <w:sectPr w:rsidR="00AB4895" w:rsidRPr="00F72627" w:rsidSect="00812FF5">
      <w:headerReference w:type="default" r:id="rId8"/>
      <w:pgSz w:w="11906" w:h="16838"/>
      <w:pgMar w:top="1418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3ABD" w14:textId="77777777" w:rsidR="001A4665" w:rsidRDefault="001A4665" w:rsidP="004D4B93">
      <w:pPr>
        <w:spacing w:after="0" w:line="240" w:lineRule="auto"/>
      </w:pPr>
      <w:r>
        <w:separator/>
      </w:r>
    </w:p>
  </w:endnote>
  <w:endnote w:type="continuationSeparator" w:id="0">
    <w:p w14:paraId="3B3877A2" w14:textId="77777777" w:rsidR="001A4665" w:rsidRDefault="001A4665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AAD7" w14:textId="77777777" w:rsidR="001A4665" w:rsidRDefault="001A4665" w:rsidP="004D4B93">
      <w:pPr>
        <w:spacing w:after="0" w:line="240" w:lineRule="auto"/>
      </w:pPr>
      <w:r>
        <w:separator/>
      </w:r>
    </w:p>
  </w:footnote>
  <w:footnote w:type="continuationSeparator" w:id="0">
    <w:p w14:paraId="0A45F6B2" w14:textId="77777777" w:rsidR="001A4665" w:rsidRDefault="001A4665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023224"/>
      <w:docPartObj>
        <w:docPartGallery w:val="Page Numbers (Top of Page)"/>
        <w:docPartUnique/>
      </w:docPartObj>
    </w:sdtPr>
    <w:sdtContent>
      <w:p w14:paraId="6B7BE75B" w14:textId="382DE40D" w:rsidR="004D4B93" w:rsidRDefault="004D4B9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650">
          <w:rPr>
            <w:noProof/>
          </w:rPr>
          <w:t>3</w:t>
        </w:r>
        <w: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66115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91944">
    <w:abstractNumId w:val="0"/>
  </w:num>
  <w:num w:numId="3" w16cid:durableId="63822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44B0"/>
    <w:rsid w:val="00022CCF"/>
    <w:rsid w:val="0003146D"/>
    <w:rsid w:val="000337AE"/>
    <w:rsid w:val="0005556E"/>
    <w:rsid w:val="00071061"/>
    <w:rsid w:val="000A189A"/>
    <w:rsid w:val="000A40AD"/>
    <w:rsid w:val="000C1145"/>
    <w:rsid w:val="000D7144"/>
    <w:rsid w:val="00110CDD"/>
    <w:rsid w:val="00122F16"/>
    <w:rsid w:val="00164160"/>
    <w:rsid w:val="001A4665"/>
    <w:rsid w:val="001B333E"/>
    <w:rsid w:val="001B6B36"/>
    <w:rsid w:val="001E15C0"/>
    <w:rsid w:val="001F3258"/>
    <w:rsid w:val="00255483"/>
    <w:rsid w:val="0027666A"/>
    <w:rsid w:val="0029389C"/>
    <w:rsid w:val="002B2C98"/>
    <w:rsid w:val="002B742C"/>
    <w:rsid w:val="002C093C"/>
    <w:rsid w:val="002E3320"/>
    <w:rsid w:val="002F21A7"/>
    <w:rsid w:val="002F435D"/>
    <w:rsid w:val="0031287A"/>
    <w:rsid w:val="00321E56"/>
    <w:rsid w:val="003519E3"/>
    <w:rsid w:val="003635C4"/>
    <w:rsid w:val="00392229"/>
    <w:rsid w:val="00392322"/>
    <w:rsid w:val="003C7C81"/>
    <w:rsid w:val="003D6137"/>
    <w:rsid w:val="003F12FC"/>
    <w:rsid w:val="003F5CE6"/>
    <w:rsid w:val="00424FC1"/>
    <w:rsid w:val="00432098"/>
    <w:rsid w:val="004C0ACA"/>
    <w:rsid w:val="004D4B93"/>
    <w:rsid w:val="004E598C"/>
    <w:rsid w:val="005112F8"/>
    <w:rsid w:val="00525B20"/>
    <w:rsid w:val="00526B86"/>
    <w:rsid w:val="00557B94"/>
    <w:rsid w:val="005611C4"/>
    <w:rsid w:val="0056698A"/>
    <w:rsid w:val="005713E5"/>
    <w:rsid w:val="005929A0"/>
    <w:rsid w:val="005C43ED"/>
    <w:rsid w:val="005D5907"/>
    <w:rsid w:val="00607CD7"/>
    <w:rsid w:val="00624301"/>
    <w:rsid w:val="006603BD"/>
    <w:rsid w:val="00664520"/>
    <w:rsid w:val="00681B11"/>
    <w:rsid w:val="006A742E"/>
    <w:rsid w:val="006A7541"/>
    <w:rsid w:val="006B3957"/>
    <w:rsid w:val="006B5780"/>
    <w:rsid w:val="006C4A2E"/>
    <w:rsid w:val="006E0DBC"/>
    <w:rsid w:val="006E3219"/>
    <w:rsid w:val="00716BE2"/>
    <w:rsid w:val="007273DF"/>
    <w:rsid w:val="007702A0"/>
    <w:rsid w:val="007B432F"/>
    <w:rsid w:val="007C6694"/>
    <w:rsid w:val="00801C5F"/>
    <w:rsid w:val="0081083B"/>
    <w:rsid w:val="00812FF5"/>
    <w:rsid w:val="008511A7"/>
    <w:rsid w:val="008B60C4"/>
    <w:rsid w:val="008C71AD"/>
    <w:rsid w:val="00911AB8"/>
    <w:rsid w:val="00912C30"/>
    <w:rsid w:val="009214FC"/>
    <w:rsid w:val="0093039B"/>
    <w:rsid w:val="0097196E"/>
    <w:rsid w:val="00974D75"/>
    <w:rsid w:val="00995841"/>
    <w:rsid w:val="009A74A8"/>
    <w:rsid w:val="009A7962"/>
    <w:rsid w:val="009F26DA"/>
    <w:rsid w:val="00A06F85"/>
    <w:rsid w:val="00A12CAE"/>
    <w:rsid w:val="00A36BE0"/>
    <w:rsid w:val="00A402F7"/>
    <w:rsid w:val="00A518E3"/>
    <w:rsid w:val="00A52D99"/>
    <w:rsid w:val="00A57D76"/>
    <w:rsid w:val="00A70DA1"/>
    <w:rsid w:val="00A930ED"/>
    <w:rsid w:val="00AB4895"/>
    <w:rsid w:val="00AE14E9"/>
    <w:rsid w:val="00AE5228"/>
    <w:rsid w:val="00B55FE1"/>
    <w:rsid w:val="00B75AAA"/>
    <w:rsid w:val="00BC3056"/>
    <w:rsid w:val="00BC37B8"/>
    <w:rsid w:val="00BD48A9"/>
    <w:rsid w:val="00C00A5F"/>
    <w:rsid w:val="00C25B80"/>
    <w:rsid w:val="00C9556D"/>
    <w:rsid w:val="00CD59D7"/>
    <w:rsid w:val="00CE3B21"/>
    <w:rsid w:val="00D14C29"/>
    <w:rsid w:val="00D24BF6"/>
    <w:rsid w:val="00D417EF"/>
    <w:rsid w:val="00D735AC"/>
    <w:rsid w:val="00D87227"/>
    <w:rsid w:val="00D92052"/>
    <w:rsid w:val="00DA1181"/>
    <w:rsid w:val="00DB3944"/>
    <w:rsid w:val="00DB76EB"/>
    <w:rsid w:val="00E32E50"/>
    <w:rsid w:val="00E35B60"/>
    <w:rsid w:val="00E37F99"/>
    <w:rsid w:val="00E677EE"/>
    <w:rsid w:val="00ED5650"/>
    <w:rsid w:val="00ED67E9"/>
    <w:rsid w:val="00F037E5"/>
    <w:rsid w:val="00F05355"/>
    <w:rsid w:val="00F402E7"/>
    <w:rsid w:val="00F440FE"/>
    <w:rsid w:val="00F45A63"/>
    <w:rsid w:val="00F45CA3"/>
    <w:rsid w:val="00F64DC8"/>
    <w:rsid w:val="00F72627"/>
    <w:rsid w:val="00F92340"/>
    <w:rsid w:val="00F97174"/>
    <w:rsid w:val="00F97F4B"/>
    <w:rsid w:val="00FA4FCA"/>
    <w:rsid w:val="00FC3C01"/>
    <w:rsid w:val="00FD2D2F"/>
    <w:rsid w:val="00FD7587"/>
    <w:rsid w:val="00FE4C30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3769</Words>
  <Characters>2149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2023-10-19T08:46:00Z</cp:lastPrinted>
  <dcterms:created xsi:type="dcterms:W3CDTF">2023-10-19T10:32:00Z</dcterms:created>
  <dcterms:modified xsi:type="dcterms:W3CDTF">2023-10-19T10:32:00Z</dcterms:modified>
</cp:coreProperties>
</file>