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CF" w:rsidRDefault="00EC7A18" w:rsidP="00367DA1">
      <w:pPr>
        <w:pStyle w:val="Pagrindiniotekstotrauka"/>
        <w:ind w:left="0"/>
        <w:jc w:val="center"/>
      </w:pPr>
      <w:r>
        <w:rPr>
          <w:noProof/>
          <w:lang w:eastAsia="lt-LT"/>
        </w:rPr>
        <w:drawing>
          <wp:inline distT="0" distB="0" distL="0" distR="0">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rsidR="00786DCF" w:rsidRDefault="00367DA1">
      <w:pPr>
        <w:pStyle w:val="Antrats"/>
        <w:jc w:val="center"/>
        <w:rPr>
          <w:b/>
          <w:sz w:val="24"/>
          <w:szCs w:val="24"/>
        </w:rPr>
      </w:pPr>
      <w:r>
        <w:rPr>
          <w:b/>
          <w:sz w:val="24"/>
          <w:szCs w:val="24"/>
        </w:rPr>
        <w:tab/>
      </w:r>
      <w:r>
        <w:rPr>
          <w:b/>
          <w:sz w:val="24"/>
          <w:szCs w:val="24"/>
        </w:rPr>
        <w:tab/>
      </w:r>
    </w:p>
    <w:p w:rsidR="00B40FF5" w:rsidRPr="00367DA1" w:rsidRDefault="00B40FF5">
      <w:pPr>
        <w:pStyle w:val="Antrats"/>
        <w:jc w:val="center"/>
        <w:rPr>
          <w:b/>
          <w:sz w:val="24"/>
          <w:szCs w:val="24"/>
        </w:rPr>
      </w:pPr>
    </w:p>
    <w:p w:rsidR="00786DCF" w:rsidRDefault="00786DCF">
      <w:pPr>
        <w:pStyle w:val="Antrats"/>
        <w:jc w:val="center"/>
        <w:rPr>
          <w:b/>
          <w:caps/>
          <w:sz w:val="28"/>
        </w:rPr>
      </w:pPr>
      <w:r>
        <w:rPr>
          <w:b/>
          <w:caps/>
          <w:sz w:val="28"/>
        </w:rPr>
        <w:t>panevėžio rajono savivaldybės taryba</w:t>
      </w:r>
    </w:p>
    <w:p w:rsidR="00786DCF" w:rsidRPr="009A3D9A" w:rsidRDefault="00786DCF">
      <w:pPr>
        <w:pStyle w:val="Antrats"/>
        <w:jc w:val="center"/>
        <w:rPr>
          <w:caps/>
          <w:sz w:val="24"/>
        </w:rPr>
      </w:pPr>
    </w:p>
    <w:p w:rsidR="00786DCF" w:rsidRDefault="00786DCF">
      <w:pPr>
        <w:pStyle w:val="Antrats"/>
        <w:jc w:val="center"/>
        <w:rPr>
          <w:b/>
          <w:caps/>
          <w:sz w:val="28"/>
          <w:szCs w:val="28"/>
        </w:rPr>
      </w:pPr>
      <w:r>
        <w:rPr>
          <w:b/>
          <w:caps/>
          <w:sz w:val="28"/>
          <w:szCs w:val="28"/>
        </w:rPr>
        <w:t>sprendimas</w:t>
      </w:r>
    </w:p>
    <w:p w:rsidR="00237F74" w:rsidRPr="00237F74" w:rsidRDefault="00237F74" w:rsidP="00237F74">
      <w:pPr>
        <w:pStyle w:val="Antrats"/>
        <w:tabs>
          <w:tab w:val="left" w:pos="5103"/>
        </w:tabs>
        <w:jc w:val="center"/>
        <w:rPr>
          <w:b/>
          <w:sz w:val="24"/>
          <w:szCs w:val="24"/>
        </w:rPr>
      </w:pPr>
      <w:r w:rsidRPr="00237F74">
        <w:rPr>
          <w:b/>
          <w:caps/>
          <w:sz w:val="24"/>
          <w:szCs w:val="24"/>
        </w:rPr>
        <w:t xml:space="preserve">DĖL SUTIKIMO REGISTRUOTI JURIDINIO ASMENS – </w:t>
      </w:r>
      <w:r>
        <w:rPr>
          <w:b/>
          <w:caps/>
          <w:sz w:val="24"/>
          <w:szCs w:val="24"/>
        </w:rPr>
        <w:t>PANEVĖŽIO RAJONO BERČIŪNŲ KAIMO BENDRUOMENĖS</w:t>
      </w:r>
      <w:r w:rsidRPr="00237F74">
        <w:rPr>
          <w:b/>
          <w:caps/>
          <w:sz w:val="24"/>
          <w:szCs w:val="24"/>
        </w:rPr>
        <w:t xml:space="preserve"> – BUVEINĘ</w:t>
      </w:r>
      <w:r>
        <w:rPr>
          <w:b/>
          <w:caps/>
          <w:sz w:val="24"/>
          <w:szCs w:val="24"/>
        </w:rPr>
        <w:t xml:space="preserve"> </w:t>
      </w:r>
    </w:p>
    <w:p w:rsidR="00E838BE" w:rsidRDefault="00E838BE" w:rsidP="00811F30">
      <w:pPr>
        <w:jc w:val="center"/>
        <w:rPr>
          <w:sz w:val="24"/>
          <w:szCs w:val="24"/>
        </w:rPr>
      </w:pPr>
    </w:p>
    <w:p w:rsidR="00786DCF" w:rsidRDefault="00216F77" w:rsidP="00811F30">
      <w:pPr>
        <w:jc w:val="center"/>
        <w:rPr>
          <w:sz w:val="24"/>
          <w:szCs w:val="24"/>
        </w:rPr>
      </w:pPr>
      <w:r>
        <w:rPr>
          <w:sz w:val="24"/>
          <w:szCs w:val="24"/>
        </w:rPr>
        <w:t>202</w:t>
      </w:r>
      <w:r w:rsidR="00237F74">
        <w:rPr>
          <w:sz w:val="24"/>
          <w:szCs w:val="24"/>
        </w:rPr>
        <w:t>3</w:t>
      </w:r>
      <w:r w:rsidR="00786DCF">
        <w:rPr>
          <w:sz w:val="24"/>
          <w:szCs w:val="24"/>
        </w:rPr>
        <w:t xml:space="preserve"> m.</w:t>
      </w:r>
      <w:r w:rsidR="00892589">
        <w:rPr>
          <w:sz w:val="24"/>
          <w:szCs w:val="24"/>
        </w:rPr>
        <w:t xml:space="preserve"> </w:t>
      </w:r>
      <w:r w:rsidR="00237F74">
        <w:rPr>
          <w:sz w:val="24"/>
          <w:szCs w:val="24"/>
        </w:rPr>
        <w:t>vasario</w:t>
      </w:r>
      <w:r w:rsidR="00892589">
        <w:rPr>
          <w:sz w:val="24"/>
          <w:szCs w:val="24"/>
        </w:rPr>
        <w:t xml:space="preserve"> </w:t>
      </w:r>
      <w:r w:rsidR="00237F74">
        <w:rPr>
          <w:sz w:val="24"/>
          <w:szCs w:val="24"/>
        </w:rPr>
        <w:t>23</w:t>
      </w:r>
      <w:r w:rsidR="00786DCF">
        <w:rPr>
          <w:sz w:val="24"/>
          <w:szCs w:val="24"/>
        </w:rPr>
        <w:t xml:space="preserve"> d. Nr. T-</w:t>
      </w:r>
      <w:r w:rsidR="00E51398">
        <w:rPr>
          <w:sz w:val="24"/>
          <w:szCs w:val="24"/>
        </w:rPr>
        <w:t>39</w:t>
      </w:r>
    </w:p>
    <w:p w:rsidR="00786DCF" w:rsidRDefault="00786DCF">
      <w:pPr>
        <w:pStyle w:val="Antrat1"/>
      </w:pPr>
      <w:r>
        <w:t>Panevėžys</w:t>
      </w:r>
    </w:p>
    <w:p w:rsidR="00786DCF" w:rsidRDefault="00786DCF" w:rsidP="00F768C7">
      <w:pPr>
        <w:rPr>
          <w:sz w:val="24"/>
          <w:szCs w:val="24"/>
        </w:rPr>
      </w:pPr>
    </w:p>
    <w:p w:rsidR="00237F74" w:rsidRDefault="00237F74" w:rsidP="00237F74">
      <w:pPr>
        <w:pStyle w:val="Antrats"/>
        <w:tabs>
          <w:tab w:val="left" w:pos="5103"/>
        </w:tabs>
        <w:jc w:val="center"/>
      </w:pPr>
    </w:p>
    <w:p w:rsidR="00237F74" w:rsidRPr="00237F74" w:rsidRDefault="00237F74" w:rsidP="00237F74">
      <w:pPr>
        <w:pStyle w:val="Betarp"/>
        <w:jc w:val="both"/>
        <w:rPr>
          <w:sz w:val="24"/>
          <w:szCs w:val="24"/>
        </w:rPr>
      </w:pPr>
      <w:r>
        <w:rPr>
          <w:sz w:val="24"/>
          <w:szCs w:val="24"/>
        </w:rPr>
        <w:tab/>
      </w:r>
      <w:r w:rsidRPr="00237F74">
        <w:rPr>
          <w:sz w:val="24"/>
          <w:szCs w:val="24"/>
        </w:rPr>
        <w:t xml:space="preserve">Vadovaudamasi Lietuvos Respublikos vietos savivaldos įstatymo 16 straipsnio </w:t>
      </w:r>
      <w:r>
        <w:rPr>
          <w:sz w:val="24"/>
          <w:szCs w:val="24"/>
        </w:rPr>
        <w:br/>
      </w:r>
      <w:r w:rsidRPr="00237F74">
        <w:rPr>
          <w:sz w:val="24"/>
          <w:szCs w:val="24"/>
        </w:rPr>
        <w:t xml:space="preserve">2 dalies 26 punktu, Juridinių asmenų registro nuostatų, patvirtintų Lietuvos Respublikos Vyriausybės 2003 m. lapkričio 12 d. nutarimu Nr. 1407 „Dėl Juridinių asmenų registro įsteigimo ir Juridinių asmenų registro nuostatų patvirtinimo“, 61 punktu ir atsižvelgdama į Panevėžio rajono Berčiūnų kaimo bendruomenės 2023 m. sausio 26 d. prašymą Nr. 01/26 „Dėl buveinės adreso pakeitimo“, Panevėžio rajono savivaldybės taryba </w:t>
      </w:r>
      <w:r>
        <w:rPr>
          <w:sz w:val="24"/>
          <w:szCs w:val="24"/>
        </w:rPr>
        <w:t>n u s p r e n d ž i a</w:t>
      </w:r>
      <w:r w:rsidR="00EC7A18">
        <w:rPr>
          <w:sz w:val="24"/>
          <w:szCs w:val="24"/>
        </w:rPr>
        <w:t>:</w:t>
      </w:r>
      <w:r>
        <w:rPr>
          <w:sz w:val="24"/>
          <w:szCs w:val="24"/>
        </w:rPr>
        <w:t xml:space="preserve"> </w:t>
      </w:r>
    </w:p>
    <w:p w:rsidR="00237F74" w:rsidRPr="00237F74" w:rsidRDefault="00237F74" w:rsidP="00237F74">
      <w:pPr>
        <w:pStyle w:val="Betarp"/>
        <w:jc w:val="both"/>
        <w:rPr>
          <w:sz w:val="24"/>
          <w:szCs w:val="24"/>
        </w:rPr>
      </w:pPr>
      <w:r>
        <w:rPr>
          <w:sz w:val="24"/>
          <w:szCs w:val="24"/>
        </w:rPr>
        <w:tab/>
      </w:r>
      <w:r w:rsidR="00EC7A18">
        <w:rPr>
          <w:sz w:val="24"/>
          <w:szCs w:val="24"/>
        </w:rPr>
        <w:t>S</w:t>
      </w:r>
      <w:r w:rsidRPr="00237F74">
        <w:rPr>
          <w:sz w:val="24"/>
          <w:szCs w:val="24"/>
        </w:rPr>
        <w:t>utikti registruoti juridinio asmens – Panevėžio rajono Berčiūnų kaimo bendruomenės (kodas</w:t>
      </w:r>
      <w:r w:rsidRPr="00237F74">
        <w:rPr>
          <w:rFonts w:ascii="Tahoma" w:hAnsi="Tahoma" w:cs="Tahoma"/>
          <w:color w:val="777777"/>
          <w:sz w:val="24"/>
          <w:szCs w:val="24"/>
          <w:shd w:val="clear" w:color="auto" w:fill="FFFFFF"/>
        </w:rPr>
        <w:t xml:space="preserve"> </w:t>
      </w:r>
      <w:r w:rsidRPr="008D758B">
        <w:rPr>
          <w:color w:val="000000"/>
          <w:sz w:val="24"/>
          <w:szCs w:val="24"/>
        </w:rPr>
        <w:t>168982844</w:t>
      </w:r>
      <w:r w:rsidRPr="00237F74">
        <w:rPr>
          <w:sz w:val="24"/>
          <w:szCs w:val="24"/>
        </w:rPr>
        <w:t xml:space="preserve">) – buveinę </w:t>
      </w:r>
      <w:r w:rsidR="00EC7A18">
        <w:rPr>
          <w:sz w:val="24"/>
          <w:szCs w:val="24"/>
        </w:rPr>
        <w:t>s</w:t>
      </w:r>
      <w:r w:rsidRPr="00237F74">
        <w:rPr>
          <w:sz w:val="24"/>
          <w:szCs w:val="24"/>
        </w:rPr>
        <w:t xml:space="preserve">avivaldybei nuosavybės teise priklausančiame pastate (unikalus </w:t>
      </w:r>
      <w:r w:rsidRPr="00237F74">
        <w:rPr>
          <w:sz w:val="24"/>
          <w:szCs w:val="24"/>
        </w:rPr>
        <w:br/>
        <w:t>Nr. 4400-2208-1332) adresu: Panevėžio r. sav., Berčiūnų k., Rožių g. 1B.</w:t>
      </w:r>
    </w:p>
    <w:p w:rsidR="00237F74" w:rsidRDefault="00237F74" w:rsidP="00237F74">
      <w:pPr>
        <w:pStyle w:val="Betarp"/>
        <w:tabs>
          <w:tab w:val="left" w:pos="284"/>
        </w:tabs>
        <w:jc w:val="both"/>
        <w:rPr>
          <w:sz w:val="24"/>
          <w:szCs w:val="24"/>
        </w:rPr>
      </w:pPr>
      <w:r w:rsidRPr="00237F74">
        <w:rPr>
          <w:sz w:val="24"/>
          <w:szCs w:val="24"/>
        </w:rPr>
        <w:tab/>
      </w:r>
      <w:r w:rsidRPr="00237F74">
        <w:rPr>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E51398" w:rsidRDefault="00E51398" w:rsidP="00237F74">
      <w:pPr>
        <w:pStyle w:val="Betarp"/>
        <w:tabs>
          <w:tab w:val="left" w:pos="284"/>
        </w:tabs>
        <w:jc w:val="both"/>
        <w:rPr>
          <w:sz w:val="24"/>
          <w:szCs w:val="24"/>
        </w:rPr>
      </w:pPr>
    </w:p>
    <w:p w:rsidR="00E51398" w:rsidRDefault="00E51398" w:rsidP="00237F74">
      <w:pPr>
        <w:pStyle w:val="Betarp"/>
        <w:tabs>
          <w:tab w:val="left" w:pos="284"/>
        </w:tabs>
        <w:jc w:val="both"/>
        <w:rPr>
          <w:sz w:val="24"/>
          <w:szCs w:val="24"/>
        </w:rPr>
      </w:pPr>
    </w:p>
    <w:p w:rsidR="00E838BE" w:rsidRDefault="00E51398" w:rsidP="00E51398">
      <w:pPr>
        <w:pStyle w:val="Betarp"/>
        <w:tabs>
          <w:tab w:val="left" w:pos="284"/>
        </w:tabs>
        <w:jc w:val="both"/>
        <w:rPr>
          <w:sz w:val="24"/>
          <w:szCs w:val="24"/>
        </w:rPr>
      </w:pPr>
      <w:r>
        <w:rPr>
          <w:sz w:val="24"/>
          <w:szCs w:val="24"/>
        </w:rPr>
        <w:t>Savivaldybės meras                                                                                       Povilas Žagunis</w:t>
      </w:r>
      <w:bookmarkStart w:id="0" w:name="part_75e0e68768c447818ae1226c77f398e1"/>
      <w:bookmarkStart w:id="1" w:name="_GoBack"/>
      <w:bookmarkEnd w:id="0"/>
      <w:bookmarkEnd w:id="1"/>
    </w:p>
    <w:p w:rsidR="00E838BE" w:rsidRDefault="00E838BE">
      <w:pPr>
        <w:ind w:firstLine="720"/>
        <w:jc w:val="both"/>
        <w:rPr>
          <w:sz w:val="24"/>
          <w:szCs w:val="24"/>
        </w:rPr>
      </w:pPr>
    </w:p>
    <w:p w:rsidR="007A019B" w:rsidRDefault="007A019B">
      <w:pPr>
        <w:ind w:firstLine="720"/>
        <w:jc w:val="both"/>
        <w:rPr>
          <w:sz w:val="24"/>
          <w:szCs w:val="24"/>
        </w:rPr>
      </w:pPr>
    </w:p>
    <w:p w:rsidR="007A019B" w:rsidRDefault="007A019B">
      <w:pPr>
        <w:ind w:firstLine="720"/>
        <w:jc w:val="both"/>
        <w:rPr>
          <w:sz w:val="24"/>
          <w:szCs w:val="24"/>
        </w:rPr>
      </w:pPr>
    </w:p>
    <w:p w:rsidR="007A019B" w:rsidRDefault="007A019B">
      <w:pPr>
        <w:ind w:firstLine="720"/>
        <w:jc w:val="both"/>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FE6014" w:rsidRDefault="00FE6014">
      <w:pPr>
        <w:ind w:firstLine="720"/>
        <w:jc w:val="both"/>
        <w:rPr>
          <w:sz w:val="24"/>
          <w:szCs w:val="24"/>
        </w:rPr>
      </w:pPr>
    </w:p>
    <w:p w:rsidR="00FE6014" w:rsidRDefault="00FE6014">
      <w:pPr>
        <w:ind w:firstLine="720"/>
        <w:jc w:val="both"/>
        <w:rPr>
          <w:sz w:val="24"/>
          <w:szCs w:val="24"/>
        </w:rPr>
      </w:pPr>
    </w:p>
    <w:p w:rsidR="00FE6014" w:rsidRDefault="00FE6014">
      <w:pPr>
        <w:ind w:firstLine="720"/>
        <w:jc w:val="both"/>
        <w:rPr>
          <w:sz w:val="24"/>
          <w:szCs w:val="24"/>
        </w:rPr>
      </w:pPr>
    </w:p>
    <w:p w:rsidR="00FE6014" w:rsidRDefault="00FE6014">
      <w:pPr>
        <w:ind w:firstLine="720"/>
        <w:jc w:val="both"/>
        <w:rPr>
          <w:sz w:val="24"/>
          <w:szCs w:val="24"/>
        </w:rPr>
      </w:pPr>
    </w:p>
    <w:p w:rsidR="00FE6014" w:rsidRDefault="00FE6014">
      <w:pPr>
        <w:ind w:firstLine="720"/>
        <w:jc w:val="both"/>
        <w:rPr>
          <w:sz w:val="24"/>
          <w:szCs w:val="24"/>
        </w:rPr>
      </w:pPr>
    </w:p>
    <w:sectPr w:rsidR="00FE6014">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5"/>
    <w:rsid w:val="00001C61"/>
    <w:rsid w:val="0000231F"/>
    <w:rsid w:val="0000329D"/>
    <w:rsid w:val="0001666A"/>
    <w:rsid w:val="00025889"/>
    <w:rsid w:val="000476DF"/>
    <w:rsid w:val="00060523"/>
    <w:rsid w:val="0007102F"/>
    <w:rsid w:val="00086CE1"/>
    <w:rsid w:val="00091635"/>
    <w:rsid w:val="000A37A1"/>
    <w:rsid w:val="000A4573"/>
    <w:rsid w:val="000D16D4"/>
    <w:rsid w:val="000E1568"/>
    <w:rsid w:val="000E4488"/>
    <w:rsid w:val="000F23CE"/>
    <w:rsid w:val="001018B1"/>
    <w:rsid w:val="00116C4D"/>
    <w:rsid w:val="00127925"/>
    <w:rsid w:val="00141CC8"/>
    <w:rsid w:val="001503E5"/>
    <w:rsid w:val="00156AD4"/>
    <w:rsid w:val="0016321D"/>
    <w:rsid w:val="00170576"/>
    <w:rsid w:val="0017207A"/>
    <w:rsid w:val="00196025"/>
    <w:rsid w:val="001A578A"/>
    <w:rsid w:val="001B7776"/>
    <w:rsid w:val="001C3905"/>
    <w:rsid w:val="001D3C7D"/>
    <w:rsid w:val="001E0DB1"/>
    <w:rsid w:val="001E6637"/>
    <w:rsid w:val="00214E05"/>
    <w:rsid w:val="00216F77"/>
    <w:rsid w:val="00237F74"/>
    <w:rsid w:val="00242870"/>
    <w:rsid w:val="00273231"/>
    <w:rsid w:val="00276332"/>
    <w:rsid w:val="00290AF8"/>
    <w:rsid w:val="00296DCB"/>
    <w:rsid w:val="002A3CD6"/>
    <w:rsid w:val="002D310A"/>
    <w:rsid w:val="002E5432"/>
    <w:rsid w:val="002E5F52"/>
    <w:rsid w:val="002E6E44"/>
    <w:rsid w:val="002F595C"/>
    <w:rsid w:val="002F5CA7"/>
    <w:rsid w:val="00314242"/>
    <w:rsid w:val="00330B2F"/>
    <w:rsid w:val="00332F06"/>
    <w:rsid w:val="00347745"/>
    <w:rsid w:val="00361283"/>
    <w:rsid w:val="00361F40"/>
    <w:rsid w:val="00365E78"/>
    <w:rsid w:val="00367DA1"/>
    <w:rsid w:val="003837B0"/>
    <w:rsid w:val="003C5D62"/>
    <w:rsid w:val="003D7D22"/>
    <w:rsid w:val="003E31F0"/>
    <w:rsid w:val="003E3806"/>
    <w:rsid w:val="003F2972"/>
    <w:rsid w:val="003F4019"/>
    <w:rsid w:val="003F7CFD"/>
    <w:rsid w:val="0040138D"/>
    <w:rsid w:val="0042345B"/>
    <w:rsid w:val="004324B3"/>
    <w:rsid w:val="004556EA"/>
    <w:rsid w:val="0047321D"/>
    <w:rsid w:val="004804D8"/>
    <w:rsid w:val="004A5B69"/>
    <w:rsid w:val="004B1C91"/>
    <w:rsid w:val="004C7A76"/>
    <w:rsid w:val="004D1DC8"/>
    <w:rsid w:val="004F0CF5"/>
    <w:rsid w:val="00526569"/>
    <w:rsid w:val="005273B3"/>
    <w:rsid w:val="0053376B"/>
    <w:rsid w:val="0054203E"/>
    <w:rsid w:val="00562637"/>
    <w:rsid w:val="00565338"/>
    <w:rsid w:val="00566D06"/>
    <w:rsid w:val="005807D5"/>
    <w:rsid w:val="006156BD"/>
    <w:rsid w:val="00622EEC"/>
    <w:rsid w:val="00650C77"/>
    <w:rsid w:val="006546DE"/>
    <w:rsid w:val="0069221B"/>
    <w:rsid w:val="00694AA1"/>
    <w:rsid w:val="006D1FF3"/>
    <w:rsid w:val="006D32B5"/>
    <w:rsid w:val="006F078E"/>
    <w:rsid w:val="00701B34"/>
    <w:rsid w:val="0070733F"/>
    <w:rsid w:val="00713745"/>
    <w:rsid w:val="00756701"/>
    <w:rsid w:val="00761FDB"/>
    <w:rsid w:val="00786DCF"/>
    <w:rsid w:val="00790167"/>
    <w:rsid w:val="00793FAC"/>
    <w:rsid w:val="007A019B"/>
    <w:rsid w:val="007A52EB"/>
    <w:rsid w:val="007A6A46"/>
    <w:rsid w:val="007B637C"/>
    <w:rsid w:val="007C4B96"/>
    <w:rsid w:val="007D1258"/>
    <w:rsid w:val="008018DF"/>
    <w:rsid w:val="00811F30"/>
    <w:rsid w:val="00815268"/>
    <w:rsid w:val="008302AB"/>
    <w:rsid w:val="0088291B"/>
    <w:rsid w:val="00892589"/>
    <w:rsid w:val="008A0CE1"/>
    <w:rsid w:val="008B3693"/>
    <w:rsid w:val="008B3764"/>
    <w:rsid w:val="008C40DC"/>
    <w:rsid w:val="008D758B"/>
    <w:rsid w:val="008F00D4"/>
    <w:rsid w:val="008F0838"/>
    <w:rsid w:val="00906A18"/>
    <w:rsid w:val="009240AD"/>
    <w:rsid w:val="0092492A"/>
    <w:rsid w:val="00933153"/>
    <w:rsid w:val="00946707"/>
    <w:rsid w:val="0096616D"/>
    <w:rsid w:val="0097397C"/>
    <w:rsid w:val="009A3D9A"/>
    <w:rsid w:val="009C2F38"/>
    <w:rsid w:val="009C4398"/>
    <w:rsid w:val="009F3640"/>
    <w:rsid w:val="00A055D7"/>
    <w:rsid w:val="00A059F6"/>
    <w:rsid w:val="00A13C8F"/>
    <w:rsid w:val="00A21C22"/>
    <w:rsid w:val="00A378CE"/>
    <w:rsid w:val="00A45CF0"/>
    <w:rsid w:val="00A46FE6"/>
    <w:rsid w:val="00A526BD"/>
    <w:rsid w:val="00A606BC"/>
    <w:rsid w:val="00A61969"/>
    <w:rsid w:val="00A62B7C"/>
    <w:rsid w:val="00A7169A"/>
    <w:rsid w:val="00A717CB"/>
    <w:rsid w:val="00A72EB5"/>
    <w:rsid w:val="00A80544"/>
    <w:rsid w:val="00A80C38"/>
    <w:rsid w:val="00AB6C6C"/>
    <w:rsid w:val="00AC48C0"/>
    <w:rsid w:val="00AD25C8"/>
    <w:rsid w:val="00AF13BD"/>
    <w:rsid w:val="00AF1D3F"/>
    <w:rsid w:val="00B10454"/>
    <w:rsid w:val="00B11D1B"/>
    <w:rsid w:val="00B40FF5"/>
    <w:rsid w:val="00B53E3E"/>
    <w:rsid w:val="00B665C3"/>
    <w:rsid w:val="00B75474"/>
    <w:rsid w:val="00B76FE2"/>
    <w:rsid w:val="00B92051"/>
    <w:rsid w:val="00BE5B0B"/>
    <w:rsid w:val="00BF2098"/>
    <w:rsid w:val="00BF3049"/>
    <w:rsid w:val="00BF3E8D"/>
    <w:rsid w:val="00BF505B"/>
    <w:rsid w:val="00C04058"/>
    <w:rsid w:val="00C1076A"/>
    <w:rsid w:val="00C1421D"/>
    <w:rsid w:val="00C24164"/>
    <w:rsid w:val="00C40233"/>
    <w:rsid w:val="00CA5EC6"/>
    <w:rsid w:val="00CB1F72"/>
    <w:rsid w:val="00CC3BFA"/>
    <w:rsid w:val="00CC66EB"/>
    <w:rsid w:val="00D07B48"/>
    <w:rsid w:val="00D202E9"/>
    <w:rsid w:val="00D22BC1"/>
    <w:rsid w:val="00D25A31"/>
    <w:rsid w:val="00D33198"/>
    <w:rsid w:val="00D63705"/>
    <w:rsid w:val="00D760F4"/>
    <w:rsid w:val="00D84607"/>
    <w:rsid w:val="00D946C6"/>
    <w:rsid w:val="00D96FDF"/>
    <w:rsid w:val="00DA4A2E"/>
    <w:rsid w:val="00DB6D76"/>
    <w:rsid w:val="00DD2D98"/>
    <w:rsid w:val="00DF770F"/>
    <w:rsid w:val="00E51398"/>
    <w:rsid w:val="00E750D1"/>
    <w:rsid w:val="00E838BE"/>
    <w:rsid w:val="00E90BF8"/>
    <w:rsid w:val="00E91C97"/>
    <w:rsid w:val="00E91DEC"/>
    <w:rsid w:val="00E9229E"/>
    <w:rsid w:val="00E95192"/>
    <w:rsid w:val="00EC7A18"/>
    <w:rsid w:val="00EF37D2"/>
    <w:rsid w:val="00EF3BD3"/>
    <w:rsid w:val="00F02FC0"/>
    <w:rsid w:val="00F12500"/>
    <w:rsid w:val="00F16F9C"/>
    <w:rsid w:val="00F23020"/>
    <w:rsid w:val="00F474C7"/>
    <w:rsid w:val="00F768C7"/>
    <w:rsid w:val="00F83914"/>
    <w:rsid w:val="00FA4EA2"/>
    <w:rsid w:val="00FB1C10"/>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75D2B-507B-4641-8B1B-D9117CECA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1084</Words>
  <Characters>619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2023-02-23T09:07:00Z</cp:lastPrinted>
  <dcterms:created xsi:type="dcterms:W3CDTF">2023-02-23T09:10:00Z</dcterms:created>
  <dcterms:modified xsi:type="dcterms:W3CDTF">2023-02-23T09:10:00Z</dcterms:modified>
</cp:coreProperties>
</file>