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</w:t>
      </w:r>
      <w:bookmarkStart w:id="0" w:name="_GoBack"/>
      <w:bookmarkEnd w:id="0"/>
      <w:r w:rsidR="00AA62A6" w:rsidRPr="00AA62A6">
        <w:rPr>
          <w:rFonts w:ascii="Times New Roman" w:hAnsi="Times New Roman" w:cs="Times New Roman"/>
          <w:b/>
          <w:sz w:val="24"/>
          <w:szCs w:val="24"/>
        </w:rPr>
        <w:t>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47DE2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347DE2">
        <w:rPr>
          <w:rFonts w:ascii="Times New Roman" w:hAnsi="Times New Roman" w:cs="Times New Roman"/>
          <w:sz w:val="24"/>
          <w:szCs w:val="24"/>
        </w:rPr>
        <w:t>ei atsižvelgdamas į žemės sklypų savininkų 2023 m. spalio 11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gti žemės sklypų, </w:t>
      </w:r>
      <w:r w:rsidR="00347DE2">
        <w:rPr>
          <w:rFonts w:ascii="Times New Roman" w:hAnsi="Times New Roman" w:cs="Times New Roman"/>
          <w:sz w:val="24"/>
          <w:szCs w:val="24"/>
        </w:rPr>
        <w:t>kadastro Nr. 6655/0004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347DE2">
        <w:rPr>
          <w:rFonts w:ascii="Times New Roman" w:hAnsi="Times New Roman" w:cs="Times New Roman"/>
          <w:sz w:val="24"/>
          <w:szCs w:val="24"/>
        </w:rPr>
        <w:t xml:space="preserve">646, </w:t>
      </w:r>
      <w:r w:rsidR="00A72BE0">
        <w:rPr>
          <w:rFonts w:ascii="Times New Roman" w:hAnsi="Times New Roman" w:cs="Times New Roman"/>
          <w:sz w:val="24"/>
          <w:szCs w:val="24"/>
        </w:rPr>
        <w:t>Nr. 6655/0004:</w:t>
      </w:r>
      <w:r w:rsidR="00347DE2">
        <w:rPr>
          <w:rFonts w:ascii="Times New Roman" w:hAnsi="Times New Roman" w:cs="Times New Roman"/>
          <w:sz w:val="24"/>
          <w:szCs w:val="24"/>
        </w:rPr>
        <w:t xml:space="preserve">647, </w:t>
      </w:r>
      <w:r w:rsidR="00A72BE0">
        <w:rPr>
          <w:rFonts w:ascii="Times New Roman" w:hAnsi="Times New Roman" w:cs="Times New Roman"/>
          <w:sz w:val="24"/>
          <w:szCs w:val="24"/>
        </w:rPr>
        <w:t xml:space="preserve">             Nr. 6655/0004:</w:t>
      </w:r>
      <w:r w:rsidR="00347DE2">
        <w:rPr>
          <w:rFonts w:ascii="Times New Roman" w:hAnsi="Times New Roman" w:cs="Times New Roman"/>
          <w:sz w:val="24"/>
          <w:szCs w:val="24"/>
        </w:rPr>
        <w:t xml:space="preserve">467, </w:t>
      </w:r>
      <w:r w:rsidR="00A72BE0">
        <w:rPr>
          <w:rFonts w:ascii="Times New Roman" w:hAnsi="Times New Roman" w:cs="Times New Roman"/>
          <w:sz w:val="24"/>
          <w:szCs w:val="24"/>
        </w:rPr>
        <w:t>Nr. 6655/0004:</w:t>
      </w:r>
      <w:r w:rsidR="00347DE2">
        <w:rPr>
          <w:rFonts w:ascii="Times New Roman" w:hAnsi="Times New Roman" w:cs="Times New Roman"/>
          <w:sz w:val="24"/>
          <w:szCs w:val="24"/>
        </w:rPr>
        <w:t xml:space="preserve">468, </w:t>
      </w:r>
      <w:r w:rsidR="00A72BE0">
        <w:rPr>
          <w:rFonts w:ascii="Times New Roman" w:hAnsi="Times New Roman" w:cs="Times New Roman"/>
          <w:sz w:val="24"/>
          <w:szCs w:val="24"/>
        </w:rPr>
        <w:t>Nr. 6655/0004:</w:t>
      </w:r>
      <w:r w:rsidR="00347DE2">
        <w:rPr>
          <w:rFonts w:ascii="Times New Roman" w:hAnsi="Times New Roman" w:cs="Times New Roman"/>
          <w:sz w:val="24"/>
          <w:szCs w:val="24"/>
        </w:rPr>
        <w:t xml:space="preserve">535, </w:t>
      </w:r>
      <w:r w:rsidR="00A72BE0">
        <w:rPr>
          <w:rFonts w:ascii="Times New Roman" w:hAnsi="Times New Roman" w:cs="Times New Roman"/>
          <w:sz w:val="24"/>
          <w:szCs w:val="24"/>
        </w:rPr>
        <w:t>Nr. 6655/0004:</w:t>
      </w:r>
      <w:r w:rsidR="00347DE2">
        <w:rPr>
          <w:rFonts w:ascii="Times New Roman" w:hAnsi="Times New Roman" w:cs="Times New Roman"/>
          <w:sz w:val="24"/>
          <w:szCs w:val="24"/>
        </w:rPr>
        <w:t>260</w:t>
      </w:r>
      <w:r w:rsidR="00A72BE0">
        <w:rPr>
          <w:rFonts w:ascii="Times New Roman" w:hAnsi="Times New Roman" w:cs="Times New Roman"/>
          <w:sz w:val="24"/>
          <w:szCs w:val="24"/>
        </w:rPr>
        <w:t xml:space="preserve"> ir                                    </w:t>
      </w:r>
      <w:r w:rsidR="005927AE">
        <w:rPr>
          <w:rFonts w:ascii="Times New Roman" w:hAnsi="Times New Roman" w:cs="Times New Roman"/>
          <w:sz w:val="24"/>
          <w:szCs w:val="24"/>
        </w:rPr>
        <w:t xml:space="preserve">Nr. </w:t>
      </w:r>
      <w:r w:rsidR="00347DE2">
        <w:rPr>
          <w:rFonts w:ascii="Times New Roman" w:hAnsi="Times New Roman" w:cs="Times New Roman"/>
          <w:sz w:val="24"/>
          <w:szCs w:val="24"/>
        </w:rPr>
        <w:t>6655/0004:43</w:t>
      </w:r>
      <w:r w:rsidR="005927AE">
        <w:rPr>
          <w:rFonts w:ascii="Times New Roman" w:hAnsi="Times New Roman" w:cs="Times New Roman"/>
          <w:sz w:val="24"/>
          <w:szCs w:val="24"/>
        </w:rPr>
        <w:t>8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>Panevėžio r. sav., Panevėžio sen., Vaivadų k., detalųjį planą.</w:t>
      </w:r>
    </w:p>
    <w:p w:rsidR="00494144" w:rsidRPr="001D5F48" w:rsidRDefault="005927AE" w:rsidP="0049414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– </w:t>
      </w:r>
      <w:r w:rsidR="00A72BE0">
        <w:rPr>
          <w:rFonts w:ascii="Times New Roman" w:hAnsi="Times New Roman" w:cs="Times New Roman"/>
          <w:sz w:val="24"/>
          <w:szCs w:val="24"/>
        </w:rPr>
        <w:t>suformuoti įsiterpusius valstybinės žemės plotus,</w:t>
      </w:r>
      <w:r w:rsidR="00C90100">
        <w:rPr>
          <w:rFonts w:ascii="Times New Roman" w:hAnsi="Times New Roman" w:cs="Times New Roman"/>
          <w:sz w:val="24"/>
          <w:szCs w:val="24"/>
        </w:rPr>
        <w:t xml:space="preserve"> esančius Vaivadų k. planuojamoje teritorijoje,</w:t>
      </w:r>
      <w:r w:rsidR="00A72BE0">
        <w:rPr>
          <w:rFonts w:ascii="Times New Roman" w:hAnsi="Times New Roman" w:cs="Times New Roman"/>
          <w:sz w:val="24"/>
          <w:szCs w:val="24"/>
        </w:rPr>
        <w:t xml:space="preserve"> sujungti su besiribojančiais </w:t>
      </w:r>
      <w:r w:rsidR="00A72BE0" w:rsidRPr="00766805">
        <w:rPr>
          <w:rFonts w:ascii="Times New Roman" w:hAnsi="Times New Roman" w:cs="Times New Roman"/>
          <w:sz w:val="24"/>
          <w:szCs w:val="24"/>
        </w:rPr>
        <w:t>že</w:t>
      </w:r>
      <w:r w:rsidR="00A72BE0">
        <w:rPr>
          <w:rFonts w:ascii="Times New Roman" w:hAnsi="Times New Roman" w:cs="Times New Roman"/>
          <w:sz w:val="24"/>
          <w:szCs w:val="24"/>
        </w:rPr>
        <w:t>mės ūkio paskirties žemės sklypais</w:t>
      </w:r>
      <w:r w:rsidR="00A72BE0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A72BE0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kadastro Nr. </w:t>
      </w:r>
      <w:r w:rsidR="00A72BE0">
        <w:rPr>
          <w:rFonts w:ascii="Times New Roman" w:hAnsi="Times New Roman" w:cs="Times New Roman"/>
          <w:sz w:val="24"/>
          <w:szCs w:val="24"/>
        </w:rPr>
        <w:t>6655/0004:</w:t>
      </w:r>
      <w:r w:rsidR="00C90100">
        <w:rPr>
          <w:rFonts w:ascii="Times New Roman" w:hAnsi="Times New Roman" w:cs="Times New Roman"/>
          <w:sz w:val="24"/>
          <w:szCs w:val="24"/>
        </w:rPr>
        <w:t xml:space="preserve">646, </w:t>
      </w:r>
      <w:r w:rsidR="00A72BE0">
        <w:rPr>
          <w:rFonts w:ascii="Times New Roman" w:hAnsi="Times New Roman" w:cs="Times New Roman"/>
          <w:sz w:val="24"/>
          <w:szCs w:val="24"/>
        </w:rPr>
        <w:t xml:space="preserve">Nr. 6655/0004:647, Nr. 6655/0004:467, </w:t>
      </w:r>
      <w:r w:rsidR="00C9010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72BE0">
        <w:rPr>
          <w:rFonts w:ascii="Times New Roman" w:hAnsi="Times New Roman" w:cs="Times New Roman"/>
          <w:sz w:val="24"/>
          <w:szCs w:val="24"/>
        </w:rPr>
        <w:t>Nr. 6655/0004:468, Nr. 6655/0004:535, Nr. 6655/0004:260 ir Nr. 6655/0004:438</w:t>
      </w:r>
      <w:r w:rsidR="00A72BE0" w:rsidRPr="004E4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BE0">
        <w:rPr>
          <w:rFonts w:ascii="Times New Roman" w:hAnsi="Times New Roman" w:cs="Times New Roman"/>
          <w:sz w:val="24"/>
          <w:szCs w:val="24"/>
        </w:rPr>
        <w:t>Paliūniškio</w:t>
      </w:r>
      <w:proofErr w:type="spellEnd"/>
      <w:r w:rsidR="00A72BE0">
        <w:rPr>
          <w:rFonts w:ascii="Times New Roman" w:hAnsi="Times New Roman" w:cs="Times New Roman"/>
          <w:sz w:val="24"/>
          <w:szCs w:val="24"/>
        </w:rPr>
        <w:t xml:space="preserve"> k. v., Panevėžio r. sav., Panevėžio sen., Vaivadų k., </w:t>
      </w:r>
      <w:r w:rsidR="002304EE">
        <w:rPr>
          <w:rFonts w:ascii="Times New Roman" w:hAnsi="Times New Roman" w:cs="Times New Roman"/>
          <w:sz w:val="24"/>
          <w:szCs w:val="24"/>
        </w:rPr>
        <w:t xml:space="preserve">naujai suformuotą žemės sklypą padalyti į atskirus žemės sklypus, pakeisti </w:t>
      </w:r>
      <w:r w:rsidR="00A72BE0" w:rsidRPr="00766805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A72BE0" w:rsidRPr="00766805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paskirtį į kitos paskirtie</w:t>
      </w:r>
      <w:r w:rsidR="00A72BE0">
        <w:rPr>
          <w:rFonts w:ascii="Times New Roman" w:hAnsi="Times New Roman" w:cs="Times New Roman"/>
          <w:sz w:val="24"/>
          <w:szCs w:val="24"/>
          <w:shd w:val="clear" w:color="auto" w:fill="FFFFFF"/>
        </w:rPr>
        <w:t>s žemę nustatant naudojimo būdus</w:t>
      </w:r>
      <w:r w:rsidR="00A72BE0" w:rsidRPr="007668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A72BE0" w:rsidRPr="00766805">
        <w:rPr>
          <w:rFonts w:ascii="Times New Roman" w:hAnsi="Times New Roman" w:cs="Times New Roman"/>
          <w:sz w:val="24"/>
          <w:szCs w:val="24"/>
        </w:rPr>
        <w:t xml:space="preserve">vienbučių ir </w:t>
      </w:r>
      <w:proofErr w:type="spellStart"/>
      <w:r w:rsidR="00A72BE0" w:rsidRPr="00766805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A72BE0" w:rsidRPr="00766805">
        <w:rPr>
          <w:rFonts w:ascii="Times New Roman" w:hAnsi="Times New Roman" w:cs="Times New Roman"/>
          <w:sz w:val="24"/>
          <w:szCs w:val="24"/>
        </w:rPr>
        <w:t xml:space="preserve"> gyvenamųjų pastatų </w:t>
      </w:r>
      <w:r w:rsidR="00A72BE0" w:rsidRPr="00766805">
        <w:rPr>
          <w:rFonts w:ascii="Times New Roman" w:hAnsi="Times New Roman" w:cs="Times New Roman"/>
          <w:color w:val="000000"/>
          <w:sz w:val="24"/>
          <w:szCs w:val="24"/>
        </w:rPr>
        <w:t>teritorijas</w:t>
      </w:r>
      <w:r w:rsidR="00A72BE0" w:rsidRPr="0076680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72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2BE0" w:rsidRPr="00766805">
        <w:rPr>
          <w:rFonts w:ascii="Times New Roman" w:hAnsi="Times New Roman" w:cs="Times New Roman"/>
          <w:color w:val="000000"/>
          <w:sz w:val="24"/>
          <w:szCs w:val="24"/>
        </w:rPr>
        <w:t>susisiekimo ir inžinerinių tinklų koridorių teritorijas</w:t>
      </w:r>
      <w:r w:rsidR="00494144">
        <w:rPr>
          <w:rFonts w:ascii="Times New Roman" w:hAnsi="Times New Roman" w:cs="Times New Roman"/>
          <w:color w:val="000000"/>
          <w:sz w:val="24"/>
          <w:szCs w:val="24"/>
        </w:rPr>
        <w:t xml:space="preserve"> bei kitus</w:t>
      </w:r>
      <w:r w:rsidR="00A72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4144" w:rsidRPr="001D5F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galimus žemės naudojimo būdus </w:t>
      </w:r>
      <w:r w:rsidR="00494144" w:rsidRPr="001D5F48">
        <w:rPr>
          <w:rFonts w:ascii="Times New Roman" w:hAnsi="Times New Roman" w:cs="Times New Roman"/>
          <w:sz w:val="24"/>
          <w:szCs w:val="24"/>
        </w:rPr>
        <w:t>i</w:t>
      </w:r>
      <w:r w:rsidR="00494144">
        <w:rPr>
          <w:rFonts w:ascii="Times New Roman" w:hAnsi="Times New Roman" w:cs="Times New Roman"/>
          <w:sz w:val="24"/>
          <w:szCs w:val="24"/>
        </w:rPr>
        <w:t>r</w:t>
      </w:r>
      <w:r w:rsidR="00494144" w:rsidRPr="001D5F48">
        <w:rPr>
          <w:rFonts w:ascii="Times New Roman" w:hAnsi="Times New Roman" w:cs="Times New Roman"/>
          <w:sz w:val="24"/>
          <w:szCs w:val="24"/>
        </w:rPr>
        <w:t xml:space="preserve"> </w:t>
      </w:r>
      <w:r w:rsidR="00F66D29">
        <w:rPr>
          <w:rFonts w:ascii="Times New Roman" w:hAnsi="Times New Roman" w:cs="Times New Roman"/>
          <w:sz w:val="24"/>
          <w:szCs w:val="24"/>
        </w:rPr>
        <w:t xml:space="preserve">keisti </w:t>
      </w:r>
      <w:r w:rsidR="00494144" w:rsidRPr="001D5F48">
        <w:rPr>
          <w:rFonts w:ascii="Times New Roman" w:hAnsi="Times New Roman" w:cs="Times New Roman"/>
          <w:sz w:val="24"/>
          <w:szCs w:val="24"/>
        </w:rPr>
        <w:t>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494144" w:rsidRDefault="0049414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494144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2023-11-06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304EE"/>
    <w:rsid w:val="002B2C98"/>
    <w:rsid w:val="002B742C"/>
    <w:rsid w:val="002F21A7"/>
    <w:rsid w:val="00321EAB"/>
    <w:rsid w:val="00347DE2"/>
    <w:rsid w:val="003C7C81"/>
    <w:rsid w:val="0040315C"/>
    <w:rsid w:val="00485795"/>
    <w:rsid w:val="00494144"/>
    <w:rsid w:val="004E4E73"/>
    <w:rsid w:val="004E598C"/>
    <w:rsid w:val="0050482E"/>
    <w:rsid w:val="005611C4"/>
    <w:rsid w:val="005927AE"/>
    <w:rsid w:val="00596BFA"/>
    <w:rsid w:val="005E1E78"/>
    <w:rsid w:val="00602C04"/>
    <w:rsid w:val="006A7541"/>
    <w:rsid w:val="006C4A2E"/>
    <w:rsid w:val="006E0DBC"/>
    <w:rsid w:val="007273DF"/>
    <w:rsid w:val="007B432F"/>
    <w:rsid w:val="008511A7"/>
    <w:rsid w:val="008B60C4"/>
    <w:rsid w:val="00974D75"/>
    <w:rsid w:val="009A74A8"/>
    <w:rsid w:val="009A7962"/>
    <w:rsid w:val="009F5F84"/>
    <w:rsid w:val="00A06F85"/>
    <w:rsid w:val="00A402F7"/>
    <w:rsid w:val="00A633E7"/>
    <w:rsid w:val="00A70DA1"/>
    <w:rsid w:val="00A72BE0"/>
    <w:rsid w:val="00A87EFF"/>
    <w:rsid w:val="00AA62A6"/>
    <w:rsid w:val="00AE5228"/>
    <w:rsid w:val="00B55FE1"/>
    <w:rsid w:val="00B75AAA"/>
    <w:rsid w:val="00BC3056"/>
    <w:rsid w:val="00C90100"/>
    <w:rsid w:val="00CD59D7"/>
    <w:rsid w:val="00CE3B21"/>
    <w:rsid w:val="00E35B60"/>
    <w:rsid w:val="00E44E54"/>
    <w:rsid w:val="00E677EE"/>
    <w:rsid w:val="00F037E5"/>
    <w:rsid w:val="00F05355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5</cp:revision>
  <cp:lastPrinted>2023-04-24T16:00:00Z</cp:lastPrinted>
  <dcterms:created xsi:type="dcterms:W3CDTF">2023-11-06T08:43:00Z</dcterms:created>
  <dcterms:modified xsi:type="dcterms:W3CDTF">2023-11-07T06:49:00Z</dcterms:modified>
</cp:coreProperties>
</file>