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7644181"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 xml:space="preserve">RAJONO </w:t>
      </w:r>
      <w:proofErr w:type="gramStart"/>
      <w:r w:rsidR="00A91AAD">
        <w:rPr>
          <w:rFonts w:ascii="Times New Roman" w:hAnsi="Times New Roman"/>
          <w:b/>
          <w:bCs/>
          <w:lang w:eastAsia="lt-LT"/>
        </w:rPr>
        <w:t>SAVIVALDYBĖS TARYBOS</w:t>
      </w:r>
      <w:proofErr w:type="gramEnd"/>
      <w:r w:rsidR="00A91AAD">
        <w:rPr>
          <w:rFonts w:ascii="Times New Roman" w:hAnsi="Times New Roman"/>
          <w:b/>
          <w:bCs/>
          <w:lang w:eastAsia="lt-LT"/>
        </w:rPr>
        <w:t xml:space="preserve">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645B3D3E" w14:textId="3B5BE197" w:rsidR="007D0111" w:rsidRDefault="007D0111" w:rsidP="007D0111">
      <w:pPr>
        <w:jc w:val="center"/>
      </w:pPr>
      <w:r w:rsidRPr="001F7D5B">
        <w:t>20</w:t>
      </w:r>
      <w:r>
        <w:t>25</w:t>
      </w:r>
      <w:r w:rsidRPr="001F7D5B">
        <w:t xml:space="preserve"> m</w:t>
      </w:r>
      <w:r>
        <w:t xml:space="preserve">. rugpjūčio 28 </w:t>
      </w:r>
      <w:r w:rsidRPr="001F7D5B">
        <w:t>d. Nr.</w:t>
      </w:r>
      <w:r>
        <w:t xml:space="preserve"> T-</w:t>
      </w:r>
      <w:r>
        <w:t>179</w:t>
      </w:r>
      <w:bookmarkStart w:id="0" w:name="_GoBack"/>
      <w:bookmarkEnd w:id="0"/>
    </w:p>
    <w:p w14:paraId="1B496D49" w14:textId="77777777" w:rsidR="007D0111" w:rsidRDefault="007D0111" w:rsidP="007D0111">
      <w:pPr>
        <w:jc w:val="center"/>
        <w:rPr>
          <w:szCs w:val="24"/>
        </w:rPr>
      </w:pPr>
      <w:r w:rsidRPr="006A5C08">
        <w:rPr>
          <w:szCs w:val="24"/>
        </w:rPr>
        <w:t>Panevėžys</w:t>
      </w:r>
    </w:p>
    <w:p w14:paraId="6AF2435D" w14:textId="77777777" w:rsidR="007D0111" w:rsidRDefault="007D0111" w:rsidP="007D0111">
      <w:pPr>
        <w:jc w:val="both"/>
        <w:rPr>
          <w:szCs w:val="24"/>
        </w:rPr>
      </w:pPr>
    </w:p>
    <w:p w14:paraId="6B0F2950" w14:textId="77777777" w:rsidR="007D0111" w:rsidRDefault="007D0111" w:rsidP="007D0111">
      <w:pPr>
        <w:jc w:val="both"/>
        <w:rPr>
          <w:szCs w:val="24"/>
        </w:rPr>
      </w:pPr>
    </w:p>
    <w:p w14:paraId="3FB0DCDF" w14:textId="77777777" w:rsidR="007D0111" w:rsidRPr="007B3639" w:rsidRDefault="007D0111" w:rsidP="007D0111">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Pr="00E50C22">
        <w:rPr>
          <w:szCs w:val="24"/>
        </w:rPr>
        <w:br/>
        <w:t>15 straipsnio 2 dalies 32 punktu</w:t>
      </w:r>
      <w:r>
        <w:rPr>
          <w:szCs w:val="24"/>
        </w:rPr>
        <w:t>,</w:t>
      </w:r>
      <w:r w:rsidRPr="00E50C22">
        <w:rPr>
          <w:szCs w:val="24"/>
        </w:rPr>
        <w:t xml:space="preserve"> 60 straipsnio 3 dalimi,</w:t>
      </w:r>
      <w:r w:rsidRPr="003803A3">
        <w:rPr>
          <w:color w:val="000000"/>
        </w:rPr>
        <w:t xml:space="preserve"> </w:t>
      </w:r>
      <w:r>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atsižvelgdama į Panevėžio rajono savivaldybės strateginio planavimo organizavimo </w:t>
      </w:r>
      <w:r>
        <w:rPr>
          <w:szCs w:val="24"/>
        </w:rPr>
        <w:t>tvarkos aprašo, patvirtinto</w:t>
      </w:r>
      <w:r w:rsidRPr="007B3639">
        <w:rPr>
          <w:szCs w:val="24"/>
        </w:rPr>
        <w:t xml:space="preserve"> Panevėžio rajono </w:t>
      </w:r>
      <w:proofErr w:type="gramStart"/>
      <w:r w:rsidRPr="007B3639">
        <w:rPr>
          <w:szCs w:val="24"/>
        </w:rPr>
        <w:t>savivaldybės tarybos</w:t>
      </w:r>
      <w:proofErr w:type="gramEnd"/>
      <w:r w:rsidRPr="007B3639">
        <w:rPr>
          <w:szCs w:val="24"/>
        </w:rPr>
        <w:t xml:space="preserve"> 2023 m. birželio 22 d. sprendimu Nr. T-162 „Dėl Panevėžio rajono savivaldybės tarybos 2021 m. gruodžio 2 d. sprendimo Nr. T-224 „Dėl Panevėžio rajono savivaldybės strateginio planavimo organizavimo tvarkos aprašo patvirtinimo“ pakeitimo“</w:t>
      </w:r>
      <w:r>
        <w:rPr>
          <w:szCs w:val="24"/>
        </w:rPr>
        <w:t xml:space="preserve"> 48 ir 50 punktus,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7F1625C2" w14:textId="77777777" w:rsidR="007D0111" w:rsidRDefault="007D0111" w:rsidP="007D0111">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Pr="007B3639">
        <w:rPr>
          <w:color w:val="000000"/>
          <w:szCs w:val="24"/>
        </w:rPr>
        <w:t xml:space="preserve"> Panevėžio rajono savivaldybės 202</w:t>
      </w:r>
      <w:r>
        <w:rPr>
          <w:color w:val="000000"/>
          <w:szCs w:val="24"/>
        </w:rPr>
        <w:t>5</w:t>
      </w:r>
      <w:r w:rsidRPr="007B3639">
        <w:rPr>
          <w:color w:val="000000"/>
          <w:szCs w:val="24"/>
        </w:rPr>
        <w:t>–202</w:t>
      </w:r>
      <w:r>
        <w:rPr>
          <w:color w:val="000000"/>
          <w:szCs w:val="24"/>
        </w:rPr>
        <w:t>7</w:t>
      </w:r>
      <w:r w:rsidRPr="007B3639">
        <w:rPr>
          <w:color w:val="000000"/>
          <w:szCs w:val="24"/>
        </w:rPr>
        <w:t xml:space="preserve"> metų strateginį veiklos planą</w:t>
      </w:r>
      <w:r>
        <w:rPr>
          <w:color w:val="000000"/>
          <w:szCs w:val="24"/>
        </w:rPr>
        <w:t xml:space="preserve">, patvirtintą </w:t>
      </w:r>
      <w:r w:rsidRPr="007B3639">
        <w:rPr>
          <w:color w:val="000000"/>
          <w:szCs w:val="24"/>
        </w:rPr>
        <w:t xml:space="preserve">Panevėžio rajono </w:t>
      </w:r>
      <w:proofErr w:type="gramStart"/>
      <w:r w:rsidRPr="007B3639">
        <w:rPr>
          <w:color w:val="000000"/>
          <w:szCs w:val="24"/>
        </w:rPr>
        <w:t>savivaldybės tarybos</w:t>
      </w:r>
      <w:proofErr w:type="gramEnd"/>
      <w:r>
        <w:rPr>
          <w:color w:val="000000"/>
          <w:szCs w:val="24"/>
        </w:rPr>
        <w:t xml:space="preserve"> 2025 m. vasario 24 d. sprendimu Nr. T-34 „Dėl Panevėžio rajono savivaldybės 2025</w:t>
      </w:r>
      <w:r w:rsidRPr="007B3639">
        <w:rPr>
          <w:color w:val="000000"/>
          <w:szCs w:val="24"/>
        </w:rPr>
        <w:t>–</w:t>
      </w:r>
      <w:r>
        <w:rPr>
          <w:color w:val="000000"/>
          <w:szCs w:val="24"/>
        </w:rPr>
        <w:t>2027 metų strateginio veiklos plano patvirtinimo</w:t>
      </w:r>
      <w:r w:rsidRPr="007B3639">
        <w:rPr>
          <w:color w:val="000000"/>
          <w:szCs w:val="24"/>
        </w:rPr>
        <w:t>“</w:t>
      </w:r>
      <w:r>
        <w:rPr>
          <w:color w:val="000000"/>
          <w:szCs w:val="24"/>
        </w:rPr>
        <w:t>, ir jį išdėstyti nauja redakcija</w:t>
      </w:r>
      <w:r w:rsidRPr="007B3639">
        <w:rPr>
          <w:color w:val="000000"/>
          <w:szCs w:val="24"/>
        </w:rPr>
        <w:t xml:space="preserve"> (pridedama).</w:t>
      </w:r>
    </w:p>
    <w:p w14:paraId="0FB38003" w14:textId="77777777" w:rsidR="007D0111" w:rsidRPr="00430F43" w:rsidRDefault="007D0111" w:rsidP="007D0111">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Pr="00E50C22">
        <w:rPr>
          <w:bCs/>
          <w:lang w:eastAsia="lt-LT"/>
        </w:rPr>
        <w:t xml:space="preserve">kelbti </w:t>
      </w:r>
      <w:r w:rsidRPr="007B3639">
        <w:rPr>
          <w:color w:val="000000"/>
          <w:szCs w:val="24"/>
        </w:rPr>
        <w:t xml:space="preserve">Panevėžio rajono </w:t>
      </w:r>
      <w:r w:rsidRPr="00E50C22">
        <w:rPr>
          <w:bCs/>
          <w:lang w:eastAsia="lt-LT"/>
        </w:rPr>
        <w:t>savivaldybės interneto svetainėje.</w:t>
      </w:r>
    </w:p>
    <w:p w14:paraId="7442A25E" w14:textId="77777777" w:rsidR="007D0111" w:rsidRPr="007B3639" w:rsidRDefault="007D0111" w:rsidP="007D0111">
      <w:pPr>
        <w:pStyle w:val="Sraopastraipa"/>
        <w:tabs>
          <w:tab w:val="left" w:pos="709"/>
        </w:tabs>
        <w:spacing w:line="200" w:lineRule="atLeast"/>
        <w:ind w:left="0"/>
        <w:jc w:val="both"/>
        <w:rPr>
          <w:color w:val="000000"/>
          <w:szCs w:val="24"/>
        </w:rPr>
      </w:pPr>
      <w:r>
        <w:rPr>
          <w:bCs/>
          <w:lang w:eastAsia="lt-LT"/>
        </w:rPr>
        <w:tab/>
      </w:r>
      <w:r w:rsidRPr="00EC793D">
        <w:rPr>
          <w:color w:val="000000"/>
          <w:szCs w:val="24"/>
        </w:rPr>
        <w:t xml:space="preserve">Šis sprendimas per vieną mėnesį gali būti skundžiamas Panevėžio rajono </w:t>
      </w:r>
      <w:proofErr w:type="gramStart"/>
      <w:r w:rsidRPr="00EC793D">
        <w:rPr>
          <w:color w:val="000000"/>
          <w:szCs w:val="24"/>
        </w:rPr>
        <w:t>savivaldybės tarybai</w:t>
      </w:r>
      <w:proofErr w:type="gramEnd"/>
      <w:r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3AF164EC" w:rsidR="00F6065A" w:rsidRDefault="00D11781">
      <w:r>
        <w:t xml:space="preserve">Savivaldybės meras </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294FD58D" w14:textId="77777777" w:rsidR="00F6065A" w:rsidRDefault="00F6065A"/>
    <w:p w14:paraId="5BB1D458" w14:textId="7FCD069B" w:rsidR="00012F18" w:rsidRDefault="00012F18" w:rsidP="00AB615C">
      <w:pPr>
        <w:rPr>
          <w:szCs w:val="24"/>
        </w:rPr>
      </w:pPr>
    </w:p>
    <w:sectPr w:rsidR="00012F18" w:rsidSect="00326200">
      <w:headerReference w:type="even"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F7D04" w14:textId="77777777" w:rsidR="00B61BAD" w:rsidRDefault="00B61BAD">
      <w:pPr>
        <w:rPr>
          <w:lang w:eastAsia="lt-LT"/>
        </w:rPr>
      </w:pPr>
      <w:r>
        <w:rPr>
          <w:lang w:eastAsia="lt-LT"/>
        </w:rPr>
        <w:separator/>
      </w:r>
    </w:p>
  </w:endnote>
  <w:endnote w:type="continuationSeparator" w:id="0">
    <w:p w14:paraId="7B1C65E9" w14:textId="77777777" w:rsidR="00B61BAD" w:rsidRDefault="00B61BA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193F" w14:textId="77777777" w:rsidR="00B61BAD" w:rsidRDefault="00B61BAD">
      <w:pPr>
        <w:rPr>
          <w:lang w:eastAsia="lt-LT"/>
        </w:rPr>
      </w:pPr>
      <w:r>
        <w:rPr>
          <w:lang w:eastAsia="lt-LT"/>
        </w:rPr>
        <w:separator/>
      </w:r>
    </w:p>
  </w:footnote>
  <w:footnote w:type="continuationSeparator" w:id="0">
    <w:p w14:paraId="7AAB928F" w14:textId="77777777" w:rsidR="00B61BAD" w:rsidRDefault="00B61BA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17F0"/>
    <w:rsid w:val="00074220"/>
    <w:rsid w:val="00076C45"/>
    <w:rsid w:val="00077F0B"/>
    <w:rsid w:val="000822A1"/>
    <w:rsid w:val="00085A66"/>
    <w:rsid w:val="0008625F"/>
    <w:rsid w:val="0009186B"/>
    <w:rsid w:val="000919AE"/>
    <w:rsid w:val="00092A9C"/>
    <w:rsid w:val="00092AE7"/>
    <w:rsid w:val="0009523F"/>
    <w:rsid w:val="000A541E"/>
    <w:rsid w:val="000B1E80"/>
    <w:rsid w:val="000B2893"/>
    <w:rsid w:val="000B7BF0"/>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64F5F"/>
    <w:rsid w:val="00165209"/>
    <w:rsid w:val="0017198F"/>
    <w:rsid w:val="0017252D"/>
    <w:rsid w:val="001828D4"/>
    <w:rsid w:val="00183622"/>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2F647A"/>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154B"/>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66823"/>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58EC"/>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5F4A7D"/>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31E0"/>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2615"/>
    <w:rsid w:val="0073408C"/>
    <w:rsid w:val="007354E3"/>
    <w:rsid w:val="007356B7"/>
    <w:rsid w:val="0074241E"/>
    <w:rsid w:val="0074267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0111"/>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1E20"/>
    <w:rsid w:val="0086220B"/>
    <w:rsid w:val="008624CC"/>
    <w:rsid w:val="00862670"/>
    <w:rsid w:val="00864CDE"/>
    <w:rsid w:val="0087070E"/>
    <w:rsid w:val="00877469"/>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777F"/>
    <w:rsid w:val="00AA2637"/>
    <w:rsid w:val="00AA49CD"/>
    <w:rsid w:val="00AA7A02"/>
    <w:rsid w:val="00AB615C"/>
    <w:rsid w:val="00AC0C26"/>
    <w:rsid w:val="00AC0CCA"/>
    <w:rsid w:val="00AC4447"/>
    <w:rsid w:val="00AC5B72"/>
    <w:rsid w:val="00AC64A7"/>
    <w:rsid w:val="00AD0A6C"/>
    <w:rsid w:val="00AD1E64"/>
    <w:rsid w:val="00AE2FD3"/>
    <w:rsid w:val="00AE45CF"/>
    <w:rsid w:val="00AE600E"/>
    <w:rsid w:val="00AE66BF"/>
    <w:rsid w:val="00AF6C3D"/>
    <w:rsid w:val="00AF7372"/>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1BAD"/>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0A04"/>
    <w:rsid w:val="00D02678"/>
    <w:rsid w:val="00D03C7A"/>
    <w:rsid w:val="00D0787D"/>
    <w:rsid w:val="00D10776"/>
    <w:rsid w:val="00D11781"/>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059F"/>
    <w:rsid w:val="00EB358F"/>
    <w:rsid w:val="00EB6D33"/>
    <w:rsid w:val="00EB7BB8"/>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139F0"/>
    <w:rsid w:val="00F225EB"/>
    <w:rsid w:val="00F31675"/>
    <w:rsid w:val="00F32582"/>
    <w:rsid w:val="00F3735F"/>
    <w:rsid w:val="00F6065A"/>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1FEE-A643-4DB3-838F-D759D5D1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cp:revision>
  <cp:lastPrinted>2025-05-27T05:47:00Z</cp:lastPrinted>
  <dcterms:created xsi:type="dcterms:W3CDTF">2025-08-25T13:23:00Z</dcterms:created>
  <dcterms:modified xsi:type="dcterms:W3CDTF">2025-08-25T13:23:00Z</dcterms:modified>
</cp:coreProperties>
</file>