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CA28B11" wp14:editId="12BDF9C6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3D113A" w:rsidRPr="00EA1C9E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:rsidR="003D113A" w:rsidRPr="00EA1C9E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EA1C9E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2023 m. </w:t>
      </w:r>
      <w:r w:rsidR="002E4CA0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d. Nr. M-</w:t>
      </w:r>
    </w:p>
    <w:p w:rsidR="003D113A" w:rsidRPr="00EA1C9E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3D113A" w:rsidRPr="00A142AE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6C6302" w:rsidP="006C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 ir 45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F73DB2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D113A" w:rsidRPr="00357964" w:rsidRDefault="003D113A" w:rsidP="0035796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7BE9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</w:t>
      </w:r>
      <w:r w:rsidRPr="00357964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3579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35796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2023 m. </w:t>
      </w:r>
      <w:r w:rsidR="002E4CA0" w:rsidRPr="00357964">
        <w:rPr>
          <w:rFonts w:ascii="Times New Roman" w:eastAsia="Times New Roman" w:hAnsi="Times New Roman" w:cs="Times New Roman"/>
          <w:sz w:val="24"/>
          <w:szCs w:val="24"/>
          <w:lang w:eastAsia="ar-SA"/>
        </w:rPr>
        <w:t>gegužės 18</w:t>
      </w:r>
      <w:r w:rsidRPr="003579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:rsidR="003D113A" w:rsidRPr="00357964" w:rsidRDefault="002E4CA0" w:rsidP="0035796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79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357964">
        <w:rPr>
          <w:rFonts w:ascii="Times New Roman" w:hAnsi="Times New Roman" w:cs="Times New Roman"/>
          <w:sz w:val="24"/>
          <w:szCs w:val="24"/>
        </w:rPr>
        <w:t xml:space="preserve">Dėl Panevėžio rajono savivaldybės tarybos 2023 m. sausio 26 d. sprendimo Nr. T-2 „Dėl Panevėžio rajono savivaldybės 2023 metų biudžeto patvirtinimo“ pakeitimo. </w:t>
      </w:r>
      <w:r w:rsidR="003D113A" w:rsidRPr="00357964">
        <w:rPr>
          <w:rFonts w:ascii="Times New Roman" w:hAnsi="Times New Roman" w:cs="Times New Roman"/>
          <w:bCs/>
          <w:sz w:val="24"/>
          <w:szCs w:val="24"/>
        </w:rPr>
        <w:t>Rengėjas – Finansų skyrius</w:t>
      </w:r>
      <w:r w:rsidR="00F73DB2">
        <w:rPr>
          <w:rFonts w:ascii="Times New Roman" w:hAnsi="Times New Roman" w:cs="Times New Roman"/>
          <w:bCs/>
          <w:sz w:val="24"/>
          <w:szCs w:val="24"/>
        </w:rPr>
        <w:t>;</w:t>
      </w:r>
    </w:p>
    <w:p w:rsidR="00D26CBC" w:rsidRPr="00357964" w:rsidRDefault="002E4CA0" w:rsidP="0035796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7964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357964">
        <w:rPr>
          <w:rFonts w:ascii="Times New Roman" w:hAnsi="Times New Roman" w:cs="Times New Roman"/>
          <w:sz w:val="24"/>
          <w:szCs w:val="24"/>
        </w:rPr>
        <w:t>Dėl Panevėžio rajono savivaldybės kaimo rėmimo fondo komisijos sudarymo ir jos darbo reglamento patvirtinimo. Rengėjas – Žemės ūkio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357964" w:rsidRPr="00357964" w:rsidRDefault="00D26CBC" w:rsidP="0035796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7964">
        <w:rPr>
          <w:rFonts w:ascii="Times New Roman" w:hAnsi="Times New Roman" w:cs="Times New Roman"/>
          <w:sz w:val="24"/>
          <w:szCs w:val="24"/>
        </w:rPr>
        <w:t>1.3. Dėl Panevėžio rajono savivaldybės 2023 m. sausio 26 d. sprendimo Nr. T-30 „Dėl Panevėžio rajono savivaldybės 2023 m. melioracijos prioritetinių darbų programos patvirtinimo“ pakeitimo. Rengėjas – Žemės ūkio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2E4CA0" w:rsidRPr="00357964" w:rsidRDefault="002E4CA0" w:rsidP="0035796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357964">
        <w:rPr>
          <w:rFonts w:ascii="Times New Roman" w:hAnsi="Times New Roman" w:cs="Times New Roman"/>
          <w:sz w:val="24"/>
          <w:szCs w:val="24"/>
        </w:rPr>
        <w:t>1.</w:t>
      </w:r>
      <w:r w:rsidR="00DB77B3" w:rsidRPr="00357964">
        <w:rPr>
          <w:rFonts w:ascii="Times New Roman" w:hAnsi="Times New Roman" w:cs="Times New Roman"/>
          <w:sz w:val="24"/>
          <w:szCs w:val="24"/>
        </w:rPr>
        <w:t>4</w:t>
      </w:r>
      <w:r w:rsidRPr="00357964">
        <w:rPr>
          <w:rFonts w:ascii="Times New Roman" w:hAnsi="Times New Roman" w:cs="Times New Roman"/>
          <w:sz w:val="24"/>
          <w:szCs w:val="24"/>
        </w:rPr>
        <w:t xml:space="preserve">. </w:t>
      </w:r>
      <w:r w:rsidR="00D26CBC" w:rsidRPr="00357964">
        <w:rPr>
          <w:rFonts w:ascii="Times New Roman" w:hAnsi="Times New Roman" w:cs="Times New Roman"/>
          <w:sz w:val="24"/>
          <w:szCs w:val="24"/>
        </w:rPr>
        <w:t>Dėl pritarimo švietimo įstaigų 2022 metų veiklos ataskaitoms</w:t>
      </w:r>
      <w:r w:rsidRPr="003579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6CBC" w:rsidRPr="00357964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 Rengėjas – Švietimo, kultūros ir sporto skyrius</w:t>
      </w:r>
      <w:r w:rsidR="00F73DB2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;</w:t>
      </w:r>
    </w:p>
    <w:p w:rsidR="00C71471" w:rsidRDefault="00357964" w:rsidP="0035796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C71471" w:rsidRPr="00357964">
        <w:rPr>
          <w:rFonts w:ascii="Times New Roman" w:hAnsi="Times New Roman" w:cs="Times New Roman"/>
          <w:sz w:val="24"/>
          <w:szCs w:val="24"/>
        </w:rPr>
        <w:t xml:space="preserve">Dėl Panevėžio rajono savivaldybės </w:t>
      </w:r>
      <w:r w:rsidR="00F73DB2">
        <w:rPr>
          <w:rFonts w:ascii="Times New Roman" w:hAnsi="Times New Roman" w:cs="Times New Roman"/>
          <w:sz w:val="24"/>
          <w:szCs w:val="24"/>
        </w:rPr>
        <w:t>M</w:t>
      </w:r>
      <w:r w:rsidR="00C71471" w:rsidRPr="00357964">
        <w:rPr>
          <w:rFonts w:ascii="Times New Roman" w:hAnsi="Times New Roman" w:cs="Times New Roman"/>
          <w:sz w:val="24"/>
          <w:szCs w:val="24"/>
        </w:rPr>
        <w:t xml:space="preserve">etų mokytojo vardo suteikimo ir premijos skyrimo nuostatų patvirtinimo. </w:t>
      </w:r>
      <w:r w:rsidR="00C71471" w:rsidRPr="00357964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Rengėjas – Švietimo, kultūros ir sporto skyrius</w:t>
      </w:r>
      <w:r w:rsidR="00F73DB2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;</w:t>
      </w:r>
    </w:p>
    <w:p w:rsidR="00357964" w:rsidRDefault="00C71471" w:rsidP="0035796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DB77B3">
        <w:rPr>
          <w:rFonts w:ascii="Times New Roman" w:hAnsi="Times New Roman" w:cs="Times New Roman"/>
          <w:color w:val="000000"/>
          <w:sz w:val="24"/>
          <w:szCs w:val="24"/>
        </w:rPr>
        <w:t xml:space="preserve">Dėl Panevėžio rajono savivaldybės tarybos 2022 m. birželio 16 d. sprendimo Nr. T-130 </w:t>
      </w:r>
      <w:r w:rsidR="00DB77B3">
        <w:rPr>
          <w:rFonts w:ascii="Times New Roman" w:hAnsi="Times New Roman" w:cs="Times New Roman"/>
          <w:sz w:val="24"/>
          <w:szCs w:val="24"/>
          <w:lang w:eastAsia="ar-SA"/>
        </w:rPr>
        <w:t>„</w:t>
      </w:r>
      <w:r w:rsidR="00DB77B3">
        <w:rPr>
          <w:rFonts w:ascii="Times New Roman" w:hAnsi="Times New Roman" w:cs="Times New Roman"/>
          <w:sz w:val="24"/>
          <w:szCs w:val="24"/>
        </w:rPr>
        <w:t xml:space="preserve">Dėl Lėšų, skirtų išlaidoms, susijusioms su Panevėžio rajono savivaldybės mokyklų mokytojų, dirbančių pagal ikimokyklinio, priešmokyklinio ir bendrojo ugdymo programas, personalo optimizavimu ir atnaujinimu, apmokėti, paskirstymo tvarkos aprašo patvirtinimo“ pakeitimo“. </w:t>
      </w:r>
      <w:r w:rsidR="00DB77B3" w:rsidRPr="00D26CBC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Rengėjas – Švietimo, kultūros ir </w:t>
      </w:r>
      <w:r w:rsidR="00DB77B3" w:rsidRPr="00DB77B3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sporto skyrius</w:t>
      </w:r>
      <w:r w:rsidR="00F73DB2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;</w:t>
      </w:r>
    </w:p>
    <w:p w:rsidR="00D26CBC" w:rsidRDefault="00357964" w:rsidP="003579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1.7. </w:t>
      </w:r>
      <w:r w:rsidR="00DB77B3">
        <w:rPr>
          <w:rFonts w:ascii="Times New Roman" w:hAnsi="Times New Roman" w:cs="Times New Roman"/>
          <w:sz w:val="24"/>
          <w:szCs w:val="24"/>
        </w:rPr>
        <w:t>D</w:t>
      </w:r>
      <w:r w:rsidR="00DB77B3" w:rsidRPr="00DB77B3">
        <w:rPr>
          <w:rFonts w:ascii="Times New Roman" w:hAnsi="Times New Roman" w:cs="Times New Roman"/>
          <w:sz w:val="24"/>
          <w:szCs w:val="24"/>
        </w:rPr>
        <w:t xml:space="preserve">ėl </w:t>
      </w:r>
      <w:r w:rsidR="00DB77B3">
        <w:rPr>
          <w:rFonts w:ascii="Times New Roman" w:hAnsi="Times New Roman" w:cs="Times New Roman"/>
          <w:sz w:val="24"/>
          <w:szCs w:val="24"/>
        </w:rPr>
        <w:t>P</w:t>
      </w:r>
      <w:r w:rsidR="00DB77B3" w:rsidRPr="00DB77B3">
        <w:rPr>
          <w:rFonts w:ascii="Times New Roman" w:hAnsi="Times New Roman" w:cs="Times New Roman"/>
          <w:sz w:val="24"/>
          <w:szCs w:val="24"/>
        </w:rPr>
        <w:t xml:space="preserve">anevėžio rajono savivaldybės atstovų delegavimo į </w:t>
      </w:r>
      <w:r w:rsidR="00DB77B3">
        <w:rPr>
          <w:rFonts w:ascii="Times New Roman" w:hAnsi="Times New Roman" w:cs="Times New Roman"/>
          <w:sz w:val="24"/>
          <w:szCs w:val="24"/>
        </w:rPr>
        <w:t>P</w:t>
      </w:r>
      <w:r w:rsidR="00DB77B3" w:rsidRPr="00DB77B3">
        <w:rPr>
          <w:rFonts w:ascii="Times New Roman" w:hAnsi="Times New Roman" w:cs="Times New Roman"/>
          <w:sz w:val="24"/>
          <w:szCs w:val="24"/>
        </w:rPr>
        <w:t xml:space="preserve">anevėžio regiono plėtros tarybą. </w:t>
      </w:r>
      <w:r w:rsidR="00DB77B3">
        <w:rPr>
          <w:rFonts w:ascii="Times New Roman" w:hAnsi="Times New Roman" w:cs="Times New Roman"/>
          <w:sz w:val="24"/>
          <w:szCs w:val="24"/>
        </w:rPr>
        <w:t>R</w:t>
      </w:r>
      <w:r w:rsidR="00DB77B3" w:rsidRPr="00DB77B3">
        <w:rPr>
          <w:rFonts w:ascii="Times New Roman" w:hAnsi="Times New Roman" w:cs="Times New Roman"/>
          <w:sz w:val="24"/>
          <w:szCs w:val="24"/>
        </w:rPr>
        <w:t xml:space="preserve">engėjas – </w:t>
      </w:r>
      <w:r w:rsidR="00DB77B3">
        <w:rPr>
          <w:rFonts w:ascii="Times New Roman" w:hAnsi="Times New Roman" w:cs="Times New Roman"/>
          <w:sz w:val="24"/>
          <w:szCs w:val="24"/>
        </w:rPr>
        <w:t>K</w:t>
      </w:r>
      <w:r w:rsidR="00DB77B3" w:rsidRPr="00DB77B3">
        <w:rPr>
          <w:rFonts w:ascii="Times New Roman" w:hAnsi="Times New Roman" w:cs="Times New Roman"/>
          <w:sz w:val="24"/>
          <w:szCs w:val="24"/>
        </w:rPr>
        <w:t>anceliarijos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D26CBC" w:rsidRPr="001151C0" w:rsidRDefault="001151C0" w:rsidP="001151C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 </w:t>
      </w:r>
      <w:r w:rsidR="00DB77B3" w:rsidRPr="001151C0">
        <w:rPr>
          <w:rFonts w:ascii="Times New Roman" w:hAnsi="Times New Roman" w:cs="Times New Roman"/>
          <w:sz w:val="24"/>
          <w:szCs w:val="24"/>
        </w:rPr>
        <w:t xml:space="preserve">Dėl atstovų delegavimo į Lietuvos savivaldybių asociacijos suvažiavimą. Rengėjas – </w:t>
      </w:r>
      <w:r w:rsidRPr="001151C0">
        <w:rPr>
          <w:rFonts w:ascii="Times New Roman" w:hAnsi="Times New Roman" w:cs="Times New Roman"/>
          <w:sz w:val="24"/>
          <w:szCs w:val="24"/>
        </w:rPr>
        <w:t>K</w:t>
      </w:r>
      <w:r w:rsidR="00DB77B3" w:rsidRPr="001151C0">
        <w:rPr>
          <w:rFonts w:ascii="Times New Roman" w:hAnsi="Times New Roman" w:cs="Times New Roman"/>
          <w:sz w:val="24"/>
          <w:szCs w:val="24"/>
        </w:rPr>
        <w:t xml:space="preserve">anceliarijos </w:t>
      </w:r>
      <w:r w:rsidR="00D26CBC" w:rsidRPr="001151C0">
        <w:rPr>
          <w:rFonts w:ascii="Times New Roman" w:hAnsi="Times New Roman" w:cs="Times New Roman"/>
          <w:sz w:val="24"/>
          <w:szCs w:val="24"/>
        </w:rPr>
        <w:t>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DB77B3" w:rsidRPr="001151C0" w:rsidRDefault="00DB77B3" w:rsidP="001151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1C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151C0" w:rsidRPr="001151C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151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51C0" w:rsidRPr="00115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51C0">
        <w:rPr>
          <w:rFonts w:ascii="Times New Roman" w:eastAsia="Times New Roman" w:hAnsi="Times New Roman" w:cs="Times New Roman"/>
          <w:sz w:val="24"/>
          <w:szCs w:val="24"/>
        </w:rPr>
        <w:t xml:space="preserve">Dėl sutikimo perimti turtą savivaldybės nuosavybėn ir jo perdavimo valdyti, naudoti ir disponuoti juo patikėjimo teise. </w:t>
      </w:r>
      <w:r w:rsidRPr="001151C0">
        <w:rPr>
          <w:rFonts w:ascii="Times New Roman" w:hAnsi="Times New Roman" w:cs="Times New Roman"/>
          <w:sz w:val="24"/>
          <w:szCs w:val="24"/>
        </w:rPr>
        <w:t>Rengėjas – Ekonomikos ir turto valdymo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DB77B3" w:rsidRPr="001151C0" w:rsidRDefault="00DB77B3" w:rsidP="00DB7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1C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151C0" w:rsidRPr="001151C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151C0">
        <w:rPr>
          <w:rFonts w:ascii="Times New Roman" w:eastAsia="Times New Roman" w:hAnsi="Times New Roman" w:cs="Times New Roman"/>
          <w:sz w:val="24"/>
          <w:szCs w:val="24"/>
        </w:rPr>
        <w:t xml:space="preserve">. Dėl žemės sklypo pirkimo ir turto perėmimo neatlygintinai. </w:t>
      </w:r>
      <w:r w:rsidRPr="001151C0">
        <w:rPr>
          <w:rFonts w:ascii="Times New Roman" w:hAnsi="Times New Roman" w:cs="Times New Roman"/>
          <w:sz w:val="24"/>
          <w:szCs w:val="24"/>
        </w:rPr>
        <w:t>Rengėjas – Ekonomikos ir turto valdymo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1F4F5B" w:rsidRPr="00AD10CA" w:rsidRDefault="001151C0" w:rsidP="00AD10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1C0">
        <w:rPr>
          <w:rFonts w:ascii="Times New Roman" w:hAnsi="Times New Roman" w:cs="Times New Roman"/>
          <w:sz w:val="24"/>
          <w:szCs w:val="24"/>
        </w:rPr>
        <w:t xml:space="preserve">1.11. </w:t>
      </w:r>
      <w:r w:rsidR="001F4F5B" w:rsidRPr="001151C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Dėl Panevėžio rajono savivaldybės tarybos 2019 m. balandžio 4 d. sprendimo Nr. T-62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1F4F5B" w:rsidRPr="001151C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Dėl Panevėžio rajono savivaldybės būsto</w:t>
      </w:r>
      <w:r w:rsidR="001F4F5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fondo sąrašo ir </w:t>
      </w:r>
      <w:r w:rsidR="001F4F5B" w:rsidRPr="001151C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Panevėžio rajono savivaldybės socialinio būsto, kaip savivaldybės būsto fondo dalies, sąrašo patvirtinimo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1F4F5B" w:rsidRPr="001151C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pakeitimo. </w:t>
      </w:r>
      <w:r w:rsidR="001F4F5B" w:rsidRPr="001151C0">
        <w:rPr>
          <w:rFonts w:ascii="Times New Roman" w:hAnsi="Times New Roman" w:cs="Times New Roman"/>
          <w:sz w:val="24"/>
          <w:szCs w:val="24"/>
        </w:rPr>
        <w:t>Rengėjas – Ekonomikos ir turto valdymo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1F4F5B" w:rsidRPr="001151C0" w:rsidRDefault="001151C0" w:rsidP="001151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1.12. </w:t>
      </w:r>
      <w:r w:rsidR="001F4F5B" w:rsidRPr="001F4F5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Dėl </w:t>
      </w:r>
      <w:r w:rsidR="001F4F5B" w:rsidRPr="001151C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viešosios įstaigos Velžio komunalinio ūkio 2022 metų finansinių ataskaitų rinkinio </w:t>
      </w:r>
      <w:r w:rsidR="001F4F5B" w:rsidRPr="001151C0">
        <w:rPr>
          <w:rFonts w:ascii="Times New Roman" w:hAnsi="Times New Roman" w:cs="Times New Roman"/>
          <w:sz w:val="24"/>
          <w:szCs w:val="24"/>
          <w:lang w:eastAsia="lt-LT"/>
        </w:rPr>
        <w:t xml:space="preserve">patvirtinimo ir pritarimo 2022 metų veiklos ataskaitai. </w:t>
      </w:r>
      <w:r w:rsidR="001F4F5B" w:rsidRPr="001151C0">
        <w:rPr>
          <w:rFonts w:ascii="Times New Roman" w:hAnsi="Times New Roman" w:cs="Times New Roman"/>
          <w:sz w:val="24"/>
          <w:szCs w:val="24"/>
        </w:rPr>
        <w:t>Rengėjas – Ekonomikos ir turto valdymo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1F4F5B" w:rsidRPr="001151C0" w:rsidRDefault="001151C0" w:rsidP="001151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1C0">
        <w:rPr>
          <w:rFonts w:ascii="Times New Roman" w:hAnsi="Times New Roman" w:cs="Times New Roman"/>
          <w:sz w:val="24"/>
          <w:szCs w:val="24"/>
        </w:rPr>
        <w:t xml:space="preserve">1.13. </w:t>
      </w:r>
      <w:r w:rsidR="001F4F5B" w:rsidRPr="001151C0">
        <w:rPr>
          <w:rFonts w:ascii="Times New Roman" w:hAnsi="Times New Roman" w:cs="Times New Roman"/>
          <w:sz w:val="24"/>
          <w:szCs w:val="24"/>
        </w:rPr>
        <w:t>Dėl Panevėžio rajono savivaldybės administracijos nuostatų patvirtinimo. Rengėjas – Personalo administravimo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1F4F5B" w:rsidRPr="00C175B9" w:rsidRDefault="001151C0" w:rsidP="001151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1C0">
        <w:rPr>
          <w:rFonts w:ascii="Times New Roman" w:hAnsi="Times New Roman" w:cs="Times New Roman"/>
          <w:sz w:val="24"/>
          <w:szCs w:val="24"/>
        </w:rPr>
        <w:lastRenderedPageBreak/>
        <w:t>1.14</w:t>
      </w:r>
      <w:r w:rsidRPr="00C175B9">
        <w:rPr>
          <w:rFonts w:ascii="Times New Roman" w:hAnsi="Times New Roman" w:cs="Times New Roman"/>
          <w:sz w:val="24"/>
          <w:szCs w:val="24"/>
        </w:rPr>
        <w:t>.</w:t>
      </w:r>
      <w:r w:rsidR="001F4F5B" w:rsidRPr="00C175B9">
        <w:rPr>
          <w:rFonts w:ascii="Times New Roman" w:hAnsi="Times New Roman" w:cs="Times New Roman"/>
          <w:sz w:val="24"/>
          <w:szCs w:val="24"/>
        </w:rPr>
        <w:t xml:space="preserve"> Dėl Panevėžio rajono savivaldybės tarybos 2021 m. gruodžio 2 d. sprendimo Nr. T-231 „Dėl viešosios įstaigos Panevėžio rajono savivaldybės poliklinikos vadovo  konkurso organizavimo nuostatų patvirtinimo“ pakeitimo. Rengėjas – Personalo administravimo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C175B9" w:rsidRPr="00C175B9" w:rsidRDefault="006B27D3" w:rsidP="00C175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5B9">
        <w:rPr>
          <w:rFonts w:ascii="Times New Roman" w:hAnsi="Times New Roman" w:cs="Times New Roman"/>
          <w:sz w:val="24"/>
          <w:szCs w:val="24"/>
        </w:rPr>
        <w:t xml:space="preserve">1.15. </w:t>
      </w:r>
      <w:r w:rsidR="00C175B9" w:rsidRPr="00C175B9">
        <w:rPr>
          <w:rFonts w:ascii="Times New Roman" w:hAnsi="Times New Roman" w:cs="Times New Roman"/>
          <w:sz w:val="24"/>
          <w:szCs w:val="24"/>
        </w:rPr>
        <w:t xml:space="preserve">Dėl Panevėžio rajono savivaldybės tarybos etikos komisijos sudarymo ir jos veiklos nuostatų patvirtinimo. Rengėjas </w:t>
      </w:r>
      <w:r w:rsidR="00C175B9">
        <w:rPr>
          <w:rFonts w:ascii="Times New Roman" w:hAnsi="Times New Roman" w:cs="Times New Roman"/>
          <w:sz w:val="24"/>
          <w:szCs w:val="24"/>
        </w:rPr>
        <w:t>–</w:t>
      </w:r>
      <w:r w:rsidR="00C175B9" w:rsidRPr="00C175B9">
        <w:rPr>
          <w:rFonts w:ascii="Times New Roman" w:hAnsi="Times New Roman" w:cs="Times New Roman"/>
          <w:sz w:val="24"/>
          <w:szCs w:val="24"/>
        </w:rPr>
        <w:t xml:space="preserve"> Personalo administravimo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C175B9" w:rsidRPr="00C175B9" w:rsidRDefault="00C175B9" w:rsidP="00C175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5B9">
        <w:rPr>
          <w:rFonts w:ascii="Times New Roman" w:hAnsi="Times New Roman" w:cs="Times New Roman"/>
          <w:sz w:val="24"/>
          <w:szCs w:val="24"/>
        </w:rPr>
        <w:t>1.16. Dėl Panevėžio rajono savivaldybės antikorupcijos komisijos sudarymo ir jos nuostatų patvirtinimo. Rengėjas – Kanceliarijos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1F4F5B" w:rsidRPr="00C175B9" w:rsidRDefault="001151C0" w:rsidP="001151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5B9">
        <w:rPr>
          <w:rFonts w:ascii="Times New Roman" w:hAnsi="Times New Roman" w:cs="Times New Roman"/>
          <w:sz w:val="24"/>
          <w:szCs w:val="24"/>
        </w:rPr>
        <w:t>1.1</w:t>
      </w:r>
      <w:r w:rsidR="00C175B9" w:rsidRPr="00C175B9">
        <w:rPr>
          <w:rFonts w:ascii="Times New Roman" w:hAnsi="Times New Roman" w:cs="Times New Roman"/>
          <w:sz w:val="24"/>
          <w:szCs w:val="24"/>
        </w:rPr>
        <w:t>7</w:t>
      </w:r>
      <w:r w:rsidRPr="00C175B9">
        <w:rPr>
          <w:rFonts w:ascii="Times New Roman" w:hAnsi="Times New Roman" w:cs="Times New Roman"/>
          <w:sz w:val="24"/>
          <w:szCs w:val="24"/>
        </w:rPr>
        <w:t xml:space="preserve">. </w:t>
      </w:r>
      <w:r w:rsidR="001F4F5B" w:rsidRPr="00C175B9">
        <w:rPr>
          <w:rFonts w:ascii="Times New Roman" w:hAnsi="Times New Roman" w:cs="Times New Roman"/>
          <w:sz w:val="24"/>
          <w:szCs w:val="24"/>
        </w:rPr>
        <w:t>Dėl Panevėžio rajono savivaldybės tarybos 2020 m. rugsėjo 24 d. sprendimo Nr. T-205 „Dėl viešosios įstaigos Panevėžio rajono savivaldybės poliklinikos pareigybių sąrašo ir valdymo struktūros patvirtinimo“ pakeitimo. Rengėja – Savivaldybės gydytoja (vyriausioji specialistė)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D26CBC" w:rsidRPr="00CD2140" w:rsidRDefault="001151C0" w:rsidP="001151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5B9">
        <w:rPr>
          <w:rFonts w:ascii="Times New Roman" w:hAnsi="Times New Roman" w:cs="Times New Roman"/>
          <w:sz w:val="24"/>
          <w:szCs w:val="24"/>
        </w:rPr>
        <w:t>1.1</w:t>
      </w:r>
      <w:r w:rsidR="00C175B9" w:rsidRPr="00C175B9">
        <w:rPr>
          <w:rFonts w:ascii="Times New Roman" w:hAnsi="Times New Roman" w:cs="Times New Roman"/>
          <w:sz w:val="24"/>
          <w:szCs w:val="24"/>
        </w:rPr>
        <w:t>8</w:t>
      </w:r>
      <w:r w:rsidRPr="00C175B9">
        <w:rPr>
          <w:rFonts w:ascii="Times New Roman" w:hAnsi="Times New Roman" w:cs="Times New Roman"/>
          <w:sz w:val="24"/>
          <w:szCs w:val="24"/>
        </w:rPr>
        <w:t xml:space="preserve">. </w:t>
      </w:r>
      <w:r w:rsidR="00D26CBC" w:rsidRPr="00C175B9">
        <w:rPr>
          <w:rFonts w:ascii="Times New Roman" w:hAnsi="Times New Roman" w:cs="Times New Roman"/>
          <w:sz w:val="24"/>
          <w:szCs w:val="24"/>
        </w:rPr>
        <w:t xml:space="preserve">Dėl Panevėžio rajono </w:t>
      </w:r>
      <w:r w:rsidR="00D26CBC" w:rsidRPr="00C175B9">
        <w:rPr>
          <w:rFonts w:ascii="Times New Roman" w:hAnsi="Times New Roman" w:cs="Times New Roman"/>
          <w:kern w:val="20"/>
          <w:sz w:val="24"/>
          <w:szCs w:val="24"/>
        </w:rPr>
        <w:t>savivaldybės vietinės reikšmės kelių (gatvių) statybos, rekonstravimo, remonto darbų 2023–2025 m.</w:t>
      </w:r>
      <w:r w:rsidR="00D26CBC" w:rsidRPr="00CD2140">
        <w:rPr>
          <w:rFonts w:ascii="Times New Roman" w:hAnsi="Times New Roman" w:cs="Times New Roman"/>
          <w:kern w:val="20"/>
          <w:sz w:val="24"/>
          <w:szCs w:val="24"/>
        </w:rPr>
        <w:t xml:space="preserve"> objektų prioritetinės eilės</w:t>
      </w:r>
      <w:r w:rsidR="00D26CBC" w:rsidRPr="00CD2140">
        <w:rPr>
          <w:rFonts w:ascii="Times New Roman" w:hAnsi="Times New Roman" w:cs="Times New Roman"/>
          <w:sz w:val="24"/>
          <w:szCs w:val="24"/>
        </w:rPr>
        <w:t xml:space="preserve"> patvirtinimo. Rengėjas – Statybos ir infrastruktūros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D26CBC" w:rsidRDefault="001151C0" w:rsidP="001151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140">
        <w:rPr>
          <w:rFonts w:ascii="Times New Roman" w:hAnsi="Times New Roman" w:cs="Times New Roman"/>
          <w:sz w:val="24"/>
          <w:szCs w:val="24"/>
        </w:rPr>
        <w:t>1.1</w:t>
      </w:r>
      <w:r w:rsidR="00C175B9">
        <w:rPr>
          <w:rFonts w:ascii="Times New Roman" w:hAnsi="Times New Roman" w:cs="Times New Roman"/>
          <w:sz w:val="24"/>
          <w:szCs w:val="24"/>
        </w:rPr>
        <w:t>9</w:t>
      </w:r>
      <w:r w:rsidRPr="00CD2140">
        <w:rPr>
          <w:rFonts w:ascii="Times New Roman" w:hAnsi="Times New Roman" w:cs="Times New Roman"/>
          <w:sz w:val="24"/>
          <w:szCs w:val="24"/>
        </w:rPr>
        <w:t xml:space="preserve">. </w:t>
      </w:r>
      <w:r w:rsidR="00D26CBC" w:rsidRPr="00CD2140">
        <w:rPr>
          <w:rFonts w:ascii="Times New Roman" w:hAnsi="Times New Roman" w:cs="Times New Roman"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="00D26CBC" w:rsidRPr="00CD2140">
        <w:rPr>
          <w:rFonts w:ascii="Times New Roman" w:hAnsi="Times New Roman" w:cs="Times New Roman"/>
          <w:color w:val="000000"/>
          <w:sz w:val="24"/>
          <w:szCs w:val="24"/>
        </w:rPr>
        <w:t xml:space="preserve">sąrašo patvirtinimo. </w:t>
      </w:r>
      <w:r w:rsidR="00CD2140" w:rsidRPr="00CD2140">
        <w:rPr>
          <w:rFonts w:ascii="Times New Roman" w:hAnsi="Times New Roman" w:cs="Times New Roman"/>
          <w:color w:val="000000"/>
          <w:sz w:val="24"/>
          <w:szCs w:val="24"/>
        </w:rPr>
        <w:t xml:space="preserve">Rengėjas – </w:t>
      </w:r>
      <w:r w:rsidR="00D26CBC" w:rsidRPr="00CD2140">
        <w:rPr>
          <w:rFonts w:ascii="Times New Roman" w:hAnsi="Times New Roman" w:cs="Times New Roman"/>
          <w:sz w:val="24"/>
          <w:szCs w:val="24"/>
        </w:rPr>
        <w:t>Statybos ir infrastruktūros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DB77B3" w:rsidRDefault="00CD2140" w:rsidP="00C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175B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="00DB77B3" w:rsidRPr="00CD2140">
          <w:rPr>
            <w:rFonts w:ascii="Times New Roman" w:hAnsi="Times New Roman" w:cs="Times New Roman"/>
            <w:sz w:val="24"/>
            <w:szCs w:val="24"/>
          </w:rPr>
          <w:t>Dėl pritarimo projekto įgyvendinimui pagal 2023 metų nacionalinę paramą kaimo bendruomenių veiklai</w:t>
        </w:r>
      </w:hyperlink>
      <w:r w:rsidR="00DB77B3" w:rsidRPr="00CD2140">
        <w:rPr>
          <w:rFonts w:ascii="Times New Roman" w:hAnsi="Times New Roman" w:cs="Times New Roman"/>
          <w:sz w:val="24"/>
          <w:szCs w:val="24"/>
        </w:rPr>
        <w:t>. Rengėjas – Investicijų ir užsienio ryšių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DB77B3" w:rsidRDefault="00CD2140" w:rsidP="00C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175B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77B3" w:rsidRPr="00CD2140">
        <w:rPr>
          <w:rFonts w:ascii="Times New Roman" w:hAnsi="Times New Roman" w:cs="Times New Roman"/>
          <w:bCs/>
          <w:sz w:val="24"/>
          <w:szCs w:val="24"/>
        </w:rPr>
        <w:t>Dėl pritarimo Panevėžio rajono ir Radechivo</w:t>
      </w:r>
      <w:r w:rsidR="00DB77B3" w:rsidRPr="00DB77B3">
        <w:rPr>
          <w:rFonts w:ascii="Times New Roman" w:hAnsi="Times New Roman" w:cs="Times New Roman"/>
          <w:bCs/>
          <w:sz w:val="24"/>
          <w:szCs w:val="24"/>
        </w:rPr>
        <w:t xml:space="preserve"> savivaldybių bendradarbiavimo sutarties projektui ir jos pasirašymui</w:t>
      </w:r>
      <w:r w:rsidR="00DB77B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B77B3">
        <w:rPr>
          <w:rFonts w:ascii="Times New Roman" w:hAnsi="Times New Roman" w:cs="Times New Roman"/>
          <w:sz w:val="24"/>
          <w:szCs w:val="24"/>
        </w:rPr>
        <w:t>Rengėjas – Investicijų ir užsienio ryšių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DB77B3" w:rsidRPr="00CD2140" w:rsidRDefault="00CD2140" w:rsidP="00AD10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C175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DB77B3" w:rsidRPr="00DB77B3">
          <w:rPr>
            <w:rFonts w:ascii="Times New Roman" w:hAnsi="Times New Roman" w:cs="Times New Roman"/>
            <w:sz w:val="24"/>
            <w:szCs w:val="24"/>
          </w:rPr>
          <w:t>Dėl pritarimo projekto rengimui pagal 2021–2030 metų Lietuvos Respublikos ekonomikos ir inovacijų ministerijos valstybės skaitmeninimo plėtros programos pažangos priemonės Nr. 05-002-01-07-08 „Kurti technologinius sprendimus ir įrankius, leidžiančius saugiai ir patogiai naudotis paslaugomis“ veiklą „Viešųjų institucijų teikiamų elektroninių paslaugų brandos lygio kėlimas“ ir jungtinės veiklos sutarties projektui</w:t>
        </w:r>
      </w:hyperlink>
      <w:r w:rsidR="00DB77B3">
        <w:rPr>
          <w:rFonts w:ascii="Times New Roman" w:hAnsi="Times New Roman" w:cs="Times New Roman"/>
          <w:sz w:val="24"/>
          <w:szCs w:val="24"/>
        </w:rPr>
        <w:t>. Rengėjas – Investicijų ir užsienio ryšių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CD2140" w:rsidRPr="00CD2140" w:rsidRDefault="001F4F5B" w:rsidP="00AD10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F5B">
        <w:rPr>
          <w:rFonts w:ascii="Times New Roman" w:hAnsi="Times New Roman" w:cs="Times New Roman"/>
          <w:sz w:val="24"/>
          <w:szCs w:val="24"/>
        </w:rPr>
        <w:t>1.</w:t>
      </w:r>
      <w:r w:rsidR="00CD2140">
        <w:rPr>
          <w:rFonts w:ascii="Times New Roman" w:hAnsi="Times New Roman" w:cs="Times New Roman"/>
          <w:sz w:val="24"/>
          <w:szCs w:val="24"/>
        </w:rPr>
        <w:t>2</w:t>
      </w:r>
      <w:r w:rsidR="00C175B9">
        <w:rPr>
          <w:rFonts w:ascii="Times New Roman" w:hAnsi="Times New Roman" w:cs="Times New Roman"/>
          <w:sz w:val="24"/>
          <w:szCs w:val="24"/>
        </w:rPr>
        <w:t>3</w:t>
      </w:r>
      <w:r w:rsidRPr="001F4F5B">
        <w:rPr>
          <w:rFonts w:ascii="Times New Roman" w:hAnsi="Times New Roman" w:cs="Times New Roman"/>
          <w:sz w:val="24"/>
          <w:szCs w:val="24"/>
        </w:rPr>
        <w:t xml:space="preserve">. Dėl </w:t>
      </w:r>
      <w:r w:rsidRPr="00CD2140">
        <w:rPr>
          <w:rFonts w:ascii="Times New Roman" w:hAnsi="Times New Roman" w:cs="Times New Roman"/>
          <w:sz w:val="24"/>
          <w:szCs w:val="24"/>
        </w:rPr>
        <w:t>Panevėžio rajono savivaldybės tarybos 2020 m. liepos 2 d. sprendimo Nr. T-171 „Dėl Panevėžio rajono savivaldybės teritorijoje esančių želdynų ir želdinių apsaugos taisyklių patvirtinimo“ pakeitimo. Rengėjas – Architektūros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C71471" w:rsidRPr="00CD2140" w:rsidRDefault="00CD2140" w:rsidP="00AD10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140">
        <w:rPr>
          <w:rFonts w:ascii="Times New Roman" w:hAnsi="Times New Roman" w:cs="Times New Roman"/>
          <w:sz w:val="24"/>
          <w:szCs w:val="24"/>
        </w:rPr>
        <w:t>1.2</w:t>
      </w:r>
      <w:r w:rsidR="00C175B9">
        <w:rPr>
          <w:rFonts w:ascii="Times New Roman" w:hAnsi="Times New Roman" w:cs="Times New Roman"/>
          <w:sz w:val="24"/>
          <w:szCs w:val="24"/>
        </w:rPr>
        <w:t>4</w:t>
      </w:r>
      <w:r w:rsidRPr="00CD2140">
        <w:rPr>
          <w:rFonts w:ascii="Times New Roman" w:hAnsi="Times New Roman" w:cs="Times New Roman"/>
          <w:sz w:val="24"/>
          <w:szCs w:val="24"/>
        </w:rPr>
        <w:t xml:space="preserve">. </w:t>
      </w:r>
      <w:r w:rsidR="00C71471" w:rsidRPr="00CD2140">
        <w:rPr>
          <w:rFonts w:ascii="Times New Roman" w:eastAsia="Times New Roman" w:hAnsi="Times New Roman" w:cs="Times New Roman"/>
          <w:sz w:val="24"/>
          <w:szCs w:val="24"/>
        </w:rPr>
        <w:t>Dėl gatvių pavadinimų suteikimo ir keitimo.</w:t>
      </w:r>
      <w:r w:rsidR="00C71471" w:rsidRPr="00CD2140">
        <w:rPr>
          <w:rFonts w:eastAsia="Times New Roman"/>
          <w:b/>
          <w:bCs/>
        </w:rPr>
        <w:t xml:space="preserve"> </w:t>
      </w:r>
      <w:r w:rsidR="00C71471" w:rsidRPr="00CD2140">
        <w:rPr>
          <w:rFonts w:ascii="Times New Roman" w:hAnsi="Times New Roman" w:cs="Times New Roman"/>
          <w:sz w:val="24"/>
          <w:szCs w:val="24"/>
        </w:rPr>
        <w:t>Rengėjas – Architektūros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1F4F5B" w:rsidRDefault="001F4F5B" w:rsidP="00105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D2140">
        <w:rPr>
          <w:rFonts w:ascii="Times New Roman" w:hAnsi="Times New Roman" w:cs="Times New Roman"/>
          <w:sz w:val="24"/>
          <w:szCs w:val="24"/>
        </w:rPr>
        <w:t>1.</w:t>
      </w:r>
      <w:r w:rsidR="00CD2140" w:rsidRPr="00CD2140">
        <w:rPr>
          <w:rFonts w:ascii="Times New Roman" w:hAnsi="Times New Roman" w:cs="Times New Roman"/>
          <w:sz w:val="24"/>
          <w:szCs w:val="24"/>
        </w:rPr>
        <w:t>2</w:t>
      </w:r>
      <w:r w:rsidR="00C175B9">
        <w:rPr>
          <w:rFonts w:ascii="Times New Roman" w:hAnsi="Times New Roman" w:cs="Times New Roman"/>
          <w:sz w:val="24"/>
          <w:szCs w:val="24"/>
        </w:rPr>
        <w:t>5</w:t>
      </w:r>
      <w:r w:rsidRPr="00CD2140">
        <w:rPr>
          <w:rFonts w:ascii="Times New Roman" w:hAnsi="Times New Roman" w:cs="Times New Roman"/>
          <w:sz w:val="24"/>
          <w:szCs w:val="24"/>
        </w:rPr>
        <w:t xml:space="preserve">. Dėl Panevėžio rajono savivaldybės tarybos 2021 m. rugsėjo 30 d. sprendimo Nr. T-203 „Dėl Panevėžio rajono lankytinų vietų sąrašo patvirtinimo“ pakeitimo. </w:t>
      </w:r>
      <w:r w:rsidRPr="00CD2140">
        <w:rPr>
          <w:rFonts w:ascii="Times New Roman" w:hAnsi="Times New Roman" w:cs="Times New Roman"/>
          <w:sz w:val="24"/>
          <w:szCs w:val="24"/>
          <w:lang w:eastAsia="lt-LT"/>
        </w:rPr>
        <w:t>Rengėja – Jaunimo reikalų koordinatorė (vyr. specialistė)</w:t>
      </w:r>
      <w:r w:rsidR="00F73DB2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C71471" w:rsidRDefault="00AD10CA" w:rsidP="00AD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1.2</w:t>
      </w:r>
      <w:r w:rsidR="00C175B9">
        <w:rPr>
          <w:rFonts w:ascii="Times New Roman" w:hAnsi="Times New Roman" w:cs="Times New Roman"/>
          <w:sz w:val="24"/>
          <w:szCs w:val="24"/>
          <w:lang w:eastAsia="lt-LT"/>
        </w:rPr>
        <w:t>6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71471" w:rsidRPr="00C71471">
        <w:rPr>
          <w:rFonts w:ascii="Times New Roman" w:hAnsi="Times New Roman" w:cs="Times New Roman"/>
          <w:sz w:val="24"/>
          <w:szCs w:val="24"/>
        </w:rPr>
        <w:t xml:space="preserve">Dėl Panevėžio rajono savivaldybės tarybos 2019 m. birželio 20 d. sprendimo Nr. T-144 „Dėl Panevėžio rajono savivaldybės jaunimo reikalų tarybos sudarymo ir jos nuostatų patvirtinimo“ pakeitimo. </w:t>
      </w:r>
      <w:r w:rsidR="00C71471" w:rsidRPr="00C71471">
        <w:rPr>
          <w:rFonts w:ascii="Times New Roman" w:hAnsi="Times New Roman" w:cs="Times New Roman"/>
          <w:sz w:val="24"/>
          <w:szCs w:val="24"/>
          <w:lang w:eastAsia="lt-LT"/>
        </w:rPr>
        <w:t>Rengėja – Jaunimo reikalų koordinatorė (vyr. specialistė)</w:t>
      </w:r>
      <w:r w:rsidR="00F73DB2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9678F6" w:rsidRPr="00AD10CA" w:rsidRDefault="00AD10CA" w:rsidP="00AD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1.2</w:t>
      </w:r>
      <w:r w:rsidR="00C175B9">
        <w:rPr>
          <w:rFonts w:ascii="Times New Roman" w:hAnsi="Times New Roman" w:cs="Times New Roman"/>
          <w:sz w:val="24"/>
          <w:szCs w:val="24"/>
          <w:lang w:eastAsia="lt-LT"/>
        </w:rPr>
        <w:t>7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9678F6" w:rsidRPr="00C71471">
        <w:rPr>
          <w:rFonts w:ascii="Times New Roman" w:hAnsi="Times New Roman" w:cs="Times New Roman"/>
          <w:sz w:val="24"/>
          <w:szCs w:val="24"/>
        </w:rPr>
        <w:t xml:space="preserve">Dėl </w:t>
      </w:r>
      <w:r w:rsidR="009678F6" w:rsidRPr="00AD10CA">
        <w:rPr>
          <w:rFonts w:ascii="Times New Roman" w:hAnsi="Times New Roman" w:cs="Times New Roman"/>
          <w:sz w:val="24"/>
          <w:szCs w:val="24"/>
        </w:rPr>
        <w:t xml:space="preserve">Panevėžio rajono savivaldybės tarybos 2022 m. rugsėjo 29 d. sprendimo Nr. T-200 </w:t>
      </w:r>
      <w:r w:rsidRPr="00AD10CA">
        <w:rPr>
          <w:rFonts w:ascii="Times New Roman" w:hAnsi="Times New Roman" w:cs="Times New Roman"/>
          <w:sz w:val="24"/>
          <w:szCs w:val="24"/>
        </w:rPr>
        <w:t>„</w:t>
      </w:r>
      <w:r w:rsidR="009678F6" w:rsidRPr="00AD10CA">
        <w:rPr>
          <w:rFonts w:ascii="Times New Roman" w:hAnsi="Times New Roman" w:cs="Times New Roman"/>
          <w:sz w:val="24"/>
          <w:szCs w:val="24"/>
        </w:rPr>
        <w:t>Dėl Piniginės socialinės paramos nepasiturintiems gyventojams teikimo tvarkos aprašo patvirtinimo</w:t>
      </w:r>
      <w:r w:rsidRPr="00AD10CA">
        <w:rPr>
          <w:rFonts w:ascii="Times New Roman" w:hAnsi="Times New Roman" w:cs="Times New Roman"/>
          <w:sz w:val="24"/>
          <w:szCs w:val="24"/>
        </w:rPr>
        <w:t>“</w:t>
      </w:r>
      <w:r w:rsidR="009678F6" w:rsidRPr="00AD10CA">
        <w:rPr>
          <w:rFonts w:ascii="Times New Roman" w:hAnsi="Times New Roman" w:cs="Times New Roman"/>
          <w:sz w:val="24"/>
          <w:szCs w:val="24"/>
        </w:rPr>
        <w:t xml:space="preserve"> pakeitimo.</w:t>
      </w:r>
      <w:r w:rsidR="00C71471" w:rsidRPr="00AD10CA">
        <w:rPr>
          <w:rFonts w:ascii="Times New Roman" w:hAnsi="Times New Roman" w:cs="Times New Roman"/>
          <w:sz w:val="24"/>
          <w:szCs w:val="24"/>
        </w:rPr>
        <w:t xml:space="preserve"> Rengėjas – Socialinės paramos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9678F6" w:rsidRPr="00AD10CA" w:rsidRDefault="00AD10CA" w:rsidP="00AD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0CA">
        <w:rPr>
          <w:rFonts w:ascii="Times New Roman" w:hAnsi="Times New Roman" w:cs="Times New Roman"/>
          <w:sz w:val="24"/>
          <w:szCs w:val="24"/>
        </w:rPr>
        <w:t>1.2</w:t>
      </w:r>
      <w:r w:rsidR="00C175B9">
        <w:rPr>
          <w:rFonts w:ascii="Times New Roman" w:hAnsi="Times New Roman" w:cs="Times New Roman"/>
          <w:sz w:val="24"/>
          <w:szCs w:val="24"/>
        </w:rPr>
        <w:t>8</w:t>
      </w:r>
      <w:r w:rsidRPr="00AD10CA">
        <w:rPr>
          <w:rFonts w:ascii="Times New Roman" w:hAnsi="Times New Roman" w:cs="Times New Roman"/>
          <w:sz w:val="24"/>
          <w:szCs w:val="24"/>
        </w:rPr>
        <w:t xml:space="preserve">. </w:t>
      </w:r>
      <w:r w:rsidR="009678F6" w:rsidRPr="00AD10CA">
        <w:rPr>
          <w:rFonts w:ascii="Times New Roman" w:hAnsi="Times New Roman" w:cs="Times New Roman"/>
          <w:sz w:val="24"/>
          <w:szCs w:val="24"/>
        </w:rPr>
        <w:t>Dėl Panevėžio rajono savivaldybės 2023 metų užimtumo didinimo programos patvirtinimo.</w:t>
      </w:r>
      <w:r w:rsidR="00C71471" w:rsidRPr="00AD10CA">
        <w:rPr>
          <w:rFonts w:ascii="Times New Roman" w:hAnsi="Times New Roman" w:cs="Times New Roman"/>
          <w:sz w:val="24"/>
          <w:szCs w:val="24"/>
        </w:rPr>
        <w:t xml:space="preserve"> Rengėjas – Socialinės paramos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C175B9" w:rsidRPr="00B66F6E" w:rsidRDefault="00AD10CA" w:rsidP="00C17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0CA">
        <w:rPr>
          <w:rFonts w:ascii="Times New Roman" w:hAnsi="Times New Roman" w:cs="Times New Roman"/>
          <w:sz w:val="24"/>
          <w:szCs w:val="24"/>
        </w:rPr>
        <w:t>1.2</w:t>
      </w:r>
      <w:r w:rsidR="00C175B9">
        <w:rPr>
          <w:rFonts w:ascii="Times New Roman" w:hAnsi="Times New Roman" w:cs="Times New Roman"/>
          <w:sz w:val="24"/>
          <w:szCs w:val="24"/>
        </w:rPr>
        <w:t>9</w:t>
      </w:r>
      <w:r w:rsidRPr="00AD10CA">
        <w:rPr>
          <w:rFonts w:ascii="Times New Roman" w:hAnsi="Times New Roman" w:cs="Times New Roman"/>
          <w:sz w:val="24"/>
          <w:szCs w:val="24"/>
        </w:rPr>
        <w:t>.</w:t>
      </w:r>
      <w:r w:rsidRPr="00AD10C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678F6" w:rsidRPr="00AD10CA">
        <w:rPr>
          <w:rFonts w:ascii="Times New Roman" w:hAnsi="Times New Roman" w:cs="Times New Roman"/>
          <w:sz w:val="24"/>
          <w:szCs w:val="24"/>
        </w:rPr>
        <w:t>Dėl Panevėžio rajono savivaldybės 2023 metų socialinių paslaugų plano patvirtinimo.</w:t>
      </w:r>
      <w:r w:rsidR="00C71471" w:rsidRPr="00AD10CA">
        <w:rPr>
          <w:rFonts w:ascii="Times New Roman" w:hAnsi="Times New Roman" w:cs="Times New Roman"/>
          <w:sz w:val="24"/>
          <w:szCs w:val="24"/>
        </w:rPr>
        <w:t xml:space="preserve"> </w:t>
      </w:r>
      <w:r w:rsidR="00B66F6E" w:rsidRPr="00B66F6E">
        <w:rPr>
          <w:rFonts w:ascii="Times New Roman" w:hAnsi="Times New Roman" w:cs="Times New Roman"/>
          <w:sz w:val="24"/>
          <w:szCs w:val="24"/>
        </w:rPr>
        <w:t xml:space="preserve">rengėjas – </w:t>
      </w:r>
      <w:r w:rsidR="00F73DB2">
        <w:rPr>
          <w:rFonts w:ascii="Times New Roman" w:hAnsi="Times New Roman" w:cs="Times New Roman"/>
          <w:sz w:val="24"/>
          <w:szCs w:val="24"/>
        </w:rPr>
        <w:t>S</w:t>
      </w:r>
      <w:r w:rsidR="00B66F6E" w:rsidRPr="00B66F6E">
        <w:rPr>
          <w:rFonts w:ascii="Times New Roman" w:hAnsi="Times New Roman" w:cs="Times New Roman"/>
          <w:sz w:val="24"/>
          <w:szCs w:val="24"/>
        </w:rPr>
        <w:t>ocialinės paramos skyrius</w:t>
      </w:r>
      <w:r w:rsidR="00F73DB2">
        <w:rPr>
          <w:rFonts w:ascii="Times New Roman" w:hAnsi="Times New Roman" w:cs="Times New Roman"/>
          <w:sz w:val="24"/>
          <w:szCs w:val="24"/>
        </w:rPr>
        <w:t>;</w:t>
      </w:r>
    </w:p>
    <w:p w:rsidR="00B66F6E" w:rsidRPr="00B66F6E" w:rsidRDefault="00B66F6E" w:rsidP="00C17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F6E">
        <w:rPr>
          <w:rFonts w:ascii="Times New Roman" w:hAnsi="Times New Roman" w:cs="Times New Roman"/>
          <w:sz w:val="24"/>
          <w:szCs w:val="24"/>
        </w:rPr>
        <w:t xml:space="preserve">1.30.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66F6E">
        <w:rPr>
          <w:rFonts w:ascii="Times New Roman" w:hAnsi="Times New Roman" w:cs="Times New Roman"/>
          <w:sz w:val="24"/>
          <w:szCs w:val="24"/>
        </w:rPr>
        <w:t xml:space="preserve">ėl seniūnaičių rinkimų organizavimo tvarkos aprašo patvirtinimo.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66F6E">
        <w:rPr>
          <w:rFonts w:ascii="Times New Roman" w:hAnsi="Times New Roman" w:cs="Times New Roman"/>
          <w:sz w:val="24"/>
          <w:szCs w:val="24"/>
        </w:rPr>
        <w:t xml:space="preserve">engėjas –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66F6E">
        <w:rPr>
          <w:rFonts w:ascii="Times New Roman" w:hAnsi="Times New Roman" w:cs="Times New Roman"/>
          <w:sz w:val="24"/>
          <w:szCs w:val="24"/>
        </w:rPr>
        <w:t>uridinis skyrius.</w:t>
      </w:r>
    </w:p>
    <w:p w:rsidR="009776BB" w:rsidRPr="00AD10CA" w:rsidRDefault="009776BB" w:rsidP="00AD10CA">
      <w:pPr>
        <w:pStyle w:val="HTMLPreformatt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10CA">
        <w:rPr>
          <w:rFonts w:ascii="Times New Roman" w:hAnsi="Times New Roman" w:cs="Times New Roman"/>
          <w:sz w:val="24"/>
          <w:szCs w:val="24"/>
        </w:rPr>
        <w:t xml:space="preserve">2. Medžiagą ir informaciją Savivaldybės tarybos posėdžiui bei Savivaldybės tarybos sprendimų projektus registravimui pateikti </w:t>
      </w:r>
      <w:r w:rsidR="000C1196">
        <w:rPr>
          <w:rFonts w:ascii="Times New Roman" w:hAnsi="Times New Roman" w:cs="Times New Roman"/>
          <w:sz w:val="24"/>
          <w:szCs w:val="24"/>
        </w:rPr>
        <w:t>Savivaldybės tarybos posėdžių sekretoriui</w:t>
      </w:r>
      <w:r w:rsidRPr="00AD10CA">
        <w:rPr>
          <w:rFonts w:ascii="Times New Roman" w:hAnsi="Times New Roman" w:cs="Times New Roman"/>
          <w:sz w:val="24"/>
          <w:szCs w:val="24"/>
        </w:rPr>
        <w:t xml:space="preserve"> iki 2023 m. </w:t>
      </w:r>
      <w:r w:rsidR="002E4CA0" w:rsidRPr="00AD10CA">
        <w:rPr>
          <w:rFonts w:ascii="Times New Roman" w:hAnsi="Times New Roman" w:cs="Times New Roman"/>
          <w:sz w:val="24"/>
          <w:szCs w:val="24"/>
        </w:rPr>
        <w:t>gegužės 4</w:t>
      </w:r>
      <w:r w:rsidRPr="00AD10CA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D438E7" w:rsidP="00D438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7BE9">
        <w:rPr>
          <w:rFonts w:ascii="Times New Roman" w:hAnsi="Times New Roman" w:cs="Times New Roman"/>
          <w:sz w:val="24"/>
          <w:szCs w:val="24"/>
        </w:rPr>
        <w:t>Savivaldybės mer</w:t>
      </w:r>
      <w:r w:rsidR="002E4CA0">
        <w:rPr>
          <w:rFonts w:ascii="Times New Roman" w:hAnsi="Times New Roman" w:cs="Times New Roman"/>
          <w:sz w:val="24"/>
          <w:szCs w:val="24"/>
        </w:rPr>
        <w:t>as</w:t>
      </w:r>
      <w:r w:rsidRPr="00047BE9">
        <w:rPr>
          <w:rFonts w:ascii="Times New Roman" w:hAnsi="Times New Roman" w:cs="Times New Roman"/>
          <w:sz w:val="24"/>
          <w:szCs w:val="24"/>
        </w:rPr>
        <w:tab/>
      </w:r>
      <w:r w:rsidRPr="00047BE9">
        <w:rPr>
          <w:rFonts w:ascii="Times New Roman" w:hAnsi="Times New Roman" w:cs="Times New Roman"/>
          <w:sz w:val="24"/>
          <w:szCs w:val="24"/>
        </w:rPr>
        <w:tab/>
      </w:r>
      <w:r w:rsidRPr="00047BE9">
        <w:rPr>
          <w:rFonts w:ascii="Times New Roman" w:hAnsi="Times New Roman" w:cs="Times New Roman"/>
          <w:sz w:val="24"/>
          <w:szCs w:val="24"/>
        </w:rPr>
        <w:tab/>
      </w:r>
      <w:r w:rsidRPr="00047BE9">
        <w:rPr>
          <w:rFonts w:ascii="Times New Roman" w:hAnsi="Times New Roman" w:cs="Times New Roman"/>
          <w:sz w:val="24"/>
          <w:szCs w:val="24"/>
        </w:rPr>
        <w:tab/>
      </w:r>
      <w:r w:rsidR="002E4CA0">
        <w:rPr>
          <w:rFonts w:ascii="Times New Roman" w:hAnsi="Times New Roman" w:cs="Times New Roman"/>
          <w:sz w:val="24"/>
          <w:szCs w:val="24"/>
        </w:rPr>
        <w:tab/>
      </w:r>
      <w:r w:rsidRPr="00047BE9">
        <w:rPr>
          <w:rFonts w:ascii="Times New Roman" w:hAnsi="Times New Roman" w:cs="Times New Roman"/>
          <w:sz w:val="24"/>
          <w:szCs w:val="24"/>
        </w:rPr>
        <w:t>Antanas Pocius</w:t>
      </w:r>
    </w:p>
    <w:p w:rsidR="003D113A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10CA" w:rsidRDefault="00AD10C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6F6E" w:rsidRPr="00047BE9" w:rsidRDefault="00B66F6E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2E4CA0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Rūta Vaitkūnienė</w:t>
      </w:r>
    </w:p>
    <w:p w:rsidR="00706E81" w:rsidRDefault="00CC4280" w:rsidP="000D4B8C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2023-</w:t>
      </w:r>
      <w:r w:rsidRPr="0063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="002E4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63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</w:t>
      </w:r>
      <w:r w:rsidR="002E4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27</w:t>
      </w:r>
    </w:p>
    <w:sectPr w:rsidR="00706E81" w:rsidSect="00B66F6E">
      <w:pgSz w:w="11906" w:h="16838"/>
      <w:pgMar w:top="567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266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937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26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158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0114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7681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26A01"/>
    <w:rsid w:val="00047BE9"/>
    <w:rsid w:val="000C0DF3"/>
    <w:rsid w:val="000C1196"/>
    <w:rsid w:val="000C7B98"/>
    <w:rsid w:val="000D4B8C"/>
    <w:rsid w:val="000F2509"/>
    <w:rsid w:val="001051D3"/>
    <w:rsid w:val="001151C0"/>
    <w:rsid w:val="001A08CA"/>
    <w:rsid w:val="001A4630"/>
    <w:rsid w:val="001B6B36"/>
    <w:rsid w:val="001E7EC8"/>
    <w:rsid w:val="001F4F5B"/>
    <w:rsid w:val="002009BC"/>
    <w:rsid w:val="00277F0B"/>
    <w:rsid w:val="00293011"/>
    <w:rsid w:val="002E4CA0"/>
    <w:rsid w:val="003054B9"/>
    <w:rsid w:val="0035398F"/>
    <w:rsid w:val="00357964"/>
    <w:rsid w:val="003D113A"/>
    <w:rsid w:val="00435C7D"/>
    <w:rsid w:val="004C0781"/>
    <w:rsid w:val="004C7F99"/>
    <w:rsid w:val="004D0B98"/>
    <w:rsid w:val="005556A4"/>
    <w:rsid w:val="005D6F79"/>
    <w:rsid w:val="00634F53"/>
    <w:rsid w:val="006B27D3"/>
    <w:rsid w:val="006C6302"/>
    <w:rsid w:val="0074459B"/>
    <w:rsid w:val="00845F26"/>
    <w:rsid w:val="00913D3C"/>
    <w:rsid w:val="009504B9"/>
    <w:rsid w:val="009678F6"/>
    <w:rsid w:val="009776BB"/>
    <w:rsid w:val="00A55796"/>
    <w:rsid w:val="00A96A1A"/>
    <w:rsid w:val="00AD10CA"/>
    <w:rsid w:val="00B56ADB"/>
    <w:rsid w:val="00B66D6B"/>
    <w:rsid w:val="00B66F6E"/>
    <w:rsid w:val="00B73F7A"/>
    <w:rsid w:val="00BD72F5"/>
    <w:rsid w:val="00C175B9"/>
    <w:rsid w:val="00C347DE"/>
    <w:rsid w:val="00C71471"/>
    <w:rsid w:val="00C913D7"/>
    <w:rsid w:val="00CC4280"/>
    <w:rsid w:val="00CD2140"/>
    <w:rsid w:val="00D26CBC"/>
    <w:rsid w:val="00D41203"/>
    <w:rsid w:val="00D438E7"/>
    <w:rsid w:val="00DB77B3"/>
    <w:rsid w:val="00E4622F"/>
    <w:rsid w:val="00E677EE"/>
    <w:rsid w:val="00F73DB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BE83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nrs.lt/taryba/tarybos-posedziai/posedziai-gyvai/posedzio-duomenys/posedzio-klausimai-ir-balsavimo-rezultatai/?item=4815&amp;meeting=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nrs.lt/taryba/tarybos-posedziai/posedziai-gyvai/posedzio-duomenys/posedzio-klausimai-ir-balsavimo-rezultatai/?item=4817&amp;meeting=23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4604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3</cp:revision>
  <cp:lastPrinted>2023-04-28T10:18:00Z</cp:lastPrinted>
  <dcterms:created xsi:type="dcterms:W3CDTF">2023-04-28T10:10:00Z</dcterms:created>
  <dcterms:modified xsi:type="dcterms:W3CDTF">2023-04-28T10:28:00Z</dcterms:modified>
</cp:coreProperties>
</file>