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2pt" o:ole="">
            <v:imagedata r:id="rId8" o:title=""/>
          </v:shape>
          <o:OLEObject Type="Embed" ProgID="PI3.Image" ShapeID="_x0000_i1025" DrawAspect="Content" ObjectID="_1817812650"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2777FCCF" w14:textId="2486C4AE" w:rsidR="00DD3B11" w:rsidRPr="00DC64AA" w:rsidRDefault="00DD3B11" w:rsidP="00DD3B11">
      <w:pPr>
        <w:widowControl w:val="0"/>
        <w:suppressAutoHyphens/>
        <w:jc w:val="center"/>
        <w:textAlignment w:val="baseline"/>
        <w:rPr>
          <w:rFonts w:ascii="Times New Roman" w:eastAsia="Calibri" w:hAnsi="Times New Roman"/>
          <w:b/>
          <w:bCs/>
          <w:kern w:val="3"/>
          <w:szCs w:val="24"/>
        </w:rPr>
      </w:pPr>
      <w:r w:rsidRPr="00DC64AA">
        <w:rPr>
          <w:rFonts w:ascii="Times New Roman" w:eastAsia="Calibri" w:hAnsi="Times New Roman"/>
          <w:b/>
          <w:bCs/>
          <w:kern w:val="3"/>
          <w:szCs w:val="24"/>
        </w:rPr>
        <w:t xml:space="preserve">DĖL </w:t>
      </w:r>
      <w:r w:rsidR="000B660C">
        <w:rPr>
          <w:rFonts w:ascii="Times New Roman" w:eastAsia="Calibri" w:hAnsi="Times New Roman"/>
          <w:b/>
          <w:bCs/>
          <w:kern w:val="3"/>
          <w:szCs w:val="24"/>
        </w:rPr>
        <w:t xml:space="preserve">PANEVĖŽIO RAJONO SAVIVALDYBĖS TARYBOS 2025 M. KOVO 27 D. SPRENDIMO NR. T-93 „DĖL </w:t>
      </w:r>
      <w:r w:rsidRPr="00DC64AA">
        <w:rPr>
          <w:rFonts w:ascii="Times New Roman" w:eastAsia="Calibri" w:hAnsi="Times New Roman"/>
          <w:b/>
          <w:bCs/>
          <w:kern w:val="3"/>
          <w:szCs w:val="24"/>
        </w:rPr>
        <w:t>PAPILDOMOS VIENKARTINĖS IŠMOKOS GIMUS VAIKUI SKYRIMO IR MOKĖJIMO PANEVĖŽIO RAJONO SAVIVALDYBĖJE TVARKOS APRAŠO PATVIRTINIMO</w:t>
      </w:r>
      <w:r w:rsidR="000B660C">
        <w:rPr>
          <w:rFonts w:ascii="Times New Roman" w:eastAsia="Calibri" w:hAnsi="Times New Roman"/>
          <w:b/>
          <w:bCs/>
          <w:kern w:val="3"/>
          <w:szCs w:val="24"/>
        </w:rPr>
        <w:t>“ PAKEITIMO</w:t>
      </w:r>
    </w:p>
    <w:p w14:paraId="1A5B2EFA" w14:textId="77777777" w:rsidR="005700FC" w:rsidRPr="00DC64AA" w:rsidRDefault="005700FC" w:rsidP="005700FC">
      <w:pPr>
        <w:rPr>
          <w:rFonts w:ascii="Times New Roman" w:hAnsi="Times New Roman"/>
          <w:szCs w:val="24"/>
        </w:rPr>
      </w:pPr>
    </w:p>
    <w:p w14:paraId="3725EA6A" w14:textId="3AAD3EDE" w:rsidR="005700FC" w:rsidRPr="00DC64AA" w:rsidRDefault="005700FC" w:rsidP="005700FC">
      <w:pPr>
        <w:jc w:val="center"/>
        <w:rPr>
          <w:rFonts w:ascii="Times New Roman" w:hAnsi="Times New Roman"/>
          <w:szCs w:val="24"/>
        </w:rPr>
      </w:pPr>
      <w:r w:rsidRPr="00DC64AA">
        <w:rPr>
          <w:rFonts w:ascii="Times New Roman" w:hAnsi="Times New Roman"/>
          <w:szCs w:val="24"/>
        </w:rPr>
        <w:t>202</w:t>
      </w:r>
      <w:r w:rsidR="00B47537" w:rsidRPr="00DC64AA">
        <w:rPr>
          <w:rFonts w:ascii="Times New Roman" w:hAnsi="Times New Roman"/>
          <w:szCs w:val="24"/>
        </w:rPr>
        <w:t>5</w:t>
      </w:r>
      <w:r w:rsidRPr="00DC64AA">
        <w:rPr>
          <w:rFonts w:ascii="Times New Roman" w:hAnsi="Times New Roman"/>
          <w:szCs w:val="24"/>
        </w:rPr>
        <w:t xml:space="preserve"> m. </w:t>
      </w:r>
      <w:r w:rsidR="000B660C">
        <w:rPr>
          <w:rFonts w:ascii="Times New Roman" w:hAnsi="Times New Roman"/>
          <w:szCs w:val="24"/>
        </w:rPr>
        <w:t>rugpjūčio 28</w:t>
      </w:r>
      <w:r w:rsidRPr="00DC64AA">
        <w:rPr>
          <w:rFonts w:ascii="Times New Roman" w:hAnsi="Times New Roman"/>
          <w:szCs w:val="24"/>
        </w:rPr>
        <w:t xml:space="preserve"> d. Nr. T-</w:t>
      </w:r>
      <w:r w:rsidR="00675895">
        <w:rPr>
          <w:rFonts w:ascii="Times New Roman" w:hAnsi="Times New Roman"/>
          <w:szCs w:val="24"/>
        </w:rPr>
        <w:t>194</w:t>
      </w:r>
    </w:p>
    <w:p w14:paraId="449EA3D3" w14:textId="77777777" w:rsidR="005700FC" w:rsidRPr="00DC64AA" w:rsidRDefault="005700FC" w:rsidP="005700FC">
      <w:pPr>
        <w:jc w:val="center"/>
        <w:rPr>
          <w:rFonts w:ascii="Times New Roman" w:hAnsi="Times New Roman"/>
          <w:szCs w:val="24"/>
        </w:rPr>
      </w:pPr>
      <w:r w:rsidRPr="00DC64AA">
        <w:rPr>
          <w:rFonts w:ascii="Times New Roman" w:hAnsi="Times New Roman"/>
          <w:szCs w:val="24"/>
        </w:rPr>
        <w:t>Panevėžys</w:t>
      </w:r>
    </w:p>
    <w:p w14:paraId="14FF9BCA" w14:textId="77777777" w:rsidR="005700FC" w:rsidRPr="00DC64AA" w:rsidRDefault="005700FC" w:rsidP="005700FC">
      <w:pPr>
        <w:rPr>
          <w:rFonts w:ascii="Times New Roman" w:hAnsi="Times New Roman"/>
          <w:szCs w:val="24"/>
        </w:rPr>
      </w:pPr>
    </w:p>
    <w:p w14:paraId="3DB4ECAA" w14:textId="6FA52FE1" w:rsidR="00DD3B11" w:rsidRPr="00DC64AA" w:rsidRDefault="00DD3B11" w:rsidP="000B660C">
      <w:pPr>
        <w:widowControl w:val="0"/>
        <w:tabs>
          <w:tab w:val="left" w:pos="851"/>
          <w:tab w:val="left" w:pos="993"/>
        </w:tabs>
        <w:suppressAutoHyphens/>
        <w:ind w:firstLine="709"/>
        <w:jc w:val="both"/>
        <w:textAlignment w:val="baseline"/>
        <w:rPr>
          <w:rFonts w:ascii="Times New Roman" w:eastAsia="Calibri" w:hAnsi="Times New Roman"/>
          <w:kern w:val="3"/>
          <w:szCs w:val="24"/>
          <w:lang w:eastAsia="ar-SA"/>
        </w:rPr>
      </w:pPr>
      <w:r w:rsidRPr="00DC64AA">
        <w:rPr>
          <w:rFonts w:ascii="Times New Roman" w:eastAsia="Calibri" w:hAnsi="Times New Roman"/>
          <w:kern w:val="3"/>
          <w:szCs w:val="24"/>
          <w:lang w:eastAsia="ar-SA"/>
        </w:rPr>
        <w:t xml:space="preserve">Vadovaudamasi Lietuvos Respublikos vietos savivaldos įstatymo </w:t>
      </w:r>
      <w:r w:rsidR="000B660C">
        <w:rPr>
          <w:rFonts w:ascii="Times New Roman" w:eastAsia="Calibri" w:hAnsi="Times New Roman"/>
          <w:kern w:val="3"/>
          <w:szCs w:val="24"/>
          <w:lang w:eastAsia="ar-SA"/>
        </w:rPr>
        <w:t>1</w:t>
      </w:r>
      <w:r w:rsidRPr="00DC64AA">
        <w:rPr>
          <w:rFonts w:ascii="Times New Roman" w:eastAsia="Calibri" w:hAnsi="Times New Roman"/>
          <w:kern w:val="3"/>
          <w:szCs w:val="24"/>
          <w:lang w:eastAsia="ar-SA"/>
        </w:rPr>
        <w:t xml:space="preserve">6 straipsnio </w:t>
      </w:r>
      <w:r w:rsidR="000B660C">
        <w:rPr>
          <w:rFonts w:ascii="Times New Roman" w:eastAsia="Calibri" w:hAnsi="Times New Roman"/>
          <w:kern w:val="3"/>
          <w:szCs w:val="24"/>
          <w:lang w:eastAsia="ar-SA"/>
        </w:rPr>
        <w:t>1 dalimi</w:t>
      </w:r>
      <w:r w:rsidRPr="00DC64AA">
        <w:rPr>
          <w:rFonts w:ascii="Times New Roman" w:eastAsia="Calibri" w:hAnsi="Times New Roman"/>
          <w:kern w:val="3"/>
          <w:szCs w:val="24"/>
          <w:lang w:eastAsia="ar-SA"/>
        </w:rPr>
        <w:t xml:space="preserve">, </w:t>
      </w:r>
      <w:r w:rsidR="0062472A" w:rsidRPr="00DC64AA">
        <w:rPr>
          <w:rFonts w:ascii="Times New Roman" w:eastAsia="Calibri" w:hAnsi="Times New Roman"/>
          <w:kern w:val="3"/>
          <w:szCs w:val="24"/>
          <w:lang w:eastAsia="ar-SA"/>
        </w:rPr>
        <w:t>S</w:t>
      </w:r>
      <w:r w:rsidRPr="00DC64AA">
        <w:rPr>
          <w:rFonts w:ascii="Times New Roman" w:eastAsia="Calibri" w:hAnsi="Times New Roman"/>
          <w:kern w:val="3"/>
          <w:szCs w:val="24"/>
          <w:lang w:eastAsia="ar-SA"/>
        </w:rPr>
        <w:t>avivaldybės taryba 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u</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s</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p</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r</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e</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d</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ž</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i</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a:</w:t>
      </w:r>
    </w:p>
    <w:p w14:paraId="2EB1FDBC" w14:textId="6E1C7D84" w:rsidR="000B660C" w:rsidRDefault="000B660C" w:rsidP="000B660C">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papildomos vienkartinės išmokos gimus vaikui skyrimo ir mokėjimo Panevėžio rajono savivaldybėje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25</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kovo 27</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93</w:t>
      </w:r>
      <w:r w:rsidRPr="007D6875">
        <w:rPr>
          <w:rFonts w:ascii="Times New Roman" w:eastAsia="SimSun" w:hAnsi="Times New Roman"/>
          <w:kern w:val="2"/>
          <w:szCs w:val="24"/>
          <w:lang w:eastAsia="zh-CN" w:bidi="hi-IN"/>
        </w:rPr>
        <w:t xml:space="preserve"> „Dėl </w:t>
      </w:r>
      <w:r>
        <w:rPr>
          <w:rFonts w:ascii="Times New Roman" w:eastAsia="Calibri" w:hAnsi="Times New Roman"/>
          <w:kern w:val="3"/>
          <w:szCs w:val="24"/>
        </w:rPr>
        <w:t>P</w:t>
      </w:r>
      <w:r w:rsidRPr="000B660C">
        <w:rPr>
          <w:rFonts w:ascii="Times New Roman" w:eastAsia="Calibri" w:hAnsi="Times New Roman"/>
          <w:kern w:val="3"/>
          <w:szCs w:val="24"/>
        </w:rPr>
        <w:t xml:space="preserve">apildomos vienkartinės išmokos gimus vaikui skyrimo ir mokėjimo </w:t>
      </w:r>
      <w:r>
        <w:rPr>
          <w:rFonts w:ascii="Times New Roman" w:eastAsia="Calibri" w:hAnsi="Times New Roman"/>
          <w:kern w:val="3"/>
          <w:szCs w:val="24"/>
        </w:rPr>
        <w:t>P</w:t>
      </w:r>
      <w:r w:rsidRPr="000B660C">
        <w:rPr>
          <w:rFonts w:ascii="Times New Roman" w:eastAsia="Calibri" w:hAnsi="Times New Roman"/>
          <w:kern w:val="3"/>
          <w:szCs w:val="24"/>
        </w:rPr>
        <w:t>anevėžio rajono savivaldybėje</w:t>
      </w:r>
      <w:r w:rsidRPr="00DC64AA">
        <w:rPr>
          <w:rFonts w:ascii="Times New Roman" w:eastAsia="Calibri" w:hAnsi="Times New Roman"/>
          <w:b/>
          <w:bCs/>
          <w:kern w:val="3"/>
          <w:szCs w:val="24"/>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7D5FF0EE" w14:textId="77777777" w:rsidR="000B660C" w:rsidRDefault="000B660C" w:rsidP="000B660C">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3 punktą ir jį išdėstyti taip:</w:t>
      </w:r>
    </w:p>
    <w:p w14:paraId="5BCBAA99" w14:textId="1033813C" w:rsidR="000B660C" w:rsidRDefault="000B660C" w:rsidP="000B660C">
      <w:pPr>
        <w:widowControl w:val="0"/>
        <w:tabs>
          <w:tab w:val="left" w:pos="851"/>
          <w:tab w:val="left" w:pos="993"/>
        </w:tabs>
        <w:ind w:firstLine="709"/>
        <w:jc w:val="both"/>
        <w:rPr>
          <w:rFonts w:ascii="Times New Roman" w:hAnsi="Times New Roman"/>
          <w:szCs w:val="24"/>
        </w:rPr>
      </w:pPr>
      <w:r>
        <w:rPr>
          <w:rFonts w:ascii="Times New Roman" w:eastAsia="Calibri" w:hAnsi="Times New Roman"/>
          <w:szCs w:val="24"/>
        </w:rPr>
        <w:t xml:space="preserve">„3. </w:t>
      </w:r>
      <w:r w:rsidRPr="00DC64AA">
        <w:rPr>
          <w:rFonts w:ascii="Times New Roman" w:hAnsi="Times New Roman"/>
          <w:szCs w:val="24"/>
        </w:rPr>
        <w:t>Šis Aprašas taikomas asmenims, jei nors vienas iš tėvų ne mažiau kaip 12 mėnesių iki vaiko gimimo Lietuvos Respublikos gyvenamosios vietos deklaravimo įstatymo nustatyta tvarka yra deklaravęs gyvenamąją vietą Panevėžio rajono savivaldybėje arba buvo įtrauktas į gyvenamosios vietos neturinčių asmenų apskaitą Panevėžio rajono savivaldybėje ir faktiškai gyvena Panevėžio rajono savivaldybės teritorijoje ne mažiau kaip 12 mėnesi</w:t>
      </w:r>
      <w:r>
        <w:rPr>
          <w:rFonts w:ascii="Times New Roman" w:hAnsi="Times New Roman"/>
          <w:szCs w:val="24"/>
        </w:rPr>
        <w:t>ų</w:t>
      </w:r>
      <w:r w:rsidRPr="00DC64AA">
        <w:rPr>
          <w:rFonts w:ascii="Times New Roman" w:hAnsi="Times New Roman"/>
          <w:szCs w:val="24"/>
        </w:rPr>
        <w:t xml:space="preserve"> iki vaiko gimimo</w:t>
      </w:r>
      <w:r>
        <w:rPr>
          <w:rFonts w:ascii="Times New Roman" w:hAnsi="Times New Roman"/>
          <w:szCs w:val="24"/>
        </w:rPr>
        <w:t xml:space="preserve">, vaiko gimimas registruotas Panevėžio rajono savivaldybės administracijos Civilinės metrikacijos </w:t>
      </w:r>
      <w:r w:rsidR="00521624">
        <w:rPr>
          <w:rFonts w:ascii="Times New Roman" w:hAnsi="Times New Roman"/>
          <w:szCs w:val="24"/>
        </w:rPr>
        <w:t xml:space="preserve">ir archyvų </w:t>
      </w:r>
      <w:r>
        <w:rPr>
          <w:rFonts w:ascii="Times New Roman" w:hAnsi="Times New Roman"/>
          <w:szCs w:val="24"/>
        </w:rPr>
        <w:t>skyriuje ir vaiko gyvenamoji vieta deklaruota Panevėžio rajono savivaldybėje.“</w:t>
      </w:r>
      <w:r w:rsidR="00EB01D6">
        <w:rPr>
          <w:rFonts w:ascii="Times New Roman" w:hAnsi="Times New Roman"/>
          <w:szCs w:val="24"/>
        </w:rPr>
        <w:t>;</w:t>
      </w:r>
    </w:p>
    <w:p w14:paraId="1A8A68D1" w14:textId="22F18F8C" w:rsidR="009E6594" w:rsidRDefault="009E6594"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2. 9.2 papunktį ir jį išdėstyti taip:</w:t>
      </w:r>
    </w:p>
    <w:p w14:paraId="0E463B83" w14:textId="726DF7F9" w:rsidR="009E6594" w:rsidRDefault="009E6594"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 xml:space="preserve">„9.2. </w:t>
      </w:r>
      <w:r w:rsidR="008763CA" w:rsidRPr="00DC64AA">
        <w:rPr>
          <w:rFonts w:ascii="Times New Roman" w:hAnsi="Times New Roman"/>
          <w:szCs w:val="24"/>
        </w:rPr>
        <w:t>vaiko gimimo faktą patvirtinančio dokumento</w:t>
      </w:r>
      <w:r w:rsidR="008763CA">
        <w:rPr>
          <w:rFonts w:ascii="Times New Roman" w:hAnsi="Times New Roman"/>
          <w:szCs w:val="24"/>
        </w:rPr>
        <w:t xml:space="preserve"> (gimimo įrašo) kopiją.“</w:t>
      </w:r>
      <w:r w:rsidR="00EB01D6">
        <w:rPr>
          <w:rFonts w:ascii="Times New Roman" w:hAnsi="Times New Roman"/>
          <w:szCs w:val="24"/>
        </w:rPr>
        <w:t>;</w:t>
      </w:r>
    </w:p>
    <w:p w14:paraId="13FF4F27" w14:textId="23AB83F7" w:rsidR="008763CA" w:rsidRDefault="008763CA" w:rsidP="000B660C">
      <w:pPr>
        <w:widowControl w:val="0"/>
        <w:tabs>
          <w:tab w:val="left" w:pos="851"/>
          <w:tab w:val="left" w:pos="993"/>
        </w:tabs>
        <w:ind w:firstLine="709"/>
        <w:jc w:val="both"/>
        <w:rPr>
          <w:rFonts w:ascii="Times New Roman" w:hAnsi="Times New Roman"/>
          <w:szCs w:val="24"/>
        </w:rPr>
      </w:pPr>
      <w:r>
        <w:rPr>
          <w:rFonts w:ascii="Times New Roman" w:hAnsi="Times New Roman"/>
          <w:szCs w:val="24"/>
        </w:rPr>
        <w:t>3. 11 punktą ir jį išdėstyti taip:</w:t>
      </w:r>
    </w:p>
    <w:p w14:paraId="3DEB1F31" w14:textId="77EBD81D" w:rsidR="008763CA" w:rsidRDefault="008763CA" w:rsidP="000B660C">
      <w:pPr>
        <w:widowControl w:val="0"/>
        <w:tabs>
          <w:tab w:val="left" w:pos="851"/>
          <w:tab w:val="left" w:pos="993"/>
        </w:tabs>
        <w:ind w:firstLine="709"/>
        <w:jc w:val="both"/>
        <w:rPr>
          <w:rFonts w:ascii="Times New Roman" w:eastAsia="Calibri" w:hAnsi="Times New Roman"/>
          <w:szCs w:val="24"/>
        </w:rPr>
      </w:pPr>
      <w:r>
        <w:rPr>
          <w:rFonts w:ascii="Times New Roman" w:hAnsi="Times New Roman"/>
          <w:color w:val="000000"/>
          <w:szCs w:val="24"/>
          <w:lang w:eastAsia="lt-LT"/>
        </w:rPr>
        <w:t xml:space="preserve">„11. </w:t>
      </w:r>
      <w:r w:rsidRPr="00DC64AA">
        <w:rPr>
          <w:rFonts w:ascii="Times New Roman" w:hAnsi="Times New Roman"/>
          <w:color w:val="000000"/>
          <w:szCs w:val="24"/>
          <w:lang w:eastAsia="lt-LT"/>
        </w:rPr>
        <w:t xml:space="preserve">Prašymas gali būti pateiktas asmeniškai, paštu ar elektroniniu būdu. Jei prašymas siunčiamas paštu ar elektroniniu paštu, prie prašymo turi būti pridėtos reikiamų dokumentų kopijos, patvirtintos teisės aktų nustatyta tvarka. Prašymą pateikiant asmeniškai, pateikiami reikiamų dokumentų originalai. Skyriaus specialistas ar seniūnijos vyriausias socialinis darbuotojas padaro reikiamų dokumentų kopijas bei patikrina pareiškėjo nurodytus gyvenamosios vietos deklaracijos duomenis Socialinės paramos informacinės sistemos (toliau – SPIS) duomenų bazėje ir atspausdina išrašą. Kopijos ir išrašas pridedami prie prašymo. </w:t>
      </w:r>
      <w:r w:rsidR="001B5E7F">
        <w:rPr>
          <w:rFonts w:ascii="Times New Roman" w:hAnsi="Times New Roman"/>
          <w:color w:val="000000"/>
          <w:szCs w:val="24"/>
          <w:lang w:eastAsia="lt-LT"/>
        </w:rPr>
        <w:t xml:space="preserve">Prašymą teikiant elektroniniu paštu, prašymas turi būti pasirašytas kvalifikuotu elektroniniu parašu, </w:t>
      </w:r>
      <w:r w:rsidR="001B5E7F" w:rsidRPr="00D70367">
        <w:rPr>
          <w:rFonts w:ascii="Times New Roman" w:hAnsi="Times New Roman"/>
          <w:szCs w:val="24"/>
        </w:rPr>
        <w:t>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w:t>
      </w:r>
      <w:r w:rsidR="001B5E7F">
        <w:rPr>
          <w:rFonts w:ascii="Times New Roman" w:hAnsi="Times New Roman"/>
          <w:szCs w:val="24"/>
        </w:rPr>
        <w:t xml:space="preserve">. </w:t>
      </w:r>
      <w:r w:rsidRPr="00DC64AA">
        <w:rPr>
          <w:rFonts w:ascii="Times New Roman" w:hAnsi="Times New Roman"/>
          <w:color w:val="000000"/>
          <w:szCs w:val="24"/>
          <w:lang w:eastAsia="lt-LT"/>
        </w:rPr>
        <w:t>Gautas prašymas užregistruojamas jo pateikimo dieną Duomenų valdymo sistemoje (toliau – DVS).</w:t>
      </w:r>
      <w:r w:rsidR="001B5E7F">
        <w:rPr>
          <w:rFonts w:ascii="Times New Roman" w:hAnsi="Times New Roman"/>
          <w:color w:val="000000"/>
          <w:szCs w:val="24"/>
          <w:lang w:eastAsia="lt-LT"/>
        </w:rPr>
        <w:t>“.</w:t>
      </w:r>
    </w:p>
    <w:p w14:paraId="1C4E1D95" w14:textId="77777777" w:rsidR="005700FC" w:rsidRDefault="005700FC" w:rsidP="00D73894">
      <w:pPr>
        <w:jc w:val="both"/>
        <w:rPr>
          <w:rFonts w:ascii="Times New Roman" w:hAnsi="Times New Roman"/>
          <w:szCs w:val="24"/>
        </w:rPr>
      </w:pPr>
    </w:p>
    <w:p w14:paraId="0B9A69CA" w14:textId="77777777" w:rsidR="00D73894" w:rsidRDefault="00D73894" w:rsidP="00D73894">
      <w:pPr>
        <w:jc w:val="both"/>
        <w:rPr>
          <w:rFonts w:ascii="Times New Roman" w:hAnsi="Times New Roman"/>
          <w:szCs w:val="24"/>
        </w:rPr>
      </w:pPr>
    </w:p>
    <w:p w14:paraId="4C641DB7" w14:textId="63A8147D" w:rsidR="00D73894" w:rsidRPr="00DC64AA" w:rsidRDefault="00D73894" w:rsidP="00D73894">
      <w:pPr>
        <w:jc w:val="both"/>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sectPr w:rsidR="00D73894" w:rsidRPr="00DC64AA" w:rsidSect="00D73894">
      <w:pgSz w:w="12240" w:h="15840" w:code="1"/>
      <w:pgMar w:top="567" w:right="567" w:bottom="28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5371" w14:textId="77777777" w:rsidR="00400927" w:rsidRDefault="00400927">
      <w:r>
        <w:separator/>
      </w:r>
    </w:p>
  </w:endnote>
  <w:endnote w:type="continuationSeparator" w:id="0">
    <w:p w14:paraId="6102AE47" w14:textId="77777777" w:rsidR="00400927" w:rsidRDefault="0040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2E76" w14:textId="77777777" w:rsidR="00400927" w:rsidRDefault="00400927">
      <w:r>
        <w:separator/>
      </w:r>
    </w:p>
  </w:footnote>
  <w:footnote w:type="continuationSeparator" w:id="0">
    <w:p w14:paraId="07C7A934" w14:textId="77777777" w:rsidR="00400927" w:rsidRDefault="00400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591"/>
    <w:rsid w:val="00002747"/>
    <w:rsid w:val="00003BE9"/>
    <w:rsid w:val="00024E05"/>
    <w:rsid w:val="00027FE1"/>
    <w:rsid w:val="0003069A"/>
    <w:rsid w:val="000429C4"/>
    <w:rsid w:val="00045E66"/>
    <w:rsid w:val="0004661F"/>
    <w:rsid w:val="0007794C"/>
    <w:rsid w:val="000925F4"/>
    <w:rsid w:val="000B660C"/>
    <w:rsid w:val="000C0562"/>
    <w:rsid w:val="000C0640"/>
    <w:rsid w:val="000C21EC"/>
    <w:rsid w:val="000D1B92"/>
    <w:rsid w:val="000D6691"/>
    <w:rsid w:val="000D68B3"/>
    <w:rsid w:val="000E0215"/>
    <w:rsid w:val="000E371A"/>
    <w:rsid w:val="000F2EBC"/>
    <w:rsid w:val="001077C5"/>
    <w:rsid w:val="0011224D"/>
    <w:rsid w:val="00113EA8"/>
    <w:rsid w:val="001204E3"/>
    <w:rsid w:val="00120A51"/>
    <w:rsid w:val="00137531"/>
    <w:rsid w:val="00153000"/>
    <w:rsid w:val="00154530"/>
    <w:rsid w:val="00156B47"/>
    <w:rsid w:val="00163973"/>
    <w:rsid w:val="001644F0"/>
    <w:rsid w:val="00173CAD"/>
    <w:rsid w:val="0017561A"/>
    <w:rsid w:val="00180030"/>
    <w:rsid w:val="0019394C"/>
    <w:rsid w:val="001A1D3E"/>
    <w:rsid w:val="001B070A"/>
    <w:rsid w:val="001B2EEF"/>
    <w:rsid w:val="001B4C01"/>
    <w:rsid w:val="001B5E7F"/>
    <w:rsid w:val="001B688F"/>
    <w:rsid w:val="001B7922"/>
    <w:rsid w:val="001C0974"/>
    <w:rsid w:val="001C6FD4"/>
    <w:rsid w:val="001D08FD"/>
    <w:rsid w:val="001E0245"/>
    <w:rsid w:val="001E1A91"/>
    <w:rsid w:val="001E612B"/>
    <w:rsid w:val="001E7F5C"/>
    <w:rsid w:val="001F776B"/>
    <w:rsid w:val="00203CD2"/>
    <w:rsid w:val="0020637E"/>
    <w:rsid w:val="002116F6"/>
    <w:rsid w:val="00240685"/>
    <w:rsid w:val="00247B22"/>
    <w:rsid w:val="0027364A"/>
    <w:rsid w:val="00283BC3"/>
    <w:rsid w:val="00297903"/>
    <w:rsid w:val="002A69FA"/>
    <w:rsid w:val="002B5407"/>
    <w:rsid w:val="002C3734"/>
    <w:rsid w:val="002D2083"/>
    <w:rsid w:val="002D43D5"/>
    <w:rsid w:val="002D4815"/>
    <w:rsid w:val="002D4D1A"/>
    <w:rsid w:val="002E61A4"/>
    <w:rsid w:val="002E6D78"/>
    <w:rsid w:val="00304C78"/>
    <w:rsid w:val="00306BF3"/>
    <w:rsid w:val="003079D1"/>
    <w:rsid w:val="00315BD5"/>
    <w:rsid w:val="0032230C"/>
    <w:rsid w:val="0032741F"/>
    <w:rsid w:val="003408F0"/>
    <w:rsid w:val="00342C58"/>
    <w:rsid w:val="00351603"/>
    <w:rsid w:val="00353E02"/>
    <w:rsid w:val="00354BEA"/>
    <w:rsid w:val="00354EBB"/>
    <w:rsid w:val="00363054"/>
    <w:rsid w:val="00371E66"/>
    <w:rsid w:val="00372A81"/>
    <w:rsid w:val="003758FE"/>
    <w:rsid w:val="00376C19"/>
    <w:rsid w:val="00393734"/>
    <w:rsid w:val="003B24DD"/>
    <w:rsid w:val="003C141A"/>
    <w:rsid w:val="003C3427"/>
    <w:rsid w:val="003D666F"/>
    <w:rsid w:val="003E306D"/>
    <w:rsid w:val="003E4B23"/>
    <w:rsid w:val="003E4E45"/>
    <w:rsid w:val="003F6044"/>
    <w:rsid w:val="00400927"/>
    <w:rsid w:val="00405760"/>
    <w:rsid w:val="004137BE"/>
    <w:rsid w:val="00420F0B"/>
    <w:rsid w:val="00445996"/>
    <w:rsid w:val="00446D96"/>
    <w:rsid w:val="004542CD"/>
    <w:rsid w:val="00465F3D"/>
    <w:rsid w:val="00476338"/>
    <w:rsid w:val="00477DAC"/>
    <w:rsid w:val="00495524"/>
    <w:rsid w:val="004A282D"/>
    <w:rsid w:val="004B63D1"/>
    <w:rsid w:val="004C2180"/>
    <w:rsid w:val="004C2BCC"/>
    <w:rsid w:val="004D02B8"/>
    <w:rsid w:val="004F4A6D"/>
    <w:rsid w:val="00506E58"/>
    <w:rsid w:val="00511F88"/>
    <w:rsid w:val="00521624"/>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13B6"/>
    <w:rsid w:val="00622164"/>
    <w:rsid w:val="00622D40"/>
    <w:rsid w:val="0062472A"/>
    <w:rsid w:val="006301D4"/>
    <w:rsid w:val="00636109"/>
    <w:rsid w:val="00645986"/>
    <w:rsid w:val="0065060D"/>
    <w:rsid w:val="0066005C"/>
    <w:rsid w:val="00660DA1"/>
    <w:rsid w:val="00665D2B"/>
    <w:rsid w:val="00675895"/>
    <w:rsid w:val="00677452"/>
    <w:rsid w:val="00680FA0"/>
    <w:rsid w:val="006A600A"/>
    <w:rsid w:val="006A6495"/>
    <w:rsid w:val="006D1A30"/>
    <w:rsid w:val="006D7B09"/>
    <w:rsid w:val="006E5654"/>
    <w:rsid w:val="006E6079"/>
    <w:rsid w:val="006E6414"/>
    <w:rsid w:val="006F2A8E"/>
    <w:rsid w:val="006F373B"/>
    <w:rsid w:val="006F4E4B"/>
    <w:rsid w:val="00700B56"/>
    <w:rsid w:val="00700D24"/>
    <w:rsid w:val="00701443"/>
    <w:rsid w:val="0070365F"/>
    <w:rsid w:val="00710DED"/>
    <w:rsid w:val="0071170E"/>
    <w:rsid w:val="00716423"/>
    <w:rsid w:val="00723C99"/>
    <w:rsid w:val="0072433D"/>
    <w:rsid w:val="00726BD5"/>
    <w:rsid w:val="00727D92"/>
    <w:rsid w:val="007307A2"/>
    <w:rsid w:val="00733779"/>
    <w:rsid w:val="00741E0C"/>
    <w:rsid w:val="00746DDC"/>
    <w:rsid w:val="0075151F"/>
    <w:rsid w:val="007659CB"/>
    <w:rsid w:val="007B0356"/>
    <w:rsid w:val="007B3807"/>
    <w:rsid w:val="007B67ED"/>
    <w:rsid w:val="007B7BEA"/>
    <w:rsid w:val="007B7E11"/>
    <w:rsid w:val="007C1076"/>
    <w:rsid w:val="007C43A8"/>
    <w:rsid w:val="007D682B"/>
    <w:rsid w:val="007E00A9"/>
    <w:rsid w:val="007E1636"/>
    <w:rsid w:val="007E2F77"/>
    <w:rsid w:val="007F1A74"/>
    <w:rsid w:val="007F286E"/>
    <w:rsid w:val="007F2D6B"/>
    <w:rsid w:val="007F4D07"/>
    <w:rsid w:val="007F63E3"/>
    <w:rsid w:val="00806636"/>
    <w:rsid w:val="00812224"/>
    <w:rsid w:val="00816A40"/>
    <w:rsid w:val="008245F4"/>
    <w:rsid w:val="0082749C"/>
    <w:rsid w:val="00837914"/>
    <w:rsid w:val="008421BA"/>
    <w:rsid w:val="00842CC1"/>
    <w:rsid w:val="008513AE"/>
    <w:rsid w:val="00852F78"/>
    <w:rsid w:val="00853BCB"/>
    <w:rsid w:val="0085467D"/>
    <w:rsid w:val="00875926"/>
    <w:rsid w:val="008763CA"/>
    <w:rsid w:val="008850A5"/>
    <w:rsid w:val="00887493"/>
    <w:rsid w:val="00890E4E"/>
    <w:rsid w:val="008925F2"/>
    <w:rsid w:val="008A476E"/>
    <w:rsid w:val="008A699C"/>
    <w:rsid w:val="008A7304"/>
    <w:rsid w:val="008B40F5"/>
    <w:rsid w:val="008C27E7"/>
    <w:rsid w:val="008E3994"/>
    <w:rsid w:val="008F1277"/>
    <w:rsid w:val="008F607A"/>
    <w:rsid w:val="009078BE"/>
    <w:rsid w:val="009139E9"/>
    <w:rsid w:val="00916757"/>
    <w:rsid w:val="009318E3"/>
    <w:rsid w:val="00931FBA"/>
    <w:rsid w:val="00937735"/>
    <w:rsid w:val="00943CE8"/>
    <w:rsid w:val="00950DA8"/>
    <w:rsid w:val="009521CE"/>
    <w:rsid w:val="009612C7"/>
    <w:rsid w:val="00961674"/>
    <w:rsid w:val="009818CF"/>
    <w:rsid w:val="00985626"/>
    <w:rsid w:val="00993E7A"/>
    <w:rsid w:val="009A2DD9"/>
    <w:rsid w:val="009A4913"/>
    <w:rsid w:val="009A7E79"/>
    <w:rsid w:val="009B0CE4"/>
    <w:rsid w:val="009C1156"/>
    <w:rsid w:val="009C1AD6"/>
    <w:rsid w:val="009D7B41"/>
    <w:rsid w:val="009E6594"/>
    <w:rsid w:val="009F5470"/>
    <w:rsid w:val="009F712F"/>
    <w:rsid w:val="00A03734"/>
    <w:rsid w:val="00A070E3"/>
    <w:rsid w:val="00A11236"/>
    <w:rsid w:val="00A116F3"/>
    <w:rsid w:val="00A1186F"/>
    <w:rsid w:val="00A13539"/>
    <w:rsid w:val="00A155D7"/>
    <w:rsid w:val="00A17F43"/>
    <w:rsid w:val="00A23D83"/>
    <w:rsid w:val="00A353D8"/>
    <w:rsid w:val="00A419E1"/>
    <w:rsid w:val="00A667C2"/>
    <w:rsid w:val="00A77F3F"/>
    <w:rsid w:val="00AA123F"/>
    <w:rsid w:val="00AA1ED2"/>
    <w:rsid w:val="00AA2B87"/>
    <w:rsid w:val="00AA6471"/>
    <w:rsid w:val="00AC48F0"/>
    <w:rsid w:val="00AC4E7A"/>
    <w:rsid w:val="00AC6456"/>
    <w:rsid w:val="00AC7C19"/>
    <w:rsid w:val="00AD43AB"/>
    <w:rsid w:val="00AE050C"/>
    <w:rsid w:val="00AE2979"/>
    <w:rsid w:val="00AE68D0"/>
    <w:rsid w:val="00AF4389"/>
    <w:rsid w:val="00AF58F6"/>
    <w:rsid w:val="00AF79F7"/>
    <w:rsid w:val="00B031E3"/>
    <w:rsid w:val="00B16A67"/>
    <w:rsid w:val="00B2442D"/>
    <w:rsid w:val="00B34C3E"/>
    <w:rsid w:val="00B47537"/>
    <w:rsid w:val="00B600F3"/>
    <w:rsid w:val="00B60B73"/>
    <w:rsid w:val="00B61DE0"/>
    <w:rsid w:val="00B63F24"/>
    <w:rsid w:val="00B66D00"/>
    <w:rsid w:val="00B75A3B"/>
    <w:rsid w:val="00B76137"/>
    <w:rsid w:val="00B77CA6"/>
    <w:rsid w:val="00B81A0D"/>
    <w:rsid w:val="00B82755"/>
    <w:rsid w:val="00B95E20"/>
    <w:rsid w:val="00BA56F3"/>
    <w:rsid w:val="00BA5BCD"/>
    <w:rsid w:val="00BB26AC"/>
    <w:rsid w:val="00BB3744"/>
    <w:rsid w:val="00BC222A"/>
    <w:rsid w:val="00BE4EA0"/>
    <w:rsid w:val="00BF2B6E"/>
    <w:rsid w:val="00C01A7E"/>
    <w:rsid w:val="00C12990"/>
    <w:rsid w:val="00C1382B"/>
    <w:rsid w:val="00C316A6"/>
    <w:rsid w:val="00C34DC7"/>
    <w:rsid w:val="00C353BC"/>
    <w:rsid w:val="00C55886"/>
    <w:rsid w:val="00C77CF3"/>
    <w:rsid w:val="00C82D8A"/>
    <w:rsid w:val="00C8534F"/>
    <w:rsid w:val="00C94E09"/>
    <w:rsid w:val="00CA2B78"/>
    <w:rsid w:val="00CB3CF0"/>
    <w:rsid w:val="00CB5C0C"/>
    <w:rsid w:val="00CC1489"/>
    <w:rsid w:val="00CC3113"/>
    <w:rsid w:val="00CC41F4"/>
    <w:rsid w:val="00CD24FB"/>
    <w:rsid w:val="00CF2AE7"/>
    <w:rsid w:val="00CF2FE4"/>
    <w:rsid w:val="00CF39A3"/>
    <w:rsid w:val="00CF554A"/>
    <w:rsid w:val="00CF56F2"/>
    <w:rsid w:val="00D05149"/>
    <w:rsid w:val="00D139F2"/>
    <w:rsid w:val="00D22162"/>
    <w:rsid w:val="00D51C88"/>
    <w:rsid w:val="00D567FA"/>
    <w:rsid w:val="00D612C9"/>
    <w:rsid w:val="00D660DD"/>
    <w:rsid w:val="00D66D74"/>
    <w:rsid w:val="00D71774"/>
    <w:rsid w:val="00D73894"/>
    <w:rsid w:val="00D80469"/>
    <w:rsid w:val="00D83922"/>
    <w:rsid w:val="00D9069C"/>
    <w:rsid w:val="00DA3A8C"/>
    <w:rsid w:val="00DA621D"/>
    <w:rsid w:val="00DB3D01"/>
    <w:rsid w:val="00DB581C"/>
    <w:rsid w:val="00DC3ACB"/>
    <w:rsid w:val="00DC64AA"/>
    <w:rsid w:val="00DC6B1C"/>
    <w:rsid w:val="00DD3B11"/>
    <w:rsid w:val="00DF4145"/>
    <w:rsid w:val="00DF50AC"/>
    <w:rsid w:val="00E01F8B"/>
    <w:rsid w:val="00E12AC2"/>
    <w:rsid w:val="00E40A1C"/>
    <w:rsid w:val="00E4354F"/>
    <w:rsid w:val="00E45B52"/>
    <w:rsid w:val="00E53D06"/>
    <w:rsid w:val="00E86190"/>
    <w:rsid w:val="00E9310C"/>
    <w:rsid w:val="00E97F76"/>
    <w:rsid w:val="00EA5FEB"/>
    <w:rsid w:val="00EA7F30"/>
    <w:rsid w:val="00EB01D6"/>
    <w:rsid w:val="00EC6D76"/>
    <w:rsid w:val="00ED4CD2"/>
    <w:rsid w:val="00ED7E47"/>
    <w:rsid w:val="00EF1F85"/>
    <w:rsid w:val="00EF34A6"/>
    <w:rsid w:val="00EF44F1"/>
    <w:rsid w:val="00F02683"/>
    <w:rsid w:val="00F0660F"/>
    <w:rsid w:val="00F223C4"/>
    <w:rsid w:val="00F42A4F"/>
    <w:rsid w:val="00F60E1A"/>
    <w:rsid w:val="00F735ED"/>
    <w:rsid w:val="00F77A2E"/>
    <w:rsid w:val="00F8540B"/>
    <w:rsid w:val="00F91A59"/>
    <w:rsid w:val="00F97474"/>
    <w:rsid w:val="00FA1708"/>
    <w:rsid w:val="00FA35AB"/>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2025-08-27T12:11:00Z</cp:lastPrinted>
  <dcterms:created xsi:type="dcterms:W3CDTF">2025-08-21T13:03:00Z</dcterms:created>
  <dcterms:modified xsi:type="dcterms:W3CDTF">2025-08-27T12:11:00Z</dcterms:modified>
</cp:coreProperties>
</file>