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E849" w14:textId="77777777" w:rsidR="001F7E9E" w:rsidRPr="002756AC" w:rsidRDefault="00A65080" w:rsidP="002756AC">
      <w:pPr>
        <w:jc w:val="center"/>
        <w:rPr>
          <w:b/>
          <w:sz w:val="24"/>
        </w:rPr>
      </w:pPr>
      <w:r>
        <w:pict w14:anchorId="10B2B5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6" o:title=""/>
          </v:shape>
        </w:pict>
      </w:r>
    </w:p>
    <w:p w14:paraId="6D160D90" w14:textId="20707112" w:rsidR="001F7E9E" w:rsidRDefault="001F7E9E" w:rsidP="002756AC">
      <w:pPr>
        <w:pStyle w:val="Antrats"/>
        <w:jc w:val="right"/>
      </w:pPr>
    </w:p>
    <w:p w14:paraId="02132D60" w14:textId="77777777" w:rsidR="001F7E9E" w:rsidRDefault="001F7E9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34C06A42" w14:textId="77777777" w:rsidR="00AD4A12" w:rsidRDefault="00AD4A12" w:rsidP="00AD4A12">
      <w:pPr>
        <w:pStyle w:val="Antrats"/>
        <w:jc w:val="center"/>
        <w:rPr>
          <w:b/>
          <w:sz w:val="28"/>
        </w:rPr>
      </w:pPr>
    </w:p>
    <w:p w14:paraId="54B92A2A" w14:textId="77777777" w:rsidR="00AD4A12" w:rsidRDefault="00AD4A12" w:rsidP="00AD4A1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5E9362F9" w14:textId="561B2D30" w:rsidR="00AD4A12" w:rsidRPr="006D53C1" w:rsidRDefault="000A2A8D" w:rsidP="00AD4A12">
      <w:pPr>
        <w:pStyle w:val="Antrats"/>
        <w:jc w:val="center"/>
        <w:rPr>
          <w:sz w:val="24"/>
          <w:szCs w:val="24"/>
        </w:rPr>
      </w:pPr>
      <w:r>
        <w:rPr>
          <w:b/>
          <w:sz w:val="24"/>
          <w:szCs w:val="24"/>
          <w:lang w:eastAsia="ru-RU"/>
        </w:rPr>
        <w:t>DĖL VIEŠOSIOS ĮSTAIGOS VELŽIO KOMUNALINIO ŪKIO</w:t>
      </w:r>
      <w:r w:rsidR="001C3FAE">
        <w:rPr>
          <w:b/>
          <w:sz w:val="24"/>
          <w:szCs w:val="24"/>
          <w:lang w:eastAsia="ru-RU"/>
        </w:rPr>
        <w:t xml:space="preserve"> 202</w:t>
      </w:r>
      <w:r w:rsidR="00DC5A7C">
        <w:rPr>
          <w:b/>
          <w:sz w:val="24"/>
          <w:szCs w:val="24"/>
          <w:lang w:eastAsia="ru-RU"/>
        </w:rPr>
        <w:t>4</w:t>
      </w:r>
      <w:r w:rsidR="00AD4A12" w:rsidRPr="006D53C1">
        <w:rPr>
          <w:b/>
          <w:sz w:val="24"/>
          <w:szCs w:val="24"/>
          <w:lang w:eastAsia="ru-RU"/>
        </w:rPr>
        <w:t xml:space="preserve"> METŲ </w:t>
      </w:r>
      <w:r w:rsidR="00AD4A12" w:rsidRPr="006D53C1">
        <w:rPr>
          <w:b/>
          <w:sz w:val="24"/>
          <w:szCs w:val="24"/>
          <w:lang w:eastAsia="lt-LT"/>
        </w:rPr>
        <w:t>FINANSINIŲ ATASKAITŲ RINKINI</w:t>
      </w:r>
      <w:r w:rsidR="001C3FAE">
        <w:rPr>
          <w:b/>
          <w:sz w:val="24"/>
          <w:szCs w:val="24"/>
          <w:lang w:eastAsia="lt-LT"/>
        </w:rPr>
        <w:t>O PATVIRTINIMO IR PRITARIMO 202</w:t>
      </w:r>
      <w:r w:rsidR="00DC5A7C">
        <w:rPr>
          <w:b/>
          <w:sz w:val="24"/>
          <w:szCs w:val="24"/>
          <w:lang w:eastAsia="lt-LT"/>
        </w:rPr>
        <w:t>4</w:t>
      </w:r>
      <w:r w:rsidR="00AD4A12" w:rsidRPr="006D53C1">
        <w:rPr>
          <w:b/>
          <w:sz w:val="24"/>
          <w:szCs w:val="24"/>
          <w:lang w:eastAsia="lt-LT"/>
        </w:rPr>
        <w:t xml:space="preserve"> METŲ VEIKLOS ATASKAITAI</w:t>
      </w:r>
    </w:p>
    <w:p w14:paraId="5748E2DE" w14:textId="77777777" w:rsidR="00AD4A12" w:rsidRDefault="00AD4A12" w:rsidP="00AD4A12">
      <w:pPr>
        <w:jc w:val="center"/>
        <w:rPr>
          <w:sz w:val="24"/>
        </w:rPr>
      </w:pPr>
    </w:p>
    <w:p w14:paraId="47CF8BF0" w14:textId="7E9C35E4" w:rsidR="00AD4A12" w:rsidRDefault="007A4515" w:rsidP="00AD4A12">
      <w:pPr>
        <w:jc w:val="center"/>
        <w:rPr>
          <w:sz w:val="24"/>
        </w:rPr>
      </w:pPr>
      <w:r>
        <w:rPr>
          <w:sz w:val="24"/>
        </w:rPr>
        <w:t>202</w:t>
      </w:r>
      <w:r w:rsidR="00DC5A7C">
        <w:rPr>
          <w:sz w:val="24"/>
        </w:rPr>
        <w:t>5</w:t>
      </w:r>
      <w:r w:rsidR="004D7DBD">
        <w:rPr>
          <w:sz w:val="24"/>
        </w:rPr>
        <w:t xml:space="preserve"> m. </w:t>
      </w:r>
      <w:r w:rsidR="00DC5A7C">
        <w:rPr>
          <w:sz w:val="24"/>
        </w:rPr>
        <w:t>gegužės</w:t>
      </w:r>
      <w:r w:rsidR="004D7DBD">
        <w:rPr>
          <w:sz w:val="24"/>
        </w:rPr>
        <w:t xml:space="preserve"> </w:t>
      </w:r>
      <w:r w:rsidR="00BF62BD">
        <w:rPr>
          <w:sz w:val="24"/>
        </w:rPr>
        <w:t>2</w:t>
      </w:r>
      <w:r w:rsidR="00DC5A7C">
        <w:rPr>
          <w:sz w:val="24"/>
        </w:rPr>
        <w:t>9</w:t>
      </w:r>
      <w:r w:rsidR="00AD4A12">
        <w:rPr>
          <w:sz w:val="24"/>
        </w:rPr>
        <w:t xml:space="preserve"> d. Nr. T-</w:t>
      </w:r>
      <w:r w:rsidR="00811BFA">
        <w:rPr>
          <w:sz w:val="24"/>
        </w:rPr>
        <w:t>135</w:t>
      </w:r>
    </w:p>
    <w:p w14:paraId="003843D1" w14:textId="77777777" w:rsidR="00AD4A12" w:rsidRDefault="00AD4A12" w:rsidP="00AD4A12">
      <w:pPr>
        <w:jc w:val="center"/>
        <w:rPr>
          <w:sz w:val="24"/>
        </w:rPr>
      </w:pPr>
      <w:r>
        <w:rPr>
          <w:sz w:val="24"/>
        </w:rPr>
        <w:t>Panevėžys</w:t>
      </w:r>
    </w:p>
    <w:p w14:paraId="36842132" w14:textId="77777777" w:rsidR="00AD4A12" w:rsidRDefault="00AD4A12" w:rsidP="00AD4A12">
      <w:pPr>
        <w:rPr>
          <w:sz w:val="24"/>
        </w:rPr>
      </w:pPr>
    </w:p>
    <w:p w14:paraId="05FA4111" w14:textId="46F9EF5B" w:rsidR="00AD4A12" w:rsidRPr="005A790D" w:rsidRDefault="00AD4A12" w:rsidP="00EC71B8">
      <w:pPr>
        <w:jc w:val="both"/>
        <w:rPr>
          <w:sz w:val="24"/>
          <w:szCs w:val="24"/>
          <w:lang w:eastAsia="ru-RU"/>
        </w:rPr>
      </w:pPr>
      <w:r>
        <w:rPr>
          <w:sz w:val="24"/>
        </w:rPr>
        <w:tab/>
      </w:r>
      <w:r w:rsidRPr="005A790D">
        <w:rPr>
          <w:sz w:val="24"/>
          <w:szCs w:val="24"/>
          <w:lang w:eastAsia="ru-RU"/>
        </w:rPr>
        <w:t xml:space="preserve">Vadovaudamasi </w:t>
      </w:r>
      <w:r w:rsidR="00F030CB" w:rsidRPr="005A790D">
        <w:rPr>
          <w:sz w:val="24"/>
          <w:szCs w:val="24"/>
          <w:lang w:eastAsia="ru-RU"/>
        </w:rPr>
        <w:t xml:space="preserve">Lietuvos Respublikos </w:t>
      </w:r>
      <w:r w:rsidR="00F030CB">
        <w:rPr>
          <w:sz w:val="24"/>
          <w:szCs w:val="24"/>
          <w:lang w:eastAsia="ru-RU"/>
        </w:rPr>
        <w:t xml:space="preserve"> vietos savivaldos įstatymo 15 straipsnio 3 dalies </w:t>
      </w:r>
      <w:r w:rsidR="00695572">
        <w:rPr>
          <w:sz w:val="24"/>
          <w:szCs w:val="24"/>
          <w:lang w:eastAsia="ru-RU"/>
        </w:rPr>
        <w:br/>
      </w:r>
      <w:r w:rsidR="00F030CB">
        <w:rPr>
          <w:sz w:val="24"/>
          <w:szCs w:val="24"/>
          <w:lang w:eastAsia="ru-RU"/>
        </w:rPr>
        <w:t xml:space="preserve">3 punktu, </w:t>
      </w:r>
      <w:r w:rsidRPr="005A790D">
        <w:rPr>
          <w:sz w:val="24"/>
          <w:szCs w:val="24"/>
          <w:lang w:eastAsia="ru-RU"/>
        </w:rPr>
        <w:t xml:space="preserve">Lietuvos Respublikos </w:t>
      </w:r>
      <w:r w:rsidR="006A70F4">
        <w:rPr>
          <w:sz w:val="24"/>
          <w:szCs w:val="24"/>
          <w:lang w:eastAsia="ru-RU"/>
        </w:rPr>
        <w:t>viešojo sektoriaus atskaitomybės įstatymo 6 straipsnio 1 dalimi</w:t>
      </w:r>
      <w:r w:rsidRPr="005A790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ir atsižvelgdama į viešosios įstaigos </w:t>
      </w:r>
      <w:r w:rsidR="000A2A8D">
        <w:rPr>
          <w:sz w:val="24"/>
          <w:szCs w:val="24"/>
          <w:lang w:eastAsia="ru-RU"/>
        </w:rPr>
        <w:t>Velžio komunalinio ūkio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5</w:t>
      </w:r>
      <w:r w:rsidR="00C24CE1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0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BF62BD">
        <w:rPr>
          <w:sz w:val="24"/>
          <w:szCs w:val="24"/>
          <w:lang w:eastAsia="ru-RU"/>
        </w:rPr>
        <w:t>28</w:t>
      </w:r>
      <w:r w:rsidR="00DA01AA">
        <w:rPr>
          <w:sz w:val="24"/>
          <w:szCs w:val="24"/>
          <w:lang w:eastAsia="ru-RU"/>
        </w:rPr>
        <w:t xml:space="preserve"> </w:t>
      </w:r>
      <w:r w:rsidR="00B93D6D">
        <w:rPr>
          <w:sz w:val="24"/>
          <w:szCs w:val="24"/>
          <w:lang w:eastAsia="ru-RU"/>
        </w:rPr>
        <w:t>raštą Nr</w:t>
      </w:r>
      <w:r w:rsidR="00A640C2">
        <w:rPr>
          <w:sz w:val="24"/>
          <w:szCs w:val="24"/>
          <w:lang w:eastAsia="ru-RU"/>
        </w:rPr>
        <w:t>.</w:t>
      </w:r>
      <w:r w:rsidR="001C3FAE">
        <w:rPr>
          <w:sz w:val="24"/>
          <w:szCs w:val="24"/>
          <w:lang w:eastAsia="ru-RU"/>
        </w:rPr>
        <w:t xml:space="preserve"> S</w:t>
      </w:r>
      <w:r w:rsidR="00DC5A7C">
        <w:rPr>
          <w:sz w:val="24"/>
          <w:szCs w:val="24"/>
          <w:lang w:eastAsia="ru-RU"/>
        </w:rPr>
        <w:t>4</w:t>
      </w:r>
      <w:r w:rsidR="001C3FAE">
        <w:rPr>
          <w:sz w:val="24"/>
          <w:szCs w:val="24"/>
          <w:lang w:eastAsia="ru-RU"/>
        </w:rPr>
        <w:t>-</w:t>
      </w:r>
      <w:r w:rsidR="000A2A8D">
        <w:rPr>
          <w:sz w:val="24"/>
          <w:szCs w:val="24"/>
          <w:lang w:eastAsia="ru-RU"/>
        </w:rPr>
        <w:t>8</w:t>
      </w:r>
      <w:r w:rsidR="00DC5A7C">
        <w:rPr>
          <w:sz w:val="24"/>
          <w:szCs w:val="24"/>
          <w:lang w:eastAsia="ru-RU"/>
        </w:rPr>
        <w:t>5</w:t>
      </w:r>
      <w:r w:rsidR="001C3FAE">
        <w:rPr>
          <w:sz w:val="24"/>
          <w:szCs w:val="24"/>
          <w:lang w:eastAsia="ru-RU"/>
        </w:rPr>
        <w:t xml:space="preserve"> „Dėl 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finansinių ataskaitų rinkinio</w:t>
      </w:r>
      <w:r w:rsidR="000A2A8D">
        <w:rPr>
          <w:sz w:val="24"/>
          <w:szCs w:val="24"/>
          <w:lang w:eastAsia="ru-RU"/>
        </w:rPr>
        <w:t xml:space="preserve"> patvirtinimo ir </w:t>
      </w:r>
      <w:r w:rsidR="00DC5A7C">
        <w:rPr>
          <w:sz w:val="24"/>
          <w:szCs w:val="24"/>
          <w:lang w:eastAsia="ru-RU"/>
        </w:rPr>
        <w:t xml:space="preserve">pritarimo </w:t>
      </w:r>
      <w:r w:rsidR="000A2A8D">
        <w:rPr>
          <w:sz w:val="24"/>
          <w:szCs w:val="24"/>
          <w:lang w:eastAsia="ru-RU"/>
        </w:rPr>
        <w:t>veiklos ataskait</w:t>
      </w:r>
      <w:r w:rsidR="00DC5A7C">
        <w:rPr>
          <w:sz w:val="24"/>
          <w:szCs w:val="24"/>
          <w:lang w:eastAsia="ru-RU"/>
        </w:rPr>
        <w:t>ai</w:t>
      </w:r>
      <w:r>
        <w:rPr>
          <w:sz w:val="24"/>
          <w:szCs w:val="24"/>
          <w:lang w:eastAsia="ru-RU"/>
        </w:rPr>
        <w:t>“,</w:t>
      </w:r>
      <w:r w:rsidRPr="005A790D">
        <w:rPr>
          <w:sz w:val="24"/>
          <w:szCs w:val="24"/>
          <w:lang w:eastAsia="ru-RU"/>
        </w:rPr>
        <w:t xml:space="preserve"> Savivaldybės taryba </w:t>
      </w:r>
      <w:r w:rsidR="00F030CB">
        <w:rPr>
          <w:sz w:val="24"/>
          <w:szCs w:val="24"/>
          <w:lang w:eastAsia="ru-RU"/>
        </w:rPr>
        <w:br/>
      </w:r>
      <w:r w:rsidRPr="005A790D">
        <w:rPr>
          <w:sz w:val="24"/>
          <w:szCs w:val="24"/>
          <w:lang w:eastAsia="ru-RU"/>
        </w:rPr>
        <w:t>n u s p r e n d ž i a:</w:t>
      </w:r>
    </w:p>
    <w:p w14:paraId="6C9EDF6C" w14:textId="6A2A64CF" w:rsidR="00AD4A12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 w:rsidRPr="005A790D">
        <w:rPr>
          <w:sz w:val="24"/>
          <w:szCs w:val="24"/>
          <w:lang w:eastAsia="ru-RU"/>
        </w:rPr>
        <w:tab/>
        <w:t xml:space="preserve">1. Patvirtinti </w:t>
      </w:r>
      <w:r>
        <w:rPr>
          <w:sz w:val="24"/>
          <w:szCs w:val="24"/>
          <w:lang w:eastAsia="ru-RU"/>
        </w:rPr>
        <w:t xml:space="preserve">viešosios įstaigos </w:t>
      </w:r>
      <w:r w:rsidR="000A2A8D">
        <w:rPr>
          <w:sz w:val="24"/>
          <w:szCs w:val="24"/>
          <w:lang w:eastAsia="ru-RU"/>
        </w:rPr>
        <w:t>Velžio komunalinio</w:t>
      </w:r>
      <w:r w:rsidR="001C3FAE">
        <w:rPr>
          <w:sz w:val="24"/>
          <w:szCs w:val="24"/>
          <w:lang w:eastAsia="ru-RU"/>
        </w:rPr>
        <w:t xml:space="preserve"> 202</w:t>
      </w:r>
      <w:r w:rsidR="00DC5A7C">
        <w:rPr>
          <w:sz w:val="24"/>
          <w:szCs w:val="24"/>
          <w:lang w:eastAsia="ru-RU"/>
        </w:rPr>
        <w:t>4</w:t>
      </w:r>
      <w:r w:rsidRPr="005A790D">
        <w:rPr>
          <w:sz w:val="24"/>
          <w:szCs w:val="24"/>
          <w:lang w:eastAsia="ru-RU"/>
        </w:rPr>
        <w:t xml:space="preserve"> metų finansin</w:t>
      </w:r>
      <w:r>
        <w:rPr>
          <w:sz w:val="24"/>
          <w:szCs w:val="24"/>
          <w:lang w:eastAsia="ru-RU"/>
        </w:rPr>
        <w:t>ių ataskaitų rinkinį (pridedama).</w:t>
      </w:r>
    </w:p>
    <w:p w14:paraId="25EE1F8F" w14:textId="4325F66C" w:rsidR="00AD4A12" w:rsidRPr="005A790D" w:rsidRDefault="00AD4A12" w:rsidP="00EC71B8">
      <w:pPr>
        <w:suppressAutoHyphens w:val="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ab/>
      </w:r>
      <w:r w:rsidRPr="005A790D">
        <w:rPr>
          <w:sz w:val="24"/>
          <w:szCs w:val="24"/>
          <w:lang w:eastAsia="ru-RU"/>
        </w:rPr>
        <w:t>2</w:t>
      </w:r>
      <w:r>
        <w:rPr>
          <w:sz w:val="24"/>
          <w:szCs w:val="24"/>
          <w:lang w:eastAsia="ru-RU"/>
        </w:rPr>
        <w:t xml:space="preserve">. Pritarti viešosios įstaigos </w:t>
      </w:r>
      <w:r w:rsidR="000A2A8D">
        <w:rPr>
          <w:sz w:val="24"/>
          <w:szCs w:val="24"/>
          <w:lang w:eastAsia="ru-RU"/>
        </w:rPr>
        <w:t>Velžio komunalinio ūkio</w:t>
      </w:r>
      <w:r>
        <w:rPr>
          <w:sz w:val="24"/>
          <w:szCs w:val="24"/>
          <w:lang w:eastAsia="ru-RU"/>
        </w:rPr>
        <w:t xml:space="preserve"> </w:t>
      </w:r>
      <w:r w:rsidR="001C3FAE">
        <w:rPr>
          <w:sz w:val="24"/>
          <w:szCs w:val="24"/>
          <w:lang w:eastAsia="ru-RU"/>
        </w:rPr>
        <w:t>202</w:t>
      </w:r>
      <w:r w:rsidR="00DC5A7C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metų veiklos ataskaitai</w:t>
      </w:r>
      <w:r w:rsidR="00AE649D">
        <w:rPr>
          <w:sz w:val="24"/>
          <w:szCs w:val="24"/>
          <w:lang w:eastAsia="ru-RU"/>
        </w:rPr>
        <w:t xml:space="preserve"> (pridedama)</w:t>
      </w:r>
      <w:r>
        <w:rPr>
          <w:sz w:val="24"/>
          <w:szCs w:val="24"/>
          <w:lang w:eastAsia="ru-RU"/>
        </w:rPr>
        <w:t xml:space="preserve">. </w:t>
      </w:r>
    </w:p>
    <w:p w14:paraId="3B3D6506" w14:textId="77777777" w:rsidR="001F7E9E" w:rsidRDefault="001F7E9E" w:rsidP="00EC71B8">
      <w:pPr>
        <w:ind w:right="1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96F96B4" w14:textId="77777777" w:rsidR="00C55E7E" w:rsidRDefault="001F7E9E" w:rsidP="00C55E7E">
      <w:pPr>
        <w:ind w:left="-142" w:right="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3D597A3C" w14:textId="1DDF017A" w:rsidR="001F7E9E" w:rsidRDefault="00C55E7E" w:rsidP="00C55E7E">
      <w:pPr>
        <w:ind w:left="-142" w:right="134" w:firstLine="142"/>
        <w:jc w:val="both"/>
        <w:rPr>
          <w:sz w:val="24"/>
          <w:szCs w:val="24"/>
        </w:rPr>
      </w:pPr>
      <w:r>
        <w:rPr>
          <w:sz w:val="24"/>
          <w:szCs w:val="24"/>
        </w:rPr>
        <w:t>Savivaldybės meras                                                                                                      Antanas Pocius</w:t>
      </w:r>
      <w:r w:rsidR="001F7E9E">
        <w:rPr>
          <w:sz w:val="24"/>
          <w:szCs w:val="24"/>
        </w:rPr>
        <w:t xml:space="preserve">     </w:t>
      </w:r>
    </w:p>
    <w:p w14:paraId="2CB32E95" w14:textId="2E17D431" w:rsidR="001F7E9E" w:rsidRDefault="00C55E7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10EDB59" w14:textId="77777777" w:rsidR="001F7E9E" w:rsidRDefault="001F7E9E">
      <w:pPr>
        <w:rPr>
          <w:sz w:val="24"/>
          <w:szCs w:val="24"/>
        </w:rPr>
      </w:pPr>
    </w:p>
    <w:p w14:paraId="6201E1A3" w14:textId="77777777" w:rsidR="001F7E9E" w:rsidRDefault="001F7E9E">
      <w:pPr>
        <w:rPr>
          <w:sz w:val="24"/>
          <w:szCs w:val="24"/>
        </w:rPr>
      </w:pPr>
    </w:p>
    <w:p w14:paraId="7D3A113D" w14:textId="77777777" w:rsidR="001F7E9E" w:rsidRDefault="001F7E9E">
      <w:pPr>
        <w:rPr>
          <w:sz w:val="24"/>
          <w:szCs w:val="24"/>
        </w:rPr>
      </w:pPr>
    </w:p>
    <w:p w14:paraId="37B447FF" w14:textId="77777777" w:rsidR="001F7E9E" w:rsidRDefault="001F7E9E">
      <w:pPr>
        <w:rPr>
          <w:sz w:val="24"/>
          <w:szCs w:val="24"/>
        </w:rPr>
      </w:pPr>
    </w:p>
    <w:p w14:paraId="1A3ADEC6" w14:textId="77777777" w:rsidR="001F7E9E" w:rsidRDefault="001F7E9E">
      <w:pPr>
        <w:rPr>
          <w:sz w:val="24"/>
          <w:szCs w:val="24"/>
        </w:rPr>
      </w:pPr>
    </w:p>
    <w:p w14:paraId="5F81234D" w14:textId="77777777" w:rsidR="001F7E9E" w:rsidRDefault="001F7E9E">
      <w:pPr>
        <w:rPr>
          <w:sz w:val="24"/>
          <w:szCs w:val="24"/>
        </w:rPr>
      </w:pPr>
    </w:p>
    <w:p w14:paraId="783424D9" w14:textId="77777777" w:rsidR="001F7E9E" w:rsidRDefault="001F7E9E">
      <w:pPr>
        <w:rPr>
          <w:sz w:val="24"/>
          <w:szCs w:val="24"/>
        </w:rPr>
      </w:pPr>
    </w:p>
    <w:p w14:paraId="03769DE9" w14:textId="77777777" w:rsidR="001F7E9E" w:rsidRDefault="001F7E9E">
      <w:pPr>
        <w:rPr>
          <w:sz w:val="24"/>
          <w:szCs w:val="24"/>
        </w:rPr>
      </w:pPr>
    </w:p>
    <w:p w14:paraId="78949788" w14:textId="77777777" w:rsidR="001F7E9E" w:rsidRDefault="001F7E9E">
      <w:pPr>
        <w:rPr>
          <w:sz w:val="24"/>
          <w:szCs w:val="24"/>
        </w:rPr>
      </w:pPr>
    </w:p>
    <w:p w14:paraId="77863CD5" w14:textId="77777777" w:rsidR="001F7E9E" w:rsidRDefault="001F7E9E">
      <w:pPr>
        <w:rPr>
          <w:sz w:val="24"/>
          <w:szCs w:val="24"/>
        </w:rPr>
      </w:pPr>
    </w:p>
    <w:p w14:paraId="73D89E1A" w14:textId="77777777" w:rsidR="001F7E9E" w:rsidRDefault="001F7E9E">
      <w:pPr>
        <w:rPr>
          <w:sz w:val="24"/>
          <w:szCs w:val="24"/>
        </w:rPr>
      </w:pPr>
    </w:p>
    <w:p w14:paraId="58364CD8" w14:textId="77777777" w:rsidR="001F7E9E" w:rsidRDefault="001F7E9E">
      <w:pPr>
        <w:rPr>
          <w:sz w:val="24"/>
          <w:szCs w:val="24"/>
        </w:rPr>
      </w:pPr>
    </w:p>
    <w:p w14:paraId="362EEEFC" w14:textId="77777777" w:rsidR="001F7E9E" w:rsidRDefault="001F7E9E">
      <w:pPr>
        <w:rPr>
          <w:sz w:val="24"/>
          <w:szCs w:val="24"/>
        </w:rPr>
      </w:pPr>
    </w:p>
    <w:p w14:paraId="4192FE55" w14:textId="77777777" w:rsidR="001F7E9E" w:rsidRDefault="001F7E9E">
      <w:pPr>
        <w:rPr>
          <w:sz w:val="24"/>
          <w:szCs w:val="24"/>
        </w:rPr>
      </w:pPr>
    </w:p>
    <w:p w14:paraId="3F33D2FA" w14:textId="77777777" w:rsidR="001F7E9E" w:rsidRDefault="001F7E9E">
      <w:pPr>
        <w:rPr>
          <w:sz w:val="24"/>
          <w:szCs w:val="24"/>
        </w:rPr>
      </w:pPr>
    </w:p>
    <w:p w14:paraId="4231A154" w14:textId="77777777" w:rsidR="001F7E9E" w:rsidRDefault="001F7E9E">
      <w:pPr>
        <w:rPr>
          <w:sz w:val="24"/>
          <w:szCs w:val="24"/>
        </w:rPr>
      </w:pPr>
    </w:p>
    <w:p w14:paraId="0506EB8F" w14:textId="77777777" w:rsidR="001F7E9E" w:rsidRDefault="001F7E9E">
      <w:pPr>
        <w:rPr>
          <w:sz w:val="24"/>
          <w:szCs w:val="24"/>
        </w:rPr>
      </w:pPr>
    </w:p>
    <w:p w14:paraId="758790D5" w14:textId="77777777" w:rsidR="001F7E9E" w:rsidRDefault="001F7E9E">
      <w:pPr>
        <w:rPr>
          <w:sz w:val="24"/>
          <w:szCs w:val="24"/>
        </w:rPr>
      </w:pPr>
    </w:p>
    <w:p w14:paraId="6CCC2AF2" w14:textId="77777777" w:rsidR="001F7E9E" w:rsidRDefault="001F7E9E">
      <w:pPr>
        <w:ind w:right="134"/>
        <w:jc w:val="both"/>
        <w:rPr>
          <w:sz w:val="24"/>
          <w:szCs w:val="24"/>
        </w:rPr>
      </w:pPr>
    </w:p>
    <w:p w14:paraId="6F98719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464A621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2EA18A55" w14:textId="77777777" w:rsidR="0075163C" w:rsidRDefault="0075163C">
      <w:pPr>
        <w:ind w:right="134"/>
        <w:jc w:val="both"/>
        <w:rPr>
          <w:sz w:val="24"/>
          <w:szCs w:val="24"/>
        </w:rPr>
      </w:pPr>
    </w:p>
    <w:p w14:paraId="3D288B0E" w14:textId="77777777" w:rsidR="000A2A8D" w:rsidRDefault="000A2A8D" w:rsidP="00575CA2">
      <w:pPr>
        <w:jc w:val="center"/>
        <w:rPr>
          <w:b/>
          <w:sz w:val="24"/>
          <w:szCs w:val="24"/>
        </w:rPr>
      </w:pPr>
    </w:p>
    <w:sectPr w:rsidR="000A2A8D" w:rsidSect="00447221">
      <w:pgSz w:w="11905" w:h="16837" w:code="9"/>
      <w:pgMar w:top="1134" w:right="567" w:bottom="1134" w:left="1418" w:header="567" w:footer="567" w:gutter="0"/>
      <w:cols w:space="1296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pStyle w:val="Antrat4"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1" w15:restartNumberingAfterBreak="0">
    <w:nsid w:val="6307420D"/>
    <w:multiLevelType w:val="hybridMultilevel"/>
    <w:tmpl w:val="2B2452D6"/>
    <w:lvl w:ilvl="0" w:tplc="31E6A6A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730933165">
    <w:abstractNumId w:val="0"/>
  </w:num>
  <w:num w:numId="2" w16cid:durableId="1220399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B3F"/>
    <w:rsid w:val="00034362"/>
    <w:rsid w:val="000439AB"/>
    <w:rsid w:val="000A2A8D"/>
    <w:rsid w:val="000C4283"/>
    <w:rsid w:val="000F645F"/>
    <w:rsid w:val="00114B3F"/>
    <w:rsid w:val="00151684"/>
    <w:rsid w:val="001C3FAE"/>
    <w:rsid w:val="001D4B0E"/>
    <w:rsid w:val="001F7E9E"/>
    <w:rsid w:val="00232647"/>
    <w:rsid w:val="002662CC"/>
    <w:rsid w:val="002756AC"/>
    <w:rsid w:val="002D1DA4"/>
    <w:rsid w:val="002D7CE2"/>
    <w:rsid w:val="00304731"/>
    <w:rsid w:val="00341313"/>
    <w:rsid w:val="003D2DC8"/>
    <w:rsid w:val="0042398B"/>
    <w:rsid w:val="00447221"/>
    <w:rsid w:val="004640BE"/>
    <w:rsid w:val="004A1799"/>
    <w:rsid w:val="004D7DBD"/>
    <w:rsid w:val="0053261D"/>
    <w:rsid w:val="00575CA2"/>
    <w:rsid w:val="005A589C"/>
    <w:rsid w:val="005C29C3"/>
    <w:rsid w:val="00695572"/>
    <w:rsid w:val="006A70F4"/>
    <w:rsid w:val="0075163C"/>
    <w:rsid w:val="007A4515"/>
    <w:rsid w:val="007C69DB"/>
    <w:rsid w:val="007F6B24"/>
    <w:rsid w:val="00811BFA"/>
    <w:rsid w:val="0086715A"/>
    <w:rsid w:val="00897E38"/>
    <w:rsid w:val="00903C46"/>
    <w:rsid w:val="00930F6E"/>
    <w:rsid w:val="00944C2E"/>
    <w:rsid w:val="00986B8B"/>
    <w:rsid w:val="009C3101"/>
    <w:rsid w:val="00A1629E"/>
    <w:rsid w:val="00A640C2"/>
    <w:rsid w:val="00A65080"/>
    <w:rsid w:val="00A82CF5"/>
    <w:rsid w:val="00AD4A12"/>
    <w:rsid w:val="00AE649D"/>
    <w:rsid w:val="00AF0001"/>
    <w:rsid w:val="00B04CE5"/>
    <w:rsid w:val="00B35401"/>
    <w:rsid w:val="00B55068"/>
    <w:rsid w:val="00B93D6D"/>
    <w:rsid w:val="00B9551A"/>
    <w:rsid w:val="00BB4BA4"/>
    <w:rsid w:val="00BC5F98"/>
    <w:rsid w:val="00BF62BD"/>
    <w:rsid w:val="00C047BD"/>
    <w:rsid w:val="00C21290"/>
    <w:rsid w:val="00C22F73"/>
    <w:rsid w:val="00C24CE1"/>
    <w:rsid w:val="00C55E7E"/>
    <w:rsid w:val="00CD5EE4"/>
    <w:rsid w:val="00D511D4"/>
    <w:rsid w:val="00DA01AA"/>
    <w:rsid w:val="00DC4795"/>
    <w:rsid w:val="00DC5A7C"/>
    <w:rsid w:val="00E52FF2"/>
    <w:rsid w:val="00EC552D"/>
    <w:rsid w:val="00EC71B8"/>
    <w:rsid w:val="00F030CB"/>
    <w:rsid w:val="00F7139F"/>
    <w:rsid w:val="00FA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29F5921"/>
  <w15:chartTrackingRefBased/>
  <w15:docId w15:val="{6308BF72-DB18-4005-99C0-6367351F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75C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 w:firstLine="0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10z0">
    <w:name w:val="WW8Num10z0"/>
    <w:rPr>
      <w:rFonts w:ascii="Times New Roman" w:hAnsi="Times New Roman" w:cs="Times New Roman"/>
      <w:lang w:val="en-US"/>
    </w:rPr>
  </w:style>
  <w:style w:type="character" w:customStyle="1" w:styleId="Numatytasispastraiposriftas1">
    <w:name w:val="Numatytasis pastraipos šriftas1"/>
  </w:style>
  <w:style w:type="character" w:styleId="Grietas">
    <w:name w:val="Strong"/>
    <w:qFormat/>
    <w:rPr>
      <w:b/>
      <w:bCs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widowControl w:val="0"/>
      <w:autoSpaceDE w:val="0"/>
      <w:jc w:val="both"/>
    </w:pPr>
    <w:rPr>
      <w:sz w:val="24"/>
      <w:lang w:val="en-US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customStyle="1" w:styleId="Pagrindiniotekstotrauka31">
    <w:name w:val="Pagrindinio teksto įtrauka 31"/>
    <w:basedOn w:val="prastasis"/>
    <w:pPr>
      <w:widowControl w:val="0"/>
      <w:autoSpaceDE w:val="0"/>
      <w:ind w:firstLine="720"/>
      <w:jc w:val="both"/>
    </w:pPr>
    <w:rPr>
      <w:sz w:val="24"/>
      <w:lang w:val="en-US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character" w:customStyle="1" w:styleId="Antrat1Diagrama">
    <w:name w:val="Antraštė 1 Diagrama"/>
    <w:link w:val="Antrat1"/>
    <w:uiPriority w:val="9"/>
    <w:rsid w:val="00575CA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398B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42398B"/>
    <w:rPr>
      <w:rFonts w:ascii="Segoe UI" w:hAnsi="Segoe UI" w:cs="Segoe UI"/>
      <w:sz w:val="18"/>
      <w:szCs w:val="18"/>
      <w:lang w:eastAsia="ar-SA"/>
    </w:rPr>
  </w:style>
  <w:style w:type="character" w:customStyle="1" w:styleId="AntratsDiagrama">
    <w:name w:val="Antraštės Diagrama"/>
    <w:link w:val="Antrats"/>
    <w:rsid w:val="00AD4A12"/>
    <w:rPr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D4A12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AD4A12"/>
    <w:rPr>
      <w:lang w:eastAsia="ar-SA"/>
    </w:rPr>
  </w:style>
  <w:style w:type="paragraph" w:styleId="Sraopastraipa">
    <w:name w:val="List Paragraph"/>
    <w:basedOn w:val="prastasis"/>
    <w:uiPriority w:val="34"/>
    <w:qFormat/>
    <w:rsid w:val="0023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B6248-124B-47D5-B39E-40524B0C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Aldona Ciegyte</cp:lastModifiedBy>
  <cp:revision>2</cp:revision>
  <cp:lastPrinted>2025-05-27T08:09:00Z</cp:lastPrinted>
  <dcterms:created xsi:type="dcterms:W3CDTF">2025-08-12T06:32:00Z</dcterms:created>
  <dcterms:modified xsi:type="dcterms:W3CDTF">2025-08-12T06:32:00Z</dcterms:modified>
</cp:coreProperties>
</file>