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0A86F9" w14:textId="7813F304" w:rsidR="00667E3D" w:rsidRPr="005F0B80" w:rsidRDefault="00667E3D" w:rsidP="008F7C4E">
      <w:pPr>
        <w:spacing w:after="0" w:line="240" w:lineRule="auto"/>
        <w:outlineLvl w:val="0"/>
        <w:rPr>
          <w:rFonts w:ascii="Times New Roman" w:eastAsia="Times New Roman" w:hAnsi="Times New Roman" w:cs="Times New Roman"/>
          <w:sz w:val="24"/>
          <w:szCs w:val="24"/>
        </w:rPr>
      </w:pPr>
    </w:p>
    <w:p w14:paraId="34856A64" w14:textId="32D8CB08" w:rsidR="008F7C4E" w:rsidRPr="005F0B80" w:rsidRDefault="008F7C4E" w:rsidP="001B3329">
      <w:pPr>
        <w:spacing w:after="0" w:line="240" w:lineRule="auto"/>
        <w:ind w:left="5103"/>
        <w:outlineLvl w:val="0"/>
        <w:rPr>
          <w:rFonts w:ascii="Times New Roman" w:eastAsia="Times New Roman" w:hAnsi="Times New Roman" w:cs="Times New Roman"/>
          <w:sz w:val="24"/>
          <w:szCs w:val="24"/>
        </w:rPr>
      </w:pPr>
      <w:r w:rsidRPr="005F0B80">
        <w:rPr>
          <w:rFonts w:ascii="Times New Roman" w:eastAsia="Times New Roman" w:hAnsi="Times New Roman" w:cs="Times New Roman"/>
          <w:sz w:val="24"/>
          <w:szCs w:val="24"/>
        </w:rPr>
        <w:t>PRITARTA</w:t>
      </w:r>
    </w:p>
    <w:p w14:paraId="7D4F5ED5" w14:textId="77777777" w:rsidR="008F7C4E" w:rsidRPr="005F0B80" w:rsidRDefault="008F7C4E" w:rsidP="001B3329">
      <w:pPr>
        <w:spacing w:after="0" w:line="240" w:lineRule="auto"/>
        <w:ind w:left="4536" w:firstLine="567"/>
        <w:outlineLvl w:val="0"/>
        <w:rPr>
          <w:rFonts w:ascii="Times New Roman" w:eastAsia="Times New Roman" w:hAnsi="Times New Roman" w:cs="Times New Roman"/>
          <w:sz w:val="24"/>
          <w:szCs w:val="24"/>
        </w:rPr>
      </w:pPr>
      <w:r w:rsidRPr="005F0B80">
        <w:rPr>
          <w:rFonts w:ascii="Times New Roman" w:eastAsia="Times New Roman" w:hAnsi="Times New Roman" w:cs="Times New Roman"/>
          <w:sz w:val="24"/>
          <w:szCs w:val="24"/>
        </w:rPr>
        <w:t>Panevėžio rajono savivaldybės mero</w:t>
      </w:r>
    </w:p>
    <w:p w14:paraId="43643990" w14:textId="2230AEA0" w:rsidR="008F7C4E" w:rsidRPr="005F0B80" w:rsidRDefault="008F7C4E" w:rsidP="001B3329">
      <w:pPr>
        <w:spacing w:after="0" w:line="240" w:lineRule="auto"/>
        <w:ind w:left="4536" w:firstLine="567"/>
        <w:outlineLvl w:val="0"/>
        <w:rPr>
          <w:rFonts w:ascii="Times New Roman" w:eastAsia="Times New Roman" w:hAnsi="Times New Roman" w:cs="Times New Roman"/>
          <w:sz w:val="24"/>
          <w:szCs w:val="24"/>
        </w:rPr>
      </w:pPr>
      <w:r w:rsidRPr="005F0B80">
        <w:rPr>
          <w:rFonts w:ascii="Times New Roman" w:eastAsia="Times New Roman" w:hAnsi="Times New Roman" w:cs="Times New Roman"/>
          <w:sz w:val="24"/>
          <w:szCs w:val="24"/>
        </w:rPr>
        <w:t>2025 m.                d.    potvarkiu Nr. M-</w:t>
      </w:r>
    </w:p>
    <w:p w14:paraId="40A7F090" w14:textId="77777777" w:rsidR="008F7C4E" w:rsidRPr="005F0B80" w:rsidRDefault="008F7C4E" w:rsidP="008F7C4E">
      <w:pPr>
        <w:spacing w:after="0" w:line="240" w:lineRule="auto"/>
        <w:ind w:left="4536" w:firstLine="567"/>
        <w:outlineLvl w:val="0"/>
        <w:rPr>
          <w:rFonts w:ascii="Times New Roman" w:eastAsia="Times New Roman" w:hAnsi="Times New Roman" w:cs="Times New Roman"/>
          <w:sz w:val="24"/>
          <w:szCs w:val="24"/>
        </w:rPr>
      </w:pPr>
    </w:p>
    <w:p w14:paraId="5A6707E9" w14:textId="0F3E3345" w:rsidR="008F7C4E" w:rsidRPr="005F0B80" w:rsidRDefault="008F7C4E" w:rsidP="001B3329">
      <w:pPr>
        <w:spacing w:after="0" w:line="240" w:lineRule="auto"/>
        <w:ind w:left="4536" w:firstLine="567"/>
        <w:textAlignment w:val="baseline"/>
        <w:rPr>
          <w:rFonts w:ascii="Segoe UI" w:eastAsia="Times New Roman" w:hAnsi="Segoe UI" w:cs="Segoe UI"/>
          <w:sz w:val="18"/>
          <w:szCs w:val="18"/>
          <w:lang w:eastAsia="lt-LT"/>
        </w:rPr>
      </w:pPr>
      <w:r w:rsidRPr="005F0B80">
        <w:rPr>
          <w:rFonts w:ascii="Times New Roman" w:eastAsia="Times New Roman" w:hAnsi="Times New Roman" w:cs="Times New Roman"/>
          <w:color w:val="000000"/>
          <w:sz w:val="24"/>
          <w:szCs w:val="24"/>
          <w:lang w:eastAsia="lt-LT"/>
        </w:rPr>
        <w:t>PATVIRTINTA  </w:t>
      </w:r>
    </w:p>
    <w:p w14:paraId="3DA766F0" w14:textId="77777777" w:rsidR="008F7C4E" w:rsidRPr="005F0B80" w:rsidRDefault="008F7C4E" w:rsidP="001B3329">
      <w:pPr>
        <w:spacing w:after="0" w:line="240" w:lineRule="auto"/>
        <w:ind w:left="4536" w:firstLine="567"/>
        <w:textAlignment w:val="baseline"/>
        <w:rPr>
          <w:rFonts w:ascii="Segoe UI" w:eastAsia="Times New Roman" w:hAnsi="Segoe UI" w:cs="Segoe UI"/>
          <w:sz w:val="18"/>
          <w:szCs w:val="18"/>
          <w:lang w:eastAsia="lt-LT"/>
        </w:rPr>
      </w:pPr>
      <w:r w:rsidRPr="005F0B80">
        <w:rPr>
          <w:rFonts w:ascii="Times New Roman" w:eastAsia="Times New Roman" w:hAnsi="Times New Roman" w:cs="Times New Roman"/>
          <w:color w:val="000000"/>
          <w:sz w:val="24"/>
          <w:szCs w:val="24"/>
          <w:lang w:eastAsia="lt-LT"/>
        </w:rPr>
        <w:t>Smilgių gimnazijos direktoriaus   </w:t>
      </w:r>
    </w:p>
    <w:p w14:paraId="5A24D13D" w14:textId="50A8620C" w:rsidR="008F7C4E" w:rsidRPr="005F0B80" w:rsidRDefault="008F7C4E" w:rsidP="001B3329">
      <w:pPr>
        <w:spacing w:after="0" w:line="240" w:lineRule="auto"/>
        <w:ind w:left="5103"/>
        <w:textAlignment w:val="baseline"/>
        <w:rPr>
          <w:rFonts w:ascii="Segoe UI" w:eastAsia="Times New Roman" w:hAnsi="Segoe UI" w:cs="Segoe UI"/>
          <w:sz w:val="18"/>
          <w:szCs w:val="18"/>
          <w:lang w:eastAsia="lt-LT"/>
        </w:rPr>
      </w:pPr>
      <w:r w:rsidRPr="005F0B80">
        <w:rPr>
          <w:rFonts w:ascii="Times New Roman" w:eastAsia="Times New Roman" w:hAnsi="Times New Roman" w:cs="Times New Roman"/>
          <w:color w:val="000000"/>
          <w:sz w:val="24"/>
          <w:szCs w:val="24"/>
          <w:lang w:eastAsia="lt-LT"/>
        </w:rPr>
        <w:t xml:space="preserve">2025 m. </w:t>
      </w:r>
      <w:r w:rsidR="00B86B03">
        <w:rPr>
          <w:rFonts w:ascii="Times New Roman" w:eastAsia="Times New Roman" w:hAnsi="Times New Roman" w:cs="Times New Roman"/>
          <w:color w:val="000000"/>
          <w:sz w:val="24"/>
          <w:szCs w:val="24"/>
          <w:lang w:eastAsia="lt-LT"/>
        </w:rPr>
        <w:t xml:space="preserve">         </w:t>
      </w:r>
      <w:r w:rsidR="001B3329">
        <w:rPr>
          <w:rFonts w:ascii="Times New Roman" w:eastAsia="Times New Roman" w:hAnsi="Times New Roman" w:cs="Times New Roman"/>
          <w:color w:val="000000"/>
          <w:sz w:val="24"/>
          <w:szCs w:val="24"/>
          <w:lang w:eastAsia="lt-LT"/>
        </w:rPr>
        <w:t xml:space="preserve">d. </w:t>
      </w:r>
      <w:r w:rsidR="00B86B03">
        <w:rPr>
          <w:rFonts w:ascii="Times New Roman" w:eastAsia="Times New Roman" w:hAnsi="Times New Roman" w:cs="Times New Roman"/>
          <w:color w:val="000000"/>
          <w:sz w:val="24"/>
          <w:szCs w:val="24"/>
          <w:lang w:eastAsia="lt-LT"/>
        </w:rPr>
        <w:t xml:space="preserve">įsakymu Nr. </w:t>
      </w:r>
      <w:bookmarkStart w:id="0" w:name="_GoBack"/>
      <w:bookmarkEnd w:id="0"/>
    </w:p>
    <w:p w14:paraId="1BFBE41E" w14:textId="77777777" w:rsidR="00667E3D" w:rsidRPr="005F0B80" w:rsidRDefault="00667E3D" w:rsidP="0070236B">
      <w:pPr>
        <w:spacing w:after="0" w:line="360" w:lineRule="auto"/>
        <w:jc w:val="center"/>
        <w:outlineLvl w:val="0"/>
        <w:rPr>
          <w:rFonts w:ascii="Times New Roman" w:eastAsia="Times New Roman" w:hAnsi="Times New Roman" w:cs="Times New Roman"/>
          <w:sz w:val="24"/>
          <w:szCs w:val="24"/>
        </w:rPr>
      </w:pPr>
    </w:p>
    <w:p w14:paraId="6E3E9D0C" w14:textId="77777777" w:rsidR="008F7C4E" w:rsidRPr="005F0B80" w:rsidRDefault="008F7C4E" w:rsidP="008F7C4E">
      <w:pPr>
        <w:spacing w:after="0" w:line="240" w:lineRule="auto"/>
        <w:jc w:val="center"/>
        <w:outlineLvl w:val="0"/>
        <w:rPr>
          <w:rFonts w:ascii="Times New Roman" w:eastAsia="Times New Roman" w:hAnsi="Times New Roman" w:cs="Times New Roman"/>
          <w:b/>
          <w:color w:val="000000" w:themeColor="text1"/>
          <w:sz w:val="28"/>
          <w:szCs w:val="28"/>
        </w:rPr>
      </w:pPr>
    </w:p>
    <w:p w14:paraId="6AD4079E" w14:textId="77777777" w:rsidR="008F7C4E" w:rsidRPr="005F0B80" w:rsidRDefault="008F7C4E" w:rsidP="008F7C4E">
      <w:pPr>
        <w:spacing w:after="0" w:line="240" w:lineRule="auto"/>
        <w:jc w:val="center"/>
        <w:outlineLvl w:val="0"/>
        <w:rPr>
          <w:rFonts w:ascii="Times New Roman" w:eastAsia="Times New Roman" w:hAnsi="Times New Roman" w:cs="Times New Roman"/>
          <w:b/>
          <w:color w:val="000000" w:themeColor="text1"/>
          <w:sz w:val="28"/>
          <w:szCs w:val="28"/>
        </w:rPr>
      </w:pPr>
    </w:p>
    <w:p w14:paraId="296B1AE8" w14:textId="34458A36" w:rsidR="00667E3D" w:rsidRPr="005F0B80" w:rsidRDefault="00611160" w:rsidP="008F7C4E">
      <w:pPr>
        <w:spacing w:after="0" w:line="240" w:lineRule="auto"/>
        <w:jc w:val="center"/>
        <w:outlineLvl w:val="0"/>
        <w:rPr>
          <w:rFonts w:ascii="Times New Roman" w:eastAsia="Times New Roman" w:hAnsi="Times New Roman" w:cs="Times New Roman"/>
          <w:b/>
          <w:color w:val="000000" w:themeColor="text1"/>
          <w:sz w:val="28"/>
          <w:szCs w:val="28"/>
        </w:rPr>
      </w:pPr>
      <w:r w:rsidRPr="005F0B80">
        <w:rPr>
          <w:rFonts w:ascii="Times New Roman" w:eastAsia="Times New Roman" w:hAnsi="Times New Roman" w:cs="Times New Roman"/>
          <w:b/>
          <w:color w:val="000000" w:themeColor="text1"/>
          <w:sz w:val="28"/>
          <w:szCs w:val="28"/>
        </w:rPr>
        <w:t>Panevėžio r</w:t>
      </w:r>
      <w:r w:rsidR="00817A5C" w:rsidRPr="005F0B80">
        <w:rPr>
          <w:rFonts w:ascii="Times New Roman" w:eastAsia="Times New Roman" w:hAnsi="Times New Roman" w:cs="Times New Roman"/>
          <w:b/>
          <w:color w:val="000000" w:themeColor="text1"/>
          <w:sz w:val="28"/>
          <w:szCs w:val="28"/>
        </w:rPr>
        <w:t>.</w:t>
      </w:r>
      <w:r w:rsidRPr="005F0B80">
        <w:rPr>
          <w:rFonts w:ascii="Times New Roman" w:eastAsia="Times New Roman" w:hAnsi="Times New Roman" w:cs="Times New Roman"/>
          <w:b/>
          <w:color w:val="000000" w:themeColor="text1"/>
          <w:sz w:val="28"/>
          <w:szCs w:val="28"/>
        </w:rPr>
        <w:t xml:space="preserve"> Smilgių gimnazijos </w:t>
      </w:r>
    </w:p>
    <w:p w14:paraId="0CF3FF1D" w14:textId="77777777" w:rsidR="00611160" w:rsidRPr="005F0B80" w:rsidRDefault="00C322CF" w:rsidP="008F7C4E">
      <w:pPr>
        <w:spacing w:after="0" w:line="240" w:lineRule="auto"/>
        <w:jc w:val="center"/>
        <w:outlineLvl w:val="0"/>
        <w:rPr>
          <w:rFonts w:ascii="Times New Roman" w:eastAsia="Times New Roman" w:hAnsi="Times New Roman" w:cs="Times New Roman"/>
          <w:b/>
          <w:color w:val="000000" w:themeColor="text1"/>
          <w:sz w:val="28"/>
          <w:szCs w:val="28"/>
        </w:rPr>
      </w:pPr>
      <w:r w:rsidRPr="005F0B80">
        <w:rPr>
          <w:rFonts w:ascii="Times New Roman" w:eastAsia="Times New Roman" w:hAnsi="Times New Roman" w:cs="Times New Roman"/>
          <w:b/>
          <w:color w:val="000000" w:themeColor="text1"/>
          <w:sz w:val="28"/>
          <w:szCs w:val="28"/>
        </w:rPr>
        <w:t>i</w:t>
      </w:r>
      <w:r w:rsidR="00611160" w:rsidRPr="005F0B80">
        <w:rPr>
          <w:rFonts w:ascii="Times New Roman" w:eastAsia="Times New Roman" w:hAnsi="Times New Roman" w:cs="Times New Roman"/>
          <w:b/>
          <w:color w:val="000000" w:themeColor="text1"/>
          <w:sz w:val="28"/>
          <w:szCs w:val="28"/>
        </w:rPr>
        <w:t xml:space="preserve">kimokyklinio ugdymo skyriaus </w:t>
      </w:r>
    </w:p>
    <w:p w14:paraId="078EC44B" w14:textId="7B19CE01" w:rsidR="00611160" w:rsidRPr="005F0B80" w:rsidRDefault="00611160" w:rsidP="0070236B">
      <w:pPr>
        <w:spacing w:after="0" w:line="360" w:lineRule="auto"/>
        <w:jc w:val="center"/>
        <w:outlineLvl w:val="0"/>
        <w:rPr>
          <w:rFonts w:ascii="Times New Roman" w:eastAsia="Times New Roman" w:hAnsi="Times New Roman" w:cs="Times New Roman"/>
          <w:sz w:val="24"/>
          <w:szCs w:val="24"/>
        </w:rPr>
      </w:pPr>
    </w:p>
    <w:p w14:paraId="146BA62E" w14:textId="793D309B" w:rsidR="00611160" w:rsidRPr="005F0B80" w:rsidRDefault="00611160" w:rsidP="0070236B">
      <w:pPr>
        <w:spacing w:after="0" w:line="360" w:lineRule="auto"/>
        <w:jc w:val="center"/>
        <w:outlineLvl w:val="0"/>
        <w:rPr>
          <w:rFonts w:ascii="Times New Roman" w:eastAsia="Times New Roman" w:hAnsi="Times New Roman" w:cs="Times New Roman"/>
          <w:sz w:val="24"/>
          <w:szCs w:val="24"/>
        </w:rPr>
      </w:pPr>
    </w:p>
    <w:p w14:paraId="3B7E9861" w14:textId="77777777" w:rsidR="007670D7" w:rsidRPr="005F0B80" w:rsidRDefault="007670D7" w:rsidP="0070236B">
      <w:pPr>
        <w:spacing w:after="0" w:line="360" w:lineRule="auto"/>
        <w:jc w:val="center"/>
        <w:outlineLvl w:val="0"/>
        <w:rPr>
          <w:rFonts w:ascii="Times New Roman" w:eastAsia="Times New Roman" w:hAnsi="Times New Roman" w:cs="Times New Roman"/>
          <w:sz w:val="24"/>
          <w:szCs w:val="24"/>
        </w:rPr>
      </w:pPr>
    </w:p>
    <w:p w14:paraId="00D2F840" w14:textId="3C130A4F" w:rsidR="00611160" w:rsidRPr="005F0B80" w:rsidRDefault="006E5E6B" w:rsidP="0070236B">
      <w:pPr>
        <w:spacing w:after="0" w:line="360" w:lineRule="auto"/>
        <w:jc w:val="center"/>
        <w:outlineLvl w:val="0"/>
        <w:rPr>
          <w:rFonts w:ascii="Times New Roman" w:eastAsia="Times New Roman" w:hAnsi="Times New Roman" w:cs="Times New Roman"/>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0B80">
        <w:rPr>
          <w:rFonts w:ascii="Times New Roman" w:eastAsia="Times New Roman" w:hAnsi="Times New Roman" w:cs="Times New Roman"/>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IKIMOKYKLINIO UGDYMO PROGRAMA</w:t>
      </w:r>
    </w:p>
    <w:p w14:paraId="148BD86F" w14:textId="77777777" w:rsidR="007670D7" w:rsidRPr="005F0B80" w:rsidRDefault="007670D7" w:rsidP="0070236B">
      <w:pPr>
        <w:spacing w:after="0" w:line="360" w:lineRule="auto"/>
        <w:jc w:val="center"/>
        <w:outlineLvl w:val="0"/>
        <w:rPr>
          <w:noProof/>
          <w:lang w:eastAsia="lt-LT"/>
        </w:rPr>
      </w:pPr>
    </w:p>
    <w:p w14:paraId="58B155A1" w14:textId="77777777" w:rsidR="007670D7" w:rsidRPr="005F0B80" w:rsidRDefault="007670D7" w:rsidP="0070236B">
      <w:pPr>
        <w:spacing w:after="0" w:line="360" w:lineRule="auto"/>
        <w:jc w:val="center"/>
        <w:outlineLvl w:val="0"/>
        <w:rPr>
          <w:noProof/>
          <w:lang w:eastAsia="lt-LT"/>
        </w:rPr>
      </w:pPr>
    </w:p>
    <w:p w14:paraId="388A51F1" w14:textId="1D47B8E1" w:rsidR="009365AA" w:rsidRPr="005F0B80" w:rsidRDefault="007F2C75" w:rsidP="0070236B">
      <w:pPr>
        <w:spacing w:after="0" w:line="360" w:lineRule="auto"/>
        <w:jc w:val="center"/>
        <w:outlineLvl w:val="0"/>
        <w:rPr>
          <w:rFonts w:ascii="Engravers MT" w:eastAsia="Times New Roman" w:hAnsi="Engravers MT" w:cs="Times New Roman"/>
          <w:b/>
          <w:color w:val="00B0F0"/>
          <w:sz w:val="28"/>
          <w:szCs w:val="28"/>
        </w:rPr>
      </w:pPr>
      <w:r w:rsidRPr="005F0B80">
        <w:rPr>
          <w:noProof/>
          <w:lang w:eastAsia="lt-LT"/>
        </w:rPr>
        <w:drawing>
          <wp:inline distT="0" distB="0" distL="0" distR="0" wp14:anchorId="6CCFDCF0" wp14:editId="7BB21793">
            <wp:extent cx="6120130" cy="3835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3835400"/>
                    </a:xfrm>
                    <a:prstGeom prst="rect">
                      <a:avLst/>
                    </a:prstGeom>
                    <a:ln>
                      <a:noFill/>
                    </a:ln>
                    <a:effectLst>
                      <a:softEdge rad="112500"/>
                    </a:effectLst>
                  </pic:spPr>
                </pic:pic>
              </a:graphicData>
            </a:graphic>
          </wp:inline>
        </w:drawing>
      </w:r>
    </w:p>
    <w:p w14:paraId="106749B8" w14:textId="77777777" w:rsidR="007F2C75" w:rsidRPr="005F0B80" w:rsidRDefault="007F2C75" w:rsidP="0070236B">
      <w:pPr>
        <w:spacing w:after="0" w:line="360" w:lineRule="auto"/>
        <w:jc w:val="center"/>
        <w:outlineLvl w:val="0"/>
        <w:rPr>
          <w:rFonts w:ascii="Times New Roman" w:eastAsia="Times New Roman" w:hAnsi="Times New Roman" w:cs="Times New Roman"/>
          <w:sz w:val="24"/>
          <w:szCs w:val="24"/>
        </w:rPr>
      </w:pPr>
    </w:p>
    <w:p w14:paraId="558EC347" w14:textId="4B6BF6DE" w:rsidR="00667E3D" w:rsidRPr="005F0B80" w:rsidRDefault="00667E3D" w:rsidP="0070236B">
      <w:pPr>
        <w:spacing w:after="0" w:line="360" w:lineRule="auto"/>
        <w:jc w:val="center"/>
        <w:outlineLvl w:val="0"/>
        <w:rPr>
          <w:rFonts w:ascii="Times New Roman" w:eastAsia="Times New Roman" w:hAnsi="Times New Roman" w:cs="Times New Roman"/>
          <w:sz w:val="24"/>
          <w:szCs w:val="24"/>
        </w:rPr>
      </w:pPr>
    </w:p>
    <w:p w14:paraId="27215C22" w14:textId="20E18D17" w:rsidR="00667E3D" w:rsidRPr="005F0B80" w:rsidRDefault="00667E3D" w:rsidP="007670D7">
      <w:pPr>
        <w:spacing w:after="0" w:line="360" w:lineRule="auto"/>
        <w:outlineLvl w:val="0"/>
        <w:rPr>
          <w:rFonts w:ascii="Times New Roman" w:eastAsia="Times New Roman" w:hAnsi="Times New Roman" w:cs="Times New Roman"/>
          <w:sz w:val="24"/>
          <w:szCs w:val="24"/>
        </w:rPr>
      </w:pPr>
    </w:p>
    <w:p w14:paraId="45D83FBB" w14:textId="4D6F6E7C" w:rsidR="00AC4595" w:rsidRPr="005F0B80" w:rsidRDefault="009365AA" w:rsidP="009365AA">
      <w:pPr>
        <w:spacing w:after="0" w:line="360" w:lineRule="auto"/>
        <w:jc w:val="center"/>
        <w:outlineLvl w:val="0"/>
        <w:rPr>
          <w:rFonts w:ascii="Times New Roman" w:eastAsia="Times New Roman" w:hAnsi="Times New Roman" w:cs="Times New Roman"/>
          <w:b/>
          <w:color w:val="000000" w:themeColor="text1"/>
          <w:sz w:val="24"/>
          <w:szCs w:val="24"/>
        </w:rPr>
      </w:pPr>
      <w:r w:rsidRPr="005F0B80">
        <w:rPr>
          <w:rFonts w:ascii="Times New Roman" w:eastAsia="Times New Roman" w:hAnsi="Times New Roman" w:cs="Times New Roman"/>
          <w:b/>
          <w:color w:val="000000" w:themeColor="text1"/>
          <w:sz w:val="24"/>
          <w:szCs w:val="24"/>
        </w:rPr>
        <w:t>20</w:t>
      </w:r>
      <w:r w:rsidR="007670D7" w:rsidRPr="005F0B80">
        <w:rPr>
          <w:rFonts w:ascii="Times New Roman" w:eastAsia="Times New Roman" w:hAnsi="Times New Roman" w:cs="Times New Roman"/>
          <w:b/>
          <w:color w:val="000000" w:themeColor="text1"/>
          <w:sz w:val="24"/>
          <w:szCs w:val="24"/>
        </w:rPr>
        <w:t>25</w:t>
      </w:r>
    </w:p>
    <w:p w14:paraId="0B0089C2" w14:textId="77777777" w:rsidR="0070236B" w:rsidRPr="005F0B80" w:rsidRDefault="0070236B" w:rsidP="0070236B">
      <w:pPr>
        <w:spacing w:after="0" w:line="360" w:lineRule="auto"/>
        <w:jc w:val="center"/>
        <w:outlineLvl w:val="0"/>
        <w:rPr>
          <w:rFonts w:ascii="Times New Roman" w:eastAsia="Times New Roman" w:hAnsi="Times New Roman" w:cs="Times New Roman"/>
          <w:b/>
          <w:sz w:val="24"/>
          <w:szCs w:val="24"/>
        </w:rPr>
      </w:pPr>
      <w:r w:rsidRPr="005F0B80">
        <w:rPr>
          <w:rFonts w:ascii="Times New Roman" w:eastAsia="Times New Roman" w:hAnsi="Times New Roman" w:cs="Times New Roman"/>
          <w:b/>
          <w:sz w:val="24"/>
          <w:szCs w:val="24"/>
        </w:rPr>
        <w:lastRenderedPageBreak/>
        <w:t>Turinys</w:t>
      </w:r>
    </w:p>
    <w:p w14:paraId="2EB19033" w14:textId="77777777" w:rsidR="0070236B" w:rsidRPr="005F0B80" w:rsidRDefault="0070236B" w:rsidP="0070236B">
      <w:pPr>
        <w:spacing w:after="0" w:line="360" w:lineRule="auto"/>
        <w:rPr>
          <w:rFonts w:ascii="Times New Roman" w:eastAsia="Times New Roman" w:hAnsi="Times New Roman" w:cs="Times New Roman"/>
          <w:sz w:val="24"/>
          <w:szCs w:val="24"/>
        </w:rPr>
      </w:pPr>
    </w:p>
    <w:p w14:paraId="6CF5BB42" w14:textId="77777777" w:rsidR="0070236B" w:rsidRPr="005F0B80" w:rsidRDefault="0070236B" w:rsidP="0070236B">
      <w:pPr>
        <w:spacing w:after="0" w:line="360" w:lineRule="auto"/>
        <w:rPr>
          <w:rFonts w:ascii="Times New Roman" w:eastAsia="Times New Roman" w:hAnsi="Times New Roman" w:cs="Times New Roman"/>
          <w:sz w:val="24"/>
          <w:szCs w:val="24"/>
        </w:rPr>
      </w:pPr>
    </w:p>
    <w:p w14:paraId="2A1DBECD" w14:textId="213C773C" w:rsidR="0070236B" w:rsidRPr="005F0B80" w:rsidRDefault="003906C8" w:rsidP="00BD6197">
      <w:pPr>
        <w:pStyle w:val="ListParagraph"/>
        <w:numPr>
          <w:ilvl w:val="0"/>
          <w:numId w:val="1"/>
        </w:numPr>
        <w:tabs>
          <w:tab w:val="left" w:pos="9072"/>
        </w:tabs>
        <w:spacing w:after="0" w:line="360" w:lineRule="auto"/>
        <w:jc w:val="both"/>
        <w:rPr>
          <w:rFonts w:ascii="Times New Roman" w:eastAsia="Times New Roman" w:hAnsi="Times New Roman" w:cs="Times New Roman"/>
          <w:sz w:val="24"/>
          <w:szCs w:val="24"/>
        </w:rPr>
      </w:pPr>
      <w:r w:rsidRPr="005F0B80">
        <w:rPr>
          <w:rFonts w:ascii="Times New Roman" w:eastAsia="Times New Roman" w:hAnsi="Times New Roman" w:cs="Times New Roman"/>
          <w:sz w:val="24"/>
          <w:szCs w:val="24"/>
        </w:rPr>
        <w:t>Bendrosios nuostatos</w:t>
      </w:r>
      <w:r w:rsidRPr="005F0B80">
        <w:rPr>
          <w:rFonts w:ascii="Times New Roman" w:eastAsia="Times New Roman" w:hAnsi="Times New Roman" w:cs="Times New Roman"/>
          <w:sz w:val="24"/>
          <w:szCs w:val="24"/>
        </w:rPr>
        <w:tab/>
      </w:r>
      <w:r w:rsidR="00C30099" w:rsidRPr="005F0B80">
        <w:rPr>
          <w:rFonts w:ascii="Times New Roman" w:eastAsia="Times New Roman" w:hAnsi="Times New Roman" w:cs="Times New Roman"/>
          <w:sz w:val="24"/>
          <w:szCs w:val="24"/>
        </w:rPr>
        <w:t xml:space="preserve"> </w:t>
      </w:r>
      <w:r w:rsidR="0030181D">
        <w:rPr>
          <w:rFonts w:ascii="Times New Roman" w:eastAsia="Times New Roman" w:hAnsi="Times New Roman" w:cs="Times New Roman"/>
          <w:sz w:val="24"/>
          <w:szCs w:val="24"/>
        </w:rPr>
        <w:t>4</w:t>
      </w:r>
    </w:p>
    <w:p w14:paraId="522D80A2" w14:textId="3B23E758" w:rsidR="0070236B" w:rsidRPr="005F0B80" w:rsidRDefault="00C30099" w:rsidP="00BD6197">
      <w:pPr>
        <w:pStyle w:val="ListParagraph"/>
        <w:numPr>
          <w:ilvl w:val="0"/>
          <w:numId w:val="1"/>
        </w:numPr>
        <w:tabs>
          <w:tab w:val="left" w:pos="9072"/>
        </w:tabs>
        <w:spacing w:after="0" w:line="360" w:lineRule="auto"/>
        <w:jc w:val="both"/>
        <w:rPr>
          <w:rFonts w:ascii="Times New Roman" w:eastAsia="Times New Roman" w:hAnsi="Times New Roman" w:cs="Times New Roman"/>
          <w:sz w:val="24"/>
          <w:szCs w:val="24"/>
        </w:rPr>
      </w:pPr>
      <w:r w:rsidRPr="005F0B80">
        <w:rPr>
          <w:rFonts w:ascii="Times New Roman" w:eastAsia="Times New Roman" w:hAnsi="Times New Roman" w:cs="Times New Roman"/>
          <w:sz w:val="24"/>
          <w:szCs w:val="24"/>
        </w:rPr>
        <w:t>Ikimokyklinio ugdymo(si)</w:t>
      </w:r>
      <w:r w:rsidR="003906C8" w:rsidRPr="005F0B80">
        <w:rPr>
          <w:rFonts w:ascii="Times New Roman" w:eastAsia="Times New Roman" w:hAnsi="Times New Roman" w:cs="Times New Roman"/>
          <w:sz w:val="24"/>
          <w:szCs w:val="24"/>
        </w:rPr>
        <w:t xml:space="preserve"> principai</w:t>
      </w:r>
      <w:r w:rsidR="003906C8" w:rsidRPr="005F0B80">
        <w:rPr>
          <w:rFonts w:ascii="Times New Roman" w:eastAsia="Times New Roman" w:hAnsi="Times New Roman" w:cs="Times New Roman"/>
          <w:sz w:val="24"/>
          <w:szCs w:val="24"/>
        </w:rPr>
        <w:tab/>
      </w:r>
      <w:r w:rsidR="004434E7" w:rsidRPr="005F0B80">
        <w:rPr>
          <w:rFonts w:ascii="Times New Roman" w:eastAsia="Times New Roman" w:hAnsi="Times New Roman" w:cs="Times New Roman"/>
          <w:sz w:val="24"/>
          <w:szCs w:val="24"/>
        </w:rPr>
        <w:t xml:space="preserve"> 9</w:t>
      </w:r>
    </w:p>
    <w:p w14:paraId="36ACAF9A" w14:textId="6F230F9B" w:rsidR="0070236B" w:rsidRPr="005F0B80" w:rsidRDefault="00C30099" w:rsidP="00BD6197">
      <w:pPr>
        <w:pStyle w:val="ListParagraph"/>
        <w:numPr>
          <w:ilvl w:val="0"/>
          <w:numId w:val="1"/>
        </w:numPr>
        <w:tabs>
          <w:tab w:val="left" w:pos="9072"/>
        </w:tabs>
        <w:spacing w:after="0" w:line="360" w:lineRule="auto"/>
        <w:jc w:val="both"/>
        <w:rPr>
          <w:rFonts w:ascii="Times New Roman" w:eastAsia="Times New Roman" w:hAnsi="Times New Roman" w:cs="Times New Roman"/>
          <w:sz w:val="24"/>
          <w:szCs w:val="24"/>
        </w:rPr>
      </w:pPr>
      <w:r w:rsidRPr="005F0B80">
        <w:rPr>
          <w:rFonts w:ascii="Times New Roman" w:eastAsia="Times New Roman" w:hAnsi="Times New Roman" w:cs="Times New Roman"/>
          <w:sz w:val="24"/>
          <w:szCs w:val="24"/>
        </w:rPr>
        <w:t>T</w:t>
      </w:r>
      <w:r w:rsidR="003906C8" w:rsidRPr="005F0B80">
        <w:rPr>
          <w:rFonts w:ascii="Times New Roman" w:eastAsia="Times New Roman" w:hAnsi="Times New Roman" w:cs="Times New Roman"/>
          <w:sz w:val="24"/>
          <w:szCs w:val="24"/>
        </w:rPr>
        <w:t>iksla</w:t>
      </w:r>
      <w:r w:rsidRPr="005F0B80">
        <w:rPr>
          <w:rFonts w:ascii="Times New Roman" w:eastAsia="Times New Roman" w:hAnsi="Times New Roman" w:cs="Times New Roman"/>
          <w:sz w:val="24"/>
          <w:szCs w:val="24"/>
        </w:rPr>
        <w:t xml:space="preserve">s, </w:t>
      </w:r>
      <w:r w:rsidR="003906C8" w:rsidRPr="005F0B80">
        <w:rPr>
          <w:rFonts w:ascii="Times New Roman" w:eastAsia="Times New Roman" w:hAnsi="Times New Roman" w:cs="Times New Roman"/>
          <w:sz w:val="24"/>
          <w:szCs w:val="24"/>
        </w:rPr>
        <w:t>uždaviniai</w:t>
      </w:r>
      <w:r w:rsidRPr="005F0B80">
        <w:rPr>
          <w:rFonts w:ascii="Times New Roman" w:eastAsia="Times New Roman" w:hAnsi="Times New Roman" w:cs="Times New Roman"/>
          <w:sz w:val="24"/>
          <w:szCs w:val="24"/>
        </w:rPr>
        <w:t>, ugdymo(si) rezultatai</w:t>
      </w:r>
      <w:r w:rsidR="003906C8" w:rsidRPr="005F0B80">
        <w:rPr>
          <w:rFonts w:ascii="Times New Roman" w:eastAsia="Times New Roman" w:hAnsi="Times New Roman" w:cs="Times New Roman"/>
          <w:sz w:val="24"/>
          <w:szCs w:val="24"/>
        </w:rPr>
        <w:tab/>
      </w:r>
      <w:r w:rsidR="00F51354">
        <w:rPr>
          <w:rFonts w:ascii="Times New Roman" w:eastAsia="Times New Roman" w:hAnsi="Times New Roman" w:cs="Times New Roman"/>
          <w:sz w:val="24"/>
          <w:szCs w:val="24"/>
        </w:rPr>
        <w:t>11</w:t>
      </w:r>
    </w:p>
    <w:p w14:paraId="134BFF69" w14:textId="7B9D7C13" w:rsidR="0070236B" w:rsidRPr="005F0B80" w:rsidRDefault="0070236B" w:rsidP="00C30099">
      <w:pPr>
        <w:pStyle w:val="ListParagraph"/>
        <w:numPr>
          <w:ilvl w:val="0"/>
          <w:numId w:val="1"/>
        </w:numPr>
        <w:tabs>
          <w:tab w:val="left" w:pos="9072"/>
        </w:tabs>
        <w:spacing w:after="0" w:line="360" w:lineRule="auto"/>
        <w:jc w:val="both"/>
        <w:rPr>
          <w:rFonts w:ascii="Times New Roman" w:eastAsia="Times New Roman" w:hAnsi="Times New Roman" w:cs="Times New Roman"/>
          <w:sz w:val="24"/>
          <w:szCs w:val="24"/>
        </w:rPr>
      </w:pPr>
      <w:r w:rsidRPr="005F0B80">
        <w:rPr>
          <w:rFonts w:ascii="Times New Roman" w:eastAsia="Times New Roman" w:hAnsi="Times New Roman" w:cs="Times New Roman"/>
          <w:sz w:val="24"/>
          <w:szCs w:val="24"/>
        </w:rPr>
        <w:t>Ugdymo</w:t>
      </w:r>
      <w:r w:rsidR="00C30099" w:rsidRPr="005F0B80">
        <w:rPr>
          <w:rFonts w:ascii="Times New Roman" w:eastAsia="Times New Roman" w:hAnsi="Times New Roman" w:cs="Times New Roman"/>
          <w:sz w:val="24"/>
          <w:szCs w:val="24"/>
        </w:rPr>
        <w:t>(si) turinys, procesas ir aplinkos</w:t>
      </w:r>
      <w:r w:rsidR="00F51354">
        <w:rPr>
          <w:rFonts w:ascii="Times New Roman" w:eastAsia="Times New Roman" w:hAnsi="Times New Roman" w:cs="Times New Roman"/>
          <w:sz w:val="24"/>
          <w:szCs w:val="24"/>
        </w:rPr>
        <w:tab/>
      </w:r>
      <w:r w:rsidR="00F51354">
        <w:rPr>
          <w:rFonts w:ascii="Times New Roman" w:eastAsia="Times New Roman" w:hAnsi="Times New Roman" w:cs="Times New Roman"/>
          <w:sz w:val="24"/>
          <w:szCs w:val="24"/>
        </w:rPr>
        <w:tab/>
        <w:t>16</w:t>
      </w:r>
    </w:p>
    <w:p w14:paraId="659220A1" w14:textId="3A6C0A2A" w:rsidR="0070236B" w:rsidRPr="005F0B80" w:rsidRDefault="007B107E" w:rsidP="007B107E">
      <w:pPr>
        <w:tabs>
          <w:tab w:val="left" w:pos="9072"/>
        </w:tabs>
        <w:spacing w:after="0" w:line="360" w:lineRule="auto"/>
        <w:ind w:left="360"/>
        <w:jc w:val="both"/>
        <w:rPr>
          <w:rFonts w:ascii="Times New Roman" w:eastAsia="Times New Roman" w:hAnsi="Times New Roman" w:cs="Times New Roman"/>
          <w:sz w:val="24"/>
          <w:szCs w:val="24"/>
        </w:rPr>
      </w:pPr>
      <w:r w:rsidRPr="005F0B80">
        <w:rPr>
          <w:rFonts w:ascii="Times New Roman" w:eastAsia="Times New Roman" w:hAnsi="Times New Roman" w:cs="Times New Roman"/>
          <w:sz w:val="24"/>
          <w:szCs w:val="24"/>
        </w:rPr>
        <w:t>V.</w:t>
      </w:r>
      <w:r w:rsidR="00C30099" w:rsidRPr="005F0B80">
        <w:rPr>
          <w:rFonts w:ascii="Times New Roman" w:eastAsia="Times New Roman" w:hAnsi="Times New Roman" w:cs="Times New Roman"/>
          <w:sz w:val="24"/>
          <w:szCs w:val="24"/>
        </w:rPr>
        <w:t xml:space="preserve">  Vaikų ugdymo(si) pažanga, ugdymo(si) tęstinumas</w:t>
      </w:r>
      <w:r w:rsidR="0070236B" w:rsidRPr="005F0B80">
        <w:rPr>
          <w:rFonts w:ascii="Times New Roman" w:eastAsia="Times New Roman" w:hAnsi="Times New Roman" w:cs="Times New Roman"/>
          <w:sz w:val="24"/>
          <w:szCs w:val="24"/>
        </w:rPr>
        <w:tab/>
      </w:r>
      <w:r w:rsidR="00C30099" w:rsidRPr="005F0B80">
        <w:rPr>
          <w:rFonts w:ascii="Times New Roman" w:eastAsia="Times New Roman" w:hAnsi="Times New Roman" w:cs="Times New Roman"/>
          <w:sz w:val="24"/>
          <w:szCs w:val="24"/>
        </w:rPr>
        <w:t>2</w:t>
      </w:r>
      <w:r w:rsidR="00F51354">
        <w:rPr>
          <w:rFonts w:ascii="Times New Roman" w:eastAsia="Times New Roman" w:hAnsi="Times New Roman" w:cs="Times New Roman"/>
          <w:sz w:val="24"/>
          <w:szCs w:val="24"/>
        </w:rPr>
        <w:t>5</w:t>
      </w:r>
    </w:p>
    <w:p w14:paraId="29842852" w14:textId="3DCCB720" w:rsidR="008F7C4E" w:rsidRPr="005F0B80" w:rsidRDefault="008F7C4E" w:rsidP="008F7C4E">
      <w:pPr>
        <w:tabs>
          <w:tab w:val="left" w:pos="9072"/>
        </w:tabs>
        <w:spacing w:after="0" w:line="360" w:lineRule="auto"/>
        <w:ind w:left="360"/>
        <w:jc w:val="both"/>
        <w:rPr>
          <w:rFonts w:ascii="Times New Roman" w:eastAsia="Times New Roman" w:hAnsi="Times New Roman" w:cs="Times New Roman"/>
          <w:sz w:val="24"/>
          <w:szCs w:val="24"/>
        </w:rPr>
      </w:pPr>
      <w:r w:rsidRPr="005F0B80">
        <w:rPr>
          <w:rFonts w:ascii="Times New Roman" w:eastAsia="Times New Roman" w:hAnsi="Times New Roman" w:cs="Times New Roman"/>
          <w:sz w:val="24"/>
          <w:szCs w:val="24"/>
        </w:rPr>
        <w:t>VI. Ikimokyklinio amžiaus vaikų ugdymo(si) turinys nuo 1 iki 6 metų (lentelė)</w:t>
      </w:r>
      <w:r w:rsidRPr="005F0B80">
        <w:rPr>
          <w:rFonts w:ascii="Times New Roman" w:eastAsia="Times New Roman" w:hAnsi="Times New Roman" w:cs="Times New Roman"/>
          <w:sz w:val="24"/>
          <w:szCs w:val="24"/>
        </w:rPr>
        <w:tab/>
      </w:r>
      <w:r w:rsidR="00F51354">
        <w:rPr>
          <w:rFonts w:ascii="Times New Roman" w:eastAsia="Times New Roman" w:hAnsi="Times New Roman" w:cs="Times New Roman"/>
          <w:sz w:val="24"/>
          <w:szCs w:val="24"/>
        </w:rPr>
        <w:t>28</w:t>
      </w:r>
    </w:p>
    <w:p w14:paraId="31FAB740" w14:textId="121A9FC2" w:rsidR="0070236B" w:rsidRPr="005F0B80" w:rsidRDefault="0070236B" w:rsidP="00F57A89">
      <w:pPr>
        <w:tabs>
          <w:tab w:val="left" w:pos="9072"/>
        </w:tabs>
        <w:spacing w:after="0" w:line="360" w:lineRule="auto"/>
        <w:jc w:val="both"/>
        <w:rPr>
          <w:rFonts w:ascii="Times New Roman" w:eastAsia="Times New Roman" w:hAnsi="Times New Roman" w:cs="Times New Roman"/>
          <w:sz w:val="24"/>
          <w:szCs w:val="24"/>
        </w:rPr>
      </w:pPr>
    </w:p>
    <w:p w14:paraId="7A54E844" w14:textId="77777777" w:rsidR="0070236B" w:rsidRPr="005F0B80" w:rsidRDefault="0070236B" w:rsidP="0070236B">
      <w:pPr>
        <w:spacing w:after="0" w:line="360" w:lineRule="auto"/>
        <w:rPr>
          <w:rFonts w:ascii="Times New Roman" w:eastAsia="Times New Roman" w:hAnsi="Times New Roman" w:cs="Times New Roman"/>
          <w:sz w:val="28"/>
          <w:szCs w:val="28"/>
        </w:rPr>
      </w:pPr>
      <w:r w:rsidRPr="005F0B80">
        <w:rPr>
          <w:rFonts w:ascii="Times New Roman" w:eastAsia="Times New Roman" w:hAnsi="Times New Roman" w:cs="Times New Roman"/>
          <w:sz w:val="24"/>
          <w:szCs w:val="24"/>
        </w:rPr>
        <w:tab/>
      </w:r>
      <w:r w:rsidRPr="005F0B80">
        <w:rPr>
          <w:rFonts w:ascii="Times New Roman" w:eastAsia="Times New Roman" w:hAnsi="Times New Roman" w:cs="Times New Roman"/>
          <w:sz w:val="24"/>
          <w:szCs w:val="24"/>
        </w:rPr>
        <w:tab/>
      </w:r>
      <w:r w:rsidRPr="005F0B80">
        <w:rPr>
          <w:rFonts w:ascii="Times New Roman" w:eastAsia="Times New Roman" w:hAnsi="Times New Roman" w:cs="Times New Roman"/>
          <w:sz w:val="24"/>
          <w:szCs w:val="24"/>
        </w:rPr>
        <w:tab/>
      </w:r>
      <w:r w:rsidRPr="005F0B80">
        <w:rPr>
          <w:rFonts w:ascii="Times New Roman" w:eastAsia="Times New Roman" w:hAnsi="Times New Roman" w:cs="Times New Roman"/>
          <w:sz w:val="24"/>
          <w:szCs w:val="24"/>
        </w:rPr>
        <w:tab/>
      </w:r>
      <w:r w:rsidRPr="005F0B80">
        <w:rPr>
          <w:rFonts w:ascii="Times New Roman" w:eastAsia="Times New Roman" w:hAnsi="Times New Roman" w:cs="Times New Roman"/>
          <w:sz w:val="24"/>
          <w:szCs w:val="24"/>
        </w:rPr>
        <w:tab/>
      </w:r>
      <w:r w:rsidRPr="005F0B80">
        <w:rPr>
          <w:rFonts w:ascii="Times New Roman" w:eastAsia="Times New Roman" w:hAnsi="Times New Roman" w:cs="Times New Roman"/>
          <w:sz w:val="24"/>
          <w:szCs w:val="24"/>
        </w:rPr>
        <w:tab/>
      </w:r>
      <w:r w:rsidRPr="005F0B80">
        <w:rPr>
          <w:rFonts w:ascii="Times New Roman" w:eastAsia="Times New Roman" w:hAnsi="Times New Roman" w:cs="Times New Roman"/>
          <w:sz w:val="24"/>
          <w:szCs w:val="24"/>
        </w:rPr>
        <w:tab/>
      </w:r>
      <w:r w:rsidRPr="005F0B80">
        <w:rPr>
          <w:rFonts w:ascii="Times New Roman" w:eastAsia="Times New Roman" w:hAnsi="Times New Roman" w:cs="Times New Roman"/>
          <w:sz w:val="24"/>
          <w:szCs w:val="24"/>
        </w:rPr>
        <w:tab/>
        <w:t xml:space="preserve">               </w:t>
      </w:r>
      <w:r w:rsidRPr="005F0B80">
        <w:rPr>
          <w:rFonts w:ascii="Times New Roman" w:eastAsia="Times New Roman" w:hAnsi="Times New Roman" w:cs="Times New Roman"/>
          <w:sz w:val="28"/>
          <w:szCs w:val="28"/>
        </w:rPr>
        <w:tab/>
      </w:r>
      <w:r w:rsidRPr="005F0B80">
        <w:rPr>
          <w:rFonts w:ascii="Times New Roman" w:eastAsia="Times New Roman" w:hAnsi="Times New Roman" w:cs="Times New Roman"/>
          <w:sz w:val="28"/>
          <w:szCs w:val="28"/>
        </w:rPr>
        <w:tab/>
      </w:r>
      <w:r w:rsidRPr="005F0B80">
        <w:rPr>
          <w:rFonts w:ascii="Times New Roman" w:eastAsia="Times New Roman" w:hAnsi="Times New Roman" w:cs="Times New Roman"/>
          <w:sz w:val="28"/>
          <w:szCs w:val="28"/>
        </w:rPr>
        <w:tab/>
      </w:r>
      <w:r w:rsidRPr="005F0B80">
        <w:rPr>
          <w:rFonts w:ascii="Times New Roman" w:eastAsia="Times New Roman" w:hAnsi="Times New Roman" w:cs="Times New Roman"/>
          <w:sz w:val="28"/>
          <w:szCs w:val="28"/>
        </w:rPr>
        <w:tab/>
      </w:r>
      <w:r w:rsidRPr="005F0B80">
        <w:rPr>
          <w:rFonts w:ascii="Times New Roman" w:eastAsia="Times New Roman" w:hAnsi="Times New Roman" w:cs="Times New Roman"/>
          <w:sz w:val="28"/>
          <w:szCs w:val="28"/>
        </w:rPr>
        <w:tab/>
      </w:r>
      <w:r w:rsidRPr="005F0B80">
        <w:rPr>
          <w:rFonts w:ascii="Times New Roman" w:eastAsia="Times New Roman" w:hAnsi="Times New Roman" w:cs="Times New Roman"/>
          <w:sz w:val="28"/>
          <w:szCs w:val="28"/>
        </w:rPr>
        <w:tab/>
      </w:r>
      <w:r w:rsidRPr="005F0B80">
        <w:rPr>
          <w:rFonts w:ascii="Times New Roman" w:eastAsia="Times New Roman" w:hAnsi="Times New Roman" w:cs="Times New Roman"/>
          <w:sz w:val="28"/>
          <w:szCs w:val="28"/>
        </w:rPr>
        <w:tab/>
      </w:r>
      <w:r w:rsidRPr="005F0B80">
        <w:rPr>
          <w:rFonts w:ascii="Times New Roman" w:eastAsia="Times New Roman" w:hAnsi="Times New Roman" w:cs="Times New Roman"/>
          <w:sz w:val="28"/>
          <w:szCs w:val="28"/>
        </w:rPr>
        <w:tab/>
      </w:r>
      <w:r w:rsidRPr="005F0B80">
        <w:rPr>
          <w:rFonts w:ascii="Times New Roman" w:eastAsia="Times New Roman" w:hAnsi="Times New Roman" w:cs="Times New Roman"/>
          <w:sz w:val="28"/>
          <w:szCs w:val="28"/>
        </w:rPr>
        <w:tab/>
      </w:r>
      <w:r w:rsidRPr="005F0B80">
        <w:rPr>
          <w:rFonts w:ascii="Times New Roman" w:eastAsia="Times New Roman" w:hAnsi="Times New Roman" w:cs="Times New Roman"/>
          <w:sz w:val="28"/>
          <w:szCs w:val="28"/>
        </w:rPr>
        <w:tab/>
      </w:r>
    </w:p>
    <w:p w14:paraId="265F66A0" w14:textId="77777777" w:rsidR="0070236B" w:rsidRPr="005F0B80" w:rsidRDefault="0070236B" w:rsidP="0070236B">
      <w:pPr>
        <w:spacing w:after="0"/>
        <w:rPr>
          <w:rFonts w:ascii="Times New Roman" w:eastAsia="Times New Roman" w:hAnsi="Times New Roman" w:cs="Times New Roman"/>
          <w:lang w:eastAsia="lt-LT"/>
        </w:rPr>
      </w:pPr>
    </w:p>
    <w:p w14:paraId="34F0CD96" w14:textId="77777777" w:rsidR="0070236B" w:rsidRPr="005F0B80" w:rsidRDefault="0070236B" w:rsidP="0070236B">
      <w:pPr>
        <w:spacing w:after="0" w:line="240" w:lineRule="auto"/>
        <w:rPr>
          <w:rFonts w:ascii="Times New Roman" w:eastAsia="Times New Roman" w:hAnsi="Times New Roman" w:cs="Times New Roman"/>
          <w:lang w:eastAsia="lt-LT"/>
        </w:rPr>
      </w:pPr>
    </w:p>
    <w:p w14:paraId="150BB595" w14:textId="77777777" w:rsidR="0070236B" w:rsidRPr="005F0B80" w:rsidRDefault="0070236B" w:rsidP="0070236B">
      <w:pPr>
        <w:spacing w:after="0" w:line="240" w:lineRule="auto"/>
        <w:rPr>
          <w:rFonts w:ascii="Times New Roman" w:eastAsia="Times New Roman" w:hAnsi="Times New Roman" w:cs="Times New Roman"/>
          <w:lang w:eastAsia="lt-LT"/>
        </w:rPr>
      </w:pPr>
    </w:p>
    <w:p w14:paraId="7D41D08B" w14:textId="77777777" w:rsidR="0070236B" w:rsidRPr="005F0B80" w:rsidRDefault="0070236B" w:rsidP="0070236B">
      <w:pPr>
        <w:spacing w:after="0" w:line="240" w:lineRule="auto"/>
        <w:rPr>
          <w:rFonts w:ascii="Times New Roman" w:eastAsia="Times New Roman" w:hAnsi="Times New Roman" w:cs="Times New Roman"/>
          <w:lang w:eastAsia="lt-LT"/>
        </w:rPr>
      </w:pPr>
    </w:p>
    <w:p w14:paraId="60EA6645" w14:textId="77777777" w:rsidR="0070236B" w:rsidRPr="005F0B80" w:rsidRDefault="0070236B" w:rsidP="0070236B">
      <w:pPr>
        <w:spacing w:after="0" w:line="240" w:lineRule="auto"/>
        <w:rPr>
          <w:rFonts w:ascii="Times New Roman" w:eastAsia="Times New Roman" w:hAnsi="Times New Roman" w:cs="Times New Roman"/>
          <w:lang w:eastAsia="lt-LT"/>
        </w:rPr>
      </w:pPr>
    </w:p>
    <w:p w14:paraId="1B6255FC" w14:textId="77777777" w:rsidR="0070236B" w:rsidRPr="005F0B80" w:rsidRDefault="0070236B" w:rsidP="0070236B">
      <w:pPr>
        <w:spacing w:after="0" w:line="240" w:lineRule="auto"/>
        <w:rPr>
          <w:rFonts w:ascii="Times New Roman" w:eastAsia="Times New Roman" w:hAnsi="Times New Roman" w:cs="Times New Roman"/>
          <w:lang w:eastAsia="lt-LT"/>
        </w:rPr>
      </w:pPr>
    </w:p>
    <w:p w14:paraId="2689741F" w14:textId="77777777" w:rsidR="0070236B" w:rsidRPr="005F0B80" w:rsidRDefault="0070236B" w:rsidP="0070236B">
      <w:pPr>
        <w:spacing w:after="0" w:line="240" w:lineRule="auto"/>
        <w:rPr>
          <w:rFonts w:ascii="Times New Roman" w:eastAsia="Times New Roman" w:hAnsi="Times New Roman" w:cs="Times New Roman"/>
          <w:lang w:eastAsia="lt-LT"/>
        </w:rPr>
      </w:pPr>
    </w:p>
    <w:p w14:paraId="02389F5C" w14:textId="77777777" w:rsidR="0070236B" w:rsidRPr="005F0B80" w:rsidRDefault="0070236B" w:rsidP="0070236B">
      <w:pPr>
        <w:spacing w:after="0" w:line="240" w:lineRule="auto"/>
        <w:rPr>
          <w:rFonts w:ascii="Times New Roman" w:eastAsia="Times New Roman" w:hAnsi="Times New Roman" w:cs="Times New Roman"/>
          <w:lang w:eastAsia="lt-LT"/>
        </w:rPr>
      </w:pPr>
    </w:p>
    <w:p w14:paraId="51463495" w14:textId="77777777" w:rsidR="0070236B" w:rsidRPr="005F0B80" w:rsidRDefault="0070236B" w:rsidP="0070236B">
      <w:pPr>
        <w:spacing w:after="0" w:line="240" w:lineRule="auto"/>
        <w:rPr>
          <w:rFonts w:ascii="Times New Roman" w:eastAsia="Times New Roman" w:hAnsi="Times New Roman" w:cs="Times New Roman"/>
          <w:lang w:eastAsia="lt-LT"/>
        </w:rPr>
      </w:pPr>
    </w:p>
    <w:p w14:paraId="0D5C1FC3" w14:textId="77777777" w:rsidR="0070236B" w:rsidRPr="005F0B80" w:rsidRDefault="0070236B" w:rsidP="0070236B">
      <w:pPr>
        <w:spacing w:after="0" w:line="240" w:lineRule="auto"/>
        <w:rPr>
          <w:rFonts w:ascii="Times New Roman" w:eastAsia="Times New Roman" w:hAnsi="Times New Roman" w:cs="Times New Roman"/>
          <w:lang w:eastAsia="lt-LT"/>
        </w:rPr>
      </w:pPr>
    </w:p>
    <w:p w14:paraId="223B27FA" w14:textId="77777777" w:rsidR="0070236B" w:rsidRPr="005F0B80" w:rsidRDefault="0070236B" w:rsidP="0070236B">
      <w:pPr>
        <w:spacing w:after="0" w:line="240" w:lineRule="auto"/>
        <w:rPr>
          <w:rFonts w:ascii="Times New Roman" w:eastAsia="Times New Roman" w:hAnsi="Times New Roman" w:cs="Times New Roman"/>
          <w:lang w:eastAsia="lt-LT"/>
        </w:rPr>
      </w:pPr>
    </w:p>
    <w:p w14:paraId="527954C5" w14:textId="77777777" w:rsidR="0070236B" w:rsidRPr="005F0B80" w:rsidRDefault="0070236B" w:rsidP="0070236B">
      <w:pPr>
        <w:spacing w:after="0" w:line="240" w:lineRule="auto"/>
        <w:rPr>
          <w:rFonts w:ascii="Times New Roman" w:eastAsia="Times New Roman" w:hAnsi="Times New Roman" w:cs="Times New Roman"/>
          <w:lang w:eastAsia="lt-LT"/>
        </w:rPr>
      </w:pPr>
    </w:p>
    <w:p w14:paraId="13B5F731" w14:textId="77777777" w:rsidR="0070236B" w:rsidRPr="005F0B80" w:rsidRDefault="0070236B" w:rsidP="0070236B">
      <w:pPr>
        <w:spacing w:after="0" w:line="240" w:lineRule="auto"/>
        <w:rPr>
          <w:rFonts w:ascii="Times New Roman" w:eastAsia="Times New Roman" w:hAnsi="Times New Roman" w:cs="Times New Roman"/>
          <w:lang w:eastAsia="lt-LT"/>
        </w:rPr>
      </w:pPr>
    </w:p>
    <w:p w14:paraId="46D8BC50" w14:textId="77777777" w:rsidR="0070236B" w:rsidRPr="005F0B80" w:rsidRDefault="0070236B" w:rsidP="0070236B">
      <w:pPr>
        <w:spacing w:after="0" w:line="240" w:lineRule="auto"/>
        <w:rPr>
          <w:rFonts w:ascii="Times New Roman" w:eastAsia="Times New Roman" w:hAnsi="Times New Roman" w:cs="Times New Roman"/>
          <w:lang w:eastAsia="lt-LT"/>
        </w:rPr>
      </w:pPr>
    </w:p>
    <w:p w14:paraId="03BD14AB" w14:textId="77777777" w:rsidR="0070236B" w:rsidRPr="005F0B80" w:rsidRDefault="0070236B" w:rsidP="0070236B">
      <w:pPr>
        <w:spacing w:after="0" w:line="240" w:lineRule="auto"/>
        <w:rPr>
          <w:rFonts w:ascii="Times New Roman" w:eastAsia="Times New Roman" w:hAnsi="Times New Roman" w:cs="Times New Roman"/>
          <w:lang w:eastAsia="lt-LT"/>
        </w:rPr>
      </w:pPr>
    </w:p>
    <w:p w14:paraId="07CEA22A" w14:textId="77777777" w:rsidR="0070236B" w:rsidRPr="005F0B80" w:rsidRDefault="0070236B" w:rsidP="0070236B">
      <w:pPr>
        <w:spacing w:after="0" w:line="240" w:lineRule="auto"/>
        <w:rPr>
          <w:rFonts w:ascii="Times New Roman" w:eastAsia="Times New Roman" w:hAnsi="Times New Roman" w:cs="Times New Roman"/>
          <w:lang w:eastAsia="lt-LT"/>
        </w:rPr>
      </w:pPr>
    </w:p>
    <w:p w14:paraId="1D2FE805" w14:textId="77777777" w:rsidR="0070236B" w:rsidRPr="005F0B80" w:rsidRDefault="0070236B" w:rsidP="0070236B">
      <w:pPr>
        <w:spacing w:after="0" w:line="240" w:lineRule="auto"/>
        <w:rPr>
          <w:rFonts w:ascii="Times New Roman" w:eastAsia="Times New Roman" w:hAnsi="Times New Roman" w:cs="Times New Roman"/>
          <w:lang w:eastAsia="lt-LT"/>
        </w:rPr>
      </w:pPr>
    </w:p>
    <w:p w14:paraId="51E4DB96" w14:textId="77777777" w:rsidR="003906C8" w:rsidRPr="005F0B80" w:rsidRDefault="003906C8" w:rsidP="0070236B">
      <w:pPr>
        <w:spacing w:after="0" w:line="240" w:lineRule="auto"/>
        <w:rPr>
          <w:rFonts w:ascii="Times New Roman" w:eastAsia="Times New Roman" w:hAnsi="Times New Roman" w:cs="Times New Roman"/>
          <w:lang w:eastAsia="lt-LT"/>
        </w:rPr>
      </w:pPr>
    </w:p>
    <w:p w14:paraId="53C8E62D" w14:textId="77777777" w:rsidR="003906C8" w:rsidRPr="005F0B80" w:rsidRDefault="003906C8" w:rsidP="0070236B">
      <w:pPr>
        <w:spacing w:after="0" w:line="240" w:lineRule="auto"/>
        <w:rPr>
          <w:rFonts w:ascii="Times New Roman" w:eastAsia="Times New Roman" w:hAnsi="Times New Roman" w:cs="Times New Roman"/>
          <w:lang w:eastAsia="lt-LT"/>
        </w:rPr>
      </w:pPr>
    </w:p>
    <w:p w14:paraId="5D3340A3" w14:textId="77777777" w:rsidR="003906C8" w:rsidRPr="005F0B80" w:rsidRDefault="003906C8" w:rsidP="0070236B">
      <w:pPr>
        <w:spacing w:after="0" w:line="240" w:lineRule="auto"/>
        <w:rPr>
          <w:rFonts w:ascii="Times New Roman" w:eastAsia="Times New Roman" w:hAnsi="Times New Roman" w:cs="Times New Roman"/>
          <w:lang w:eastAsia="lt-LT"/>
        </w:rPr>
      </w:pPr>
    </w:p>
    <w:p w14:paraId="12438376" w14:textId="77777777" w:rsidR="009365AA" w:rsidRPr="005F0B80" w:rsidRDefault="009365AA" w:rsidP="0070236B">
      <w:pPr>
        <w:spacing w:after="0" w:line="240" w:lineRule="auto"/>
        <w:rPr>
          <w:rFonts w:ascii="Times New Roman" w:eastAsia="Times New Roman" w:hAnsi="Times New Roman" w:cs="Times New Roman"/>
          <w:lang w:eastAsia="lt-LT"/>
        </w:rPr>
      </w:pPr>
    </w:p>
    <w:p w14:paraId="4316FBF7" w14:textId="77777777" w:rsidR="009365AA" w:rsidRPr="005F0B80" w:rsidRDefault="009365AA" w:rsidP="0070236B">
      <w:pPr>
        <w:spacing w:after="0" w:line="240" w:lineRule="auto"/>
        <w:rPr>
          <w:rFonts w:ascii="Times New Roman" w:eastAsia="Times New Roman" w:hAnsi="Times New Roman" w:cs="Times New Roman"/>
          <w:lang w:eastAsia="lt-LT"/>
        </w:rPr>
      </w:pPr>
    </w:p>
    <w:p w14:paraId="63CD121D" w14:textId="77777777" w:rsidR="009365AA" w:rsidRPr="005F0B80" w:rsidRDefault="009365AA" w:rsidP="0070236B">
      <w:pPr>
        <w:spacing w:after="0" w:line="240" w:lineRule="auto"/>
        <w:rPr>
          <w:rFonts w:ascii="Times New Roman" w:eastAsia="Times New Roman" w:hAnsi="Times New Roman" w:cs="Times New Roman"/>
          <w:lang w:eastAsia="lt-LT"/>
        </w:rPr>
      </w:pPr>
    </w:p>
    <w:p w14:paraId="4D3CC524" w14:textId="77777777" w:rsidR="009365AA" w:rsidRPr="005F0B80" w:rsidRDefault="009365AA" w:rsidP="0070236B">
      <w:pPr>
        <w:spacing w:after="0" w:line="240" w:lineRule="auto"/>
        <w:rPr>
          <w:rFonts w:ascii="Times New Roman" w:eastAsia="Times New Roman" w:hAnsi="Times New Roman" w:cs="Times New Roman"/>
          <w:lang w:eastAsia="lt-LT"/>
        </w:rPr>
      </w:pPr>
    </w:p>
    <w:p w14:paraId="2F63D16B" w14:textId="77777777" w:rsidR="009365AA" w:rsidRPr="005F0B80" w:rsidRDefault="009365AA" w:rsidP="0070236B">
      <w:pPr>
        <w:spacing w:after="0" w:line="240" w:lineRule="auto"/>
        <w:rPr>
          <w:rFonts w:ascii="Times New Roman" w:eastAsia="Times New Roman" w:hAnsi="Times New Roman" w:cs="Times New Roman"/>
          <w:lang w:eastAsia="lt-LT"/>
        </w:rPr>
      </w:pPr>
    </w:p>
    <w:p w14:paraId="2365B975" w14:textId="77777777" w:rsidR="009365AA" w:rsidRPr="005F0B80" w:rsidRDefault="009365AA" w:rsidP="0070236B">
      <w:pPr>
        <w:spacing w:after="0" w:line="240" w:lineRule="auto"/>
        <w:rPr>
          <w:rFonts w:ascii="Times New Roman" w:eastAsia="Times New Roman" w:hAnsi="Times New Roman" w:cs="Times New Roman"/>
          <w:lang w:eastAsia="lt-LT"/>
        </w:rPr>
      </w:pPr>
    </w:p>
    <w:p w14:paraId="10889134" w14:textId="77777777" w:rsidR="009365AA" w:rsidRPr="005F0B80" w:rsidRDefault="009365AA" w:rsidP="0070236B">
      <w:pPr>
        <w:spacing w:after="0" w:line="240" w:lineRule="auto"/>
        <w:rPr>
          <w:rFonts w:ascii="Times New Roman" w:eastAsia="Times New Roman" w:hAnsi="Times New Roman" w:cs="Times New Roman"/>
          <w:lang w:eastAsia="lt-LT"/>
        </w:rPr>
      </w:pPr>
    </w:p>
    <w:p w14:paraId="6237273E" w14:textId="77777777" w:rsidR="009365AA" w:rsidRPr="005F0B80" w:rsidRDefault="009365AA" w:rsidP="0070236B">
      <w:pPr>
        <w:spacing w:after="0" w:line="240" w:lineRule="auto"/>
        <w:rPr>
          <w:rFonts w:ascii="Times New Roman" w:eastAsia="Times New Roman" w:hAnsi="Times New Roman" w:cs="Times New Roman"/>
          <w:lang w:eastAsia="lt-LT"/>
        </w:rPr>
      </w:pPr>
    </w:p>
    <w:p w14:paraId="78E96DEE" w14:textId="77777777" w:rsidR="009365AA" w:rsidRPr="005F0B80" w:rsidRDefault="009365AA" w:rsidP="0070236B">
      <w:pPr>
        <w:spacing w:after="0" w:line="240" w:lineRule="auto"/>
        <w:rPr>
          <w:rFonts w:ascii="Times New Roman" w:eastAsia="Times New Roman" w:hAnsi="Times New Roman" w:cs="Times New Roman"/>
          <w:lang w:eastAsia="lt-LT"/>
        </w:rPr>
      </w:pPr>
    </w:p>
    <w:p w14:paraId="2E2B3FB2" w14:textId="77777777" w:rsidR="009365AA" w:rsidRPr="005F0B80" w:rsidRDefault="009365AA" w:rsidP="0070236B">
      <w:pPr>
        <w:spacing w:after="0" w:line="240" w:lineRule="auto"/>
        <w:rPr>
          <w:rFonts w:ascii="Times New Roman" w:eastAsia="Times New Roman" w:hAnsi="Times New Roman" w:cs="Times New Roman"/>
          <w:lang w:eastAsia="lt-LT"/>
        </w:rPr>
      </w:pPr>
    </w:p>
    <w:p w14:paraId="4C37496F" w14:textId="77777777" w:rsidR="009365AA" w:rsidRPr="005F0B80" w:rsidRDefault="009365AA" w:rsidP="0070236B">
      <w:pPr>
        <w:spacing w:after="0" w:line="240" w:lineRule="auto"/>
        <w:rPr>
          <w:rFonts w:ascii="Times New Roman" w:eastAsia="Times New Roman" w:hAnsi="Times New Roman" w:cs="Times New Roman"/>
          <w:lang w:eastAsia="lt-LT"/>
        </w:rPr>
      </w:pPr>
    </w:p>
    <w:p w14:paraId="000902E4" w14:textId="77777777" w:rsidR="009365AA" w:rsidRPr="005F0B80" w:rsidRDefault="009365AA" w:rsidP="0070236B">
      <w:pPr>
        <w:spacing w:after="0" w:line="240" w:lineRule="auto"/>
        <w:rPr>
          <w:rFonts w:ascii="Times New Roman" w:eastAsia="Times New Roman" w:hAnsi="Times New Roman" w:cs="Times New Roman"/>
          <w:lang w:eastAsia="lt-LT"/>
        </w:rPr>
      </w:pPr>
    </w:p>
    <w:p w14:paraId="74C096F4" w14:textId="77777777" w:rsidR="003906C8" w:rsidRPr="005F0B80" w:rsidRDefault="003906C8" w:rsidP="0070236B">
      <w:pPr>
        <w:spacing w:after="0" w:line="240" w:lineRule="auto"/>
        <w:rPr>
          <w:rFonts w:ascii="Times New Roman" w:eastAsia="Times New Roman" w:hAnsi="Times New Roman" w:cs="Times New Roman"/>
          <w:lang w:eastAsia="lt-LT"/>
        </w:rPr>
      </w:pPr>
    </w:p>
    <w:p w14:paraId="1B6BFC57" w14:textId="427EDDF2" w:rsidR="00B71AB5" w:rsidRPr="005F0B80" w:rsidRDefault="00B71AB5" w:rsidP="0070236B">
      <w:pPr>
        <w:spacing w:after="0" w:line="240" w:lineRule="auto"/>
        <w:rPr>
          <w:rFonts w:ascii="Times New Roman" w:eastAsia="Times New Roman" w:hAnsi="Times New Roman" w:cs="Times New Roman"/>
          <w:lang w:eastAsia="lt-LT"/>
        </w:rPr>
      </w:pPr>
      <w:r w:rsidRPr="005F0B80">
        <w:rPr>
          <w:rFonts w:ascii="Times New Roman" w:eastAsia="Times New Roman" w:hAnsi="Times New Roman" w:cs="Times New Roman"/>
          <w:lang w:eastAsia="lt-LT"/>
        </w:rPr>
        <w:br w:type="page"/>
      </w:r>
    </w:p>
    <w:p w14:paraId="631B153A" w14:textId="77777777" w:rsidR="00817A5C" w:rsidRPr="005F0B80" w:rsidRDefault="00817A5C" w:rsidP="00817A5C">
      <w:pPr>
        <w:spacing w:after="0" w:line="240" w:lineRule="auto"/>
        <w:jc w:val="center"/>
        <w:outlineLvl w:val="0"/>
        <w:rPr>
          <w:rFonts w:ascii="Times New Roman" w:eastAsia="Times New Roman" w:hAnsi="Times New Roman" w:cs="Times New Roman"/>
          <w:b/>
          <w:sz w:val="24"/>
          <w:szCs w:val="24"/>
          <w:lang w:eastAsia="lt-LT"/>
        </w:rPr>
      </w:pPr>
    </w:p>
    <w:p w14:paraId="0A8A35D2" w14:textId="1A87B442" w:rsidR="0070236B" w:rsidRPr="005F0B80" w:rsidRDefault="00817A5C" w:rsidP="00817A5C">
      <w:pPr>
        <w:spacing w:after="0" w:line="240" w:lineRule="auto"/>
        <w:jc w:val="center"/>
        <w:outlineLvl w:val="0"/>
        <w:rPr>
          <w:rFonts w:ascii="Times New Roman" w:eastAsia="Times New Roman" w:hAnsi="Times New Roman" w:cs="Times New Roman"/>
          <w:b/>
          <w:sz w:val="24"/>
          <w:szCs w:val="24"/>
          <w:lang w:eastAsia="lt-LT"/>
        </w:rPr>
      </w:pPr>
      <w:r w:rsidRPr="005F0B80">
        <w:rPr>
          <w:rFonts w:ascii="Times New Roman" w:eastAsia="Times New Roman" w:hAnsi="Times New Roman" w:cs="Times New Roman"/>
          <w:b/>
          <w:sz w:val="24"/>
          <w:szCs w:val="24"/>
          <w:lang w:eastAsia="lt-LT"/>
        </w:rPr>
        <w:t xml:space="preserve">PANEVĖŽIO R. SMILGIŲ GIMNAZIJOS IKIMOKYKLINIO UGDYMO SKYRIAUS </w:t>
      </w:r>
    </w:p>
    <w:p w14:paraId="557EBB7D" w14:textId="64235574" w:rsidR="00817A5C" w:rsidRPr="005F0B80" w:rsidRDefault="00817A5C" w:rsidP="00817A5C">
      <w:pPr>
        <w:spacing w:after="0" w:line="240" w:lineRule="auto"/>
        <w:jc w:val="center"/>
        <w:outlineLvl w:val="0"/>
        <w:rPr>
          <w:rFonts w:ascii="Times New Roman" w:eastAsia="Times New Roman" w:hAnsi="Times New Roman" w:cs="Times New Roman"/>
          <w:b/>
          <w:sz w:val="24"/>
          <w:szCs w:val="24"/>
          <w:lang w:eastAsia="lt-LT"/>
        </w:rPr>
      </w:pPr>
      <w:r w:rsidRPr="005F0B80">
        <w:rPr>
          <w:rFonts w:ascii="Times New Roman" w:eastAsia="Times New Roman" w:hAnsi="Times New Roman" w:cs="Times New Roman"/>
          <w:b/>
          <w:sz w:val="24"/>
          <w:szCs w:val="24"/>
          <w:lang w:eastAsia="lt-LT"/>
        </w:rPr>
        <w:t>IKIMOKYKLINIO UGDYMO PROGRAMA</w:t>
      </w:r>
    </w:p>
    <w:p w14:paraId="733F6F9C" w14:textId="77777777" w:rsidR="0070236B" w:rsidRPr="005F0B80" w:rsidRDefault="0070236B" w:rsidP="0070236B">
      <w:pPr>
        <w:spacing w:after="0" w:line="240" w:lineRule="auto"/>
        <w:rPr>
          <w:rFonts w:ascii="Times New Roman" w:eastAsia="Times New Roman" w:hAnsi="Times New Roman" w:cs="Times New Roman"/>
          <w:szCs w:val="24"/>
          <w:lang w:eastAsia="lt-LT"/>
        </w:rPr>
      </w:pPr>
      <w:r w:rsidRPr="005F0B80">
        <w:rPr>
          <w:rFonts w:ascii="Times New Roman" w:eastAsia="Times New Roman" w:hAnsi="Times New Roman" w:cs="Times New Roman"/>
          <w:noProof/>
          <w:sz w:val="24"/>
          <w:szCs w:val="24"/>
          <w:lang w:eastAsia="lt-LT"/>
        </w:rPr>
        <mc:AlternateContent>
          <mc:Choice Requires="wps">
            <w:drawing>
              <wp:anchor distT="0" distB="0" distL="114300" distR="114300" simplePos="0" relativeHeight="251664384" behindDoc="0" locked="0" layoutInCell="1" allowOverlap="1" wp14:anchorId="1016CA76" wp14:editId="5561D50D">
                <wp:simplePos x="0" y="0"/>
                <wp:positionH relativeFrom="column">
                  <wp:posOffset>17145</wp:posOffset>
                </wp:positionH>
                <wp:positionV relativeFrom="paragraph">
                  <wp:posOffset>71755</wp:posOffset>
                </wp:positionV>
                <wp:extent cx="6515100" cy="0"/>
                <wp:effectExtent l="7620" t="9525" r="11430" b="9525"/>
                <wp:wrapNone/>
                <wp:docPr id="12" name="Tiesioji jungtis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B70ABA3" id="Tiesioji jungtis 12"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5.65pt" to="514.3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"/>
            </w:pict>
          </mc:Fallback>
        </mc:AlternateContent>
      </w:r>
    </w:p>
    <w:p w14:paraId="63A9B376" w14:textId="77777777" w:rsidR="00421EDF" w:rsidRPr="005F0B80" w:rsidRDefault="00421EDF" w:rsidP="00D03A1F">
      <w:pPr>
        <w:autoSpaceDE w:val="0"/>
        <w:autoSpaceDN w:val="0"/>
        <w:adjustRightInd w:val="0"/>
        <w:spacing w:after="0" w:line="360" w:lineRule="auto"/>
        <w:rPr>
          <w:rFonts w:ascii="Times New Roman Bold" w:hAnsi="Times New Roman Bold" w:cs="Times New Roman Bold"/>
          <w:b/>
          <w:bCs/>
          <w:color w:val="000000"/>
          <w:sz w:val="24"/>
          <w:szCs w:val="24"/>
        </w:rPr>
      </w:pPr>
    </w:p>
    <w:p w14:paraId="655EE762" w14:textId="46AEF1FE" w:rsidR="009A08C0" w:rsidRPr="005F0B80" w:rsidRDefault="009A08C0" w:rsidP="00694786">
      <w:pPr>
        <w:pStyle w:val="ListParagraph"/>
        <w:numPr>
          <w:ilvl w:val="0"/>
          <w:numId w:val="27"/>
        </w:numPr>
        <w:tabs>
          <w:tab w:val="left" w:pos="567"/>
          <w:tab w:val="left" w:pos="4253"/>
          <w:tab w:val="left" w:pos="4536"/>
        </w:tabs>
        <w:autoSpaceDE w:val="0"/>
        <w:autoSpaceDN w:val="0"/>
        <w:adjustRightInd w:val="0"/>
        <w:spacing w:after="0" w:line="360" w:lineRule="auto"/>
        <w:ind w:left="851" w:hanging="284"/>
        <w:jc w:val="center"/>
        <w:rPr>
          <w:rFonts w:ascii="Times New Roman Bold" w:hAnsi="Times New Roman Bold" w:cs="Times New Roman Bold"/>
          <w:b/>
          <w:bCs/>
          <w:color w:val="000000"/>
          <w:sz w:val="24"/>
          <w:szCs w:val="24"/>
        </w:rPr>
      </w:pPr>
      <w:r w:rsidRPr="005F0B80">
        <w:rPr>
          <w:rFonts w:ascii="Times New Roman Bold" w:hAnsi="Times New Roman Bold" w:cs="Times New Roman Bold"/>
          <w:b/>
          <w:bCs/>
          <w:color w:val="000000"/>
          <w:sz w:val="24"/>
          <w:szCs w:val="24"/>
        </w:rPr>
        <w:t>SKYRIUS</w:t>
      </w:r>
    </w:p>
    <w:p w14:paraId="04DF757E" w14:textId="77777777" w:rsidR="009A08C0" w:rsidRPr="005F0B80" w:rsidRDefault="009A08C0" w:rsidP="00F600E9">
      <w:pPr>
        <w:autoSpaceDE w:val="0"/>
        <w:autoSpaceDN w:val="0"/>
        <w:adjustRightInd w:val="0"/>
        <w:spacing w:line="360" w:lineRule="auto"/>
        <w:jc w:val="center"/>
        <w:rPr>
          <w:rFonts w:ascii="Times New Roman Bold" w:hAnsi="Times New Roman Bold" w:cs="Times New Roman Bold"/>
          <w:b/>
          <w:bCs/>
          <w:color w:val="000000"/>
          <w:sz w:val="24"/>
          <w:szCs w:val="24"/>
        </w:rPr>
      </w:pPr>
      <w:r w:rsidRPr="005F0B80">
        <w:rPr>
          <w:rFonts w:ascii="Times New Roman Bold" w:hAnsi="Times New Roman Bold" w:cs="Times New Roman Bold"/>
          <w:b/>
          <w:bCs/>
          <w:color w:val="000000"/>
          <w:sz w:val="24"/>
          <w:szCs w:val="24"/>
        </w:rPr>
        <w:t>BENDROSIOS NUOSTATOS</w:t>
      </w:r>
    </w:p>
    <w:p w14:paraId="1D69ECC8" w14:textId="5B5D8B50" w:rsidR="009378BB" w:rsidRPr="005F0B80" w:rsidRDefault="009A08C0" w:rsidP="00D03A1F">
      <w:pPr>
        <w:autoSpaceDE w:val="0"/>
        <w:autoSpaceDN w:val="0"/>
        <w:adjustRightInd w:val="0"/>
        <w:spacing w:after="0" w:line="360" w:lineRule="auto"/>
        <w:jc w:val="both"/>
        <w:rPr>
          <w:rFonts w:ascii="Times New Roman" w:hAnsi="Times New Roman" w:cs="Times New Roman"/>
          <w:b/>
          <w:bCs/>
          <w:color w:val="000000"/>
          <w:sz w:val="24"/>
          <w:szCs w:val="24"/>
        </w:rPr>
      </w:pPr>
      <w:r w:rsidRPr="005F0B80">
        <w:rPr>
          <w:rFonts w:ascii="Times New Roman" w:hAnsi="Times New Roman" w:cs="Times New Roman"/>
          <w:color w:val="000000"/>
          <w:sz w:val="24"/>
          <w:szCs w:val="24"/>
        </w:rPr>
        <w:t>Panevėžio r. Smilgių gimnazija (toliau – ikimokyklinio ugdymo skyrius) yra biudžetinė įstaiga.</w:t>
      </w:r>
    </w:p>
    <w:p w14:paraId="23FB181B" w14:textId="77777777" w:rsidR="009378BB" w:rsidRPr="005F0B80" w:rsidRDefault="009A08C0" w:rsidP="00D03A1F">
      <w:pPr>
        <w:autoSpaceDE w:val="0"/>
        <w:autoSpaceDN w:val="0"/>
        <w:adjustRightInd w:val="0"/>
        <w:spacing w:after="0" w:line="360" w:lineRule="auto"/>
        <w:jc w:val="both"/>
        <w:rPr>
          <w:rFonts w:ascii="Times New Roman" w:hAnsi="Times New Roman" w:cs="Times New Roman"/>
          <w:b/>
          <w:bCs/>
          <w:color w:val="000000"/>
          <w:sz w:val="24"/>
          <w:szCs w:val="24"/>
        </w:rPr>
      </w:pPr>
      <w:r w:rsidRPr="005F0B80">
        <w:rPr>
          <w:rFonts w:ascii="Times New Roman" w:hAnsi="Times New Roman" w:cs="Times New Roman"/>
          <w:color w:val="000000"/>
          <w:sz w:val="24"/>
          <w:szCs w:val="24"/>
        </w:rPr>
        <w:t>Savininkė – Panevėžio rajono savivaldybė.</w:t>
      </w:r>
    </w:p>
    <w:p w14:paraId="1F6F749F" w14:textId="77777777" w:rsidR="009378BB" w:rsidRPr="005F0B80" w:rsidRDefault="009A08C0" w:rsidP="00D03A1F">
      <w:pPr>
        <w:autoSpaceDE w:val="0"/>
        <w:autoSpaceDN w:val="0"/>
        <w:adjustRightInd w:val="0"/>
        <w:spacing w:after="0" w:line="360" w:lineRule="auto"/>
        <w:jc w:val="both"/>
        <w:rPr>
          <w:rFonts w:ascii="Times New Roman" w:hAnsi="Times New Roman" w:cs="Times New Roman"/>
          <w:color w:val="000000"/>
          <w:sz w:val="24"/>
          <w:szCs w:val="24"/>
        </w:rPr>
      </w:pPr>
      <w:r w:rsidRPr="005F0B80">
        <w:rPr>
          <w:rFonts w:ascii="Times New Roman" w:hAnsi="Times New Roman" w:cs="Times New Roman"/>
          <w:color w:val="000000"/>
          <w:sz w:val="24"/>
          <w:szCs w:val="24"/>
        </w:rPr>
        <w:t>Adresas – Ramioji g. 3, Smilgiai, Panevėžio r. sav., LT-38378, Lietuvos Respublika</w:t>
      </w:r>
      <w:r w:rsidR="009378BB" w:rsidRPr="005F0B80">
        <w:rPr>
          <w:rFonts w:ascii="Times New Roman" w:hAnsi="Times New Roman" w:cs="Times New Roman"/>
          <w:color w:val="000000"/>
          <w:sz w:val="24"/>
          <w:szCs w:val="24"/>
        </w:rPr>
        <w:t>.</w:t>
      </w:r>
    </w:p>
    <w:p w14:paraId="62791D15" w14:textId="4489B63B" w:rsidR="009378BB" w:rsidRPr="005F0B80" w:rsidRDefault="009378BB" w:rsidP="00D03A1F">
      <w:pPr>
        <w:autoSpaceDE w:val="0"/>
        <w:autoSpaceDN w:val="0"/>
        <w:adjustRightInd w:val="0"/>
        <w:spacing w:after="0" w:line="360" w:lineRule="auto"/>
        <w:jc w:val="both"/>
        <w:rPr>
          <w:rFonts w:ascii="Times New Roman" w:hAnsi="Times New Roman" w:cs="Times New Roman"/>
          <w:color w:val="000000"/>
          <w:sz w:val="24"/>
          <w:szCs w:val="24"/>
        </w:rPr>
      </w:pPr>
      <w:r w:rsidRPr="005F0B80">
        <w:rPr>
          <w:rFonts w:ascii="Times New Roman" w:hAnsi="Times New Roman" w:cs="Times New Roman"/>
          <w:color w:val="000000"/>
          <w:sz w:val="24"/>
          <w:szCs w:val="24"/>
        </w:rPr>
        <w:t>E</w:t>
      </w:r>
      <w:r w:rsidR="009A08C0" w:rsidRPr="005F0B80">
        <w:rPr>
          <w:rFonts w:ascii="Times New Roman" w:hAnsi="Times New Roman" w:cs="Times New Roman"/>
          <w:color w:val="000000"/>
          <w:sz w:val="24"/>
          <w:szCs w:val="24"/>
        </w:rPr>
        <w:t xml:space="preserve">l. paštas: </w:t>
      </w:r>
      <w:hyperlink r:id="rId10" w:history="1">
        <w:r w:rsidR="009A08C0" w:rsidRPr="005F0B80">
          <w:rPr>
            <w:rStyle w:val="Hyperlink"/>
            <w:rFonts w:ascii="Times New Roman" w:hAnsi="Times New Roman" w:cs="Times New Roman"/>
            <w:sz w:val="24"/>
            <w:szCs w:val="24"/>
          </w:rPr>
          <w:t>smilgiai.darzelis@gmail.com</w:t>
        </w:r>
      </w:hyperlink>
    </w:p>
    <w:p w14:paraId="74D22CA5" w14:textId="71A24C3E" w:rsidR="009A08C0" w:rsidRPr="005F0B80" w:rsidRDefault="009378BB" w:rsidP="00F600E9">
      <w:pPr>
        <w:autoSpaceDE w:val="0"/>
        <w:autoSpaceDN w:val="0"/>
        <w:adjustRightInd w:val="0"/>
        <w:spacing w:line="360" w:lineRule="auto"/>
        <w:jc w:val="both"/>
        <w:rPr>
          <w:rFonts w:ascii="Times New Roman" w:hAnsi="Times New Roman" w:cs="Times New Roman"/>
          <w:sz w:val="24"/>
          <w:szCs w:val="24"/>
        </w:rPr>
      </w:pPr>
      <w:r w:rsidRPr="005F0B80">
        <w:rPr>
          <w:rFonts w:ascii="Times New Roman" w:hAnsi="Times New Roman" w:cs="Times New Roman"/>
          <w:color w:val="000000"/>
          <w:sz w:val="24"/>
          <w:szCs w:val="24"/>
        </w:rPr>
        <w:t>In</w:t>
      </w:r>
      <w:r w:rsidR="009A08C0" w:rsidRPr="005F0B80">
        <w:rPr>
          <w:rFonts w:ascii="Times New Roman" w:hAnsi="Times New Roman" w:cs="Times New Roman"/>
          <w:color w:val="000000"/>
          <w:sz w:val="24"/>
          <w:szCs w:val="24"/>
        </w:rPr>
        <w:t>terneto svetainės adresas</w:t>
      </w:r>
      <w:r w:rsidR="009A08C0" w:rsidRPr="005F0B80">
        <w:rPr>
          <w:rFonts w:ascii="Times New Roman" w:hAnsi="Times New Roman" w:cs="Times New Roman"/>
          <w:sz w:val="24"/>
          <w:szCs w:val="24"/>
        </w:rPr>
        <w:t xml:space="preserve">: </w:t>
      </w:r>
      <w:hyperlink r:id="rId11" w:history="1">
        <w:r w:rsidR="009A08C0" w:rsidRPr="005F0B80">
          <w:rPr>
            <w:rStyle w:val="Hyperlink"/>
            <w:rFonts w:ascii="Times New Roman" w:hAnsi="Times New Roman" w:cs="Times New Roman"/>
            <w:sz w:val="24"/>
            <w:szCs w:val="24"/>
          </w:rPr>
          <w:t>www.smilgiai.panevezys.lm.lt</w:t>
        </w:r>
      </w:hyperlink>
    </w:p>
    <w:p w14:paraId="45236662" w14:textId="7E85C1B4" w:rsidR="009A08C0" w:rsidRPr="005F0B80" w:rsidRDefault="009A08C0" w:rsidP="008F7C4E">
      <w:pPr>
        <w:pStyle w:val="ListParagraph"/>
        <w:numPr>
          <w:ilvl w:val="1"/>
          <w:numId w:val="27"/>
        </w:numPr>
        <w:pBdr>
          <w:top w:val="nil"/>
          <w:left w:val="nil"/>
          <w:bottom w:val="nil"/>
          <w:right w:val="nil"/>
          <w:between w:val="nil"/>
        </w:pBdr>
        <w:spacing w:line="360" w:lineRule="auto"/>
        <w:ind w:left="0" w:firstLine="567"/>
        <w:jc w:val="center"/>
        <w:rPr>
          <w:rFonts w:ascii="Times New Roman" w:hAnsi="Times New Roman" w:cs="Times New Roman"/>
          <w:b/>
          <w:bCs/>
          <w:sz w:val="24"/>
          <w:szCs w:val="24"/>
        </w:rPr>
      </w:pPr>
      <w:r w:rsidRPr="005F0B80">
        <w:rPr>
          <w:rFonts w:ascii="Times New Roman" w:hAnsi="Times New Roman" w:cs="Times New Roman"/>
          <w:b/>
          <w:bCs/>
          <w:sz w:val="24"/>
          <w:szCs w:val="24"/>
        </w:rPr>
        <w:t>POŽIŪRIS Į VAIKĄ IR JO UGDYMĄ(SI)</w:t>
      </w:r>
    </w:p>
    <w:p w14:paraId="1C16BB8B" w14:textId="45367B01" w:rsidR="00DD3714" w:rsidRPr="005F0B80" w:rsidRDefault="000E1BA4" w:rsidP="00DD3714">
      <w:pPr>
        <w:pBdr>
          <w:top w:val="nil"/>
          <w:left w:val="nil"/>
          <w:bottom w:val="nil"/>
          <w:right w:val="nil"/>
          <w:between w:val="nil"/>
        </w:pBdr>
        <w:spacing w:after="0" w:line="360" w:lineRule="auto"/>
        <w:ind w:firstLine="567"/>
        <w:jc w:val="both"/>
        <w:rPr>
          <w:rFonts w:ascii="Times New Roman" w:hAnsi="Times New Roman" w:cs="Times New Roman"/>
          <w:sz w:val="24"/>
          <w:szCs w:val="24"/>
        </w:rPr>
      </w:pPr>
      <w:r w:rsidRPr="005F0B80">
        <w:rPr>
          <w:rFonts w:ascii="Times New Roman" w:hAnsi="Times New Roman" w:cs="Times New Roman"/>
          <w:sz w:val="24"/>
          <w:szCs w:val="24"/>
        </w:rPr>
        <w:t>Ikimokyklinio ugdymo</w:t>
      </w:r>
      <w:r w:rsidR="00DD3714" w:rsidRPr="005F0B80">
        <w:rPr>
          <w:rFonts w:ascii="Times New Roman" w:hAnsi="Times New Roman" w:cs="Times New Roman"/>
          <w:sz w:val="24"/>
          <w:szCs w:val="24"/>
        </w:rPr>
        <w:t xml:space="preserve"> programa siekia sudaryti lanksčias ugdymosi sąlygas, skatinančias vaikų gebėjimų augimą ir padedančias jiems tapti sėkmingais besimokančiaisiais. Ikimokyklinio ugdymo grupes lanko įvairaus amžiaus vaikai, į jas integruojami individualių ugdymosi poreikių turintys vaikai. Skyriuje vykdoma ikimokyklinio ugdymo programa ir priešmokyklinio ugdymo bendroji programa.</w:t>
      </w:r>
    </w:p>
    <w:p w14:paraId="501D68E8" w14:textId="029EA935" w:rsidR="00DD3714" w:rsidRPr="005F0B80" w:rsidRDefault="00DD3714" w:rsidP="00DD3714">
      <w:pPr>
        <w:pBdr>
          <w:top w:val="nil"/>
          <w:left w:val="nil"/>
          <w:bottom w:val="nil"/>
          <w:right w:val="nil"/>
          <w:between w:val="nil"/>
        </w:pBdr>
        <w:spacing w:after="0" w:line="360" w:lineRule="auto"/>
        <w:ind w:firstLine="567"/>
        <w:jc w:val="both"/>
        <w:rPr>
          <w:rFonts w:ascii="Times New Roman" w:hAnsi="Times New Roman" w:cs="Times New Roman"/>
          <w:sz w:val="24"/>
          <w:szCs w:val="24"/>
        </w:rPr>
      </w:pPr>
      <w:r w:rsidRPr="005F0B80">
        <w:rPr>
          <w:rFonts w:ascii="Times New Roman" w:hAnsi="Times New Roman" w:cs="Times New Roman"/>
          <w:sz w:val="24"/>
          <w:szCs w:val="24"/>
        </w:rPr>
        <w:t>Programa orientuota į vaiką ir jo poreikių tenkinimą: norą pažinti supantį pasaulį, suprasti gyvąją ir negyvąją gamtą, susipažinti su socialiniais reiškiniais, patirti meilę, būti mylimam, išklausytam ir suprastam, ugdytis, judėti ir žaisti, gyventi ir augti saugioje socialinėje aplinkoje, stebėti žmones, gyvūnus, paukščius, augalus bei natūraliai bendrauti.</w:t>
      </w:r>
    </w:p>
    <w:p w14:paraId="0FD5787E" w14:textId="39464D9C" w:rsidR="009A08C0" w:rsidRPr="005F0B80" w:rsidRDefault="00DD3714" w:rsidP="00DD3714">
      <w:pPr>
        <w:pBdr>
          <w:top w:val="nil"/>
          <w:left w:val="nil"/>
          <w:bottom w:val="nil"/>
          <w:right w:val="nil"/>
          <w:between w:val="nil"/>
        </w:pBdr>
        <w:spacing w:after="0" w:line="360" w:lineRule="auto"/>
        <w:ind w:firstLine="567"/>
        <w:jc w:val="both"/>
        <w:rPr>
          <w:rFonts w:ascii="Times New Roman" w:hAnsi="Times New Roman" w:cs="Times New Roman"/>
          <w:color w:val="000000"/>
          <w:sz w:val="24"/>
          <w:szCs w:val="24"/>
        </w:rPr>
      </w:pPr>
      <w:r w:rsidRPr="005F0B80">
        <w:rPr>
          <w:rFonts w:ascii="Times New Roman" w:hAnsi="Times New Roman" w:cs="Times New Roman"/>
          <w:sz w:val="24"/>
          <w:szCs w:val="24"/>
        </w:rPr>
        <w:t>Ugdymo turinys papildomas pasinaudojant Kultūros paso, tėvų</w:t>
      </w:r>
      <w:r w:rsidR="000E1BA4" w:rsidRPr="005F0B80">
        <w:rPr>
          <w:rFonts w:ascii="Times New Roman" w:hAnsi="Times New Roman" w:cs="Times New Roman"/>
          <w:sz w:val="24"/>
          <w:szCs w:val="24"/>
        </w:rPr>
        <w:t xml:space="preserve"> (globėjų)</w:t>
      </w:r>
      <w:r w:rsidRPr="005F0B80">
        <w:rPr>
          <w:rFonts w:ascii="Times New Roman" w:hAnsi="Times New Roman" w:cs="Times New Roman"/>
          <w:sz w:val="24"/>
          <w:szCs w:val="24"/>
        </w:rPr>
        <w:t xml:space="preserve"> ir bendruomenės siūlomomis galimybėmis, organizuojant veiklas netradicinėse aplinkose už įstaigos ribų.</w:t>
      </w:r>
    </w:p>
    <w:p w14:paraId="60162FDE" w14:textId="77777777" w:rsidR="00DD3714" w:rsidRPr="005F0B80" w:rsidRDefault="00DD3714" w:rsidP="004D3BE0">
      <w:pPr>
        <w:pBdr>
          <w:top w:val="nil"/>
          <w:left w:val="nil"/>
          <w:bottom w:val="nil"/>
          <w:right w:val="nil"/>
          <w:between w:val="nil"/>
        </w:pBdr>
        <w:spacing w:after="0" w:line="360" w:lineRule="auto"/>
        <w:ind w:firstLine="567"/>
        <w:jc w:val="both"/>
        <w:rPr>
          <w:rFonts w:ascii="Times New Roman" w:hAnsi="Times New Roman" w:cs="Times New Roman"/>
          <w:color w:val="000000"/>
          <w:sz w:val="24"/>
          <w:szCs w:val="24"/>
        </w:rPr>
      </w:pPr>
      <w:r w:rsidRPr="005F0B80">
        <w:rPr>
          <w:rFonts w:ascii="Times New Roman" w:hAnsi="Times New Roman" w:cs="Times New Roman"/>
          <w:color w:val="000000"/>
          <w:sz w:val="24"/>
          <w:szCs w:val="24"/>
        </w:rPr>
        <w:t xml:space="preserve">Ikimokyklinio ugdymo skyrius išsiskiria pozityvia ir draugiška atmosfera, ugdyme taikomomis šiuolaikinėmis naujovėmis bei turtinga edukacine, gamtine ir inovatyvia aplinka. Grupėse ir kitose skyriaus erdvėse gausu ugdomųjų priemonių. Skyriuje veikia bendruomenė, grindžiama bendravimu ir bendradarbiavimu, o vaikus ugdo motyvuota ir profesionali komanda, užtikrinanti kiekvieno vaiko visapusišką ugdymąsi ir gerovę. </w:t>
      </w:r>
    </w:p>
    <w:p w14:paraId="0C42FC6D" w14:textId="2B252C49" w:rsidR="00F76299" w:rsidRPr="005F0B80" w:rsidRDefault="009A08C0" w:rsidP="004D3BE0">
      <w:pPr>
        <w:pBdr>
          <w:top w:val="nil"/>
          <w:left w:val="nil"/>
          <w:bottom w:val="nil"/>
          <w:right w:val="nil"/>
          <w:between w:val="nil"/>
        </w:pBdr>
        <w:spacing w:after="0" w:line="360" w:lineRule="auto"/>
        <w:ind w:firstLine="567"/>
        <w:jc w:val="both"/>
        <w:rPr>
          <w:rFonts w:ascii="Times New Roman" w:hAnsi="Times New Roman" w:cs="Times New Roman"/>
          <w:color w:val="000000"/>
          <w:sz w:val="24"/>
          <w:szCs w:val="24"/>
        </w:rPr>
      </w:pPr>
      <w:r w:rsidRPr="005F0B80">
        <w:rPr>
          <w:rFonts w:ascii="Times New Roman" w:hAnsi="Times New Roman" w:cs="Times New Roman"/>
          <w:color w:val="000000"/>
          <w:sz w:val="24"/>
          <w:szCs w:val="24"/>
        </w:rPr>
        <w:t>Ugdymo programos turinys sudarytas taip, kad jį būtų galima</w:t>
      </w:r>
      <w:r w:rsidRPr="005F0B80">
        <w:rPr>
          <w:rFonts w:ascii="Times New Roman Bold" w:hAnsi="Times New Roman Bold" w:cs="Times New Roman Bold"/>
          <w:b/>
          <w:bCs/>
          <w:color w:val="000000"/>
          <w:sz w:val="24"/>
          <w:szCs w:val="24"/>
        </w:rPr>
        <w:t xml:space="preserve"> </w:t>
      </w:r>
      <w:r w:rsidRPr="005F0B80">
        <w:rPr>
          <w:rFonts w:ascii="Times New Roman" w:hAnsi="Times New Roman" w:cs="Times New Roman"/>
          <w:color w:val="000000"/>
          <w:sz w:val="24"/>
          <w:szCs w:val="24"/>
        </w:rPr>
        <w:t>lanksčiai taikyti atsižvelgiant į kiekvieno vaiko individualius poreikius. Vaikų ugdymuisi sudaromos galimybės liesti, jausti, tyrinėti ir atrasti, pažinti, gerbti</w:t>
      </w:r>
      <w:r w:rsidR="007609D0" w:rsidRPr="005F0B80">
        <w:rPr>
          <w:rFonts w:ascii="Times New Roman" w:hAnsi="Times New Roman" w:cs="Times New Roman"/>
          <w:color w:val="000000"/>
          <w:sz w:val="24"/>
          <w:szCs w:val="24"/>
        </w:rPr>
        <w:t xml:space="preserve"> bei</w:t>
      </w:r>
      <w:r w:rsidRPr="005F0B80">
        <w:rPr>
          <w:rFonts w:ascii="Times New Roman" w:hAnsi="Times New Roman" w:cs="Times New Roman"/>
          <w:color w:val="000000"/>
          <w:sz w:val="24"/>
          <w:szCs w:val="24"/>
        </w:rPr>
        <w:t xml:space="preserve"> mokėti nurimti. Vaikams aktyviai veikiant integruojamas emocinis, socialinis, fizinis ir pažintinis ugdymasis, kai kiekvienas vaikas, aktyviai mokosi (ugdosi) ir daugelį dalykų atranda pats, savu būdu ir laiku.</w:t>
      </w:r>
      <w:r w:rsidR="00F600E9" w:rsidRPr="005F0B80">
        <w:rPr>
          <w:rFonts w:ascii="Times New Roman" w:hAnsi="Times New Roman" w:cs="Times New Roman"/>
          <w:color w:val="000000"/>
          <w:sz w:val="24"/>
          <w:szCs w:val="24"/>
        </w:rPr>
        <w:t xml:space="preserve"> </w:t>
      </w:r>
      <w:r w:rsidR="00BD4879" w:rsidRPr="005F0B80">
        <w:rPr>
          <w:rFonts w:ascii="Times New Roman" w:hAnsi="Times New Roman" w:cs="Times New Roman"/>
          <w:color w:val="000000"/>
          <w:sz w:val="24"/>
          <w:szCs w:val="24"/>
        </w:rPr>
        <w:t xml:space="preserve">Ikimokyklinio ugdymo skyriuje taikoma įvairių vaiko raidos </w:t>
      </w:r>
      <w:r w:rsidR="00BD4879" w:rsidRPr="005F0B80">
        <w:rPr>
          <w:rFonts w:ascii="Times New Roman" w:hAnsi="Times New Roman" w:cs="Times New Roman"/>
          <w:color w:val="000000"/>
          <w:sz w:val="24"/>
          <w:szCs w:val="24"/>
        </w:rPr>
        <w:lastRenderedPageBreak/>
        <w:t>ir ugdymo teorijų įvairovė bei holistinė praktika, kurioje ugdymas ir priežiūra yra neatsiejami. Ikimokyklinio ugdymo programa grindžiama:</w:t>
      </w:r>
    </w:p>
    <w:p w14:paraId="3D64DB11" w14:textId="7FD7E287" w:rsidR="009A08C0" w:rsidRPr="005F0B80" w:rsidRDefault="004D3BE0" w:rsidP="004D3BE0">
      <w:pPr>
        <w:pStyle w:val="ListParagraph"/>
        <w:numPr>
          <w:ilvl w:val="0"/>
          <w:numId w:val="9"/>
        </w:numPr>
        <w:pBdr>
          <w:top w:val="nil"/>
          <w:left w:val="nil"/>
          <w:bottom w:val="nil"/>
          <w:right w:val="nil"/>
          <w:between w:val="nil"/>
        </w:pBdr>
        <w:tabs>
          <w:tab w:val="left" w:pos="851"/>
        </w:tabs>
        <w:spacing w:after="0" w:line="360" w:lineRule="auto"/>
        <w:ind w:left="0" w:firstLine="567"/>
        <w:jc w:val="both"/>
        <w:rPr>
          <w:rFonts w:ascii="Times New Roman" w:hAnsi="Times New Roman" w:cs="Times New Roman"/>
          <w:color w:val="000000"/>
          <w:sz w:val="24"/>
          <w:szCs w:val="24"/>
        </w:rPr>
      </w:pPr>
      <w:r w:rsidRPr="005F0B80">
        <w:rPr>
          <w:rFonts w:ascii="Times New Roman" w:hAnsi="Times New Roman" w:cs="Times New Roman"/>
          <w:b/>
          <w:bCs/>
          <w:i/>
          <w:iCs/>
          <w:color w:val="000000"/>
          <w:sz w:val="24"/>
          <w:szCs w:val="24"/>
        </w:rPr>
        <w:t>k</w:t>
      </w:r>
      <w:r w:rsidR="00064661" w:rsidRPr="005F0B80">
        <w:rPr>
          <w:rFonts w:ascii="Times New Roman" w:hAnsi="Times New Roman" w:cs="Times New Roman"/>
          <w:b/>
          <w:bCs/>
          <w:i/>
          <w:iCs/>
          <w:color w:val="000000"/>
          <w:sz w:val="24"/>
          <w:szCs w:val="24"/>
        </w:rPr>
        <w:t>onstruktyvizmo raidos teorija</w:t>
      </w:r>
      <w:r w:rsidR="000201C2" w:rsidRPr="005F0B80">
        <w:rPr>
          <w:rFonts w:ascii="Times New Roman" w:hAnsi="Times New Roman" w:cs="Times New Roman"/>
          <w:color w:val="000000"/>
          <w:sz w:val="24"/>
          <w:szCs w:val="24"/>
        </w:rPr>
        <w:t xml:space="preserve"> (J. Pia</w:t>
      </w:r>
      <w:r w:rsidR="00064661" w:rsidRPr="005F0B80">
        <w:rPr>
          <w:rFonts w:ascii="Times New Roman" w:hAnsi="Times New Roman" w:cs="Times New Roman"/>
          <w:color w:val="000000"/>
          <w:sz w:val="24"/>
          <w:szCs w:val="24"/>
        </w:rPr>
        <w:t>get), kuri atskleidžia mūsų požiūrį į vaiką ir jo ugdymąsi (vaikas – aktyviai besimokantis</w:t>
      </w:r>
      <w:r w:rsidRPr="005F0B80">
        <w:rPr>
          <w:rFonts w:ascii="Times New Roman" w:hAnsi="Times New Roman" w:cs="Times New Roman"/>
          <w:color w:val="000000"/>
          <w:sz w:val="24"/>
          <w:szCs w:val="24"/>
        </w:rPr>
        <w:t>, konstruojantis savo žinojimą);</w:t>
      </w:r>
    </w:p>
    <w:p w14:paraId="03EFEA80" w14:textId="614428BB" w:rsidR="00F76299" w:rsidRPr="005F0B80" w:rsidRDefault="004D3BE0" w:rsidP="00DD3714">
      <w:pPr>
        <w:pStyle w:val="ListParagraph"/>
        <w:numPr>
          <w:ilvl w:val="0"/>
          <w:numId w:val="9"/>
        </w:numPr>
        <w:pBdr>
          <w:top w:val="nil"/>
          <w:left w:val="nil"/>
          <w:bottom w:val="nil"/>
          <w:right w:val="nil"/>
          <w:between w:val="nil"/>
        </w:pBdr>
        <w:tabs>
          <w:tab w:val="left" w:pos="851"/>
        </w:tabs>
        <w:spacing w:after="0" w:line="360" w:lineRule="auto"/>
        <w:ind w:left="0" w:firstLine="567"/>
        <w:jc w:val="both"/>
        <w:rPr>
          <w:rFonts w:ascii="Times New Roman" w:hAnsi="Times New Roman" w:cs="Times New Roman"/>
          <w:color w:val="000000"/>
          <w:sz w:val="24"/>
          <w:szCs w:val="24"/>
        </w:rPr>
      </w:pPr>
      <w:r w:rsidRPr="005F0B80">
        <w:rPr>
          <w:rFonts w:ascii="Times New Roman" w:hAnsi="Times New Roman" w:cs="Times New Roman"/>
          <w:b/>
          <w:bCs/>
          <w:i/>
          <w:iCs/>
          <w:color w:val="000000"/>
          <w:sz w:val="24"/>
          <w:szCs w:val="24"/>
        </w:rPr>
        <w:t>s</w:t>
      </w:r>
      <w:r w:rsidR="00A61A58" w:rsidRPr="005F0B80">
        <w:rPr>
          <w:rFonts w:ascii="Times New Roman" w:hAnsi="Times New Roman" w:cs="Times New Roman"/>
          <w:b/>
          <w:bCs/>
          <w:i/>
          <w:iCs/>
          <w:color w:val="000000"/>
          <w:sz w:val="24"/>
          <w:szCs w:val="24"/>
        </w:rPr>
        <w:t>ociokultūrinė teorija</w:t>
      </w:r>
      <w:r w:rsidR="00A61A58" w:rsidRPr="005F0B80">
        <w:rPr>
          <w:rFonts w:ascii="Times New Roman" w:hAnsi="Times New Roman" w:cs="Times New Roman"/>
          <w:i/>
          <w:iCs/>
          <w:color w:val="000000"/>
          <w:sz w:val="24"/>
          <w:szCs w:val="24"/>
        </w:rPr>
        <w:t xml:space="preserve"> </w:t>
      </w:r>
      <w:r w:rsidR="00A61A58" w:rsidRPr="005F0B80">
        <w:rPr>
          <w:rFonts w:ascii="Times New Roman" w:hAnsi="Times New Roman" w:cs="Times New Roman"/>
          <w:color w:val="000000"/>
          <w:sz w:val="24"/>
          <w:szCs w:val="24"/>
        </w:rPr>
        <w:t>(L. Vygotsky), kur</w:t>
      </w:r>
      <w:r w:rsidR="005F0B80">
        <w:rPr>
          <w:rFonts w:ascii="Times New Roman" w:hAnsi="Times New Roman" w:cs="Times New Roman"/>
          <w:color w:val="000000"/>
          <w:sz w:val="24"/>
          <w:szCs w:val="24"/>
        </w:rPr>
        <w:t>i pabrėžia socialinių są</w:t>
      </w:r>
      <w:r w:rsidR="00A61A58" w:rsidRPr="005F0B80">
        <w:rPr>
          <w:rFonts w:ascii="Times New Roman" w:hAnsi="Times New Roman" w:cs="Times New Roman"/>
          <w:color w:val="000000"/>
          <w:sz w:val="24"/>
          <w:szCs w:val="24"/>
        </w:rPr>
        <w:t xml:space="preserve">veikų svarbą, nes </w:t>
      </w:r>
      <w:r w:rsidR="00DD3714" w:rsidRPr="005F0B80">
        <w:rPr>
          <w:rFonts w:ascii="Times New Roman" w:hAnsi="Times New Roman" w:cs="Times New Roman"/>
          <w:color w:val="000000"/>
          <w:sz w:val="24"/>
          <w:szCs w:val="24"/>
        </w:rPr>
        <w:t>šių sąveikų metu formuojasi vaiko asmenybė – psichika ir pagrindinės pažinimo funkcijos.</w:t>
      </w:r>
    </w:p>
    <w:p w14:paraId="5621B865" w14:textId="68C795A5" w:rsidR="00240B06" w:rsidRPr="005F0B80" w:rsidRDefault="004D3BE0" w:rsidP="004D3BE0">
      <w:pPr>
        <w:pStyle w:val="ListParagraph"/>
        <w:numPr>
          <w:ilvl w:val="0"/>
          <w:numId w:val="9"/>
        </w:numPr>
        <w:pBdr>
          <w:top w:val="nil"/>
          <w:left w:val="nil"/>
          <w:bottom w:val="nil"/>
          <w:right w:val="nil"/>
          <w:between w:val="nil"/>
        </w:pBdr>
        <w:tabs>
          <w:tab w:val="left" w:pos="851"/>
        </w:tabs>
        <w:spacing w:after="0" w:line="360" w:lineRule="auto"/>
        <w:ind w:left="0" w:firstLine="567"/>
        <w:jc w:val="both"/>
        <w:rPr>
          <w:rFonts w:ascii="Times New Roman" w:hAnsi="Times New Roman" w:cs="Times New Roman"/>
          <w:color w:val="000000"/>
          <w:sz w:val="24"/>
          <w:szCs w:val="24"/>
        </w:rPr>
      </w:pPr>
      <w:r w:rsidRPr="005F0B80">
        <w:rPr>
          <w:rFonts w:ascii="Times New Roman" w:hAnsi="Times New Roman" w:cs="Times New Roman"/>
          <w:b/>
          <w:bCs/>
          <w:i/>
          <w:iCs/>
          <w:color w:val="000000"/>
          <w:sz w:val="24"/>
          <w:szCs w:val="24"/>
        </w:rPr>
        <w:t>v</w:t>
      </w:r>
      <w:r w:rsidR="00240B06" w:rsidRPr="005F0B80">
        <w:rPr>
          <w:rFonts w:ascii="Times New Roman" w:hAnsi="Times New Roman" w:cs="Times New Roman"/>
          <w:b/>
          <w:bCs/>
          <w:i/>
          <w:iCs/>
          <w:color w:val="000000"/>
          <w:sz w:val="24"/>
          <w:szCs w:val="24"/>
        </w:rPr>
        <w:t>isuminio ugdymo(si) samprata</w:t>
      </w:r>
      <w:r w:rsidR="00240B06" w:rsidRPr="005F0B80">
        <w:rPr>
          <w:rFonts w:ascii="Times New Roman" w:hAnsi="Times New Roman" w:cs="Times New Roman"/>
          <w:i/>
          <w:iCs/>
          <w:color w:val="000000"/>
          <w:sz w:val="24"/>
          <w:szCs w:val="24"/>
        </w:rPr>
        <w:t xml:space="preserve"> – </w:t>
      </w:r>
      <w:r w:rsidR="00240B06" w:rsidRPr="005F0B80">
        <w:rPr>
          <w:rFonts w:ascii="Times New Roman" w:hAnsi="Times New Roman" w:cs="Times New Roman"/>
          <w:color w:val="000000"/>
          <w:sz w:val="24"/>
          <w:szCs w:val="24"/>
        </w:rPr>
        <w:t>pagrindinė ikimokyklinio ugdymosi kryptis, kuri lemia emocinių, socialinių, pažinimo, kalbos, fizinių, kūrybinių</w:t>
      </w:r>
      <w:r w:rsidRPr="005F0B80">
        <w:rPr>
          <w:rFonts w:ascii="Times New Roman" w:hAnsi="Times New Roman" w:cs="Times New Roman"/>
          <w:color w:val="000000"/>
          <w:sz w:val="24"/>
          <w:szCs w:val="24"/>
        </w:rPr>
        <w:t xml:space="preserve"> galių harmoningą plėtojimą;</w:t>
      </w:r>
    </w:p>
    <w:p w14:paraId="6BB34B3D" w14:textId="403AE1B8" w:rsidR="00E84E5D" w:rsidRPr="005F0B80" w:rsidRDefault="004D3BE0" w:rsidP="004D3BE0">
      <w:pPr>
        <w:pStyle w:val="ListParagraph"/>
        <w:numPr>
          <w:ilvl w:val="0"/>
          <w:numId w:val="9"/>
        </w:numPr>
        <w:pBdr>
          <w:top w:val="nil"/>
          <w:left w:val="nil"/>
          <w:bottom w:val="nil"/>
          <w:right w:val="nil"/>
          <w:between w:val="nil"/>
        </w:pBdr>
        <w:tabs>
          <w:tab w:val="left" w:pos="851"/>
        </w:tabs>
        <w:spacing w:after="0" w:line="360" w:lineRule="auto"/>
        <w:ind w:left="0" w:firstLine="567"/>
        <w:jc w:val="both"/>
        <w:rPr>
          <w:rFonts w:ascii="Times New Roman" w:hAnsi="Times New Roman" w:cs="Times New Roman"/>
          <w:color w:val="000000"/>
          <w:sz w:val="24"/>
          <w:szCs w:val="24"/>
        </w:rPr>
      </w:pPr>
      <w:r w:rsidRPr="005F0B80">
        <w:rPr>
          <w:rFonts w:ascii="Times New Roman" w:hAnsi="Times New Roman" w:cs="Times New Roman"/>
          <w:b/>
          <w:bCs/>
          <w:i/>
          <w:iCs/>
          <w:color w:val="000000"/>
          <w:sz w:val="24"/>
          <w:szCs w:val="24"/>
        </w:rPr>
        <w:t>v</w:t>
      </w:r>
      <w:r w:rsidR="00E84E5D" w:rsidRPr="005F0B80">
        <w:rPr>
          <w:rFonts w:ascii="Times New Roman" w:hAnsi="Times New Roman" w:cs="Times New Roman"/>
          <w:b/>
          <w:bCs/>
          <w:i/>
          <w:iCs/>
          <w:color w:val="000000"/>
          <w:sz w:val="24"/>
          <w:szCs w:val="24"/>
        </w:rPr>
        <w:t>aiko žaidimo ir patirtinės veiklos samprata</w:t>
      </w:r>
      <w:r w:rsidR="00E84E5D" w:rsidRPr="005F0B80">
        <w:rPr>
          <w:rFonts w:ascii="Times New Roman" w:hAnsi="Times New Roman" w:cs="Times New Roman"/>
          <w:i/>
          <w:iCs/>
          <w:color w:val="000000"/>
          <w:sz w:val="24"/>
          <w:szCs w:val="24"/>
        </w:rPr>
        <w:t xml:space="preserve"> </w:t>
      </w:r>
      <w:r w:rsidR="00E84E5D" w:rsidRPr="005F0B80">
        <w:rPr>
          <w:rFonts w:ascii="Times New Roman" w:hAnsi="Times New Roman" w:cs="Times New Roman"/>
          <w:color w:val="000000"/>
          <w:sz w:val="24"/>
          <w:szCs w:val="24"/>
        </w:rPr>
        <w:t>– pagrindinės, viena kitą papildančios ugdomosios veiklos, nes šių veiklų metu sutelkiamos visos jau įgytos ir pl</w:t>
      </w:r>
      <w:r w:rsidRPr="005F0B80">
        <w:rPr>
          <w:rFonts w:ascii="Times New Roman" w:hAnsi="Times New Roman" w:cs="Times New Roman"/>
          <w:color w:val="000000"/>
          <w:sz w:val="24"/>
          <w:szCs w:val="24"/>
        </w:rPr>
        <w:t>ėtojamos kiekvieno vaiko galios;</w:t>
      </w:r>
    </w:p>
    <w:p w14:paraId="6D3D2AAE" w14:textId="1BB8FF3A" w:rsidR="00D03A1F" w:rsidRPr="005F0B80" w:rsidRDefault="004D3BE0" w:rsidP="004D3BE0">
      <w:pPr>
        <w:pStyle w:val="ListParagraph"/>
        <w:numPr>
          <w:ilvl w:val="0"/>
          <w:numId w:val="9"/>
        </w:numPr>
        <w:pBdr>
          <w:top w:val="nil"/>
          <w:left w:val="nil"/>
          <w:bottom w:val="nil"/>
          <w:right w:val="nil"/>
          <w:between w:val="nil"/>
        </w:pBdr>
        <w:tabs>
          <w:tab w:val="left" w:pos="851"/>
        </w:tabs>
        <w:spacing w:line="360" w:lineRule="auto"/>
        <w:ind w:left="0" w:firstLine="567"/>
        <w:jc w:val="both"/>
        <w:rPr>
          <w:rFonts w:ascii="Times New Roman" w:hAnsi="Times New Roman" w:cs="Times New Roman"/>
          <w:color w:val="000000"/>
          <w:sz w:val="24"/>
          <w:szCs w:val="24"/>
        </w:rPr>
      </w:pPr>
      <w:r w:rsidRPr="005F0B80">
        <w:rPr>
          <w:rFonts w:ascii="Times New Roman" w:hAnsi="Times New Roman" w:cs="Times New Roman"/>
          <w:b/>
          <w:bCs/>
          <w:i/>
          <w:iCs/>
          <w:color w:val="000000"/>
          <w:sz w:val="24"/>
          <w:szCs w:val="24"/>
        </w:rPr>
        <w:t>į</w:t>
      </w:r>
      <w:r w:rsidR="004E0F8F" w:rsidRPr="005F0B80">
        <w:rPr>
          <w:rFonts w:ascii="Times New Roman" w:hAnsi="Times New Roman" w:cs="Times New Roman"/>
          <w:b/>
          <w:bCs/>
          <w:i/>
          <w:iCs/>
          <w:color w:val="000000"/>
          <w:sz w:val="24"/>
          <w:szCs w:val="24"/>
        </w:rPr>
        <w:t>trauktis u</w:t>
      </w:r>
      <w:r w:rsidR="00505DF7" w:rsidRPr="005F0B80">
        <w:rPr>
          <w:rFonts w:ascii="Times New Roman" w:hAnsi="Times New Roman" w:cs="Times New Roman"/>
          <w:b/>
          <w:bCs/>
          <w:i/>
          <w:iCs/>
          <w:color w:val="000000"/>
          <w:sz w:val="24"/>
          <w:szCs w:val="24"/>
        </w:rPr>
        <w:t>niversalaus dizaino mokymuisi prieig</w:t>
      </w:r>
      <w:r w:rsidR="004E0F8F" w:rsidRPr="005F0B80">
        <w:rPr>
          <w:rFonts w:ascii="Times New Roman" w:hAnsi="Times New Roman" w:cs="Times New Roman"/>
          <w:b/>
          <w:bCs/>
          <w:i/>
          <w:iCs/>
          <w:color w:val="000000"/>
          <w:sz w:val="24"/>
          <w:szCs w:val="24"/>
        </w:rPr>
        <w:t>oje</w:t>
      </w:r>
      <w:r w:rsidR="00505DF7" w:rsidRPr="005F0B80">
        <w:rPr>
          <w:rFonts w:ascii="Times New Roman" w:hAnsi="Times New Roman" w:cs="Times New Roman"/>
          <w:color w:val="000000"/>
          <w:sz w:val="24"/>
          <w:szCs w:val="24"/>
        </w:rPr>
        <w:t xml:space="preserve"> </w:t>
      </w:r>
      <w:r w:rsidR="004E0F8F" w:rsidRPr="005F0B80">
        <w:rPr>
          <w:rFonts w:ascii="Times New Roman" w:hAnsi="Times New Roman" w:cs="Times New Roman"/>
          <w:color w:val="000000"/>
          <w:sz w:val="24"/>
          <w:szCs w:val="24"/>
        </w:rPr>
        <w:t>–</w:t>
      </w:r>
      <w:r w:rsidR="00505DF7" w:rsidRPr="005F0B80">
        <w:rPr>
          <w:rFonts w:ascii="Times New Roman" w:hAnsi="Times New Roman" w:cs="Times New Roman"/>
          <w:color w:val="000000"/>
          <w:sz w:val="24"/>
          <w:szCs w:val="24"/>
        </w:rPr>
        <w:t xml:space="preserve"> </w:t>
      </w:r>
      <w:r w:rsidR="004E0F8F" w:rsidRPr="005F0B80">
        <w:rPr>
          <w:rFonts w:ascii="Times New Roman" w:hAnsi="Times New Roman" w:cs="Times New Roman"/>
          <w:color w:val="000000"/>
          <w:sz w:val="24"/>
          <w:szCs w:val="24"/>
        </w:rPr>
        <w:t>būdas, kuris modeliuoja kiekvieno vaiko sėkmingą ugdymąsi</w:t>
      </w:r>
      <w:r w:rsidR="00E84E5D" w:rsidRPr="005F0B80">
        <w:rPr>
          <w:rFonts w:ascii="Times New Roman" w:hAnsi="Times New Roman" w:cs="Times New Roman"/>
          <w:color w:val="000000"/>
          <w:sz w:val="24"/>
          <w:szCs w:val="24"/>
        </w:rPr>
        <w:t>,</w:t>
      </w:r>
      <w:r w:rsidR="000201C2" w:rsidRPr="005F0B80">
        <w:rPr>
          <w:rFonts w:ascii="Times New Roman" w:hAnsi="Times New Roman" w:cs="Times New Roman"/>
          <w:color w:val="000000"/>
          <w:sz w:val="24"/>
          <w:szCs w:val="24"/>
        </w:rPr>
        <w:t xml:space="preserve"> el</w:t>
      </w:r>
      <w:r w:rsidR="005F0B80">
        <w:rPr>
          <w:rFonts w:ascii="Times New Roman" w:hAnsi="Times New Roman" w:cs="Times New Roman"/>
          <w:color w:val="000000"/>
          <w:sz w:val="24"/>
          <w:szCs w:val="24"/>
        </w:rPr>
        <w:t>i</w:t>
      </w:r>
      <w:r w:rsidR="000201C2" w:rsidRPr="005F0B80">
        <w:rPr>
          <w:rFonts w:ascii="Times New Roman" w:hAnsi="Times New Roman" w:cs="Times New Roman"/>
          <w:color w:val="000000"/>
          <w:sz w:val="24"/>
          <w:szCs w:val="24"/>
        </w:rPr>
        <w:t>minuojant</w:t>
      </w:r>
      <w:r w:rsidR="004E0F8F" w:rsidRPr="005F0B80">
        <w:rPr>
          <w:rFonts w:ascii="Times New Roman" w:hAnsi="Times New Roman" w:cs="Times New Roman"/>
          <w:color w:val="000000"/>
          <w:sz w:val="24"/>
          <w:szCs w:val="24"/>
        </w:rPr>
        <w:t xml:space="preserve"> ugdymo aplinkos barjerus, </w:t>
      </w:r>
      <w:r w:rsidR="000201C2" w:rsidRPr="005F0B80">
        <w:rPr>
          <w:rFonts w:ascii="Times New Roman" w:hAnsi="Times New Roman" w:cs="Times New Roman"/>
          <w:color w:val="000000"/>
          <w:sz w:val="24"/>
          <w:szCs w:val="24"/>
        </w:rPr>
        <w:t xml:space="preserve">taikant įvairių ugdymo </w:t>
      </w:r>
      <w:r w:rsidR="004E0F8F" w:rsidRPr="005F0B80">
        <w:rPr>
          <w:rFonts w:ascii="Times New Roman" w:hAnsi="Times New Roman" w:cs="Times New Roman"/>
          <w:color w:val="000000"/>
          <w:sz w:val="24"/>
          <w:szCs w:val="24"/>
        </w:rPr>
        <w:t>metodų ir priemonių įvairovę.</w:t>
      </w:r>
    </w:p>
    <w:p w14:paraId="74B82833" w14:textId="7F80D798" w:rsidR="00A61A58" w:rsidRPr="005F0B80" w:rsidRDefault="006A5877" w:rsidP="008F7C4E">
      <w:pPr>
        <w:pStyle w:val="ListParagraph"/>
        <w:numPr>
          <w:ilvl w:val="1"/>
          <w:numId w:val="27"/>
        </w:numPr>
        <w:pBdr>
          <w:top w:val="nil"/>
          <w:left w:val="nil"/>
          <w:bottom w:val="nil"/>
          <w:right w:val="nil"/>
          <w:between w:val="nil"/>
        </w:pBdr>
        <w:spacing w:line="360" w:lineRule="auto"/>
        <w:ind w:left="0" w:firstLine="567"/>
        <w:jc w:val="center"/>
        <w:rPr>
          <w:rFonts w:ascii="Times New Roman" w:hAnsi="Times New Roman" w:cs="Times New Roman"/>
          <w:b/>
          <w:bCs/>
          <w:color w:val="000000"/>
          <w:sz w:val="24"/>
          <w:szCs w:val="24"/>
        </w:rPr>
      </w:pPr>
      <w:r w:rsidRPr="005F0B80">
        <w:rPr>
          <w:rFonts w:ascii="Times New Roman" w:hAnsi="Times New Roman" w:cs="Times New Roman"/>
          <w:b/>
          <w:bCs/>
          <w:sz w:val="24"/>
          <w:szCs w:val="24"/>
        </w:rPr>
        <w:t>UGDYMĄ(SI) GRINDŽIANČIOS VERTYBĖS</w:t>
      </w:r>
    </w:p>
    <w:p w14:paraId="2F25AC5B" w14:textId="52CF97AA" w:rsidR="006D16DD" w:rsidRPr="005F0B80" w:rsidRDefault="008B1EDC" w:rsidP="00F600E9">
      <w:pPr>
        <w:tabs>
          <w:tab w:val="left" w:pos="851"/>
        </w:tabs>
        <w:autoSpaceDE w:val="0"/>
        <w:autoSpaceDN w:val="0"/>
        <w:adjustRightInd w:val="0"/>
        <w:spacing w:after="0" w:line="360" w:lineRule="auto"/>
        <w:ind w:firstLine="567"/>
        <w:jc w:val="both"/>
        <w:rPr>
          <w:rFonts w:ascii="Times New Roman" w:hAnsi="Times New Roman" w:cs="Times New Roman"/>
          <w:sz w:val="24"/>
          <w:szCs w:val="24"/>
        </w:rPr>
      </w:pPr>
      <w:r w:rsidRPr="005F0B80">
        <w:rPr>
          <w:rFonts w:ascii="Times New Roman" w:hAnsi="Times New Roman" w:cs="Times New Roman"/>
          <w:sz w:val="24"/>
          <w:szCs w:val="28"/>
        </w:rPr>
        <w:t>Vaikų ugdymasis grindžiamas požiūrio į vaiką ir jo ugdymą(si) sąlygotomis vertybėmis:</w:t>
      </w:r>
    </w:p>
    <w:p w14:paraId="45D6271B" w14:textId="77777777" w:rsidR="006A5877" w:rsidRPr="005F0B80" w:rsidRDefault="008B1EDC" w:rsidP="00F600E9">
      <w:pPr>
        <w:pStyle w:val="ListParagraph"/>
        <w:numPr>
          <w:ilvl w:val="0"/>
          <w:numId w:val="10"/>
        </w:numPr>
        <w:tabs>
          <w:tab w:val="left" w:pos="851"/>
        </w:tabs>
        <w:autoSpaceDE w:val="0"/>
        <w:autoSpaceDN w:val="0"/>
        <w:adjustRightInd w:val="0"/>
        <w:spacing w:after="0" w:line="360" w:lineRule="auto"/>
        <w:ind w:left="0" w:firstLine="567"/>
        <w:jc w:val="both"/>
        <w:rPr>
          <w:rFonts w:ascii="Times New Roman" w:hAnsi="Times New Roman" w:cs="Times New Roman"/>
          <w:sz w:val="24"/>
          <w:szCs w:val="24"/>
        </w:rPr>
      </w:pPr>
      <w:r w:rsidRPr="005F0B80">
        <w:rPr>
          <w:rFonts w:ascii="Times New Roman" w:hAnsi="Times New Roman" w:cs="Times New Roman"/>
          <w:b/>
          <w:bCs/>
          <w:i/>
          <w:iCs/>
          <w:color w:val="000000"/>
          <w:sz w:val="24"/>
          <w:szCs w:val="28"/>
        </w:rPr>
        <w:t>vaiko orumas</w:t>
      </w:r>
      <w:r w:rsidRPr="005F0B80">
        <w:rPr>
          <w:rFonts w:ascii="Times New Roman" w:hAnsi="Times New Roman" w:cs="Times New Roman"/>
          <w:color w:val="000000"/>
          <w:sz w:val="24"/>
          <w:szCs w:val="28"/>
        </w:rPr>
        <w:t xml:space="preserve"> – kiekvieno vaiko nelygstamos vertės, autentiškumo, unikalumo pripažinimas ir puoselėjimas;</w:t>
      </w:r>
    </w:p>
    <w:p w14:paraId="08A7B504" w14:textId="77777777" w:rsidR="006A5877" w:rsidRPr="005F0B80" w:rsidRDefault="008B1EDC" w:rsidP="00F600E9">
      <w:pPr>
        <w:pStyle w:val="ListParagraph"/>
        <w:numPr>
          <w:ilvl w:val="0"/>
          <w:numId w:val="10"/>
        </w:numPr>
        <w:tabs>
          <w:tab w:val="left" w:pos="851"/>
        </w:tabs>
        <w:autoSpaceDE w:val="0"/>
        <w:autoSpaceDN w:val="0"/>
        <w:adjustRightInd w:val="0"/>
        <w:spacing w:after="0" w:line="360" w:lineRule="auto"/>
        <w:ind w:left="0" w:firstLine="567"/>
        <w:jc w:val="both"/>
        <w:rPr>
          <w:rFonts w:ascii="Times New Roman" w:hAnsi="Times New Roman" w:cs="Times New Roman"/>
          <w:sz w:val="24"/>
          <w:szCs w:val="24"/>
        </w:rPr>
      </w:pPr>
      <w:r w:rsidRPr="005F0B80">
        <w:rPr>
          <w:rFonts w:ascii="Times New Roman" w:hAnsi="Times New Roman" w:cs="Times New Roman"/>
          <w:b/>
          <w:bCs/>
          <w:i/>
          <w:iCs/>
          <w:color w:val="000000"/>
          <w:sz w:val="24"/>
          <w:szCs w:val="28"/>
        </w:rPr>
        <w:t>vaiko gerovė</w:t>
      </w:r>
      <w:r w:rsidRPr="005F0B80">
        <w:rPr>
          <w:rFonts w:ascii="Times New Roman" w:hAnsi="Times New Roman" w:cs="Times New Roman"/>
          <w:color w:val="000000"/>
          <w:sz w:val="24"/>
          <w:szCs w:val="28"/>
        </w:rPr>
        <w:t xml:space="preserve"> –</w:t>
      </w:r>
      <w:r w:rsidRPr="005F0B80">
        <w:rPr>
          <w:rFonts w:ascii="Times New Roman" w:hAnsi="Times New Roman" w:cs="Times New Roman"/>
          <w:sz w:val="24"/>
          <w:szCs w:val="28"/>
        </w:rPr>
        <w:t xml:space="preserve"> </w:t>
      </w:r>
      <w:r w:rsidRPr="005F0B80">
        <w:rPr>
          <w:rFonts w:ascii="Times New Roman" w:hAnsi="Times New Roman" w:cs="Times New Roman"/>
          <w:color w:val="000000"/>
          <w:sz w:val="24"/>
          <w:szCs w:val="28"/>
        </w:rPr>
        <w:t>vaikų gerovės pirmumo pripažinimas, puoselėjant vaiko saugumą, sveikatą, darną su savimi ir kultūrine, socialine bei fizine aplinka; </w:t>
      </w:r>
    </w:p>
    <w:p w14:paraId="68A404D7" w14:textId="77777777" w:rsidR="00F265B4" w:rsidRPr="005F0B80" w:rsidRDefault="008B1EDC" w:rsidP="00F600E9">
      <w:pPr>
        <w:pStyle w:val="ListParagraph"/>
        <w:numPr>
          <w:ilvl w:val="0"/>
          <w:numId w:val="10"/>
        </w:numPr>
        <w:tabs>
          <w:tab w:val="left" w:pos="851"/>
        </w:tabs>
        <w:autoSpaceDE w:val="0"/>
        <w:autoSpaceDN w:val="0"/>
        <w:adjustRightInd w:val="0"/>
        <w:spacing w:after="0" w:line="360" w:lineRule="auto"/>
        <w:ind w:left="0" w:firstLine="567"/>
        <w:jc w:val="both"/>
        <w:rPr>
          <w:rFonts w:ascii="Times New Roman" w:hAnsi="Times New Roman" w:cs="Times New Roman"/>
          <w:sz w:val="24"/>
          <w:szCs w:val="24"/>
        </w:rPr>
      </w:pPr>
      <w:r w:rsidRPr="005F0B80">
        <w:rPr>
          <w:rFonts w:ascii="Times New Roman" w:hAnsi="Times New Roman" w:cs="Times New Roman"/>
          <w:b/>
          <w:bCs/>
          <w:i/>
          <w:iCs/>
          <w:color w:val="000000"/>
          <w:sz w:val="24"/>
          <w:szCs w:val="28"/>
        </w:rPr>
        <w:t>saviraiškos laisvė</w:t>
      </w:r>
      <w:r w:rsidRPr="005F0B80">
        <w:rPr>
          <w:rFonts w:ascii="Times New Roman" w:hAnsi="Times New Roman" w:cs="Times New Roman"/>
          <w:color w:val="000000"/>
          <w:sz w:val="24"/>
          <w:szCs w:val="28"/>
        </w:rPr>
        <w:t xml:space="preserve"> –</w:t>
      </w:r>
      <w:r w:rsidRPr="005F0B80">
        <w:rPr>
          <w:rFonts w:ascii="Times New Roman" w:hAnsi="Times New Roman" w:cs="Times New Roman"/>
          <w:sz w:val="24"/>
          <w:szCs w:val="28"/>
        </w:rPr>
        <w:t xml:space="preserve"> </w:t>
      </w:r>
      <w:r w:rsidRPr="005F0B80">
        <w:rPr>
          <w:rFonts w:ascii="Times New Roman" w:hAnsi="Times New Roman" w:cs="Times New Roman"/>
          <w:color w:val="000000"/>
          <w:sz w:val="24"/>
          <w:szCs w:val="28"/>
        </w:rPr>
        <w:t>kiekvieno vaiko kūrybinio potencialo ir laisvės išreikšti save pripažinimas, palaikymas ir skatinimas;</w:t>
      </w:r>
    </w:p>
    <w:p w14:paraId="2B410F4F" w14:textId="77777777" w:rsidR="00F265B4" w:rsidRPr="005F0B80" w:rsidRDefault="008B1EDC" w:rsidP="00F600E9">
      <w:pPr>
        <w:pStyle w:val="ListParagraph"/>
        <w:numPr>
          <w:ilvl w:val="0"/>
          <w:numId w:val="10"/>
        </w:numPr>
        <w:tabs>
          <w:tab w:val="left" w:pos="851"/>
        </w:tabs>
        <w:autoSpaceDE w:val="0"/>
        <w:autoSpaceDN w:val="0"/>
        <w:adjustRightInd w:val="0"/>
        <w:spacing w:after="0" w:line="360" w:lineRule="auto"/>
        <w:ind w:left="0" w:firstLine="567"/>
        <w:jc w:val="both"/>
        <w:rPr>
          <w:rFonts w:ascii="Times New Roman" w:hAnsi="Times New Roman" w:cs="Times New Roman"/>
          <w:sz w:val="24"/>
          <w:szCs w:val="24"/>
        </w:rPr>
      </w:pPr>
      <w:r w:rsidRPr="005F0B80">
        <w:rPr>
          <w:rFonts w:ascii="Times New Roman" w:hAnsi="Times New Roman" w:cs="Times New Roman"/>
          <w:b/>
          <w:bCs/>
          <w:i/>
          <w:iCs/>
          <w:color w:val="000000"/>
          <w:sz w:val="24"/>
          <w:szCs w:val="28"/>
        </w:rPr>
        <w:t>lygiavertis dalyvavimas</w:t>
      </w:r>
      <w:r w:rsidRPr="005F0B80">
        <w:rPr>
          <w:rFonts w:ascii="Times New Roman" w:hAnsi="Times New Roman" w:cs="Times New Roman"/>
          <w:color w:val="000000"/>
          <w:sz w:val="24"/>
          <w:szCs w:val="28"/>
        </w:rPr>
        <w:t xml:space="preserve"> – lygiavertėmis sąveikomis grindžiamo ugdymo(si) vertės pripažinimas, sudarant maksimalias sąlygas kiekvienam</w:t>
      </w:r>
      <w:r w:rsidRPr="005F0B80">
        <w:rPr>
          <w:rFonts w:ascii="Times New Roman" w:hAnsi="Times New Roman" w:cs="Times New Roman"/>
          <w:sz w:val="24"/>
          <w:szCs w:val="28"/>
        </w:rPr>
        <w:t xml:space="preserve"> </w:t>
      </w:r>
      <w:r w:rsidRPr="005F0B80">
        <w:rPr>
          <w:rFonts w:ascii="Times New Roman" w:hAnsi="Times New Roman" w:cs="Times New Roman"/>
          <w:color w:val="000000"/>
          <w:sz w:val="24"/>
          <w:szCs w:val="28"/>
        </w:rPr>
        <w:t>vaikui dalyvauti bendrame ugdymosi procese ir</w:t>
      </w:r>
      <w:r w:rsidRPr="005F0B80">
        <w:rPr>
          <w:rFonts w:ascii="Times New Roman" w:hAnsi="Times New Roman" w:cs="Times New Roman"/>
          <w:sz w:val="24"/>
          <w:szCs w:val="28"/>
        </w:rPr>
        <w:t xml:space="preserve"> </w:t>
      </w:r>
      <w:r w:rsidRPr="005F0B80">
        <w:rPr>
          <w:rFonts w:ascii="Times New Roman" w:hAnsi="Times New Roman" w:cs="Times New Roman"/>
          <w:color w:val="000000"/>
          <w:sz w:val="24"/>
          <w:szCs w:val="28"/>
        </w:rPr>
        <w:t>pašalinant ugdymosi kliūtis; </w:t>
      </w:r>
    </w:p>
    <w:p w14:paraId="4A0D78CB" w14:textId="00AE4CC5" w:rsidR="00F265B4" w:rsidRPr="005F0B80" w:rsidRDefault="008B1EDC" w:rsidP="00F600E9">
      <w:pPr>
        <w:pStyle w:val="ListParagraph"/>
        <w:numPr>
          <w:ilvl w:val="0"/>
          <w:numId w:val="10"/>
        </w:numPr>
        <w:tabs>
          <w:tab w:val="left" w:pos="851"/>
        </w:tabs>
        <w:autoSpaceDE w:val="0"/>
        <w:autoSpaceDN w:val="0"/>
        <w:adjustRightInd w:val="0"/>
        <w:spacing w:after="0" w:line="360" w:lineRule="auto"/>
        <w:ind w:left="0" w:firstLine="567"/>
        <w:jc w:val="both"/>
        <w:rPr>
          <w:rFonts w:ascii="Times New Roman" w:hAnsi="Times New Roman" w:cs="Times New Roman"/>
          <w:sz w:val="24"/>
          <w:szCs w:val="24"/>
        </w:rPr>
      </w:pPr>
      <w:r w:rsidRPr="005F0B80">
        <w:rPr>
          <w:rFonts w:ascii="Times New Roman" w:hAnsi="Times New Roman" w:cs="Times New Roman"/>
          <w:b/>
          <w:bCs/>
          <w:i/>
          <w:iCs/>
          <w:color w:val="000000"/>
          <w:sz w:val="24"/>
          <w:szCs w:val="28"/>
        </w:rPr>
        <w:t>lygiateisiškumas ir teisingumas</w:t>
      </w:r>
      <w:r w:rsidRPr="005F0B80">
        <w:rPr>
          <w:rFonts w:ascii="Times New Roman" w:hAnsi="Times New Roman" w:cs="Times New Roman"/>
          <w:color w:val="000000"/>
          <w:sz w:val="24"/>
          <w:szCs w:val="28"/>
        </w:rPr>
        <w:t xml:space="preserve"> –</w:t>
      </w:r>
      <w:r w:rsidRPr="005F0B80">
        <w:rPr>
          <w:rFonts w:ascii="Times New Roman" w:hAnsi="Times New Roman" w:cs="Times New Roman"/>
          <w:sz w:val="24"/>
          <w:szCs w:val="28"/>
        </w:rPr>
        <w:t xml:space="preserve"> </w:t>
      </w:r>
      <w:r w:rsidRPr="005F0B80">
        <w:rPr>
          <w:rFonts w:ascii="Times New Roman" w:hAnsi="Times New Roman" w:cs="Times New Roman"/>
          <w:color w:val="000000"/>
          <w:sz w:val="24"/>
          <w:szCs w:val="28"/>
        </w:rPr>
        <w:t>vienodų teisių augti ir ugdytis visiems pripažinimas, užtikrinant galimybes kiekvienam vaikui optimaliai vystyti ir reikšti savo potencines galias nepriklausomai nuo priežasčių, susijusių su lytimi, sveikata, socialine ir kultūrine padėtimi.</w:t>
      </w:r>
      <w:r w:rsidR="00F600E9" w:rsidRPr="005F0B80">
        <w:rPr>
          <w:rFonts w:ascii="Times New Roman" w:hAnsi="Times New Roman" w:cs="Times New Roman"/>
          <w:color w:val="000000"/>
          <w:sz w:val="24"/>
          <w:szCs w:val="28"/>
        </w:rPr>
        <w:t xml:space="preserve"> </w:t>
      </w:r>
      <w:r w:rsidRPr="005F0B80">
        <w:rPr>
          <w:rFonts w:ascii="Times New Roman" w:hAnsi="Times New Roman" w:cs="Times New Roman"/>
          <w:color w:val="000000"/>
          <w:sz w:val="24"/>
          <w:szCs w:val="28"/>
        </w:rPr>
        <w:t>Minimizuojamos atskirties ir diskriminavimo galimybės,</w:t>
      </w:r>
      <w:r w:rsidRPr="005F0B80">
        <w:rPr>
          <w:rFonts w:ascii="Times New Roman" w:hAnsi="Times New Roman" w:cs="Times New Roman"/>
          <w:sz w:val="24"/>
          <w:szCs w:val="28"/>
        </w:rPr>
        <w:t xml:space="preserve"> </w:t>
      </w:r>
      <w:r w:rsidRPr="005F0B80">
        <w:rPr>
          <w:rFonts w:ascii="Times New Roman" w:hAnsi="Times New Roman" w:cs="Times New Roman"/>
          <w:color w:val="000000"/>
          <w:sz w:val="24"/>
          <w:szCs w:val="28"/>
        </w:rPr>
        <w:t>atstovaujama vaikų teisėms mokykloje ir už jos ribų;</w:t>
      </w:r>
    </w:p>
    <w:p w14:paraId="4199CFA5" w14:textId="6E23D717" w:rsidR="0035488A" w:rsidRPr="005F0B80" w:rsidRDefault="008B1EDC" w:rsidP="00F600E9">
      <w:pPr>
        <w:pStyle w:val="ListParagraph"/>
        <w:numPr>
          <w:ilvl w:val="0"/>
          <w:numId w:val="10"/>
        </w:numPr>
        <w:tabs>
          <w:tab w:val="left" w:pos="851"/>
        </w:tabs>
        <w:autoSpaceDE w:val="0"/>
        <w:autoSpaceDN w:val="0"/>
        <w:adjustRightInd w:val="0"/>
        <w:spacing w:after="0" w:line="360" w:lineRule="auto"/>
        <w:ind w:left="0" w:firstLine="567"/>
        <w:jc w:val="both"/>
        <w:rPr>
          <w:rFonts w:ascii="Times New Roman" w:hAnsi="Times New Roman" w:cs="Times New Roman"/>
          <w:color w:val="000000"/>
          <w:sz w:val="24"/>
          <w:szCs w:val="28"/>
        </w:rPr>
      </w:pPr>
      <w:r w:rsidRPr="005F0B80">
        <w:rPr>
          <w:rFonts w:ascii="Times New Roman" w:hAnsi="Times New Roman" w:cs="Times New Roman"/>
          <w:b/>
          <w:bCs/>
          <w:i/>
          <w:iCs/>
          <w:color w:val="000000"/>
          <w:sz w:val="24"/>
          <w:szCs w:val="28"/>
        </w:rPr>
        <w:t>pagarba, tolerancija ir atvirumas įvairovei</w:t>
      </w:r>
      <w:r w:rsidRPr="005F0B80">
        <w:rPr>
          <w:rFonts w:ascii="Times New Roman" w:hAnsi="Times New Roman" w:cs="Times New Roman"/>
          <w:b/>
          <w:bCs/>
          <w:color w:val="000000"/>
          <w:sz w:val="24"/>
          <w:szCs w:val="28"/>
        </w:rPr>
        <w:t xml:space="preserve"> </w:t>
      </w:r>
      <w:r w:rsidRPr="005F0B80">
        <w:rPr>
          <w:rFonts w:ascii="Times New Roman" w:hAnsi="Times New Roman" w:cs="Times New Roman"/>
          <w:color w:val="000000"/>
          <w:sz w:val="24"/>
          <w:szCs w:val="28"/>
        </w:rPr>
        <w:t>–</w:t>
      </w:r>
      <w:r w:rsidRPr="005F0B80">
        <w:rPr>
          <w:rFonts w:ascii="Times New Roman" w:hAnsi="Times New Roman" w:cs="Times New Roman"/>
          <w:sz w:val="24"/>
          <w:szCs w:val="28"/>
        </w:rPr>
        <w:t xml:space="preserve"> </w:t>
      </w:r>
      <w:r w:rsidRPr="005F0B80">
        <w:rPr>
          <w:rFonts w:ascii="Times New Roman" w:hAnsi="Times New Roman" w:cs="Times New Roman"/>
          <w:color w:val="000000"/>
          <w:sz w:val="24"/>
          <w:szCs w:val="28"/>
        </w:rPr>
        <w:t>atviros, pagarba, empatija ir tolerancija grindžiamos ugdymo(si) aplinkos kūrimas, pripažįstant įvairovę kaip vertybę ir sudarant sąlygas visiems vaikams sėkmingai dalyvauti, natūraliai priimant prigimtinius ir kultūrinius skirtumus;</w:t>
      </w:r>
    </w:p>
    <w:p w14:paraId="206340ED" w14:textId="77777777" w:rsidR="00F265B4" w:rsidRPr="005F0B80" w:rsidRDefault="008B1EDC" w:rsidP="00F600E9">
      <w:pPr>
        <w:pStyle w:val="ListParagraph"/>
        <w:numPr>
          <w:ilvl w:val="0"/>
          <w:numId w:val="10"/>
        </w:numPr>
        <w:tabs>
          <w:tab w:val="left" w:pos="851"/>
        </w:tabs>
        <w:autoSpaceDE w:val="0"/>
        <w:autoSpaceDN w:val="0"/>
        <w:adjustRightInd w:val="0"/>
        <w:spacing w:after="0" w:line="360" w:lineRule="auto"/>
        <w:ind w:left="0" w:firstLine="567"/>
        <w:jc w:val="both"/>
        <w:rPr>
          <w:rFonts w:ascii="Times New Roman" w:hAnsi="Times New Roman" w:cs="Times New Roman"/>
          <w:sz w:val="24"/>
          <w:szCs w:val="24"/>
        </w:rPr>
      </w:pPr>
      <w:r w:rsidRPr="005F0B80">
        <w:rPr>
          <w:rFonts w:ascii="Times New Roman" w:hAnsi="Times New Roman" w:cs="Times New Roman"/>
          <w:b/>
          <w:bCs/>
          <w:i/>
          <w:iCs/>
          <w:sz w:val="24"/>
          <w:szCs w:val="28"/>
        </w:rPr>
        <w:lastRenderedPageBreak/>
        <w:t>bendruomeniškumas, demokratija ir pilietiškumas</w:t>
      </w:r>
      <w:r w:rsidRPr="005F0B80">
        <w:rPr>
          <w:rFonts w:ascii="Times New Roman" w:hAnsi="Times New Roman" w:cs="Times New Roman"/>
          <w:sz w:val="24"/>
          <w:szCs w:val="28"/>
        </w:rPr>
        <w:t xml:space="preserve"> – pagarba asmeniui grindžiamos demokratinės aplinkos kūrimas, priklausymo bendruomenei jausmo puoselėjimas, atsakomybės už save ir kitus ugdymasis;</w:t>
      </w:r>
    </w:p>
    <w:p w14:paraId="757CA12B" w14:textId="7604EDC5" w:rsidR="00F265B4" w:rsidRPr="005F0B80" w:rsidRDefault="008B1EDC" w:rsidP="00A87267">
      <w:pPr>
        <w:pStyle w:val="ListParagraph"/>
        <w:numPr>
          <w:ilvl w:val="0"/>
          <w:numId w:val="10"/>
        </w:numPr>
        <w:tabs>
          <w:tab w:val="left" w:pos="851"/>
        </w:tabs>
        <w:autoSpaceDE w:val="0"/>
        <w:autoSpaceDN w:val="0"/>
        <w:adjustRightInd w:val="0"/>
        <w:spacing w:before="240" w:line="360" w:lineRule="auto"/>
        <w:ind w:left="0" w:firstLine="567"/>
        <w:jc w:val="both"/>
        <w:rPr>
          <w:rFonts w:ascii="Times New Roman" w:hAnsi="Times New Roman" w:cs="Times New Roman"/>
          <w:i/>
          <w:iCs/>
          <w:sz w:val="24"/>
          <w:szCs w:val="28"/>
        </w:rPr>
      </w:pPr>
      <w:r w:rsidRPr="005F0B80">
        <w:rPr>
          <w:rFonts w:ascii="Times New Roman" w:hAnsi="Times New Roman" w:cs="Times New Roman"/>
          <w:b/>
          <w:bCs/>
          <w:i/>
          <w:iCs/>
          <w:sz w:val="24"/>
          <w:szCs w:val="28"/>
        </w:rPr>
        <w:t>kultūrinis tapatumas</w:t>
      </w:r>
      <w:r w:rsidRPr="005F0B80">
        <w:rPr>
          <w:rFonts w:ascii="Times New Roman" w:hAnsi="Times New Roman" w:cs="Times New Roman"/>
          <w:b/>
          <w:bCs/>
          <w:sz w:val="24"/>
          <w:szCs w:val="28"/>
        </w:rPr>
        <w:t xml:space="preserve"> </w:t>
      </w:r>
      <w:r w:rsidRPr="005F0B80">
        <w:rPr>
          <w:rFonts w:ascii="Times New Roman" w:hAnsi="Times New Roman" w:cs="Times New Roman"/>
          <w:sz w:val="24"/>
          <w:szCs w:val="28"/>
        </w:rPr>
        <w:t>– pagarbos savo šalies kultūrai (gimtajai kalbai, etninei kultūrai, tautos istorijai) puoselėjimas, padedant vaikui išreikšti save kaip savo šalies kultūros dalyvį ir kūrėją ir pozityviai priimti kitų kultūrų savitumą. </w:t>
      </w:r>
    </w:p>
    <w:p w14:paraId="365A2190" w14:textId="6D271CBC" w:rsidR="0035488A" w:rsidRPr="005F0B80" w:rsidRDefault="00DC3551" w:rsidP="008F7C4E">
      <w:pPr>
        <w:pStyle w:val="ListParagraph"/>
        <w:numPr>
          <w:ilvl w:val="1"/>
          <w:numId w:val="27"/>
        </w:numPr>
        <w:autoSpaceDE w:val="0"/>
        <w:autoSpaceDN w:val="0"/>
        <w:adjustRightInd w:val="0"/>
        <w:spacing w:line="360" w:lineRule="auto"/>
        <w:ind w:left="0" w:firstLine="567"/>
        <w:jc w:val="center"/>
        <w:rPr>
          <w:rFonts w:ascii="Times New Roman" w:hAnsi="Times New Roman" w:cs="Times New Roman"/>
          <w:sz w:val="24"/>
          <w:szCs w:val="24"/>
        </w:rPr>
      </w:pPr>
      <w:r w:rsidRPr="005F0B80">
        <w:rPr>
          <w:rFonts w:ascii="Times New Roman" w:hAnsi="Times New Roman" w:cs="Times New Roman"/>
          <w:b/>
          <w:bCs/>
          <w:sz w:val="24"/>
          <w:szCs w:val="24"/>
        </w:rPr>
        <w:t>VAIK</w:t>
      </w:r>
      <w:r w:rsidR="000E49BC" w:rsidRPr="005F0B80">
        <w:rPr>
          <w:rFonts w:ascii="Times New Roman" w:hAnsi="Times New Roman" w:cs="Times New Roman"/>
          <w:b/>
          <w:bCs/>
          <w:sz w:val="24"/>
          <w:szCs w:val="24"/>
        </w:rPr>
        <w:t>AI IR JŲ</w:t>
      </w:r>
      <w:r w:rsidR="00E8668E" w:rsidRPr="005F0B80">
        <w:rPr>
          <w:rFonts w:ascii="Times New Roman" w:hAnsi="Times New Roman" w:cs="Times New Roman"/>
          <w:b/>
          <w:bCs/>
          <w:sz w:val="24"/>
          <w:szCs w:val="24"/>
        </w:rPr>
        <w:t xml:space="preserve"> </w:t>
      </w:r>
      <w:r w:rsidRPr="005F0B80">
        <w:rPr>
          <w:rFonts w:ascii="Times New Roman" w:hAnsi="Times New Roman" w:cs="Times New Roman"/>
          <w:b/>
          <w:bCs/>
          <w:sz w:val="24"/>
          <w:szCs w:val="24"/>
        </w:rPr>
        <w:t>POREIKIAI</w:t>
      </w:r>
    </w:p>
    <w:p w14:paraId="1888E16A" w14:textId="1BAC06B2" w:rsidR="00592F18" w:rsidRPr="005F0B80" w:rsidRDefault="000B3203" w:rsidP="000B3203">
      <w:pPr>
        <w:pBdr>
          <w:top w:val="nil"/>
          <w:left w:val="nil"/>
          <w:bottom w:val="nil"/>
          <w:right w:val="nil"/>
          <w:between w:val="nil"/>
        </w:pBdr>
        <w:spacing w:after="0" w:line="360" w:lineRule="auto"/>
        <w:ind w:firstLine="709"/>
        <w:jc w:val="both"/>
        <w:rPr>
          <w:rFonts w:ascii="Times New Roman" w:hAnsi="Times New Roman" w:cs="Times New Roman"/>
          <w:sz w:val="24"/>
          <w:szCs w:val="24"/>
        </w:rPr>
      </w:pPr>
      <w:r w:rsidRPr="005F0B80">
        <w:rPr>
          <w:rFonts w:ascii="Times New Roman" w:hAnsi="Times New Roman" w:cs="Times New Roman"/>
          <w:sz w:val="24"/>
          <w:szCs w:val="24"/>
        </w:rPr>
        <w:t>Ikimokyklinio ugdymo programa sukuria prielaidas užtikrinti pagrindinių, kiekvienam vaikui aktualių poreikių tenkinimą ir turtinimą (1 pav. Vaiko poreikiai</w:t>
      </w:r>
      <w:r w:rsidR="00A87267" w:rsidRPr="005F0B80">
        <w:rPr>
          <w:rFonts w:ascii="Times New Roman" w:hAnsi="Times New Roman" w:cs="Times New Roman"/>
          <w:sz w:val="24"/>
          <w:szCs w:val="24"/>
        </w:rPr>
        <w:t>.</w:t>
      </w:r>
      <w:r w:rsidRPr="005F0B80">
        <w:rPr>
          <w:rFonts w:ascii="Times New Roman" w:hAnsi="Times New Roman" w:cs="Times New Roman"/>
          <w:sz w:val="24"/>
          <w:szCs w:val="24"/>
        </w:rPr>
        <w:t>)</w:t>
      </w:r>
    </w:p>
    <w:p w14:paraId="29D33B26" w14:textId="563C609F" w:rsidR="007F2C75" w:rsidRPr="005F0B80" w:rsidRDefault="007F2C75" w:rsidP="00F600E9">
      <w:pPr>
        <w:pBdr>
          <w:top w:val="nil"/>
          <w:left w:val="nil"/>
          <w:bottom w:val="nil"/>
          <w:right w:val="nil"/>
          <w:between w:val="nil"/>
        </w:pBdr>
        <w:spacing w:after="0" w:line="360" w:lineRule="auto"/>
        <w:ind w:firstLine="709"/>
        <w:jc w:val="center"/>
        <w:rPr>
          <w:rFonts w:ascii="Times New Roman" w:hAnsi="Times New Roman" w:cs="Times New Roman"/>
          <w:sz w:val="24"/>
          <w:szCs w:val="24"/>
        </w:rPr>
      </w:pPr>
      <w:r w:rsidRPr="005F0B80">
        <w:rPr>
          <w:rFonts w:ascii="Times New Roman" w:hAnsi="Times New Roman" w:cs="Times New Roman"/>
          <w:noProof/>
          <w:sz w:val="24"/>
          <w:szCs w:val="24"/>
          <w:lang w:eastAsia="lt-LT"/>
        </w:rPr>
        <w:drawing>
          <wp:inline distT="0" distB="0" distL="0" distR="0" wp14:anchorId="7FC13F8D" wp14:editId="68A0557C">
            <wp:extent cx="5522149" cy="3562066"/>
            <wp:effectExtent l="0" t="0" r="2540" b="635"/>
            <wp:docPr id="2" name="Picture 2">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CB2907BC-1A6A-85FD-203F-0311616199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CB2907BC-1A6A-85FD-203F-03116161990A}"/>
                        </a:ext>
                      </a:extLst>
                    </pic:cNvPr>
                    <pic:cNvPicPr>
                      <a:picLocks noChangeAspect="1"/>
                    </pic:cNvPicPr>
                  </pic:nvPicPr>
                  <pic:blipFill rotWithShape="1">
                    <a:blip r:embed="rId12"/>
                    <a:srcRect l="26451" t="19798" r="8270" b="12829"/>
                    <a:stretch/>
                  </pic:blipFill>
                  <pic:spPr>
                    <a:xfrm>
                      <a:off x="0" y="0"/>
                      <a:ext cx="5537768" cy="3572141"/>
                    </a:xfrm>
                    <a:prstGeom prst="rect">
                      <a:avLst/>
                    </a:prstGeom>
                  </pic:spPr>
                </pic:pic>
              </a:graphicData>
            </a:graphic>
          </wp:inline>
        </w:drawing>
      </w:r>
    </w:p>
    <w:p w14:paraId="655387AE" w14:textId="3C8DDDA7" w:rsidR="00592F18" w:rsidRPr="005F0B80" w:rsidRDefault="000B3203" w:rsidP="00626AB8">
      <w:pPr>
        <w:pBdr>
          <w:top w:val="nil"/>
          <w:left w:val="nil"/>
          <w:bottom w:val="nil"/>
          <w:right w:val="nil"/>
          <w:between w:val="nil"/>
        </w:pBdr>
        <w:spacing w:line="360" w:lineRule="auto"/>
        <w:ind w:firstLine="567"/>
        <w:jc w:val="center"/>
        <w:rPr>
          <w:rFonts w:ascii="Times New Roman" w:hAnsi="Times New Roman" w:cs="Times New Roman"/>
          <w:sz w:val="24"/>
          <w:szCs w:val="24"/>
        </w:rPr>
      </w:pPr>
      <w:r w:rsidRPr="005F0B80">
        <w:rPr>
          <w:rFonts w:ascii="Times New Roman" w:hAnsi="Times New Roman" w:cs="Times New Roman"/>
          <w:sz w:val="24"/>
          <w:szCs w:val="24"/>
        </w:rPr>
        <w:t>1 pav. Vaiko poreikiai.</w:t>
      </w:r>
    </w:p>
    <w:p w14:paraId="68C7E2EC" w14:textId="04096562" w:rsidR="00D64302" w:rsidRPr="005F0B80" w:rsidRDefault="00BD4879" w:rsidP="004D3BE0">
      <w:pPr>
        <w:pBdr>
          <w:top w:val="nil"/>
          <w:left w:val="nil"/>
          <w:bottom w:val="nil"/>
          <w:right w:val="nil"/>
          <w:between w:val="nil"/>
        </w:pBdr>
        <w:spacing w:after="0" w:line="360" w:lineRule="auto"/>
        <w:ind w:firstLine="567"/>
        <w:jc w:val="both"/>
        <w:rPr>
          <w:rFonts w:ascii="Times New Roman" w:hAnsi="Times New Roman" w:cs="Times New Roman"/>
          <w:sz w:val="24"/>
          <w:szCs w:val="24"/>
        </w:rPr>
      </w:pPr>
      <w:r w:rsidRPr="005F0B80">
        <w:rPr>
          <w:rFonts w:ascii="Times New Roman" w:hAnsi="Times New Roman" w:cs="Times New Roman"/>
          <w:sz w:val="24"/>
          <w:szCs w:val="24"/>
        </w:rPr>
        <w:t xml:space="preserve">Ugdymo procese </w:t>
      </w:r>
      <w:r w:rsidR="003C53FD" w:rsidRPr="005F0B80">
        <w:rPr>
          <w:rFonts w:ascii="Times New Roman" w:hAnsi="Times New Roman" w:cs="Times New Roman"/>
          <w:sz w:val="24"/>
          <w:szCs w:val="24"/>
        </w:rPr>
        <w:t>mokytojai</w:t>
      </w:r>
      <w:r w:rsidRPr="005F0B80">
        <w:rPr>
          <w:rFonts w:ascii="Times New Roman" w:hAnsi="Times New Roman" w:cs="Times New Roman"/>
          <w:sz w:val="24"/>
          <w:szCs w:val="24"/>
        </w:rPr>
        <w:t xml:space="preserve"> </w:t>
      </w:r>
      <w:r w:rsidR="000B3203" w:rsidRPr="005F0B80">
        <w:rPr>
          <w:rFonts w:ascii="Times New Roman" w:hAnsi="Times New Roman" w:cs="Times New Roman"/>
          <w:sz w:val="24"/>
          <w:szCs w:val="24"/>
        </w:rPr>
        <w:t>atpaž</w:t>
      </w:r>
      <w:r w:rsidRPr="005F0B80">
        <w:rPr>
          <w:rFonts w:ascii="Times New Roman" w:hAnsi="Times New Roman" w:cs="Times New Roman"/>
          <w:sz w:val="24"/>
          <w:szCs w:val="24"/>
        </w:rPr>
        <w:t>įsta ir užtikrina</w:t>
      </w:r>
      <w:r w:rsidR="00E8668E" w:rsidRPr="005F0B80">
        <w:rPr>
          <w:rFonts w:ascii="Times New Roman" w:hAnsi="Times New Roman" w:cs="Times New Roman"/>
          <w:sz w:val="24"/>
          <w:szCs w:val="24"/>
        </w:rPr>
        <w:t xml:space="preserve"> pagrindinių</w:t>
      </w:r>
      <w:r w:rsidRPr="005F0B80">
        <w:rPr>
          <w:rFonts w:ascii="Times New Roman" w:hAnsi="Times New Roman" w:cs="Times New Roman"/>
          <w:sz w:val="24"/>
          <w:szCs w:val="24"/>
        </w:rPr>
        <w:t xml:space="preserve">, </w:t>
      </w:r>
      <w:r w:rsidR="00E8668E" w:rsidRPr="005F0B80">
        <w:rPr>
          <w:rFonts w:ascii="Times New Roman" w:hAnsi="Times New Roman" w:cs="Times New Roman"/>
          <w:sz w:val="24"/>
          <w:szCs w:val="24"/>
        </w:rPr>
        <w:t>kiekvienam vaikui aktualių</w:t>
      </w:r>
      <w:r w:rsidRPr="005F0B80">
        <w:rPr>
          <w:rFonts w:ascii="Times New Roman" w:hAnsi="Times New Roman" w:cs="Times New Roman"/>
          <w:sz w:val="24"/>
          <w:szCs w:val="24"/>
        </w:rPr>
        <w:t xml:space="preserve">, </w:t>
      </w:r>
      <w:r w:rsidR="00E8668E" w:rsidRPr="005F0B80">
        <w:rPr>
          <w:rFonts w:ascii="Times New Roman" w:hAnsi="Times New Roman" w:cs="Times New Roman"/>
          <w:sz w:val="24"/>
          <w:szCs w:val="24"/>
        </w:rPr>
        <w:t xml:space="preserve"> poreikių tenkinimą bei turtinimą:</w:t>
      </w:r>
    </w:p>
    <w:p w14:paraId="2FE804E8" w14:textId="6B29E43C" w:rsidR="0091473D" w:rsidRPr="005F0B80" w:rsidRDefault="00DC3551" w:rsidP="00F600E9">
      <w:pPr>
        <w:pStyle w:val="ListParagraph"/>
        <w:numPr>
          <w:ilvl w:val="0"/>
          <w:numId w:val="11"/>
        </w:numPr>
        <w:pBdr>
          <w:top w:val="nil"/>
          <w:left w:val="nil"/>
          <w:bottom w:val="nil"/>
          <w:right w:val="nil"/>
          <w:between w:val="nil"/>
        </w:pBdr>
        <w:tabs>
          <w:tab w:val="left" w:pos="851"/>
        </w:tabs>
        <w:spacing w:after="0" w:line="360" w:lineRule="auto"/>
        <w:ind w:left="0" w:firstLine="567"/>
        <w:jc w:val="both"/>
        <w:rPr>
          <w:rFonts w:ascii="Times New Roman" w:hAnsi="Times New Roman" w:cs="Times New Roman"/>
          <w:sz w:val="24"/>
          <w:szCs w:val="24"/>
        </w:rPr>
      </w:pPr>
      <w:r w:rsidRPr="005F0B80">
        <w:rPr>
          <w:rFonts w:ascii="Times New Roman" w:hAnsi="Times New Roman" w:cs="Times New Roman"/>
          <w:b/>
          <w:bCs/>
          <w:i/>
          <w:iCs/>
          <w:sz w:val="24"/>
          <w:szCs w:val="24"/>
        </w:rPr>
        <w:t>žaidimo poreikis</w:t>
      </w:r>
      <w:r w:rsidRPr="005F0B80">
        <w:rPr>
          <w:rFonts w:ascii="Times New Roman" w:hAnsi="Times New Roman" w:cs="Times New Roman"/>
          <w:sz w:val="24"/>
          <w:szCs w:val="24"/>
        </w:rPr>
        <w:t xml:space="preserve"> – turėti laisvę, pakankamai laiko, erdvės, žaidimo partnerių ir galimybę per bendrus žaidimus kurti vaikų kultūrą. Pripažįstama žaidimo, kaip savarankiškos vaikų </w:t>
      </w:r>
      <w:r w:rsidR="00F600E9" w:rsidRPr="005F0B80">
        <w:rPr>
          <w:rFonts w:ascii="Times New Roman" w:hAnsi="Times New Roman" w:cs="Times New Roman"/>
          <w:sz w:val="24"/>
          <w:szCs w:val="24"/>
        </w:rPr>
        <w:t xml:space="preserve"> </w:t>
      </w:r>
      <w:r w:rsidRPr="005F0B80">
        <w:rPr>
          <w:rFonts w:ascii="Times New Roman" w:hAnsi="Times New Roman" w:cs="Times New Roman"/>
          <w:sz w:val="24"/>
          <w:szCs w:val="24"/>
        </w:rPr>
        <w:t>veiklos, nelygstama vertė. Nuolat stebėdami ir tinkamoje situacijoje jautriai įsitraukdami į žaidimus, suaugusieji padeda vaikams augintis žaidimo gebėjimus;</w:t>
      </w:r>
    </w:p>
    <w:p w14:paraId="4CE8E605" w14:textId="77777777" w:rsidR="00D64302" w:rsidRPr="005F0B80" w:rsidRDefault="00DC3551" w:rsidP="00F600E9">
      <w:pPr>
        <w:pStyle w:val="ListParagraph"/>
        <w:numPr>
          <w:ilvl w:val="0"/>
          <w:numId w:val="11"/>
        </w:numPr>
        <w:pBdr>
          <w:top w:val="nil"/>
          <w:left w:val="nil"/>
          <w:bottom w:val="nil"/>
          <w:right w:val="nil"/>
          <w:between w:val="nil"/>
        </w:pBdr>
        <w:tabs>
          <w:tab w:val="left" w:pos="851"/>
        </w:tabs>
        <w:spacing w:after="0" w:line="360" w:lineRule="auto"/>
        <w:ind w:left="0" w:firstLine="567"/>
        <w:jc w:val="both"/>
        <w:rPr>
          <w:rFonts w:ascii="Times New Roman" w:hAnsi="Times New Roman" w:cs="Times New Roman"/>
          <w:sz w:val="24"/>
          <w:szCs w:val="24"/>
        </w:rPr>
      </w:pPr>
      <w:r w:rsidRPr="005F0B80">
        <w:rPr>
          <w:rFonts w:ascii="Times New Roman" w:hAnsi="Times New Roman" w:cs="Times New Roman"/>
          <w:b/>
          <w:bCs/>
          <w:i/>
          <w:iCs/>
          <w:sz w:val="24"/>
          <w:szCs w:val="24"/>
        </w:rPr>
        <w:t>saugumo poreikis</w:t>
      </w:r>
      <w:r w:rsidRPr="005F0B80">
        <w:rPr>
          <w:rFonts w:ascii="Times New Roman" w:hAnsi="Times New Roman" w:cs="Times New Roman"/>
          <w:sz w:val="24"/>
          <w:szCs w:val="24"/>
        </w:rPr>
        <w:t xml:space="preserve"> – jaustis saugiam, gerbiamam, matomam, girdimam, tinkamai globojamam, sulaukti paramos ir pagalbos, kai jos reikia. Ugdant vaikus rūpinamasi ne tik užtikrinti jų saugumą, bet ir juos pačius pagal jų galias įtraukti į rūpinimąsi savo bei kitų saugumu; </w:t>
      </w:r>
    </w:p>
    <w:p w14:paraId="7678A6AF" w14:textId="77777777" w:rsidR="0035488A" w:rsidRPr="005F0B80" w:rsidRDefault="00DC3551" w:rsidP="00F600E9">
      <w:pPr>
        <w:pStyle w:val="ListParagraph"/>
        <w:numPr>
          <w:ilvl w:val="0"/>
          <w:numId w:val="11"/>
        </w:numPr>
        <w:pBdr>
          <w:top w:val="nil"/>
          <w:left w:val="nil"/>
          <w:bottom w:val="nil"/>
          <w:right w:val="nil"/>
          <w:between w:val="nil"/>
        </w:pBdr>
        <w:tabs>
          <w:tab w:val="left" w:pos="851"/>
        </w:tabs>
        <w:spacing w:after="0" w:line="360" w:lineRule="auto"/>
        <w:ind w:left="0" w:firstLine="567"/>
        <w:jc w:val="both"/>
        <w:rPr>
          <w:rFonts w:ascii="Times New Roman" w:hAnsi="Times New Roman" w:cs="Times New Roman"/>
          <w:sz w:val="24"/>
          <w:szCs w:val="24"/>
        </w:rPr>
      </w:pPr>
      <w:r w:rsidRPr="005F0B80">
        <w:rPr>
          <w:rFonts w:ascii="Times New Roman" w:hAnsi="Times New Roman" w:cs="Times New Roman"/>
          <w:b/>
          <w:bCs/>
          <w:i/>
          <w:iCs/>
          <w:sz w:val="24"/>
          <w:szCs w:val="24"/>
        </w:rPr>
        <w:lastRenderedPageBreak/>
        <w:t>draugysčių poreikis</w:t>
      </w:r>
      <w:r w:rsidRPr="005F0B80">
        <w:rPr>
          <w:rFonts w:ascii="Times New Roman" w:hAnsi="Times New Roman" w:cs="Times New Roman"/>
          <w:sz w:val="24"/>
          <w:szCs w:val="24"/>
        </w:rPr>
        <w:t xml:space="preserve"> – jaustis priimamam, jausti bendrumą, lygiavertiškumą su kitais, kitų paramą, artimumą, turėti vieną ar keletą artimesnių draugų. Sukuriama ugdymo(si) aplinka, skatinanti vaikus tyrinėti ir atrasti, kaip būti, gyventi ir veikti drauge; </w:t>
      </w:r>
    </w:p>
    <w:p w14:paraId="0AED8DBE" w14:textId="31D5E9D7" w:rsidR="00C14991" w:rsidRPr="005F0B80" w:rsidRDefault="00DC3551" w:rsidP="00F600E9">
      <w:pPr>
        <w:pStyle w:val="ListParagraph"/>
        <w:numPr>
          <w:ilvl w:val="0"/>
          <w:numId w:val="11"/>
        </w:numPr>
        <w:pBdr>
          <w:top w:val="nil"/>
          <w:left w:val="nil"/>
          <w:bottom w:val="nil"/>
          <w:right w:val="nil"/>
          <w:between w:val="nil"/>
        </w:pBdr>
        <w:tabs>
          <w:tab w:val="left" w:pos="851"/>
        </w:tabs>
        <w:spacing w:after="0" w:line="360" w:lineRule="auto"/>
        <w:ind w:left="0" w:firstLine="567"/>
        <w:jc w:val="both"/>
        <w:rPr>
          <w:rFonts w:ascii="Times New Roman" w:hAnsi="Times New Roman" w:cs="Times New Roman"/>
          <w:sz w:val="24"/>
          <w:szCs w:val="24"/>
        </w:rPr>
      </w:pPr>
      <w:r w:rsidRPr="005F0B80">
        <w:rPr>
          <w:rFonts w:ascii="Times New Roman" w:hAnsi="Times New Roman" w:cs="Times New Roman"/>
          <w:b/>
          <w:bCs/>
          <w:i/>
          <w:iCs/>
          <w:sz w:val="24"/>
          <w:szCs w:val="24"/>
        </w:rPr>
        <w:t>komunikavimo poreikis</w:t>
      </w:r>
      <w:r w:rsidRPr="005F0B80">
        <w:rPr>
          <w:rFonts w:ascii="Times New Roman" w:hAnsi="Times New Roman" w:cs="Times New Roman"/>
          <w:sz w:val="24"/>
          <w:szCs w:val="24"/>
        </w:rPr>
        <w:t xml:space="preserve"> – dalintis su kitais emocijomis, mintimis, idėjomis žodžiu ir nežodinėmis priemonėmis (mimika, judesiu, piešiniu, muzikos kūriniu ir pan.). Vaikams sudaromos sąlygos išbandyti įvairias komunikavimo su vaikais ir suaugusiaisiais priemones ir atrasti pagarbaus, veiksmingo bendravimo būdus;</w:t>
      </w:r>
    </w:p>
    <w:p w14:paraId="642C3007" w14:textId="77777777" w:rsidR="00D03A1F" w:rsidRPr="005F0B80" w:rsidRDefault="00DC3551" w:rsidP="00F600E9">
      <w:pPr>
        <w:pStyle w:val="ListParagraph"/>
        <w:numPr>
          <w:ilvl w:val="0"/>
          <w:numId w:val="11"/>
        </w:numPr>
        <w:pBdr>
          <w:top w:val="nil"/>
          <w:left w:val="nil"/>
          <w:bottom w:val="nil"/>
          <w:right w:val="nil"/>
          <w:between w:val="nil"/>
        </w:pBdr>
        <w:tabs>
          <w:tab w:val="left" w:pos="851"/>
        </w:tabs>
        <w:spacing w:after="0" w:line="360" w:lineRule="auto"/>
        <w:ind w:left="0" w:firstLine="567"/>
        <w:jc w:val="both"/>
        <w:rPr>
          <w:rFonts w:ascii="Times New Roman" w:hAnsi="Times New Roman" w:cs="Times New Roman"/>
          <w:sz w:val="24"/>
          <w:szCs w:val="24"/>
        </w:rPr>
      </w:pPr>
      <w:r w:rsidRPr="005F0B80">
        <w:rPr>
          <w:rFonts w:ascii="Times New Roman" w:hAnsi="Times New Roman" w:cs="Times New Roman"/>
          <w:b/>
          <w:bCs/>
          <w:i/>
          <w:iCs/>
          <w:sz w:val="24"/>
          <w:szCs w:val="24"/>
        </w:rPr>
        <w:t>pažinimo džiaugsmo poreikis</w:t>
      </w:r>
      <w:r w:rsidRPr="005F0B80">
        <w:rPr>
          <w:rFonts w:ascii="Times New Roman" w:hAnsi="Times New Roman" w:cs="Times New Roman"/>
          <w:sz w:val="24"/>
          <w:szCs w:val="24"/>
        </w:rPr>
        <w:t xml:space="preserve"> – smalsauti, tyrinėti, klausinėti, aiškinti(s), kurti ir išbandyti, džiaugiantis naujais atradimais ir gebėjimu pažinti. Taikydami ugdymo(si) procese įgytas patirtis vaikai kuria ir perkuria savo teorijas apie pasaulį;</w:t>
      </w:r>
    </w:p>
    <w:p w14:paraId="50E6BF7E" w14:textId="4623BD91" w:rsidR="00D64302" w:rsidRPr="005F0B80" w:rsidRDefault="00DC3551" w:rsidP="00F600E9">
      <w:pPr>
        <w:pStyle w:val="ListParagraph"/>
        <w:numPr>
          <w:ilvl w:val="0"/>
          <w:numId w:val="11"/>
        </w:numPr>
        <w:pBdr>
          <w:top w:val="nil"/>
          <w:left w:val="nil"/>
          <w:bottom w:val="nil"/>
          <w:right w:val="nil"/>
          <w:between w:val="nil"/>
        </w:pBdr>
        <w:tabs>
          <w:tab w:val="left" w:pos="851"/>
        </w:tabs>
        <w:spacing w:after="0" w:line="360" w:lineRule="auto"/>
        <w:ind w:left="0" w:firstLine="567"/>
        <w:jc w:val="both"/>
        <w:rPr>
          <w:rFonts w:ascii="Times New Roman" w:hAnsi="Times New Roman" w:cs="Times New Roman"/>
          <w:sz w:val="24"/>
          <w:szCs w:val="24"/>
        </w:rPr>
      </w:pPr>
      <w:r w:rsidRPr="005F0B80">
        <w:rPr>
          <w:rFonts w:ascii="Times New Roman" w:hAnsi="Times New Roman" w:cs="Times New Roman"/>
          <w:b/>
          <w:bCs/>
          <w:i/>
          <w:iCs/>
          <w:sz w:val="24"/>
          <w:szCs w:val="24"/>
        </w:rPr>
        <w:t>kūrybinės saviraiškos poreikis</w:t>
      </w:r>
      <w:r w:rsidRPr="005F0B80">
        <w:rPr>
          <w:rFonts w:ascii="Times New Roman" w:hAnsi="Times New Roman" w:cs="Times New Roman"/>
          <w:sz w:val="24"/>
          <w:szCs w:val="24"/>
        </w:rPr>
        <w:t xml:space="preserve"> – tyrinėti ir atrasti unikalias savo kūrybines galias per įvairias veiklas. Kuriamos ir spontaniškų, ir kryptingų veiklų galimybės, palankios atsiskleisti vaikų interesams, gabumams ir auginti savitą raiškos stilių;</w:t>
      </w:r>
    </w:p>
    <w:p w14:paraId="0663A717" w14:textId="2821BF4E" w:rsidR="00F600E9" w:rsidRPr="005F0B80" w:rsidRDefault="00DC3551" w:rsidP="004D3BE0">
      <w:pPr>
        <w:pStyle w:val="ListParagraph"/>
        <w:numPr>
          <w:ilvl w:val="0"/>
          <w:numId w:val="11"/>
        </w:numPr>
        <w:pBdr>
          <w:top w:val="nil"/>
          <w:left w:val="nil"/>
          <w:bottom w:val="nil"/>
          <w:right w:val="nil"/>
          <w:between w:val="nil"/>
        </w:pBdr>
        <w:tabs>
          <w:tab w:val="left" w:pos="851"/>
        </w:tabs>
        <w:spacing w:line="360" w:lineRule="auto"/>
        <w:ind w:left="0" w:firstLine="567"/>
        <w:jc w:val="both"/>
        <w:rPr>
          <w:rFonts w:ascii="Times New Roman" w:hAnsi="Times New Roman" w:cs="Times New Roman"/>
          <w:b/>
          <w:bCs/>
          <w:sz w:val="24"/>
          <w:szCs w:val="24"/>
        </w:rPr>
      </w:pPr>
      <w:r w:rsidRPr="005F0B80">
        <w:rPr>
          <w:rFonts w:ascii="Times New Roman" w:hAnsi="Times New Roman" w:cs="Times New Roman"/>
          <w:b/>
          <w:bCs/>
          <w:i/>
          <w:iCs/>
          <w:sz w:val="24"/>
          <w:szCs w:val="24"/>
        </w:rPr>
        <w:t>unikal</w:t>
      </w:r>
      <w:r w:rsidR="00D64302" w:rsidRPr="005F0B80">
        <w:rPr>
          <w:rFonts w:ascii="Times New Roman" w:hAnsi="Times New Roman" w:cs="Times New Roman"/>
          <w:b/>
          <w:bCs/>
          <w:i/>
          <w:iCs/>
          <w:sz w:val="24"/>
          <w:szCs w:val="24"/>
        </w:rPr>
        <w:t>ūs</w:t>
      </w:r>
      <w:r w:rsidRPr="005F0B80">
        <w:rPr>
          <w:rFonts w:ascii="Times New Roman" w:hAnsi="Times New Roman" w:cs="Times New Roman"/>
          <w:b/>
          <w:bCs/>
          <w:i/>
          <w:iCs/>
          <w:sz w:val="24"/>
          <w:szCs w:val="24"/>
        </w:rPr>
        <w:t xml:space="preserve"> kiekvieno vaiko poreiki</w:t>
      </w:r>
      <w:r w:rsidR="00D64302" w:rsidRPr="005F0B80">
        <w:rPr>
          <w:rFonts w:ascii="Times New Roman" w:hAnsi="Times New Roman" w:cs="Times New Roman"/>
          <w:b/>
          <w:bCs/>
          <w:i/>
          <w:iCs/>
          <w:sz w:val="24"/>
          <w:szCs w:val="24"/>
        </w:rPr>
        <w:t>ai</w:t>
      </w:r>
      <w:r w:rsidRPr="005F0B80">
        <w:rPr>
          <w:rFonts w:ascii="Times New Roman" w:hAnsi="Times New Roman" w:cs="Times New Roman"/>
          <w:b/>
          <w:bCs/>
          <w:sz w:val="24"/>
          <w:szCs w:val="24"/>
        </w:rPr>
        <w:t xml:space="preserve">, tarp jų </w:t>
      </w:r>
      <w:r w:rsidRPr="005F0B80">
        <w:rPr>
          <w:rFonts w:ascii="Times New Roman" w:hAnsi="Times New Roman" w:cs="Times New Roman"/>
          <w:b/>
          <w:bCs/>
          <w:i/>
          <w:iCs/>
          <w:sz w:val="24"/>
          <w:szCs w:val="24"/>
        </w:rPr>
        <w:t>ir speciali</w:t>
      </w:r>
      <w:r w:rsidR="00D64302" w:rsidRPr="005F0B80">
        <w:rPr>
          <w:rFonts w:ascii="Times New Roman" w:hAnsi="Times New Roman" w:cs="Times New Roman"/>
          <w:b/>
          <w:bCs/>
          <w:i/>
          <w:iCs/>
          <w:sz w:val="24"/>
          <w:szCs w:val="24"/>
        </w:rPr>
        <w:t>eji</w:t>
      </w:r>
      <w:r w:rsidRPr="005F0B80">
        <w:rPr>
          <w:rFonts w:ascii="Times New Roman" w:hAnsi="Times New Roman" w:cs="Times New Roman"/>
          <w:b/>
          <w:bCs/>
          <w:i/>
          <w:iCs/>
          <w:sz w:val="24"/>
          <w:szCs w:val="24"/>
        </w:rPr>
        <w:t xml:space="preserve"> ugdymosi poreiki</w:t>
      </w:r>
      <w:r w:rsidR="00D64302" w:rsidRPr="005F0B80">
        <w:rPr>
          <w:rFonts w:ascii="Times New Roman" w:hAnsi="Times New Roman" w:cs="Times New Roman"/>
          <w:b/>
          <w:bCs/>
          <w:i/>
          <w:iCs/>
          <w:sz w:val="24"/>
          <w:szCs w:val="24"/>
        </w:rPr>
        <w:t>ai</w:t>
      </w:r>
      <w:r w:rsidRPr="005F0B80">
        <w:rPr>
          <w:rFonts w:ascii="Times New Roman" w:hAnsi="Times New Roman" w:cs="Times New Roman"/>
          <w:b/>
          <w:bCs/>
          <w:sz w:val="24"/>
          <w:szCs w:val="24"/>
        </w:rPr>
        <w:t>.</w:t>
      </w:r>
    </w:p>
    <w:p w14:paraId="31B4E2B0" w14:textId="77777777" w:rsidR="00A87267" w:rsidRPr="005F0B80" w:rsidRDefault="00A87267" w:rsidP="00A87267">
      <w:pPr>
        <w:pStyle w:val="ListParagraph"/>
        <w:pBdr>
          <w:top w:val="nil"/>
          <w:left w:val="nil"/>
          <w:bottom w:val="nil"/>
          <w:right w:val="nil"/>
          <w:between w:val="nil"/>
        </w:pBdr>
        <w:tabs>
          <w:tab w:val="left" w:pos="851"/>
        </w:tabs>
        <w:spacing w:line="360" w:lineRule="auto"/>
        <w:ind w:left="567"/>
        <w:jc w:val="both"/>
        <w:rPr>
          <w:rFonts w:ascii="Times New Roman" w:hAnsi="Times New Roman" w:cs="Times New Roman"/>
          <w:b/>
          <w:bCs/>
          <w:sz w:val="24"/>
          <w:szCs w:val="24"/>
        </w:rPr>
      </w:pPr>
    </w:p>
    <w:p w14:paraId="6722F6A0" w14:textId="54FBDE29" w:rsidR="00DC3551" w:rsidRPr="005F0B80" w:rsidRDefault="00512014" w:rsidP="008F7C4E">
      <w:pPr>
        <w:pStyle w:val="ListParagraph"/>
        <w:numPr>
          <w:ilvl w:val="1"/>
          <w:numId w:val="27"/>
        </w:numPr>
        <w:pBdr>
          <w:top w:val="nil"/>
          <w:left w:val="nil"/>
          <w:bottom w:val="nil"/>
          <w:right w:val="nil"/>
          <w:between w:val="nil"/>
        </w:pBdr>
        <w:spacing w:before="240" w:line="360" w:lineRule="auto"/>
        <w:ind w:left="0" w:firstLine="567"/>
        <w:jc w:val="center"/>
        <w:rPr>
          <w:rFonts w:ascii="Times New Roman" w:hAnsi="Times New Roman" w:cs="Times New Roman"/>
          <w:b/>
          <w:bCs/>
          <w:sz w:val="24"/>
          <w:szCs w:val="24"/>
        </w:rPr>
      </w:pPr>
      <w:r w:rsidRPr="005F0B80">
        <w:rPr>
          <w:rFonts w:ascii="Times New Roman" w:hAnsi="Times New Roman" w:cs="Times New Roman"/>
          <w:b/>
          <w:bCs/>
          <w:i/>
          <w:iCs/>
          <w:sz w:val="24"/>
          <w:szCs w:val="24"/>
        </w:rPr>
        <w:t>TĖVŲ (GLOBĖJŲ</w:t>
      </w:r>
      <w:r w:rsidR="00DC3551" w:rsidRPr="005F0B80">
        <w:rPr>
          <w:rFonts w:ascii="Times New Roman" w:hAnsi="Times New Roman" w:cs="Times New Roman"/>
          <w:b/>
          <w:bCs/>
          <w:i/>
          <w:iCs/>
          <w:sz w:val="24"/>
          <w:szCs w:val="24"/>
        </w:rPr>
        <w:t>) IR VIETOS BENDRUOMENĖS POREIKIAI</w:t>
      </w:r>
    </w:p>
    <w:p w14:paraId="1035D136" w14:textId="4B17460A" w:rsidR="00CC71A0" w:rsidRPr="005F0B80" w:rsidRDefault="00CC71A0" w:rsidP="004D3BE0">
      <w:pPr>
        <w:pBdr>
          <w:top w:val="nil"/>
          <w:left w:val="nil"/>
          <w:bottom w:val="nil"/>
          <w:right w:val="nil"/>
          <w:between w:val="nil"/>
        </w:pBdr>
        <w:spacing w:after="0" w:line="360" w:lineRule="auto"/>
        <w:ind w:firstLine="567"/>
        <w:jc w:val="both"/>
        <w:rPr>
          <w:rFonts w:ascii="Times New Roman" w:hAnsi="Times New Roman" w:cs="Times New Roman"/>
          <w:sz w:val="24"/>
          <w:szCs w:val="24"/>
        </w:rPr>
      </w:pPr>
      <w:r w:rsidRPr="005F0B80">
        <w:rPr>
          <w:rFonts w:ascii="Times New Roman" w:hAnsi="Times New Roman" w:cs="Times New Roman"/>
          <w:sz w:val="24"/>
          <w:szCs w:val="24"/>
        </w:rPr>
        <w:t>Tėvai (globėjai) – svarbiausi vaikų ugdytojai</w:t>
      </w:r>
      <w:r w:rsidR="00FB5BBC" w:rsidRPr="005F0B80">
        <w:rPr>
          <w:rFonts w:ascii="Times New Roman" w:hAnsi="Times New Roman" w:cs="Times New Roman"/>
          <w:sz w:val="24"/>
          <w:szCs w:val="24"/>
        </w:rPr>
        <w:t>, atsakingi už vaiko gerovę, sv</w:t>
      </w:r>
      <w:r w:rsidR="000201C2" w:rsidRPr="005F0B80">
        <w:rPr>
          <w:rFonts w:ascii="Times New Roman" w:hAnsi="Times New Roman" w:cs="Times New Roman"/>
          <w:sz w:val="24"/>
          <w:szCs w:val="24"/>
        </w:rPr>
        <w:t xml:space="preserve">eikatą, kokybišką ugdymą. Jie </w:t>
      </w:r>
      <w:r w:rsidR="00FB5BBC" w:rsidRPr="005F0B80">
        <w:rPr>
          <w:rFonts w:ascii="Times New Roman" w:hAnsi="Times New Roman" w:cs="Times New Roman"/>
          <w:sz w:val="24"/>
          <w:szCs w:val="24"/>
        </w:rPr>
        <w:t>dalyvauja vaiko u</w:t>
      </w:r>
      <w:r w:rsidR="000E1BA4" w:rsidRPr="005F0B80">
        <w:rPr>
          <w:rFonts w:ascii="Times New Roman" w:hAnsi="Times New Roman" w:cs="Times New Roman"/>
          <w:sz w:val="24"/>
          <w:szCs w:val="24"/>
        </w:rPr>
        <w:t>gdymo procese kaip partneriai. Mokytojų</w:t>
      </w:r>
      <w:r w:rsidR="00FB5BBC" w:rsidRPr="005F0B80">
        <w:rPr>
          <w:rFonts w:ascii="Times New Roman" w:hAnsi="Times New Roman" w:cs="Times New Roman"/>
          <w:sz w:val="24"/>
          <w:szCs w:val="24"/>
        </w:rPr>
        <w:t xml:space="preserve"> ir kitų specialistų bendravimas bei bendradarbiavimas su šeima grindžiamas abipusiu supratimu, atsakomybe, pagarba, geranoriškumu, konfidencialumu, dėmesiu ir pagalba.</w:t>
      </w:r>
    </w:p>
    <w:p w14:paraId="1258AA80" w14:textId="5028B4B8" w:rsidR="002A71F3" w:rsidRPr="005F0B80" w:rsidRDefault="00AF42D9" w:rsidP="004D3BE0">
      <w:pPr>
        <w:pBdr>
          <w:top w:val="nil"/>
          <w:left w:val="nil"/>
          <w:bottom w:val="nil"/>
          <w:right w:val="nil"/>
          <w:between w:val="nil"/>
        </w:pBdr>
        <w:spacing w:after="0" w:line="360" w:lineRule="auto"/>
        <w:ind w:firstLine="567"/>
        <w:jc w:val="both"/>
        <w:rPr>
          <w:rFonts w:ascii="Times New Roman" w:hAnsi="Times New Roman" w:cs="Times New Roman"/>
          <w:sz w:val="24"/>
          <w:szCs w:val="24"/>
        </w:rPr>
      </w:pPr>
      <w:r w:rsidRPr="005F0B80">
        <w:rPr>
          <w:rFonts w:ascii="Times New Roman" w:hAnsi="Times New Roman" w:cs="Times New Roman"/>
          <w:sz w:val="24"/>
          <w:szCs w:val="24"/>
        </w:rPr>
        <w:t xml:space="preserve">Dauguma ikimokyklinio ugdymo skyrių lankančių vaikų auga palankioje socialinėje aplinkoje. Tėvai </w:t>
      </w:r>
      <w:r w:rsidR="000E1BA4" w:rsidRPr="005F0B80">
        <w:rPr>
          <w:rFonts w:ascii="Times New Roman" w:hAnsi="Times New Roman" w:cs="Times New Roman"/>
          <w:sz w:val="24"/>
          <w:szCs w:val="24"/>
        </w:rPr>
        <w:t xml:space="preserve">(globėjai) </w:t>
      </w:r>
      <w:r w:rsidRPr="005F0B80">
        <w:rPr>
          <w:rFonts w:ascii="Times New Roman" w:hAnsi="Times New Roman" w:cs="Times New Roman"/>
          <w:sz w:val="24"/>
          <w:szCs w:val="24"/>
        </w:rPr>
        <w:t xml:space="preserve">tikisi, kad bus tenkinami </w:t>
      </w:r>
      <w:r w:rsidR="00FB5BBC" w:rsidRPr="005F0B80">
        <w:rPr>
          <w:rFonts w:ascii="Times New Roman" w:hAnsi="Times New Roman" w:cs="Times New Roman"/>
          <w:sz w:val="24"/>
          <w:szCs w:val="24"/>
        </w:rPr>
        <w:t xml:space="preserve">vaiko </w:t>
      </w:r>
      <w:r w:rsidRPr="005F0B80">
        <w:rPr>
          <w:rFonts w:ascii="Times New Roman" w:hAnsi="Times New Roman" w:cs="Times New Roman"/>
          <w:sz w:val="24"/>
          <w:szCs w:val="24"/>
        </w:rPr>
        <w:t>žaidimo, pažinimo džiaugsmo, kūrybinės saviraiškos</w:t>
      </w:r>
      <w:r w:rsidR="0084691B" w:rsidRPr="005F0B80">
        <w:rPr>
          <w:rFonts w:ascii="Times New Roman" w:hAnsi="Times New Roman" w:cs="Times New Roman"/>
          <w:sz w:val="24"/>
          <w:szCs w:val="24"/>
        </w:rPr>
        <w:t>,</w:t>
      </w:r>
      <w:r w:rsidRPr="005F0B80">
        <w:rPr>
          <w:rFonts w:ascii="Times New Roman" w:hAnsi="Times New Roman" w:cs="Times New Roman"/>
          <w:sz w:val="24"/>
          <w:szCs w:val="24"/>
        </w:rPr>
        <w:t xml:space="preserve"> saugumo, draugysčių, komunikavimo</w:t>
      </w:r>
      <w:r w:rsidR="0084691B" w:rsidRPr="005F0B80">
        <w:rPr>
          <w:rFonts w:ascii="Times New Roman" w:hAnsi="Times New Roman" w:cs="Times New Roman"/>
          <w:sz w:val="24"/>
          <w:szCs w:val="24"/>
        </w:rPr>
        <w:t xml:space="preserve"> bei unikalūs vaikų</w:t>
      </w:r>
      <w:r w:rsidRPr="005F0B80">
        <w:rPr>
          <w:rFonts w:ascii="Times New Roman" w:hAnsi="Times New Roman" w:cs="Times New Roman"/>
          <w:sz w:val="24"/>
          <w:szCs w:val="24"/>
        </w:rPr>
        <w:t xml:space="preserve"> poreikiai.</w:t>
      </w:r>
    </w:p>
    <w:p w14:paraId="173A0E2B" w14:textId="502E2D2E" w:rsidR="0035488A" w:rsidRPr="005F0B80" w:rsidRDefault="00FB5BBC" w:rsidP="004D3BE0">
      <w:pPr>
        <w:pBdr>
          <w:top w:val="nil"/>
          <w:left w:val="nil"/>
          <w:bottom w:val="nil"/>
          <w:right w:val="nil"/>
          <w:between w:val="nil"/>
        </w:pBdr>
        <w:spacing w:line="360" w:lineRule="auto"/>
        <w:ind w:firstLine="567"/>
        <w:jc w:val="both"/>
        <w:rPr>
          <w:rFonts w:ascii="Times New Roman" w:hAnsi="Times New Roman" w:cs="Times New Roman"/>
          <w:sz w:val="24"/>
          <w:szCs w:val="24"/>
        </w:rPr>
      </w:pPr>
      <w:r w:rsidRPr="005F0B80">
        <w:rPr>
          <w:rFonts w:ascii="Times New Roman" w:hAnsi="Times New Roman" w:cs="Times New Roman"/>
          <w:sz w:val="24"/>
          <w:szCs w:val="24"/>
        </w:rPr>
        <w:t>Bendravimui</w:t>
      </w:r>
      <w:r w:rsidR="000201C2" w:rsidRPr="005F0B80">
        <w:rPr>
          <w:rFonts w:ascii="Times New Roman" w:hAnsi="Times New Roman" w:cs="Times New Roman"/>
          <w:sz w:val="24"/>
          <w:szCs w:val="24"/>
        </w:rPr>
        <w:t xml:space="preserve"> su tėvais (globėjais) naudojami individualūs pokalbiai</w:t>
      </w:r>
      <w:r w:rsidRPr="005F0B80">
        <w:rPr>
          <w:rFonts w:ascii="Times New Roman" w:hAnsi="Times New Roman" w:cs="Times New Roman"/>
          <w:sz w:val="24"/>
          <w:szCs w:val="24"/>
        </w:rPr>
        <w:t xml:space="preserve">, </w:t>
      </w:r>
      <w:r w:rsidR="000201C2" w:rsidRPr="005F0B80">
        <w:rPr>
          <w:rFonts w:ascii="Times New Roman" w:hAnsi="Times New Roman" w:cs="Times New Roman"/>
          <w:sz w:val="24"/>
          <w:szCs w:val="24"/>
        </w:rPr>
        <w:t>trišaliai susitikimai</w:t>
      </w:r>
      <w:r w:rsidR="00D03A1F" w:rsidRPr="005F0B80">
        <w:rPr>
          <w:rFonts w:ascii="Times New Roman" w:hAnsi="Times New Roman" w:cs="Times New Roman"/>
          <w:sz w:val="24"/>
          <w:szCs w:val="24"/>
        </w:rPr>
        <w:t xml:space="preserve">, </w:t>
      </w:r>
      <w:r w:rsidR="000201C2" w:rsidRPr="005F0B80">
        <w:rPr>
          <w:rFonts w:ascii="Times New Roman" w:hAnsi="Times New Roman" w:cs="Times New Roman"/>
          <w:sz w:val="24"/>
          <w:szCs w:val="24"/>
        </w:rPr>
        <w:t>susirinkimai</w:t>
      </w:r>
      <w:r w:rsidRPr="005F0B80">
        <w:rPr>
          <w:rFonts w:ascii="Times New Roman" w:hAnsi="Times New Roman" w:cs="Times New Roman"/>
          <w:sz w:val="24"/>
          <w:szCs w:val="24"/>
        </w:rPr>
        <w:t xml:space="preserve">, </w:t>
      </w:r>
      <w:r w:rsidR="000201C2" w:rsidRPr="005F0B80">
        <w:rPr>
          <w:rFonts w:ascii="Times New Roman" w:hAnsi="Times New Roman" w:cs="Times New Roman"/>
          <w:sz w:val="24"/>
          <w:szCs w:val="24"/>
        </w:rPr>
        <w:t>elektroninis dienynas ir kiti</w:t>
      </w:r>
      <w:r w:rsidR="00200905" w:rsidRPr="005F0B80">
        <w:rPr>
          <w:rFonts w:ascii="Times New Roman" w:hAnsi="Times New Roman" w:cs="Times New Roman"/>
          <w:sz w:val="24"/>
          <w:szCs w:val="24"/>
        </w:rPr>
        <w:t xml:space="preserve"> komunikacijo</w:t>
      </w:r>
      <w:r w:rsidR="000201C2" w:rsidRPr="005F0B80">
        <w:rPr>
          <w:rFonts w:ascii="Times New Roman" w:hAnsi="Times New Roman" w:cs="Times New Roman"/>
          <w:sz w:val="24"/>
          <w:szCs w:val="24"/>
        </w:rPr>
        <w:t>s kanalai</w:t>
      </w:r>
      <w:r w:rsidR="00200905" w:rsidRPr="005F0B80">
        <w:rPr>
          <w:rFonts w:ascii="Times New Roman" w:hAnsi="Times New Roman" w:cs="Times New Roman"/>
          <w:sz w:val="24"/>
          <w:szCs w:val="24"/>
        </w:rPr>
        <w:t xml:space="preserve"> bei priemon</w:t>
      </w:r>
      <w:r w:rsidR="000201C2" w:rsidRPr="005F0B80">
        <w:rPr>
          <w:rFonts w:ascii="Times New Roman" w:hAnsi="Times New Roman" w:cs="Times New Roman"/>
          <w:sz w:val="24"/>
          <w:szCs w:val="24"/>
        </w:rPr>
        <w:t>ė</w:t>
      </w:r>
      <w:r w:rsidR="00200905" w:rsidRPr="005F0B80">
        <w:rPr>
          <w:rFonts w:ascii="Times New Roman" w:hAnsi="Times New Roman" w:cs="Times New Roman"/>
          <w:sz w:val="24"/>
          <w:szCs w:val="24"/>
        </w:rPr>
        <w:t>s.</w:t>
      </w:r>
    </w:p>
    <w:p w14:paraId="558A6771" w14:textId="237BF53A" w:rsidR="00CC71A0" w:rsidRPr="005F0B80" w:rsidRDefault="00200905" w:rsidP="008F7C4E">
      <w:pPr>
        <w:pStyle w:val="ListParagraph"/>
        <w:numPr>
          <w:ilvl w:val="1"/>
          <w:numId w:val="27"/>
        </w:numPr>
        <w:pBdr>
          <w:top w:val="nil"/>
          <w:left w:val="nil"/>
          <w:bottom w:val="nil"/>
          <w:right w:val="nil"/>
          <w:between w:val="nil"/>
        </w:pBdr>
        <w:spacing w:after="0" w:line="360" w:lineRule="auto"/>
        <w:ind w:left="0" w:firstLine="567"/>
        <w:jc w:val="center"/>
        <w:rPr>
          <w:rFonts w:ascii="Times New Roman" w:hAnsi="Times New Roman" w:cs="Times New Roman"/>
          <w:b/>
          <w:bCs/>
          <w:color w:val="000000"/>
          <w:sz w:val="24"/>
          <w:szCs w:val="24"/>
        </w:rPr>
      </w:pPr>
      <w:r w:rsidRPr="005F0B80">
        <w:rPr>
          <w:rFonts w:ascii="Times New Roman" w:hAnsi="Times New Roman" w:cs="Times New Roman"/>
          <w:b/>
          <w:bCs/>
          <w:sz w:val="24"/>
          <w:szCs w:val="24"/>
        </w:rPr>
        <w:t xml:space="preserve"> </w:t>
      </w:r>
      <w:r w:rsidR="00A84090" w:rsidRPr="005F0B80">
        <w:rPr>
          <w:rFonts w:ascii="Times New Roman" w:hAnsi="Times New Roman" w:cs="Times New Roman"/>
          <w:b/>
          <w:bCs/>
          <w:color w:val="000000"/>
          <w:sz w:val="24"/>
          <w:szCs w:val="24"/>
        </w:rPr>
        <w:t>MOKYTOJŲ</w:t>
      </w:r>
      <w:r w:rsidRPr="005F0B80">
        <w:rPr>
          <w:rFonts w:ascii="Times New Roman" w:hAnsi="Times New Roman" w:cs="Times New Roman"/>
          <w:b/>
          <w:bCs/>
          <w:color w:val="000000"/>
          <w:sz w:val="24"/>
          <w:szCs w:val="24"/>
        </w:rPr>
        <w:t xml:space="preserve"> IR KITŲ SPECIALISTŲ PASIRENGIMAS,</w:t>
      </w:r>
      <w:r w:rsidR="008F7C4E" w:rsidRPr="005F0B80">
        <w:rPr>
          <w:rFonts w:ascii="Times New Roman" w:hAnsi="Times New Roman" w:cs="Times New Roman"/>
          <w:b/>
          <w:bCs/>
          <w:color w:val="000000"/>
          <w:sz w:val="24"/>
          <w:szCs w:val="24"/>
        </w:rPr>
        <w:t xml:space="preserve"> </w:t>
      </w:r>
      <w:r w:rsidRPr="005F0B80">
        <w:rPr>
          <w:rFonts w:ascii="Times New Roman" w:hAnsi="Times New Roman" w:cs="Times New Roman"/>
          <w:b/>
          <w:bCs/>
          <w:color w:val="000000"/>
          <w:sz w:val="24"/>
          <w:szCs w:val="24"/>
        </w:rPr>
        <w:t>REGIONO YPATUMAI</w:t>
      </w:r>
    </w:p>
    <w:p w14:paraId="3EEDBE8C" w14:textId="77777777" w:rsidR="00F17370" w:rsidRPr="005F0B80" w:rsidRDefault="00F17370" w:rsidP="00F17370">
      <w:pPr>
        <w:autoSpaceDE w:val="0"/>
        <w:autoSpaceDN w:val="0"/>
        <w:adjustRightInd w:val="0"/>
        <w:spacing w:after="0" w:line="360" w:lineRule="auto"/>
        <w:ind w:firstLine="567"/>
        <w:jc w:val="both"/>
        <w:rPr>
          <w:rFonts w:ascii="Times New Roman" w:hAnsi="Times New Roman" w:cs="Times New Roman"/>
          <w:color w:val="000000"/>
          <w:sz w:val="24"/>
          <w:szCs w:val="24"/>
        </w:rPr>
      </w:pPr>
      <w:r w:rsidRPr="005F0B80">
        <w:rPr>
          <w:rFonts w:ascii="Times New Roman" w:hAnsi="Times New Roman" w:cs="Times New Roman"/>
          <w:color w:val="000000"/>
          <w:sz w:val="24"/>
          <w:szCs w:val="24"/>
        </w:rPr>
        <w:t xml:space="preserve">Ikimokykliniame ugdymo skyriuje dirba kompetentingi mokytojai, gebantys ugdyti šiuolaikinio vaiko galias, suteikti jam pagalbą, atsižvelgiant į individualius ar specialiuosius ugdymosi poreikius, galimybes, įžvelgti daromą pažangą, įvertinti pasiekimus, priimti vaiką tokį, koks jis yra. Mokytojai vieningai laikosi nuostatos, kad svarbiausia – užtikrinti aktyvų vaiko dalyvavimą įstaigos gyvenime ir suteikti galimybę dalyvauti, priimant sprendimus, liečiančius jo gyvenimą ikimokykliniame ugdymo skyriuje. </w:t>
      </w:r>
    </w:p>
    <w:p w14:paraId="41B3D694" w14:textId="132ADE83" w:rsidR="00F17370" w:rsidRPr="005F0B80" w:rsidRDefault="00F17370" w:rsidP="00F17370">
      <w:pPr>
        <w:spacing w:after="0" w:line="360" w:lineRule="auto"/>
        <w:ind w:firstLine="567"/>
        <w:jc w:val="both"/>
        <w:rPr>
          <w:rFonts w:ascii="Times New Roman" w:eastAsia="Times New Roman" w:hAnsi="Times New Roman" w:cs="Times New Roman"/>
          <w:sz w:val="24"/>
          <w:szCs w:val="24"/>
        </w:rPr>
      </w:pPr>
      <w:r w:rsidRPr="005F0B80">
        <w:rPr>
          <w:rFonts w:ascii="Times New Roman" w:eastAsia="Times New Roman" w:hAnsi="Times New Roman" w:cs="Times New Roman"/>
          <w:sz w:val="24"/>
          <w:szCs w:val="24"/>
        </w:rPr>
        <w:lastRenderedPageBreak/>
        <w:t xml:space="preserve">Įstaigos personalas siekia pažinti kiekvieno vaiko individualybę, pasirinkti ir taikyti tinkamas ugdymo strategijas, geba sukurti psichologiškai saugią aplinką, geba profesionaliai organizuoti ugdymo(si) procesą, palaikyti ir stiprinti vaiko galias, tinkamai vertinti jo pasiekimus bei daromą pažangą. </w:t>
      </w:r>
      <w:r w:rsidR="000E1BA4" w:rsidRPr="005F0B80">
        <w:rPr>
          <w:rFonts w:ascii="Times New Roman" w:eastAsia="Times New Roman" w:hAnsi="Times New Roman" w:cs="Times New Roman"/>
          <w:sz w:val="24"/>
          <w:szCs w:val="24"/>
        </w:rPr>
        <w:t>Mokytojai</w:t>
      </w:r>
      <w:r w:rsidR="0030181D">
        <w:rPr>
          <w:rFonts w:ascii="Times New Roman" w:eastAsia="Times New Roman" w:hAnsi="Times New Roman" w:cs="Times New Roman"/>
          <w:sz w:val="24"/>
          <w:szCs w:val="24"/>
        </w:rPr>
        <w:t xml:space="preserve"> </w:t>
      </w:r>
      <w:r w:rsidRPr="005F0B80">
        <w:rPr>
          <w:rFonts w:ascii="Times New Roman" w:eastAsia="Times New Roman" w:hAnsi="Times New Roman" w:cs="Times New Roman"/>
          <w:sz w:val="24"/>
          <w:szCs w:val="24"/>
        </w:rPr>
        <w:t xml:space="preserve">domisi naujovėmis, nuolat tobulina savo kvalifikaciją. </w:t>
      </w:r>
    </w:p>
    <w:p w14:paraId="2B3BBDD0" w14:textId="77777777" w:rsidR="00F17370" w:rsidRPr="005F0B80" w:rsidRDefault="00F17370" w:rsidP="00F17370">
      <w:pPr>
        <w:spacing w:after="0" w:line="360" w:lineRule="auto"/>
        <w:ind w:firstLine="567"/>
        <w:jc w:val="both"/>
        <w:rPr>
          <w:rFonts w:ascii="Times New Roman" w:eastAsia="Times New Roman" w:hAnsi="Times New Roman" w:cs="Times New Roman"/>
          <w:sz w:val="24"/>
          <w:szCs w:val="24"/>
        </w:rPr>
      </w:pPr>
      <w:r w:rsidRPr="005F0B80">
        <w:rPr>
          <w:rFonts w:ascii="Times New Roman" w:eastAsia="Times New Roman" w:hAnsi="Times New Roman" w:cs="Times New Roman"/>
          <w:sz w:val="24"/>
          <w:szCs w:val="24"/>
        </w:rPr>
        <w:t>Mokytojai aktyviai dalinasi savo gerąja praktinio darbo patirtimi. Veda atviras veiklas, dalyvauja darbo grupėse, įvairiuose kvalifikaciniuose renginiuose, konferencijose.</w:t>
      </w:r>
    </w:p>
    <w:p w14:paraId="2DEDAA6F" w14:textId="330CCA03" w:rsidR="00F17370" w:rsidRPr="005F0B80" w:rsidRDefault="00F17370" w:rsidP="00F17370">
      <w:pPr>
        <w:spacing w:after="0" w:line="360" w:lineRule="auto"/>
        <w:ind w:firstLine="567"/>
        <w:jc w:val="both"/>
        <w:rPr>
          <w:rFonts w:ascii="Times New Roman" w:eastAsia="Times New Roman" w:hAnsi="Times New Roman" w:cs="Times New Roman"/>
          <w:sz w:val="24"/>
          <w:szCs w:val="24"/>
        </w:rPr>
      </w:pPr>
      <w:r w:rsidRPr="005F0B80">
        <w:rPr>
          <w:rFonts w:ascii="Times New Roman" w:eastAsia="Times New Roman" w:hAnsi="Times New Roman" w:cs="Times New Roman"/>
          <w:sz w:val="24"/>
          <w:szCs w:val="24"/>
        </w:rPr>
        <w:t xml:space="preserve">Veikia Vaiko gerovės komisija, kuri atlieka pradinį vaiko individualių poreikių vertinimą. Bendradarbiaudama su specialistų komanda, tėvais (globėjais) aptaria ir sudaro individualius pagalbos vaikui planus, programas, teikia konsultacijas, rekomendacijas </w:t>
      </w:r>
      <w:r w:rsidR="00BD4879" w:rsidRPr="005F0B80">
        <w:rPr>
          <w:rFonts w:ascii="Times New Roman" w:eastAsia="Times New Roman" w:hAnsi="Times New Roman" w:cs="Times New Roman"/>
          <w:sz w:val="24"/>
          <w:szCs w:val="24"/>
        </w:rPr>
        <w:t>vaikų</w:t>
      </w:r>
      <w:r w:rsidRPr="005F0B80">
        <w:rPr>
          <w:rFonts w:ascii="Times New Roman" w:eastAsia="Times New Roman" w:hAnsi="Times New Roman" w:cs="Times New Roman"/>
          <w:sz w:val="24"/>
          <w:szCs w:val="24"/>
        </w:rPr>
        <w:t xml:space="preserve"> tėvams (globėjams), dirbantiems mokytojams. Teikiama nemokama pagalba individualių poreikių vaikams bei jų tėvams (globėjams). Pagalbą teikia socialinis </w:t>
      </w:r>
      <w:r w:rsidR="000E1BA4" w:rsidRPr="005F0B80">
        <w:rPr>
          <w:rFonts w:ascii="Times New Roman" w:eastAsia="Times New Roman" w:hAnsi="Times New Roman" w:cs="Times New Roman"/>
          <w:sz w:val="24"/>
          <w:szCs w:val="24"/>
        </w:rPr>
        <w:t>mokytojas</w:t>
      </w:r>
      <w:r w:rsidRPr="005F0B80">
        <w:rPr>
          <w:rFonts w:ascii="Times New Roman" w:eastAsia="Times New Roman" w:hAnsi="Times New Roman" w:cs="Times New Roman"/>
          <w:sz w:val="24"/>
          <w:szCs w:val="24"/>
        </w:rPr>
        <w:t xml:space="preserve">, psichologas ir logopedas. Meninio ugdymo mokytojas, padeda vaikams </w:t>
      </w:r>
      <w:r w:rsidRPr="005F0B80">
        <w:rPr>
          <w:rFonts w:ascii="Times New Roman" w:eastAsia="Times New Roman" w:hAnsi="Times New Roman" w:cs="Times New Roman"/>
          <w:sz w:val="24"/>
          <w:szCs w:val="24"/>
          <w:shd w:val="clear" w:color="auto" w:fill="FFFFFF"/>
        </w:rPr>
        <w:t xml:space="preserve">plėtoti meninės kūrybos galias, patirti kūrybos džiaugsmą. </w:t>
      </w:r>
    </w:p>
    <w:p w14:paraId="11B01DF2" w14:textId="77777777" w:rsidR="00F17370" w:rsidRPr="005F0B80" w:rsidRDefault="00F17370" w:rsidP="00F17370">
      <w:pPr>
        <w:spacing w:after="0" w:line="360" w:lineRule="auto"/>
        <w:ind w:firstLine="567"/>
        <w:jc w:val="both"/>
        <w:outlineLvl w:val="0"/>
        <w:rPr>
          <w:rFonts w:ascii="Times New Roman" w:eastAsia="Times New Roman" w:hAnsi="Times New Roman" w:cs="Times New Roman"/>
          <w:sz w:val="24"/>
          <w:szCs w:val="24"/>
          <w:lang w:eastAsia="lt-LT"/>
        </w:rPr>
      </w:pPr>
      <w:r w:rsidRPr="005F0B80">
        <w:rPr>
          <w:rFonts w:ascii="Times New Roman" w:eastAsia="Times New Roman" w:hAnsi="Times New Roman" w:cs="Times New Roman"/>
          <w:sz w:val="24"/>
          <w:szCs w:val="24"/>
          <w:lang w:eastAsia="lt-LT"/>
        </w:rPr>
        <w:t>Grupių mokytojai ir specialistai glaudžiai bendradarbiauja tarpusavyje: kartu rengia ugdomosios veiklos planus, integruoja veiklas, rengia projektus, akcijas, parodas, šventes.</w:t>
      </w:r>
    </w:p>
    <w:p w14:paraId="2C799A8B" w14:textId="32196119" w:rsidR="00F17370" w:rsidRPr="005F0B80" w:rsidRDefault="00F17370" w:rsidP="00F17370">
      <w:pPr>
        <w:spacing w:before="240" w:line="360" w:lineRule="auto"/>
        <w:ind w:firstLine="567"/>
        <w:jc w:val="both"/>
        <w:outlineLvl w:val="0"/>
        <w:rPr>
          <w:rFonts w:ascii="Times New Roman" w:hAnsi="Times New Roman" w:cs="Times New Roman"/>
          <w:color w:val="000000"/>
          <w:sz w:val="24"/>
          <w:szCs w:val="24"/>
        </w:rPr>
      </w:pPr>
      <w:r w:rsidRPr="005F0B80">
        <w:rPr>
          <w:rFonts w:ascii="Times New Roman" w:hAnsi="Times New Roman" w:cs="Times New Roman"/>
          <w:color w:val="000000"/>
          <w:sz w:val="24"/>
          <w:szCs w:val="24"/>
        </w:rPr>
        <w:t xml:space="preserve">Vaikų ugdymas neapsiriboja  vien įstaigos aplinka. Palaikomi glaudūs ryšiai su Panevėžio </w:t>
      </w:r>
      <w:r w:rsidR="00D7637D" w:rsidRPr="005F0B80">
        <w:rPr>
          <w:rFonts w:ascii="Times New Roman" w:hAnsi="Times New Roman" w:cs="Times New Roman"/>
          <w:color w:val="000000"/>
          <w:sz w:val="24"/>
          <w:szCs w:val="24"/>
        </w:rPr>
        <w:t>g</w:t>
      </w:r>
      <w:r w:rsidRPr="005F0B80">
        <w:rPr>
          <w:rFonts w:ascii="Times New Roman" w:hAnsi="Times New Roman" w:cs="Times New Roman"/>
          <w:color w:val="000000"/>
          <w:sz w:val="24"/>
          <w:szCs w:val="24"/>
        </w:rPr>
        <w:t>amtos mokykla, Panevėžio</w:t>
      </w:r>
      <w:r w:rsidR="00D7637D" w:rsidRPr="005F0B80">
        <w:rPr>
          <w:rFonts w:ascii="Times New Roman" w:hAnsi="Times New Roman" w:cs="Times New Roman"/>
          <w:color w:val="000000"/>
          <w:sz w:val="24"/>
          <w:szCs w:val="24"/>
        </w:rPr>
        <w:t xml:space="preserve"> te</w:t>
      </w:r>
      <w:r w:rsidR="0030181D">
        <w:rPr>
          <w:rFonts w:ascii="Times New Roman" w:hAnsi="Times New Roman" w:cs="Times New Roman"/>
          <w:color w:val="000000"/>
          <w:sz w:val="24"/>
          <w:szCs w:val="24"/>
        </w:rPr>
        <w:t>a</w:t>
      </w:r>
      <w:r w:rsidR="00D7637D" w:rsidRPr="005F0B80">
        <w:rPr>
          <w:rFonts w:ascii="Times New Roman" w:hAnsi="Times New Roman" w:cs="Times New Roman"/>
          <w:color w:val="000000"/>
          <w:sz w:val="24"/>
          <w:szCs w:val="24"/>
        </w:rPr>
        <w:t>tru</w:t>
      </w:r>
      <w:r w:rsidRPr="005F0B80">
        <w:rPr>
          <w:rFonts w:ascii="Times New Roman" w:hAnsi="Times New Roman" w:cs="Times New Roman"/>
          <w:color w:val="000000"/>
          <w:sz w:val="24"/>
          <w:szCs w:val="24"/>
        </w:rPr>
        <w:t xml:space="preserve"> „Menas“ ir </w:t>
      </w:r>
      <w:r w:rsidR="00D7637D" w:rsidRPr="005F0B80">
        <w:rPr>
          <w:rFonts w:ascii="Times New Roman" w:hAnsi="Times New Roman" w:cs="Times New Roman"/>
          <w:color w:val="000000"/>
          <w:sz w:val="24"/>
          <w:szCs w:val="24"/>
        </w:rPr>
        <w:t>Panevėžio lėlių vežimo teatru</w:t>
      </w:r>
      <w:r w:rsidRPr="005F0B80">
        <w:rPr>
          <w:rFonts w:ascii="Times New Roman" w:hAnsi="Times New Roman" w:cs="Times New Roman"/>
          <w:color w:val="000000"/>
          <w:sz w:val="24"/>
          <w:szCs w:val="24"/>
        </w:rPr>
        <w:t xml:space="preserve">, Panevėžio kultūros centru, Panevėžio rajono ir miesto ikimokyklinėmis įstaigomis, Panevėžio </w:t>
      </w:r>
      <w:r w:rsidR="00D7637D" w:rsidRPr="005F0B80">
        <w:rPr>
          <w:rFonts w:ascii="Times New Roman" w:hAnsi="Times New Roman" w:cs="Times New Roman"/>
          <w:color w:val="000000"/>
          <w:sz w:val="24"/>
          <w:szCs w:val="24"/>
        </w:rPr>
        <w:t>k</w:t>
      </w:r>
      <w:r w:rsidRPr="005F0B80">
        <w:rPr>
          <w:rFonts w:ascii="Times New Roman" w:hAnsi="Times New Roman" w:cs="Times New Roman"/>
          <w:color w:val="000000"/>
          <w:sz w:val="24"/>
          <w:szCs w:val="24"/>
        </w:rPr>
        <w:t>raštotyros muziejumi, Panevėžio r</w:t>
      </w:r>
      <w:r w:rsidR="00D7637D" w:rsidRPr="005F0B80">
        <w:rPr>
          <w:rFonts w:ascii="Times New Roman" w:hAnsi="Times New Roman" w:cs="Times New Roman"/>
          <w:color w:val="000000"/>
          <w:sz w:val="24"/>
          <w:szCs w:val="24"/>
        </w:rPr>
        <w:t>ajono švietimo centru, Panevėžio rajono</w:t>
      </w:r>
      <w:r w:rsidRPr="005F0B80">
        <w:rPr>
          <w:rFonts w:ascii="Times New Roman" w:hAnsi="Times New Roman" w:cs="Times New Roman"/>
          <w:color w:val="000000"/>
          <w:sz w:val="24"/>
          <w:szCs w:val="24"/>
        </w:rPr>
        <w:t xml:space="preserve"> savivaldybės viešąja biblioteka, Panevėžio r. Smilgių gimnazija ir tėvų (</w:t>
      </w:r>
      <w:r w:rsidRPr="005F0B80">
        <w:rPr>
          <w:rFonts w:ascii="Times New Roman" w:eastAsia="Times New Roman" w:hAnsi="Times New Roman" w:cs="Times New Roman"/>
          <w:sz w:val="24"/>
          <w:szCs w:val="24"/>
        </w:rPr>
        <w:t>globėjų)</w:t>
      </w:r>
      <w:r w:rsidRPr="005F0B80">
        <w:rPr>
          <w:rFonts w:ascii="Times New Roman" w:hAnsi="Times New Roman" w:cs="Times New Roman"/>
          <w:color w:val="000000"/>
          <w:sz w:val="24"/>
          <w:szCs w:val="24"/>
        </w:rPr>
        <w:t xml:space="preserve"> darbovietėmis bei kitomis Smilgių miestelio įstaigomis.</w:t>
      </w:r>
    </w:p>
    <w:p w14:paraId="7E36DB6A" w14:textId="78D4B282" w:rsidR="00BB7199" w:rsidRPr="005F0B80" w:rsidRDefault="00F96B7F" w:rsidP="00F17370">
      <w:pPr>
        <w:pStyle w:val="ListParagraph"/>
        <w:numPr>
          <w:ilvl w:val="1"/>
          <w:numId w:val="27"/>
        </w:numPr>
        <w:pBdr>
          <w:top w:val="nil"/>
          <w:left w:val="nil"/>
          <w:bottom w:val="nil"/>
          <w:right w:val="nil"/>
          <w:between w:val="nil"/>
        </w:pBdr>
        <w:spacing w:line="360" w:lineRule="auto"/>
        <w:ind w:left="0" w:firstLine="567"/>
        <w:jc w:val="center"/>
        <w:rPr>
          <w:rFonts w:ascii="Times New Roman" w:hAnsi="Times New Roman" w:cs="Times New Roman"/>
          <w:b/>
          <w:bCs/>
          <w:color w:val="000000"/>
          <w:sz w:val="24"/>
          <w:szCs w:val="24"/>
        </w:rPr>
      </w:pPr>
      <w:r w:rsidRPr="005F0B80">
        <w:rPr>
          <w:rFonts w:ascii="Times New Roman" w:hAnsi="Times New Roman" w:cs="Times New Roman"/>
          <w:b/>
          <w:bCs/>
          <w:color w:val="000000"/>
          <w:sz w:val="24"/>
          <w:szCs w:val="24"/>
        </w:rPr>
        <w:t>ĮSTAIGOS SAVITUMAS</w:t>
      </w:r>
    </w:p>
    <w:p w14:paraId="764863D9" w14:textId="77777777" w:rsidR="00F17235" w:rsidRPr="005F0B80" w:rsidRDefault="005B4F7B" w:rsidP="004D3BE0">
      <w:pPr>
        <w:spacing w:after="0" w:line="360" w:lineRule="auto"/>
        <w:ind w:firstLine="567"/>
        <w:jc w:val="both"/>
        <w:rPr>
          <w:rFonts w:ascii="Times New Roman" w:eastAsia="Times New Roman" w:hAnsi="Times New Roman" w:cs="Times New Roman"/>
          <w:sz w:val="24"/>
          <w:szCs w:val="40"/>
          <w:lang w:eastAsia="lt-LT"/>
        </w:rPr>
      </w:pPr>
      <w:r w:rsidRPr="005F0B80">
        <w:rPr>
          <w:rFonts w:ascii="Times New Roman" w:eastAsia="Times New Roman" w:hAnsi="Times New Roman" w:cs="Times New Roman"/>
          <w:b/>
          <w:bCs/>
          <w:i/>
          <w:iCs/>
          <w:sz w:val="24"/>
          <w:szCs w:val="24"/>
          <w:lang w:eastAsia="lt-LT"/>
        </w:rPr>
        <w:t>Įstaigos</w:t>
      </w:r>
      <w:r w:rsidR="00BF6318" w:rsidRPr="005F0B80">
        <w:rPr>
          <w:rFonts w:ascii="Times New Roman" w:eastAsia="Times New Roman" w:hAnsi="Times New Roman" w:cs="Times New Roman"/>
          <w:b/>
          <w:bCs/>
          <w:i/>
          <w:iCs/>
          <w:sz w:val="24"/>
          <w:szCs w:val="24"/>
          <w:lang w:eastAsia="lt-LT"/>
        </w:rPr>
        <w:t xml:space="preserve"> filosofija.</w:t>
      </w:r>
      <w:r w:rsidR="00BF6318" w:rsidRPr="005F0B80">
        <w:rPr>
          <w:rFonts w:ascii="Times New Roman" w:eastAsia="Times New Roman" w:hAnsi="Times New Roman" w:cs="Times New Roman"/>
          <w:i/>
          <w:iCs/>
          <w:sz w:val="24"/>
          <w:szCs w:val="24"/>
          <w:lang w:eastAsia="lt-LT"/>
        </w:rPr>
        <w:t xml:space="preserve"> </w:t>
      </w:r>
      <w:r w:rsidR="00D47476" w:rsidRPr="005F0B80">
        <w:rPr>
          <w:rFonts w:ascii="Times New Roman" w:eastAsia="Times New Roman" w:hAnsi="Times New Roman" w:cs="Times New Roman"/>
          <w:i/>
          <w:iCs/>
          <w:sz w:val="24"/>
          <w:szCs w:val="24"/>
          <w:lang w:eastAsia="lt-LT"/>
        </w:rPr>
        <w:t>Ikimokyklinis ugdymo skyrius</w:t>
      </w:r>
      <w:r w:rsidR="00D47476" w:rsidRPr="005F0B80">
        <w:rPr>
          <w:rFonts w:ascii="Times New Roman" w:eastAsia="Times New Roman" w:hAnsi="Times New Roman" w:cs="Times New Roman"/>
          <w:sz w:val="24"/>
          <w:szCs w:val="24"/>
          <w:lang w:eastAsia="lt-LT"/>
        </w:rPr>
        <w:t xml:space="preserve"> </w:t>
      </w:r>
      <w:r w:rsidR="00C719CB" w:rsidRPr="005F0B80">
        <w:rPr>
          <w:rFonts w:ascii="Times New Roman" w:eastAsia="Times New Roman" w:hAnsi="Times New Roman" w:cs="Times New Roman"/>
          <w:sz w:val="24"/>
          <w:szCs w:val="24"/>
          <w:lang w:eastAsia="lt-LT"/>
        </w:rPr>
        <w:t>–</w:t>
      </w:r>
      <w:r w:rsidR="00D47476" w:rsidRPr="005F0B80">
        <w:rPr>
          <w:rFonts w:ascii="Times New Roman" w:eastAsia="Times New Roman" w:hAnsi="Times New Roman" w:cs="Times New Roman"/>
          <w:sz w:val="24"/>
          <w:szCs w:val="24"/>
          <w:lang w:eastAsia="lt-LT"/>
        </w:rPr>
        <w:t xml:space="preserve"> </w:t>
      </w:r>
      <w:r w:rsidR="00C719CB" w:rsidRPr="005F0B80">
        <w:rPr>
          <w:rFonts w:ascii="Times New Roman" w:eastAsia="Times New Roman" w:hAnsi="Times New Roman" w:cs="Times New Roman"/>
          <w:sz w:val="24"/>
          <w:szCs w:val="24"/>
          <w:lang w:eastAsia="lt-LT"/>
        </w:rPr>
        <w:t xml:space="preserve">tai </w:t>
      </w:r>
      <w:r w:rsidR="00D47476" w:rsidRPr="005F0B80">
        <w:rPr>
          <w:rFonts w:ascii="Times New Roman" w:eastAsia="Times New Roman" w:hAnsi="Times New Roman" w:cs="Times New Roman"/>
          <w:sz w:val="24"/>
          <w:szCs w:val="40"/>
          <w:lang w:eastAsia="lt-LT"/>
        </w:rPr>
        <w:t>šiuolaikiška ugdymo institucija, kurianti bei gebanti puoselėti savitas tradicijas, ugdymo procese naudojanti pažangiausias ir moderniausias technologijas, ugdymą grindžianti pozityvaus ugdymo metodais, ugdanti laisvą, kūrybingą, veržlią, naujovių siekiančią asmenybę.</w:t>
      </w:r>
    </w:p>
    <w:p w14:paraId="6FBD9EA9" w14:textId="6529239E" w:rsidR="00D47476" w:rsidRPr="005F0B80" w:rsidRDefault="005B4F7B" w:rsidP="004D3BE0">
      <w:pPr>
        <w:spacing w:after="0" w:line="360" w:lineRule="auto"/>
        <w:ind w:firstLine="567"/>
        <w:jc w:val="both"/>
        <w:rPr>
          <w:rFonts w:ascii="Times New Roman" w:eastAsia="Times New Roman" w:hAnsi="Times New Roman" w:cs="Times New Roman"/>
          <w:sz w:val="24"/>
          <w:szCs w:val="40"/>
          <w:lang w:eastAsia="lt-LT"/>
        </w:rPr>
      </w:pPr>
      <w:r w:rsidRPr="005F0B80">
        <w:rPr>
          <w:rFonts w:ascii="Times New Roman" w:eastAsia="Times New Roman" w:hAnsi="Times New Roman" w:cs="Times New Roman"/>
          <w:sz w:val="24"/>
          <w:szCs w:val="24"/>
          <w:lang w:eastAsia="lt-LT"/>
        </w:rPr>
        <w:t xml:space="preserve">Kuriamos </w:t>
      </w:r>
      <w:r w:rsidR="00D47476" w:rsidRPr="005F0B80">
        <w:rPr>
          <w:rFonts w:ascii="Times New Roman" w:eastAsia="Times New Roman" w:hAnsi="Times New Roman" w:cs="Times New Roman"/>
          <w:sz w:val="24"/>
          <w:szCs w:val="24"/>
          <w:lang w:eastAsia="lt-LT"/>
        </w:rPr>
        <w:t xml:space="preserve">palankios sąlygos visapusiškam vaiko ugdymui(si). Pagrindinis dėmesys įstaigoje teikiamas vaiko ir </w:t>
      </w:r>
      <w:r w:rsidR="001D64BE" w:rsidRPr="005F0B80">
        <w:rPr>
          <w:rFonts w:ascii="Times New Roman" w:eastAsia="Times New Roman" w:hAnsi="Times New Roman" w:cs="Times New Roman"/>
          <w:sz w:val="24"/>
          <w:szCs w:val="24"/>
          <w:lang w:eastAsia="lt-LT"/>
        </w:rPr>
        <w:t>mokytojo</w:t>
      </w:r>
      <w:r w:rsidR="00D47476" w:rsidRPr="005F0B80">
        <w:rPr>
          <w:rFonts w:ascii="Times New Roman" w:eastAsia="Times New Roman" w:hAnsi="Times New Roman" w:cs="Times New Roman"/>
          <w:sz w:val="24"/>
          <w:szCs w:val="24"/>
          <w:lang w:eastAsia="lt-LT"/>
        </w:rPr>
        <w:t xml:space="preserve"> bendravimui ir bendradarbiavimui, vaiko socialinių – emocinių įgūdžių ugdymui, savarankiškumo skatinimui.</w:t>
      </w:r>
    </w:p>
    <w:p w14:paraId="3DA2F51A" w14:textId="096EFA36" w:rsidR="00C719CB" w:rsidRPr="005F0B80" w:rsidRDefault="00C719CB" w:rsidP="004D3BE0">
      <w:pPr>
        <w:autoSpaceDE w:val="0"/>
        <w:autoSpaceDN w:val="0"/>
        <w:adjustRightInd w:val="0"/>
        <w:spacing w:after="0" w:line="360" w:lineRule="auto"/>
        <w:ind w:firstLine="567"/>
        <w:jc w:val="both"/>
        <w:rPr>
          <w:rFonts w:ascii="Times New Roman" w:eastAsia="Times New Roman" w:hAnsi="Times New Roman" w:cs="Times New Roman"/>
          <w:sz w:val="24"/>
          <w:szCs w:val="24"/>
          <w:lang w:eastAsia="lt-LT"/>
        </w:rPr>
      </w:pPr>
      <w:r w:rsidRPr="005F0B80">
        <w:rPr>
          <w:rFonts w:ascii="Times New Roman" w:eastAsia="Times New Roman" w:hAnsi="Times New Roman" w:cs="Times New Roman"/>
          <w:sz w:val="24"/>
          <w:szCs w:val="24"/>
          <w:lang w:eastAsia="lt-LT"/>
        </w:rPr>
        <w:t>Kiekviena grupė siekia būti savita savo aplinka, kiekvienas mokytojas – turėti individualų darbo stilių, o visa</w:t>
      </w:r>
      <w:r w:rsidR="00643E30" w:rsidRPr="005F0B80">
        <w:rPr>
          <w:rFonts w:ascii="Times New Roman" w:eastAsia="Times New Roman" w:hAnsi="Times New Roman" w:cs="Times New Roman"/>
          <w:sz w:val="24"/>
          <w:szCs w:val="24"/>
          <w:lang w:eastAsia="lt-LT"/>
        </w:rPr>
        <w:t>s ikimokyklinio ugdymo skyrius</w:t>
      </w:r>
      <w:r w:rsidRPr="005F0B80">
        <w:rPr>
          <w:rFonts w:ascii="Times New Roman" w:eastAsia="Times New Roman" w:hAnsi="Times New Roman" w:cs="Times New Roman"/>
          <w:sz w:val="24"/>
          <w:szCs w:val="24"/>
          <w:lang w:eastAsia="lt-LT"/>
        </w:rPr>
        <w:t xml:space="preserve"> – aiškų ir atpažįstamą „veidą“. Daug dėmesio skiriama edukacinių erdvių kūrimui ir tobulinimui. Įstaigos kieme įrengtos vaikų žaidimų ir sporto aikštelės, sukurti pažinimo ir tyrinėjimo kampeliai.</w:t>
      </w:r>
    </w:p>
    <w:p w14:paraId="147EDF27" w14:textId="28B4222B" w:rsidR="00F17235" w:rsidRPr="005F0B80" w:rsidRDefault="00D47476" w:rsidP="004D3BE0">
      <w:pPr>
        <w:autoSpaceDE w:val="0"/>
        <w:autoSpaceDN w:val="0"/>
        <w:adjustRightInd w:val="0"/>
        <w:spacing w:after="0" w:line="360" w:lineRule="auto"/>
        <w:ind w:firstLine="567"/>
        <w:jc w:val="both"/>
        <w:rPr>
          <w:rFonts w:ascii="Times New Roman" w:hAnsi="Times New Roman" w:cs="Times New Roman"/>
          <w:color w:val="000000"/>
          <w:sz w:val="24"/>
          <w:szCs w:val="24"/>
        </w:rPr>
      </w:pPr>
      <w:r w:rsidRPr="005F0B80">
        <w:rPr>
          <w:rFonts w:ascii="Times New Roman Italic" w:hAnsi="Times New Roman Italic" w:cs="Times New Roman Italic"/>
          <w:b/>
          <w:bCs/>
          <w:i/>
          <w:iCs/>
          <w:color w:val="000000"/>
          <w:sz w:val="24"/>
          <w:szCs w:val="24"/>
        </w:rPr>
        <w:t xml:space="preserve">Demokratiniai </w:t>
      </w:r>
      <w:r w:rsidR="001D64BE" w:rsidRPr="005F0B80">
        <w:rPr>
          <w:rFonts w:ascii="Times New Roman Italic" w:hAnsi="Times New Roman Italic" w:cs="Times New Roman Italic"/>
          <w:b/>
          <w:bCs/>
          <w:i/>
          <w:iCs/>
          <w:color w:val="000000"/>
          <w:sz w:val="24"/>
          <w:szCs w:val="24"/>
        </w:rPr>
        <w:t>mokytojų</w:t>
      </w:r>
      <w:r w:rsidRPr="005F0B80">
        <w:rPr>
          <w:rFonts w:ascii="Times New Roman Italic" w:hAnsi="Times New Roman Italic" w:cs="Times New Roman Italic"/>
          <w:b/>
          <w:bCs/>
          <w:i/>
          <w:iCs/>
          <w:color w:val="000000"/>
          <w:sz w:val="24"/>
          <w:szCs w:val="24"/>
        </w:rPr>
        <w:t xml:space="preserve"> ir vaikų santykiai.</w:t>
      </w:r>
      <w:r w:rsidRPr="005F0B80">
        <w:rPr>
          <w:rFonts w:ascii="Times New Roman Italic" w:hAnsi="Times New Roman Italic" w:cs="Times New Roman Italic"/>
          <w:i/>
          <w:iCs/>
          <w:color w:val="000000"/>
          <w:sz w:val="24"/>
          <w:szCs w:val="24"/>
        </w:rPr>
        <w:t xml:space="preserve"> </w:t>
      </w:r>
      <w:r w:rsidR="001D64BE" w:rsidRPr="005F0B80">
        <w:rPr>
          <w:rFonts w:ascii="Times New Roman" w:hAnsi="Times New Roman" w:cs="Times New Roman"/>
          <w:color w:val="000000"/>
          <w:sz w:val="24"/>
          <w:szCs w:val="24"/>
        </w:rPr>
        <w:t>Mo</w:t>
      </w:r>
      <w:r w:rsidR="0030181D">
        <w:rPr>
          <w:rFonts w:ascii="Times New Roman" w:hAnsi="Times New Roman" w:cs="Times New Roman"/>
          <w:color w:val="000000"/>
          <w:sz w:val="24"/>
          <w:szCs w:val="24"/>
        </w:rPr>
        <w:t>k</w:t>
      </w:r>
      <w:r w:rsidR="001D64BE" w:rsidRPr="005F0B80">
        <w:rPr>
          <w:rFonts w:ascii="Times New Roman" w:hAnsi="Times New Roman" w:cs="Times New Roman"/>
          <w:color w:val="000000"/>
          <w:sz w:val="24"/>
          <w:szCs w:val="24"/>
        </w:rPr>
        <w:t>ytojų</w:t>
      </w:r>
      <w:r w:rsidRPr="005F0B80">
        <w:rPr>
          <w:rFonts w:ascii="Times New Roman" w:hAnsi="Times New Roman" w:cs="Times New Roman"/>
          <w:color w:val="000000"/>
          <w:sz w:val="24"/>
          <w:szCs w:val="24"/>
        </w:rPr>
        <w:t xml:space="preserve"> ir vaikų santykiai grindžiami pasitikėjimu ir pagarba. </w:t>
      </w:r>
      <w:r w:rsidR="00C719CB" w:rsidRPr="005F0B80">
        <w:rPr>
          <w:rFonts w:ascii="Times New Roman" w:hAnsi="Times New Roman" w:cs="Times New Roman"/>
          <w:color w:val="000000"/>
          <w:sz w:val="24"/>
          <w:szCs w:val="24"/>
        </w:rPr>
        <w:t xml:space="preserve">Siekiama įsiklausyti į vaiką, suprasti, kas jam svarbu, skatinti reikšti </w:t>
      </w:r>
      <w:r w:rsidR="00C719CB" w:rsidRPr="005F0B80">
        <w:rPr>
          <w:rFonts w:ascii="Times New Roman" w:hAnsi="Times New Roman" w:cs="Times New Roman"/>
          <w:color w:val="000000"/>
          <w:sz w:val="24"/>
          <w:szCs w:val="24"/>
        </w:rPr>
        <w:lastRenderedPageBreak/>
        <w:t>nuomonę. Vaikai turi galimybę dalyvauti priimant kasdienius įstaigos veiklos sp</w:t>
      </w:r>
      <w:r w:rsidR="005F0B80">
        <w:rPr>
          <w:rFonts w:ascii="Times New Roman" w:hAnsi="Times New Roman" w:cs="Times New Roman"/>
          <w:color w:val="000000"/>
          <w:sz w:val="24"/>
          <w:szCs w:val="24"/>
        </w:rPr>
        <w:t>r</w:t>
      </w:r>
      <w:r w:rsidR="00C719CB" w:rsidRPr="005F0B80">
        <w:rPr>
          <w:rFonts w:ascii="Times New Roman" w:hAnsi="Times New Roman" w:cs="Times New Roman"/>
          <w:color w:val="000000"/>
          <w:sz w:val="24"/>
          <w:szCs w:val="24"/>
        </w:rPr>
        <w:t>endimus, teikti siūlymus ir pageidavimus, į kuriuos yra atsižvelgiama. Prioritetas teikiamas vaikų iniciatyvai. Vaikai kartu su suaugusiais kuria bendro gyvenimo grupėje ir įstaigoje susitarimus, ugdančius atsakomybę ir tarpusavio supratimą.</w:t>
      </w:r>
    </w:p>
    <w:p w14:paraId="38D04077" w14:textId="38E7178A" w:rsidR="00D47476" w:rsidRPr="005F0B80" w:rsidRDefault="00D47476" w:rsidP="004D3BE0">
      <w:pPr>
        <w:autoSpaceDE w:val="0"/>
        <w:autoSpaceDN w:val="0"/>
        <w:adjustRightInd w:val="0"/>
        <w:spacing w:after="0" w:line="360" w:lineRule="auto"/>
        <w:ind w:firstLine="567"/>
        <w:jc w:val="both"/>
        <w:rPr>
          <w:rFonts w:ascii="Times New Roman" w:hAnsi="Times New Roman" w:cs="Times New Roman"/>
          <w:color w:val="000000"/>
          <w:sz w:val="24"/>
          <w:szCs w:val="24"/>
        </w:rPr>
      </w:pPr>
      <w:r w:rsidRPr="005F0B80">
        <w:rPr>
          <w:rFonts w:ascii="Times New Roman Italic" w:hAnsi="Times New Roman Italic" w:cs="Times New Roman Italic"/>
          <w:b/>
          <w:bCs/>
          <w:i/>
          <w:iCs/>
          <w:color w:val="000000"/>
          <w:sz w:val="24"/>
          <w:szCs w:val="24"/>
        </w:rPr>
        <w:t>Ugdymo individualizavimas.</w:t>
      </w:r>
      <w:r w:rsidRPr="005F0B80">
        <w:rPr>
          <w:rFonts w:ascii="Times New Roman Italic" w:hAnsi="Times New Roman Italic" w:cs="Times New Roman Italic"/>
          <w:i/>
          <w:iCs/>
          <w:color w:val="000000"/>
          <w:sz w:val="24"/>
          <w:szCs w:val="24"/>
        </w:rPr>
        <w:t xml:space="preserve"> </w:t>
      </w:r>
      <w:r w:rsidRPr="005F0B80">
        <w:rPr>
          <w:rFonts w:ascii="Times New Roman" w:hAnsi="Times New Roman" w:cs="Times New Roman"/>
          <w:color w:val="000000"/>
          <w:sz w:val="24"/>
          <w:szCs w:val="24"/>
        </w:rPr>
        <w:t>Siekiam</w:t>
      </w:r>
      <w:r w:rsidR="00C719CB" w:rsidRPr="005F0B80">
        <w:rPr>
          <w:rFonts w:ascii="Times New Roman" w:hAnsi="Times New Roman" w:cs="Times New Roman"/>
          <w:color w:val="000000"/>
          <w:sz w:val="24"/>
          <w:szCs w:val="24"/>
        </w:rPr>
        <w:t>a</w:t>
      </w:r>
      <w:r w:rsidRPr="005F0B80">
        <w:rPr>
          <w:rFonts w:ascii="Times New Roman" w:hAnsi="Times New Roman" w:cs="Times New Roman"/>
          <w:color w:val="000000"/>
          <w:sz w:val="24"/>
          <w:szCs w:val="24"/>
        </w:rPr>
        <w:t xml:space="preserve"> pažinti kiekvieną vaiką, individualų jo raidos tempą</w:t>
      </w:r>
      <w:r w:rsidR="00C719CB" w:rsidRPr="005F0B80">
        <w:rPr>
          <w:rFonts w:ascii="Times New Roman" w:hAnsi="Times New Roman" w:cs="Times New Roman"/>
          <w:color w:val="000000"/>
          <w:sz w:val="24"/>
          <w:szCs w:val="24"/>
        </w:rPr>
        <w:t>, poreikius ir galimybes. Atsižvelgiant į tai taikomi individualūs ugdymo(si) būdai ir metodai. Skatinamas vaiko savarankiškumas</w:t>
      </w:r>
      <w:r w:rsidRPr="005F0B80">
        <w:rPr>
          <w:rFonts w:ascii="Times New Roman" w:hAnsi="Times New Roman" w:cs="Times New Roman"/>
          <w:color w:val="000000"/>
          <w:sz w:val="24"/>
          <w:szCs w:val="24"/>
        </w:rPr>
        <w:t xml:space="preserve"> tose srityse, kur</w:t>
      </w:r>
      <w:r w:rsidR="00C719CB" w:rsidRPr="005F0B80">
        <w:rPr>
          <w:rFonts w:ascii="Times New Roman" w:hAnsi="Times New Roman" w:cs="Times New Roman"/>
          <w:color w:val="000000"/>
          <w:sz w:val="24"/>
          <w:szCs w:val="24"/>
        </w:rPr>
        <w:t>iose</w:t>
      </w:r>
      <w:r w:rsidRPr="005F0B80">
        <w:rPr>
          <w:rFonts w:ascii="Times New Roman" w:hAnsi="Times New Roman" w:cs="Times New Roman"/>
          <w:color w:val="000000"/>
          <w:sz w:val="24"/>
          <w:szCs w:val="24"/>
        </w:rPr>
        <w:t xml:space="preserve"> gebėjimai geriau susiformavę ir teikiam</w:t>
      </w:r>
      <w:r w:rsidR="00C719CB" w:rsidRPr="005F0B80">
        <w:rPr>
          <w:rFonts w:ascii="Times New Roman" w:hAnsi="Times New Roman" w:cs="Times New Roman"/>
          <w:color w:val="000000"/>
          <w:sz w:val="24"/>
          <w:szCs w:val="24"/>
        </w:rPr>
        <w:t>a didesnė pagalba</w:t>
      </w:r>
      <w:r w:rsidRPr="005F0B80">
        <w:rPr>
          <w:rFonts w:ascii="Times New Roman" w:hAnsi="Times New Roman" w:cs="Times New Roman"/>
          <w:color w:val="000000"/>
          <w:sz w:val="24"/>
          <w:szCs w:val="24"/>
        </w:rPr>
        <w:t xml:space="preserve"> </w:t>
      </w:r>
      <w:r w:rsidR="00C719CB" w:rsidRPr="005F0B80">
        <w:rPr>
          <w:rFonts w:ascii="Times New Roman" w:hAnsi="Times New Roman" w:cs="Times New Roman"/>
          <w:color w:val="000000"/>
          <w:sz w:val="24"/>
          <w:szCs w:val="24"/>
        </w:rPr>
        <w:t>silpnesnių</w:t>
      </w:r>
      <w:r w:rsidRPr="005F0B80">
        <w:rPr>
          <w:rFonts w:ascii="Times New Roman" w:hAnsi="Times New Roman" w:cs="Times New Roman"/>
          <w:color w:val="000000"/>
          <w:sz w:val="24"/>
          <w:szCs w:val="24"/>
        </w:rPr>
        <w:t xml:space="preserve"> gebėjimų ugdymui. Specialiųjų ugdymosi poreikių turintiems vaikams teikiama korekcinė pagalba. Individualias vaikų ugdymosi problemas padeda spręsti Vaiko gerovės komisija. Dienos ritmas ir veikla lanksčiai derinami su vaiko poreikiais, interesais ir galimybėmis.</w:t>
      </w:r>
    </w:p>
    <w:p w14:paraId="1E10F5CA" w14:textId="2D4054E5" w:rsidR="00D47476" w:rsidRPr="005F0B80" w:rsidRDefault="00D47476" w:rsidP="004D3BE0">
      <w:pPr>
        <w:autoSpaceDE w:val="0"/>
        <w:autoSpaceDN w:val="0"/>
        <w:adjustRightInd w:val="0"/>
        <w:spacing w:after="0" w:line="360" w:lineRule="auto"/>
        <w:ind w:firstLine="567"/>
        <w:jc w:val="both"/>
        <w:rPr>
          <w:rFonts w:ascii="Times New Roman" w:hAnsi="Times New Roman" w:cs="Times New Roman"/>
          <w:color w:val="000000"/>
          <w:sz w:val="24"/>
          <w:szCs w:val="24"/>
        </w:rPr>
      </w:pPr>
      <w:r w:rsidRPr="005F0B80">
        <w:rPr>
          <w:rFonts w:ascii="Times New Roman Italic" w:hAnsi="Times New Roman Italic" w:cs="Times New Roman Italic"/>
          <w:b/>
          <w:bCs/>
          <w:i/>
          <w:iCs/>
          <w:color w:val="000000"/>
          <w:sz w:val="24"/>
          <w:szCs w:val="24"/>
        </w:rPr>
        <w:t>Vaikų kultūros pripažinimas.</w:t>
      </w:r>
      <w:r w:rsidRPr="005F0B80">
        <w:rPr>
          <w:rFonts w:ascii="Times New Roman Italic" w:hAnsi="Times New Roman Italic" w:cs="Times New Roman Italic"/>
          <w:i/>
          <w:iCs/>
          <w:color w:val="000000"/>
          <w:sz w:val="24"/>
          <w:szCs w:val="24"/>
        </w:rPr>
        <w:t xml:space="preserve"> </w:t>
      </w:r>
      <w:r w:rsidR="00C719CB" w:rsidRPr="005F0B80">
        <w:rPr>
          <w:rFonts w:ascii="Times New Roman" w:hAnsi="Times New Roman" w:cs="Times New Roman"/>
          <w:color w:val="000000"/>
          <w:sz w:val="24"/>
          <w:szCs w:val="24"/>
        </w:rPr>
        <w:t>Vadovaujamasi nuostata, kad vaikiškumas yra vertybė.</w:t>
      </w:r>
      <w:r w:rsidRPr="005F0B80">
        <w:rPr>
          <w:rFonts w:ascii="Times New Roman" w:hAnsi="Times New Roman" w:cs="Times New Roman"/>
          <w:color w:val="000000"/>
          <w:sz w:val="24"/>
          <w:szCs w:val="24"/>
        </w:rPr>
        <w:t xml:space="preserve"> </w:t>
      </w:r>
      <w:r w:rsidR="00C719CB" w:rsidRPr="005F0B80">
        <w:rPr>
          <w:rFonts w:ascii="Times New Roman" w:hAnsi="Times New Roman" w:cs="Times New Roman"/>
          <w:color w:val="000000"/>
          <w:sz w:val="24"/>
          <w:szCs w:val="24"/>
        </w:rPr>
        <w:t>v</w:t>
      </w:r>
      <w:r w:rsidRPr="005F0B80">
        <w:rPr>
          <w:rFonts w:ascii="Times New Roman" w:hAnsi="Times New Roman" w:cs="Times New Roman"/>
          <w:color w:val="000000"/>
          <w:sz w:val="24"/>
          <w:szCs w:val="24"/>
        </w:rPr>
        <w:t>aikams netaikomi suaugus</w:t>
      </w:r>
      <w:r w:rsidR="00C719CB" w:rsidRPr="005F0B80">
        <w:rPr>
          <w:rFonts w:ascii="Times New Roman" w:hAnsi="Times New Roman" w:cs="Times New Roman"/>
          <w:color w:val="000000"/>
          <w:sz w:val="24"/>
          <w:szCs w:val="24"/>
        </w:rPr>
        <w:t xml:space="preserve">iems būdingi elgesio standartai. Sudaromos </w:t>
      </w:r>
      <w:r w:rsidRPr="005F0B80">
        <w:rPr>
          <w:rFonts w:ascii="Times New Roman" w:hAnsi="Times New Roman" w:cs="Times New Roman"/>
          <w:color w:val="000000"/>
          <w:sz w:val="24"/>
          <w:szCs w:val="24"/>
        </w:rPr>
        <w:t>sąlygos</w:t>
      </w:r>
      <w:r w:rsidR="00C719CB" w:rsidRPr="005F0B80">
        <w:rPr>
          <w:rFonts w:ascii="Times New Roman" w:hAnsi="Times New Roman" w:cs="Times New Roman"/>
          <w:color w:val="000000"/>
          <w:sz w:val="24"/>
          <w:szCs w:val="24"/>
        </w:rPr>
        <w:t xml:space="preserve"> laisvai</w:t>
      </w:r>
      <w:r w:rsidRPr="005F0B80">
        <w:rPr>
          <w:rFonts w:ascii="Times New Roman" w:hAnsi="Times New Roman" w:cs="Times New Roman"/>
          <w:color w:val="000000"/>
          <w:sz w:val="24"/>
          <w:szCs w:val="24"/>
        </w:rPr>
        <w:t xml:space="preserve"> vaikų saviraiška</w:t>
      </w:r>
      <w:r w:rsidR="006B27AD" w:rsidRPr="005F0B80">
        <w:rPr>
          <w:rFonts w:ascii="Times New Roman" w:hAnsi="Times New Roman" w:cs="Times New Roman"/>
          <w:color w:val="000000"/>
          <w:sz w:val="24"/>
          <w:szCs w:val="24"/>
        </w:rPr>
        <w:t>i</w:t>
      </w:r>
      <w:r w:rsidRPr="005F0B80">
        <w:rPr>
          <w:rFonts w:ascii="Times New Roman" w:hAnsi="Times New Roman" w:cs="Times New Roman"/>
          <w:color w:val="000000"/>
          <w:sz w:val="24"/>
          <w:szCs w:val="24"/>
        </w:rPr>
        <w:t xml:space="preserve"> ir</w:t>
      </w:r>
      <w:r w:rsidR="001A6F0D" w:rsidRPr="005F0B80">
        <w:rPr>
          <w:rFonts w:ascii="Times New Roman" w:hAnsi="Times New Roman" w:cs="Times New Roman"/>
          <w:color w:val="000000"/>
          <w:sz w:val="24"/>
          <w:szCs w:val="24"/>
        </w:rPr>
        <w:t xml:space="preserve"> </w:t>
      </w:r>
      <w:r w:rsidR="00370D07" w:rsidRPr="005F0B80">
        <w:rPr>
          <w:rFonts w:ascii="Times New Roman" w:hAnsi="Times New Roman" w:cs="Times New Roman"/>
          <w:color w:val="000000"/>
          <w:sz w:val="24"/>
          <w:szCs w:val="24"/>
        </w:rPr>
        <w:t>autentiško elgesio raiškai</w:t>
      </w:r>
      <w:r w:rsidRPr="005F0B80">
        <w:rPr>
          <w:rFonts w:ascii="Times New Roman" w:hAnsi="Times New Roman" w:cs="Times New Roman"/>
          <w:color w:val="000000"/>
          <w:sz w:val="24"/>
          <w:szCs w:val="24"/>
        </w:rPr>
        <w:t>.</w:t>
      </w:r>
    </w:p>
    <w:p w14:paraId="0BB218CF" w14:textId="4343133A" w:rsidR="00D47476" w:rsidRPr="005F0B80" w:rsidRDefault="00D47476" w:rsidP="004D3BE0">
      <w:pPr>
        <w:autoSpaceDE w:val="0"/>
        <w:autoSpaceDN w:val="0"/>
        <w:adjustRightInd w:val="0"/>
        <w:spacing w:after="0" w:line="360" w:lineRule="auto"/>
        <w:ind w:firstLine="567"/>
        <w:jc w:val="both"/>
        <w:rPr>
          <w:rFonts w:ascii="Times New Roman" w:hAnsi="Times New Roman" w:cs="Times New Roman"/>
          <w:color w:val="000000"/>
          <w:sz w:val="24"/>
          <w:szCs w:val="24"/>
        </w:rPr>
      </w:pPr>
      <w:r w:rsidRPr="005F0B80">
        <w:rPr>
          <w:rFonts w:ascii="Times New Roman Italic" w:hAnsi="Times New Roman Italic" w:cs="Times New Roman Italic"/>
          <w:b/>
          <w:bCs/>
          <w:i/>
          <w:iCs/>
          <w:color w:val="000000"/>
          <w:sz w:val="24"/>
          <w:szCs w:val="24"/>
        </w:rPr>
        <w:t>Ugdymo aplinka.</w:t>
      </w:r>
      <w:r w:rsidRPr="005F0B80">
        <w:rPr>
          <w:rFonts w:ascii="Times New Roman Italic" w:hAnsi="Times New Roman Italic" w:cs="Times New Roman Italic"/>
          <w:i/>
          <w:iCs/>
          <w:color w:val="000000"/>
          <w:sz w:val="24"/>
          <w:szCs w:val="24"/>
        </w:rPr>
        <w:t xml:space="preserve"> </w:t>
      </w:r>
      <w:r w:rsidRPr="005F0B80">
        <w:rPr>
          <w:rFonts w:ascii="Times New Roman" w:hAnsi="Times New Roman" w:cs="Times New Roman"/>
          <w:color w:val="000000"/>
          <w:sz w:val="24"/>
          <w:szCs w:val="24"/>
        </w:rPr>
        <w:t xml:space="preserve">Kuriama taip, kad tenkintų kiekvieno vaiko poreikius, ugdytų jo gebėjimus, skatintų kaupti naują patirtį, išbandyti įvairias veiklos formas ir pažinimo būdus. Siekiama, kad aplinka skatintų vaiką aktyviai veikti, tyrinėti, pažinti, pasitikėti savo gebėjimais. Vaikas </w:t>
      </w:r>
      <w:r w:rsidR="00370D07" w:rsidRPr="005F0B80">
        <w:rPr>
          <w:rFonts w:ascii="Times New Roman" w:hAnsi="Times New Roman" w:cs="Times New Roman"/>
          <w:color w:val="000000"/>
          <w:sz w:val="24"/>
          <w:szCs w:val="24"/>
        </w:rPr>
        <w:t>laikomas aktyviu aplinkos kūrėju.</w:t>
      </w:r>
    </w:p>
    <w:p w14:paraId="611FC609" w14:textId="4647268D" w:rsidR="00D47476" w:rsidRPr="005F0B80" w:rsidRDefault="00D47476" w:rsidP="004D3BE0">
      <w:pPr>
        <w:autoSpaceDE w:val="0"/>
        <w:autoSpaceDN w:val="0"/>
        <w:adjustRightInd w:val="0"/>
        <w:spacing w:after="0" w:line="360" w:lineRule="auto"/>
        <w:ind w:firstLine="567"/>
        <w:jc w:val="both"/>
        <w:rPr>
          <w:rFonts w:ascii="Times New Roman" w:hAnsi="Times New Roman" w:cs="Times New Roman"/>
          <w:color w:val="000000"/>
          <w:sz w:val="24"/>
          <w:szCs w:val="24"/>
        </w:rPr>
      </w:pPr>
      <w:r w:rsidRPr="005F0B80">
        <w:rPr>
          <w:rFonts w:ascii="Times New Roman Italic" w:hAnsi="Times New Roman Italic" w:cs="Times New Roman Italic"/>
          <w:b/>
          <w:bCs/>
          <w:i/>
          <w:iCs/>
          <w:color w:val="000000"/>
          <w:sz w:val="24"/>
          <w:szCs w:val="24"/>
        </w:rPr>
        <w:t>Glaudus bendradarbiavimas su šeima.</w:t>
      </w:r>
      <w:r w:rsidRPr="005F0B80">
        <w:rPr>
          <w:rFonts w:ascii="Times New Roman Italic" w:hAnsi="Times New Roman Italic" w:cs="Times New Roman Italic"/>
          <w:i/>
          <w:iCs/>
          <w:color w:val="000000"/>
          <w:sz w:val="24"/>
          <w:szCs w:val="24"/>
        </w:rPr>
        <w:t xml:space="preserve"> </w:t>
      </w:r>
      <w:r w:rsidR="00370D07" w:rsidRPr="005F0B80">
        <w:rPr>
          <w:rFonts w:ascii="Times New Roman" w:hAnsi="Times New Roman" w:cs="Times New Roman"/>
          <w:color w:val="000000"/>
          <w:sz w:val="24"/>
          <w:szCs w:val="24"/>
        </w:rPr>
        <w:t>Nuolat siekiama</w:t>
      </w:r>
      <w:r w:rsidRPr="005F0B80">
        <w:rPr>
          <w:rFonts w:ascii="Times New Roman" w:hAnsi="Times New Roman" w:cs="Times New Roman"/>
          <w:color w:val="000000"/>
          <w:sz w:val="24"/>
          <w:szCs w:val="24"/>
        </w:rPr>
        <w:t>, kad vaiko tėvai (globėjai) dalyvautų ugdymo procese ir taptų aktyviais bendru</w:t>
      </w:r>
      <w:r w:rsidR="00370D07" w:rsidRPr="005F0B80">
        <w:rPr>
          <w:rFonts w:ascii="Times New Roman" w:hAnsi="Times New Roman" w:cs="Times New Roman"/>
          <w:color w:val="000000"/>
          <w:sz w:val="24"/>
          <w:szCs w:val="24"/>
        </w:rPr>
        <w:t>omenės nariais. Bendradarbiavimas grindžiamas</w:t>
      </w:r>
      <w:r w:rsidR="001A6F0D" w:rsidRPr="005F0B80">
        <w:rPr>
          <w:rFonts w:ascii="Times New Roman" w:hAnsi="Times New Roman" w:cs="Times New Roman"/>
          <w:color w:val="000000"/>
          <w:sz w:val="24"/>
          <w:szCs w:val="24"/>
        </w:rPr>
        <w:t xml:space="preserve"> </w:t>
      </w:r>
      <w:r w:rsidRPr="005F0B80">
        <w:rPr>
          <w:rFonts w:ascii="Times New Roman" w:hAnsi="Times New Roman" w:cs="Times New Roman"/>
          <w:color w:val="000000"/>
          <w:sz w:val="24"/>
          <w:szCs w:val="24"/>
        </w:rPr>
        <w:t>pozityviomis nuostatomis: tarpusavio pasitikėjimu ir konfidencialumu, pagarba šeimos vaidmeniui,</w:t>
      </w:r>
      <w:r w:rsidR="001A6F0D" w:rsidRPr="005F0B80">
        <w:rPr>
          <w:rFonts w:ascii="Times New Roman" w:hAnsi="Times New Roman" w:cs="Times New Roman"/>
          <w:color w:val="000000"/>
          <w:sz w:val="24"/>
          <w:szCs w:val="24"/>
        </w:rPr>
        <w:t xml:space="preserve"> </w:t>
      </w:r>
      <w:r w:rsidRPr="005F0B80">
        <w:rPr>
          <w:rFonts w:ascii="Times New Roman" w:hAnsi="Times New Roman" w:cs="Times New Roman"/>
          <w:color w:val="000000"/>
          <w:sz w:val="24"/>
          <w:szCs w:val="24"/>
        </w:rPr>
        <w:t>ugdant vaiką, įsiklausymu į vienas kito poreik</w:t>
      </w:r>
      <w:r w:rsidR="00370D07" w:rsidRPr="005F0B80">
        <w:rPr>
          <w:rFonts w:ascii="Times New Roman" w:hAnsi="Times New Roman" w:cs="Times New Roman"/>
          <w:color w:val="000000"/>
          <w:sz w:val="24"/>
          <w:szCs w:val="24"/>
        </w:rPr>
        <w:t>ius ir interesus. Nuolat tariamasi</w:t>
      </w:r>
      <w:r w:rsidRPr="005F0B80">
        <w:rPr>
          <w:rFonts w:ascii="Times New Roman" w:hAnsi="Times New Roman" w:cs="Times New Roman"/>
          <w:color w:val="000000"/>
          <w:sz w:val="24"/>
          <w:szCs w:val="24"/>
        </w:rPr>
        <w:t xml:space="preserve"> dėl individualių</w:t>
      </w:r>
      <w:r w:rsidR="001A6F0D" w:rsidRPr="005F0B80">
        <w:rPr>
          <w:rFonts w:ascii="Times New Roman" w:hAnsi="Times New Roman" w:cs="Times New Roman"/>
          <w:color w:val="000000"/>
          <w:sz w:val="24"/>
          <w:szCs w:val="24"/>
        </w:rPr>
        <w:t xml:space="preserve"> </w:t>
      </w:r>
      <w:r w:rsidRPr="005F0B80">
        <w:rPr>
          <w:rFonts w:ascii="Times New Roman" w:hAnsi="Times New Roman" w:cs="Times New Roman"/>
          <w:color w:val="000000"/>
          <w:sz w:val="24"/>
          <w:szCs w:val="24"/>
        </w:rPr>
        <w:t>vaiko ugdymosi poreikių ir išgalių, kylančių problemų sprendimo būdų, veiksmingų ugdymo</w:t>
      </w:r>
      <w:r w:rsidR="001A6F0D" w:rsidRPr="005F0B80">
        <w:rPr>
          <w:rFonts w:ascii="Times New Roman" w:hAnsi="Times New Roman" w:cs="Times New Roman"/>
          <w:color w:val="000000"/>
          <w:sz w:val="24"/>
          <w:szCs w:val="24"/>
        </w:rPr>
        <w:t xml:space="preserve"> </w:t>
      </w:r>
      <w:r w:rsidRPr="005F0B80">
        <w:rPr>
          <w:rFonts w:ascii="Times New Roman" w:hAnsi="Times New Roman" w:cs="Times New Roman"/>
          <w:color w:val="000000"/>
          <w:sz w:val="24"/>
          <w:szCs w:val="24"/>
        </w:rPr>
        <w:t>metodų taikymo.</w:t>
      </w:r>
    </w:p>
    <w:p w14:paraId="459FE9FE" w14:textId="0B1758AA" w:rsidR="0091473D" w:rsidRPr="005F0B80" w:rsidRDefault="00D47476" w:rsidP="004D3BE0">
      <w:pPr>
        <w:autoSpaceDE w:val="0"/>
        <w:autoSpaceDN w:val="0"/>
        <w:adjustRightInd w:val="0"/>
        <w:spacing w:line="360" w:lineRule="auto"/>
        <w:ind w:firstLine="567"/>
        <w:jc w:val="both"/>
        <w:rPr>
          <w:rFonts w:ascii="Times New Roman" w:hAnsi="Times New Roman" w:cs="Times New Roman"/>
          <w:color w:val="000000"/>
          <w:sz w:val="24"/>
          <w:szCs w:val="24"/>
        </w:rPr>
      </w:pPr>
      <w:r w:rsidRPr="005F0B80">
        <w:rPr>
          <w:rFonts w:ascii="Times New Roman Italic" w:hAnsi="Times New Roman Italic" w:cs="Times New Roman Italic"/>
          <w:b/>
          <w:bCs/>
          <w:i/>
          <w:iCs/>
          <w:color w:val="000000"/>
          <w:sz w:val="24"/>
          <w:szCs w:val="24"/>
        </w:rPr>
        <w:t>Lankstus specialistų integravimasis į ugdymo procesą.</w:t>
      </w:r>
      <w:r w:rsidRPr="005F0B80">
        <w:rPr>
          <w:rFonts w:ascii="Times New Roman Italic" w:hAnsi="Times New Roman Italic" w:cs="Times New Roman Italic"/>
          <w:i/>
          <w:iCs/>
          <w:color w:val="000000"/>
          <w:sz w:val="24"/>
          <w:szCs w:val="24"/>
        </w:rPr>
        <w:t xml:space="preserve"> </w:t>
      </w:r>
      <w:r w:rsidR="00370D07" w:rsidRPr="005F0B80">
        <w:rPr>
          <w:rFonts w:ascii="Times New Roman" w:hAnsi="Times New Roman" w:cs="Times New Roman"/>
          <w:color w:val="000000"/>
          <w:sz w:val="24"/>
          <w:szCs w:val="24"/>
        </w:rPr>
        <w:t>Įstaigoje dirbantys specialistai – logopedas, meninio ugdymo mokytojas, visuomenės sveikatos specialistas ir psichologas – siekia, kad jų darbas būtų darniai integruotas į ugdymo procesą, nepažeidžiant jo vientisumo. Vykdomas glaudus bendradarbiavimas su grupių mokytojais ir vaikų tėvais (globėjais).</w:t>
      </w:r>
    </w:p>
    <w:p w14:paraId="12A07210" w14:textId="77777777" w:rsidR="00F17235" w:rsidRPr="005F0B80" w:rsidRDefault="00F17235" w:rsidP="00694786">
      <w:pPr>
        <w:pStyle w:val="ListParagraph"/>
        <w:numPr>
          <w:ilvl w:val="0"/>
          <w:numId w:val="27"/>
        </w:numPr>
        <w:tabs>
          <w:tab w:val="left" w:pos="567"/>
          <w:tab w:val="left" w:pos="4253"/>
          <w:tab w:val="left" w:pos="4536"/>
        </w:tabs>
        <w:autoSpaceDE w:val="0"/>
        <w:autoSpaceDN w:val="0"/>
        <w:adjustRightInd w:val="0"/>
        <w:spacing w:after="0" w:line="360" w:lineRule="auto"/>
        <w:ind w:left="993" w:hanging="426"/>
        <w:jc w:val="center"/>
        <w:rPr>
          <w:rFonts w:ascii="Times New Roman Bold" w:hAnsi="Times New Roman Bold" w:cs="Times New Roman Bold"/>
          <w:b/>
          <w:bCs/>
          <w:color w:val="000000"/>
          <w:sz w:val="24"/>
          <w:szCs w:val="24"/>
        </w:rPr>
      </w:pPr>
      <w:r w:rsidRPr="005F0B80">
        <w:rPr>
          <w:rFonts w:ascii="Times New Roman Bold" w:hAnsi="Times New Roman Bold" w:cs="Times New Roman Bold"/>
          <w:b/>
          <w:bCs/>
          <w:color w:val="000000"/>
          <w:sz w:val="24"/>
          <w:szCs w:val="24"/>
        </w:rPr>
        <w:t>SKYRIUS</w:t>
      </w:r>
    </w:p>
    <w:p w14:paraId="6FA47A15" w14:textId="15044152" w:rsidR="000A78E0" w:rsidRPr="005F0B80" w:rsidRDefault="004A6AD5" w:rsidP="00F17235">
      <w:pPr>
        <w:autoSpaceDE w:val="0"/>
        <w:autoSpaceDN w:val="0"/>
        <w:adjustRightInd w:val="0"/>
        <w:spacing w:line="360" w:lineRule="auto"/>
        <w:jc w:val="center"/>
        <w:rPr>
          <w:rFonts w:ascii="Times New Roman Bold" w:hAnsi="Times New Roman Bold" w:cs="Times New Roman Bold"/>
          <w:b/>
          <w:bCs/>
          <w:color w:val="000000"/>
          <w:sz w:val="24"/>
          <w:szCs w:val="24"/>
        </w:rPr>
      </w:pPr>
      <w:r w:rsidRPr="005F0B80">
        <w:rPr>
          <w:rFonts w:ascii="Times New Roman Bold" w:hAnsi="Times New Roman Bold" w:cs="Times New Roman Bold"/>
          <w:b/>
          <w:bCs/>
          <w:color w:val="000000"/>
          <w:sz w:val="24"/>
          <w:szCs w:val="24"/>
        </w:rPr>
        <w:t>IKIMOKYKLINIO UGDYMO PRINCIPAI</w:t>
      </w:r>
    </w:p>
    <w:p w14:paraId="259625EB" w14:textId="77777777" w:rsidR="00D47476" w:rsidRPr="005F0B80" w:rsidRDefault="000A78E0" w:rsidP="004D3BE0">
      <w:pPr>
        <w:autoSpaceDE w:val="0"/>
        <w:autoSpaceDN w:val="0"/>
        <w:adjustRightInd w:val="0"/>
        <w:spacing w:after="0" w:line="360" w:lineRule="auto"/>
        <w:ind w:firstLine="567"/>
        <w:jc w:val="both"/>
        <w:rPr>
          <w:rFonts w:ascii="Times New Roman" w:hAnsi="Times New Roman" w:cs="Times New Roman"/>
          <w:color w:val="000000"/>
          <w:sz w:val="24"/>
          <w:szCs w:val="24"/>
        </w:rPr>
      </w:pPr>
      <w:r w:rsidRPr="005F0B80">
        <w:rPr>
          <w:rFonts w:ascii="Times New Roman" w:hAnsi="Times New Roman" w:cs="Times New Roman"/>
          <w:color w:val="000000"/>
          <w:sz w:val="24"/>
          <w:szCs w:val="24"/>
        </w:rPr>
        <w:t>Svarbiausi ikimokyklinio ugdymo principai užtikrinantys ugdymo(si) kryptingumą, integralumą, veiksmingas ugdomąsias sąveikas į ugdymo(si) kokybę:</w:t>
      </w:r>
    </w:p>
    <w:p w14:paraId="7BE15AE5" w14:textId="6A8E0B01" w:rsidR="00587E29" w:rsidRPr="005F0B80" w:rsidRDefault="00587E29" w:rsidP="004D3BE0">
      <w:pPr>
        <w:autoSpaceDE w:val="0"/>
        <w:autoSpaceDN w:val="0"/>
        <w:adjustRightInd w:val="0"/>
        <w:spacing w:after="0" w:line="360" w:lineRule="auto"/>
        <w:ind w:firstLine="567"/>
        <w:jc w:val="both"/>
        <w:rPr>
          <w:rFonts w:ascii="Times New Roman" w:hAnsi="Times New Roman" w:cs="Times New Roman"/>
          <w:color w:val="000000"/>
          <w:sz w:val="24"/>
          <w:szCs w:val="24"/>
        </w:rPr>
      </w:pPr>
      <w:r w:rsidRPr="005F0B80">
        <w:rPr>
          <w:rFonts w:ascii="Times New Roman" w:hAnsi="Times New Roman" w:cs="Times New Roman"/>
          <w:b/>
          <w:bCs/>
          <w:sz w:val="24"/>
          <w:szCs w:val="24"/>
        </w:rPr>
        <w:t xml:space="preserve">1. </w:t>
      </w:r>
      <w:r w:rsidR="004D3BE0" w:rsidRPr="005F0B80">
        <w:rPr>
          <w:rFonts w:ascii="Times New Roman" w:hAnsi="Times New Roman" w:cs="Times New Roman"/>
          <w:b/>
          <w:bCs/>
          <w:i/>
          <w:sz w:val="24"/>
          <w:szCs w:val="24"/>
        </w:rPr>
        <w:t>ž</w:t>
      </w:r>
      <w:r w:rsidR="000A78E0" w:rsidRPr="005F0B80">
        <w:rPr>
          <w:rFonts w:ascii="Times New Roman" w:hAnsi="Times New Roman" w:cs="Times New Roman"/>
          <w:b/>
          <w:bCs/>
          <w:i/>
          <w:iCs/>
          <w:sz w:val="24"/>
          <w:szCs w:val="24"/>
        </w:rPr>
        <w:t>aismės principas</w:t>
      </w:r>
      <w:r w:rsidR="004D3BE0" w:rsidRPr="005F0B80">
        <w:rPr>
          <w:rFonts w:ascii="Times New Roman" w:hAnsi="Times New Roman" w:cs="Times New Roman"/>
          <w:b/>
          <w:bCs/>
          <w:sz w:val="24"/>
          <w:szCs w:val="24"/>
        </w:rPr>
        <w:t xml:space="preserve"> -</w:t>
      </w:r>
      <w:r w:rsidR="000A78E0" w:rsidRPr="005F0B80">
        <w:rPr>
          <w:rFonts w:ascii="Times New Roman" w:hAnsi="Times New Roman" w:cs="Times New Roman"/>
          <w:sz w:val="24"/>
          <w:szCs w:val="24"/>
        </w:rPr>
        <w:t xml:space="preserve"> </w:t>
      </w:r>
      <w:r w:rsidR="004D3BE0" w:rsidRPr="005F0B80">
        <w:rPr>
          <w:rFonts w:ascii="Times New Roman" w:hAnsi="Times New Roman" w:cs="Times New Roman"/>
          <w:sz w:val="24"/>
          <w:szCs w:val="24"/>
        </w:rPr>
        <w:t>ž</w:t>
      </w:r>
      <w:r w:rsidR="000A78E0" w:rsidRPr="005F0B80">
        <w:rPr>
          <w:rFonts w:ascii="Times New Roman" w:hAnsi="Times New Roman" w:cs="Times New Roman"/>
          <w:sz w:val="24"/>
          <w:szCs w:val="24"/>
        </w:rPr>
        <w:t>aismingumas yra viso ikimokyklinio vaikų ugdymo(si) pagrindinis</w:t>
      </w:r>
      <w:r w:rsidR="001A6F0D" w:rsidRPr="005F0B80">
        <w:rPr>
          <w:rFonts w:ascii="Times New Roman" w:hAnsi="Times New Roman" w:cs="Times New Roman"/>
          <w:sz w:val="24"/>
          <w:szCs w:val="24"/>
        </w:rPr>
        <w:t xml:space="preserve"> </w:t>
      </w:r>
      <w:r w:rsidR="000A78E0" w:rsidRPr="005F0B80">
        <w:rPr>
          <w:rFonts w:ascii="Times New Roman" w:hAnsi="Times New Roman" w:cs="Times New Roman"/>
          <w:sz w:val="24"/>
          <w:szCs w:val="24"/>
        </w:rPr>
        <w:t>bruožas, neatsiejama tyrinėjimo, eksperimentavimo, fantazavimo, kūrybos dalis, o žaidimas svarbi</w:t>
      </w:r>
      <w:r w:rsidR="004D3BE0" w:rsidRPr="005F0B80">
        <w:rPr>
          <w:rFonts w:ascii="Times New Roman" w:hAnsi="Times New Roman" w:cs="Times New Roman"/>
          <w:sz w:val="24"/>
          <w:szCs w:val="24"/>
        </w:rPr>
        <w:t>ausia savarankiška vaiko veikla;</w:t>
      </w:r>
    </w:p>
    <w:p w14:paraId="1F1B4B9D" w14:textId="5F8C3E50" w:rsidR="00CD3302" w:rsidRPr="005F0B80" w:rsidRDefault="00587E29" w:rsidP="004D3BE0">
      <w:pPr>
        <w:autoSpaceDE w:val="0"/>
        <w:autoSpaceDN w:val="0"/>
        <w:adjustRightInd w:val="0"/>
        <w:spacing w:after="0" w:line="360" w:lineRule="auto"/>
        <w:ind w:firstLine="567"/>
        <w:jc w:val="both"/>
        <w:rPr>
          <w:rFonts w:ascii="Times New Roman" w:hAnsi="Times New Roman" w:cs="Times New Roman"/>
          <w:sz w:val="24"/>
          <w:szCs w:val="24"/>
        </w:rPr>
      </w:pPr>
      <w:r w:rsidRPr="005F0B80">
        <w:rPr>
          <w:rFonts w:ascii="Times New Roman" w:hAnsi="Times New Roman" w:cs="Times New Roman"/>
          <w:b/>
          <w:bCs/>
          <w:color w:val="000000"/>
          <w:sz w:val="24"/>
          <w:szCs w:val="24"/>
        </w:rPr>
        <w:lastRenderedPageBreak/>
        <w:t xml:space="preserve">2. </w:t>
      </w:r>
      <w:r w:rsidR="004D3BE0" w:rsidRPr="005F0B80">
        <w:rPr>
          <w:rFonts w:ascii="Times New Roman" w:hAnsi="Times New Roman" w:cs="Times New Roman"/>
          <w:b/>
          <w:bCs/>
          <w:i/>
          <w:color w:val="000000"/>
          <w:sz w:val="24"/>
          <w:szCs w:val="24"/>
        </w:rPr>
        <w:t>į</w:t>
      </w:r>
      <w:r w:rsidR="000A78E0" w:rsidRPr="005F0B80">
        <w:rPr>
          <w:rFonts w:ascii="Times New Roman" w:hAnsi="Times New Roman" w:cs="Times New Roman"/>
          <w:b/>
          <w:bCs/>
          <w:i/>
          <w:iCs/>
          <w:sz w:val="24"/>
          <w:szCs w:val="24"/>
        </w:rPr>
        <w:t>traukties principas</w:t>
      </w:r>
      <w:r w:rsidR="004D3BE0" w:rsidRPr="005F0B80">
        <w:rPr>
          <w:rFonts w:ascii="Times New Roman" w:hAnsi="Times New Roman" w:cs="Times New Roman"/>
          <w:b/>
          <w:bCs/>
          <w:sz w:val="24"/>
          <w:szCs w:val="24"/>
        </w:rPr>
        <w:t xml:space="preserve"> - </w:t>
      </w:r>
      <w:r w:rsidR="004D3BE0" w:rsidRPr="005F0B80">
        <w:rPr>
          <w:rFonts w:ascii="Times New Roman" w:hAnsi="Times New Roman" w:cs="Times New Roman"/>
          <w:sz w:val="24"/>
          <w:szCs w:val="24"/>
        </w:rPr>
        <w:t>su</w:t>
      </w:r>
      <w:r w:rsidR="000A78E0" w:rsidRPr="005F0B80">
        <w:rPr>
          <w:rFonts w:ascii="Times New Roman" w:hAnsi="Times New Roman" w:cs="Times New Roman"/>
          <w:sz w:val="24"/>
          <w:szCs w:val="24"/>
        </w:rPr>
        <w:t>daromos sąlygos kiekvienam vaikui ugdytis, plėtoti savo galias, gauti reikiamą pagalbą, patirti sėkmę, atsižvelgia</w:t>
      </w:r>
      <w:r w:rsidR="004D3BE0" w:rsidRPr="005F0B80">
        <w:rPr>
          <w:rFonts w:ascii="Times New Roman" w:hAnsi="Times New Roman" w:cs="Times New Roman"/>
          <w:sz w:val="24"/>
          <w:szCs w:val="24"/>
        </w:rPr>
        <w:t>nt į ugdymosi poreikių įvairovę;</w:t>
      </w:r>
    </w:p>
    <w:p w14:paraId="46D1A01A" w14:textId="545926AD" w:rsidR="00587E29" w:rsidRPr="005F0B80" w:rsidRDefault="00587E29" w:rsidP="004D3BE0">
      <w:pPr>
        <w:autoSpaceDE w:val="0"/>
        <w:autoSpaceDN w:val="0"/>
        <w:adjustRightInd w:val="0"/>
        <w:spacing w:after="0" w:line="360" w:lineRule="auto"/>
        <w:ind w:firstLine="567"/>
        <w:jc w:val="both"/>
        <w:rPr>
          <w:rFonts w:ascii="Times New Roman" w:hAnsi="Times New Roman" w:cs="Times New Roman"/>
          <w:color w:val="000000"/>
          <w:sz w:val="24"/>
          <w:szCs w:val="24"/>
        </w:rPr>
      </w:pPr>
      <w:r w:rsidRPr="005F0B80">
        <w:rPr>
          <w:rFonts w:ascii="Times New Roman" w:hAnsi="Times New Roman" w:cs="Times New Roman"/>
          <w:b/>
          <w:bCs/>
          <w:sz w:val="24"/>
          <w:szCs w:val="24"/>
        </w:rPr>
        <w:t xml:space="preserve">3. </w:t>
      </w:r>
      <w:r w:rsidR="004D3BE0" w:rsidRPr="005F0B80">
        <w:rPr>
          <w:rFonts w:ascii="Times New Roman" w:hAnsi="Times New Roman" w:cs="Times New Roman"/>
          <w:b/>
          <w:bCs/>
          <w:i/>
          <w:iCs/>
          <w:sz w:val="24"/>
          <w:szCs w:val="24"/>
        </w:rPr>
        <w:t>v</w:t>
      </w:r>
      <w:r w:rsidR="000A78E0" w:rsidRPr="005F0B80">
        <w:rPr>
          <w:rFonts w:ascii="Times New Roman" w:hAnsi="Times New Roman" w:cs="Times New Roman"/>
          <w:b/>
          <w:bCs/>
          <w:i/>
          <w:iCs/>
          <w:sz w:val="24"/>
          <w:szCs w:val="24"/>
        </w:rPr>
        <w:t>aiko raidos ir ugdymo(si) dermės principas</w:t>
      </w:r>
      <w:r w:rsidR="004D3BE0" w:rsidRPr="005F0B80">
        <w:rPr>
          <w:rFonts w:ascii="Times New Roman" w:hAnsi="Times New Roman" w:cs="Times New Roman"/>
          <w:b/>
          <w:bCs/>
          <w:i/>
          <w:iCs/>
          <w:sz w:val="24"/>
          <w:szCs w:val="24"/>
        </w:rPr>
        <w:t xml:space="preserve"> </w:t>
      </w:r>
      <w:r w:rsidR="004D3BE0" w:rsidRPr="005F0B80">
        <w:rPr>
          <w:rFonts w:ascii="Times New Roman" w:hAnsi="Times New Roman" w:cs="Times New Roman"/>
          <w:sz w:val="24"/>
          <w:szCs w:val="24"/>
        </w:rPr>
        <w:t>-</w:t>
      </w:r>
      <w:r w:rsidR="000A78E0" w:rsidRPr="005F0B80">
        <w:rPr>
          <w:rFonts w:ascii="Times New Roman" w:hAnsi="Times New Roman" w:cs="Times New Roman"/>
          <w:sz w:val="24"/>
          <w:szCs w:val="24"/>
        </w:rPr>
        <w:t xml:space="preserve"> </w:t>
      </w:r>
      <w:r w:rsidR="004D3BE0" w:rsidRPr="005F0B80">
        <w:rPr>
          <w:rFonts w:ascii="Times New Roman" w:hAnsi="Times New Roman" w:cs="Times New Roman"/>
          <w:sz w:val="24"/>
          <w:szCs w:val="24"/>
        </w:rPr>
        <w:t>u</w:t>
      </w:r>
      <w:r w:rsidR="000A78E0" w:rsidRPr="005F0B80">
        <w:rPr>
          <w:rFonts w:ascii="Times New Roman" w:hAnsi="Times New Roman" w:cs="Times New Roman"/>
          <w:sz w:val="24"/>
          <w:szCs w:val="24"/>
        </w:rPr>
        <w:t>gdymo(si) procese atsižvelgiama į raidos nulemtą vaikų poreikių, patirties ir gebėjimų įvairovę ir skatinama visapusiška vaiko raida – fizinė, emocinė, socialinė, pažinimo</w:t>
      </w:r>
      <w:r w:rsidR="004D3BE0" w:rsidRPr="005F0B80">
        <w:rPr>
          <w:rFonts w:ascii="Times New Roman" w:hAnsi="Times New Roman" w:cs="Times New Roman"/>
          <w:sz w:val="24"/>
          <w:szCs w:val="24"/>
        </w:rPr>
        <w:t>, komunikavimo, meninės raiškos;</w:t>
      </w:r>
    </w:p>
    <w:p w14:paraId="004625E3" w14:textId="04F01064" w:rsidR="00587E29" w:rsidRPr="005F0B80" w:rsidRDefault="00587E29" w:rsidP="00F17235">
      <w:pPr>
        <w:autoSpaceDE w:val="0"/>
        <w:autoSpaceDN w:val="0"/>
        <w:adjustRightInd w:val="0"/>
        <w:spacing w:after="0" w:line="360" w:lineRule="auto"/>
        <w:ind w:firstLine="567"/>
        <w:jc w:val="both"/>
        <w:rPr>
          <w:rFonts w:ascii="Times New Roman" w:hAnsi="Times New Roman" w:cs="Times New Roman"/>
          <w:color w:val="000000"/>
          <w:sz w:val="24"/>
          <w:szCs w:val="24"/>
        </w:rPr>
      </w:pPr>
      <w:r w:rsidRPr="005F0B80">
        <w:rPr>
          <w:rFonts w:ascii="Times New Roman" w:hAnsi="Times New Roman" w:cs="Times New Roman"/>
          <w:b/>
          <w:bCs/>
          <w:color w:val="000000"/>
          <w:sz w:val="24"/>
          <w:szCs w:val="24"/>
        </w:rPr>
        <w:t xml:space="preserve">4. </w:t>
      </w:r>
      <w:r w:rsidR="004D3BE0" w:rsidRPr="005F0B80">
        <w:rPr>
          <w:rFonts w:ascii="Times New Roman" w:hAnsi="Times New Roman" w:cs="Times New Roman"/>
          <w:b/>
          <w:bCs/>
          <w:i/>
          <w:iCs/>
          <w:sz w:val="24"/>
          <w:szCs w:val="24"/>
        </w:rPr>
        <w:t>i</w:t>
      </w:r>
      <w:r w:rsidR="000A78E0" w:rsidRPr="005F0B80">
        <w:rPr>
          <w:rFonts w:ascii="Times New Roman" w:hAnsi="Times New Roman" w:cs="Times New Roman"/>
          <w:b/>
          <w:bCs/>
          <w:i/>
          <w:iCs/>
          <w:sz w:val="24"/>
          <w:szCs w:val="24"/>
        </w:rPr>
        <w:t>ntegralumo principas</w:t>
      </w:r>
      <w:r w:rsidR="004D3BE0" w:rsidRPr="005F0B80">
        <w:rPr>
          <w:rFonts w:ascii="Times New Roman" w:hAnsi="Times New Roman" w:cs="Times New Roman"/>
          <w:b/>
          <w:bCs/>
          <w:sz w:val="24"/>
          <w:szCs w:val="24"/>
        </w:rPr>
        <w:t xml:space="preserve"> - s</w:t>
      </w:r>
      <w:r w:rsidR="000A78E0" w:rsidRPr="005F0B80">
        <w:rPr>
          <w:rFonts w:ascii="Times New Roman" w:hAnsi="Times New Roman" w:cs="Times New Roman"/>
          <w:sz w:val="24"/>
          <w:szCs w:val="24"/>
        </w:rPr>
        <w:t>iekiama visuminės vaikų raidos, užtikrinamas darnus visų pasiekimų sričių gebėjimų plėtojimas, ugdymo(si) sričių tarpusavio ryšiai, vidinės turinio sąsajos kiekvienoje ugdymo(si) srityje, vaikų veiklos integralumas</w:t>
      </w:r>
      <w:r w:rsidR="004D3BE0" w:rsidRPr="005F0B80">
        <w:rPr>
          <w:rFonts w:ascii="Times New Roman" w:hAnsi="Times New Roman" w:cs="Times New Roman"/>
          <w:sz w:val="24"/>
          <w:szCs w:val="24"/>
        </w:rPr>
        <w:t>;</w:t>
      </w:r>
    </w:p>
    <w:p w14:paraId="032D9094" w14:textId="1F8C2D72" w:rsidR="00587E29" w:rsidRPr="005F0B80" w:rsidRDefault="00587E29" w:rsidP="00F17235">
      <w:pPr>
        <w:autoSpaceDE w:val="0"/>
        <w:autoSpaceDN w:val="0"/>
        <w:adjustRightInd w:val="0"/>
        <w:spacing w:after="0" w:line="360" w:lineRule="auto"/>
        <w:ind w:firstLine="567"/>
        <w:jc w:val="both"/>
        <w:rPr>
          <w:rFonts w:ascii="Times New Roman" w:hAnsi="Times New Roman" w:cs="Times New Roman"/>
          <w:color w:val="000000"/>
          <w:sz w:val="24"/>
          <w:szCs w:val="24"/>
        </w:rPr>
      </w:pPr>
      <w:r w:rsidRPr="005F0B80">
        <w:rPr>
          <w:rFonts w:ascii="Times New Roman" w:hAnsi="Times New Roman" w:cs="Times New Roman"/>
          <w:b/>
          <w:bCs/>
          <w:color w:val="000000"/>
          <w:sz w:val="24"/>
          <w:szCs w:val="24"/>
        </w:rPr>
        <w:t xml:space="preserve">5. </w:t>
      </w:r>
      <w:r w:rsidR="004D3BE0" w:rsidRPr="005F0B80">
        <w:rPr>
          <w:rFonts w:ascii="Times New Roman" w:hAnsi="Times New Roman" w:cs="Times New Roman"/>
          <w:b/>
          <w:bCs/>
          <w:i/>
          <w:color w:val="000000"/>
          <w:sz w:val="24"/>
          <w:szCs w:val="24"/>
        </w:rPr>
        <w:t>u</w:t>
      </w:r>
      <w:r w:rsidR="000A78E0" w:rsidRPr="005F0B80">
        <w:rPr>
          <w:rFonts w:ascii="Times New Roman" w:hAnsi="Times New Roman" w:cs="Times New Roman"/>
          <w:b/>
          <w:bCs/>
          <w:i/>
          <w:iCs/>
          <w:sz w:val="24"/>
          <w:szCs w:val="24"/>
        </w:rPr>
        <w:t>gdymo(si) ir priežiūros dermės principas</w:t>
      </w:r>
      <w:r w:rsidR="004D3BE0" w:rsidRPr="005F0B80">
        <w:rPr>
          <w:rFonts w:ascii="Times New Roman" w:hAnsi="Times New Roman" w:cs="Times New Roman"/>
          <w:b/>
          <w:bCs/>
          <w:sz w:val="24"/>
          <w:szCs w:val="24"/>
        </w:rPr>
        <w:t xml:space="preserve"> - </w:t>
      </w:r>
      <w:r w:rsidR="004D3BE0" w:rsidRPr="005F0B80">
        <w:rPr>
          <w:rFonts w:ascii="Times New Roman" w:hAnsi="Times New Roman" w:cs="Times New Roman"/>
          <w:bCs/>
          <w:sz w:val="24"/>
          <w:szCs w:val="24"/>
        </w:rPr>
        <w:t>i</w:t>
      </w:r>
      <w:r w:rsidR="000A78E0" w:rsidRPr="005F0B80">
        <w:rPr>
          <w:rFonts w:ascii="Times New Roman" w:hAnsi="Times New Roman" w:cs="Times New Roman"/>
          <w:sz w:val="24"/>
          <w:szCs w:val="24"/>
        </w:rPr>
        <w:t>kimokyklinio ugdymo(si) procesui būdinga ugdymo(si) ir priežiūros vienovė. Kiekviena suplanuota ir nesuplanuota sąveika bei kasdienė rutina yra ug</w:t>
      </w:r>
      <w:r w:rsidR="004D3BE0" w:rsidRPr="005F0B80">
        <w:rPr>
          <w:rFonts w:ascii="Times New Roman" w:hAnsi="Times New Roman" w:cs="Times New Roman"/>
          <w:sz w:val="24"/>
          <w:szCs w:val="24"/>
        </w:rPr>
        <w:t>danti, turtinanti vaiko patirtį;</w:t>
      </w:r>
    </w:p>
    <w:p w14:paraId="20DC4DD9" w14:textId="2770E198" w:rsidR="00F03E3C" w:rsidRPr="005F0B80" w:rsidRDefault="00587E29" w:rsidP="00F17235">
      <w:pPr>
        <w:autoSpaceDE w:val="0"/>
        <w:autoSpaceDN w:val="0"/>
        <w:adjustRightInd w:val="0"/>
        <w:spacing w:after="0" w:line="360" w:lineRule="auto"/>
        <w:ind w:firstLine="567"/>
        <w:jc w:val="both"/>
        <w:rPr>
          <w:rFonts w:ascii="Times New Roman" w:hAnsi="Times New Roman" w:cs="Times New Roman"/>
          <w:color w:val="000000"/>
          <w:sz w:val="24"/>
          <w:szCs w:val="24"/>
        </w:rPr>
      </w:pPr>
      <w:r w:rsidRPr="005F0B80">
        <w:rPr>
          <w:rFonts w:ascii="Times New Roman" w:hAnsi="Times New Roman" w:cs="Times New Roman"/>
          <w:b/>
          <w:bCs/>
          <w:color w:val="000000"/>
          <w:sz w:val="24"/>
          <w:szCs w:val="24"/>
        </w:rPr>
        <w:t>6.</w:t>
      </w:r>
      <w:r w:rsidRPr="005F0B80">
        <w:rPr>
          <w:rFonts w:ascii="Times New Roman" w:hAnsi="Times New Roman" w:cs="Times New Roman"/>
          <w:b/>
          <w:bCs/>
          <w:i/>
          <w:color w:val="000000"/>
          <w:sz w:val="24"/>
          <w:szCs w:val="24"/>
        </w:rPr>
        <w:t xml:space="preserve"> </w:t>
      </w:r>
      <w:r w:rsidR="004D3BE0" w:rsidRPr="005F0B80">
        <w:rPr>
          <w:rFonts w:ascii="Times New Roman" w:hAnsi="Times New Roman" w:cs="Times New Roman"/>
          <w:b/>
          <w:bCs/>
          <w:i/>
          <w:color w:val="000000"/>
          <w:sz w:val="24"/>
          <w:szCs w:val="24"/>
        </w:rPr>
        <w:t>l</w:t>
      </w:r>
      <w:r w:rsidR="006B15C6" w:rsidRPr="005F0B80">
        <w:rPr>
          <w:rFonts w:ascii="Times New Roman" w:hAnsi="Times New Roman" w:cs="Times New Roman"/>
          <w:b/>
          <w:bCs/>
          <w:i/>
          <w:iCs/>
          <w:sz w:val="24"/>
          <w:szCs w:val="24"/>
        </w:rPr>
        <w:t>ėtojo ugdymo(si), užtikrinančio gilų įsitraukimą, principas</w:t>
      </w:r>
      <w:r w:rsidR="004D3BE0" w:rsidRPr="005F0B80">
        <w:rPr>
          <w:rFonts w:ascii="Times New Roman" w:hAnsi="Times New Roman" w:cs="Times New Roman"/>
          <w:b/>
          <w:bCs/>
          <w:sz w:val="24"/>
          <w:szCs w:val="24"/>
        </w:rPr>
        <w:t xml:space="preserve"> - </w:t>
      </w:r>
      <w:r w:rsidR="004D3BE0" w:rsidRPr="005F0B80">
        <w:rPr>
          <w:rFonts w:ascii="Times New Roman" w:hAnsi="Times New Roman" w:cs="Times New Roman"/>
          <w:bCs/>
          <w:sz w:val="24"/>
          <w:szCs w:val="24"/>
        </w:rPr>
        <w:t>v</w:t>
      </w:r>
      <w:r w:rsidR="006B15C6" w:rsidRPr="005F0B80">
        <w:rPr>
          <w:rFonts w:ascii="Times New Roman" w:hAnsi="Times New Roman" w:cs="Times New Roman"/>
          <w:sz w:val="24"/>
          <w:szCs w:val="24"/>
        </w:rPr>
        <w:t>aikai giliai išgyvena ir pajaučia kiekvieną čia ir dabar momentą, kai skiriama pakankamai laiko kasdienei rutinai, tyrinėjimo ar kūrybos procesui, n</w:t>
      </w:r>
      <w:r w:rsidR="004D3BE0" w:rsidRPr="005F0B80">
        <w:rPr>
          <w:rFonts w:ascii="Times New Roman" w:hAnsi="Times New Roman" w:cs="Times New Roman"/>
          <w:sz w:val="24"/>
          <w:szCs w:val="24"/>
        </w:rPr>
        <w:t>uostabai ir atradimo džiaugsmui;</w:t>
      </w:r>
    </w:p>
    <w:p w14:paraId="3528B5CE" w14:textId="5FAD6AB4" w:rsidR="00CD3302" w:rsidRPr="005F0B80" w:rsidRDefault="00F03E3C" w:rsidP="00F17235">
      <w:pPr>
        <w:autoSpaceDE w:val="0"/>
        <w:autoSpaceDN w:val="0"/>
        <w:adjustRightInd w:val="0"/>
        <w:spacing w:after="0" w:line="360" w:lineRule="auto"/>
        <w:ind w:firstLine="567"/>
        <w:jc w:val="both"/>
        <w:rPr>
          <w:rFonts w:ascii="Times New Roman" w:hAnsi="Times New Roman" w:cs="Times New Roman"/>
          <w:color w:val="000000"/>
          <w:sz w:val="24"/>
          <w:szCs w:val="24"/>
        </w:rPr>
      </w:pPr>
      <w:r w:rsidRPr="005F0B80">
        <w:rPr>
          <w:rFonts w:ascii="Times New Roman" w:hAnsi="Times New Roman" w:cs="Times New Roman"/>
          <w:b/>
          <w:bCs/>
          <w:color w:val="000000"/>
          <w:sz w:val="24"/>
          <w:szCs w:val="24"/>
        </w:rPr>
        <w:t>7.</w:t>
      </w:r>
      <w:r w:rsidRPr="005F0B80">
        <w:rPr>
          <w:rFonts w:ascii="Times New Roman" w:hAnsi="Times New Roman" w:cs="Times New Roman"/>
          <w:b/>
          <w:bCs/>
          <w:i/>
          <w:color w:val="000000"/>
          <w:sz w:val="24"/>
          <w:szCs w:val="24"/>
        </w:rPr>
        <w:t xml:space="preserve"> </w:t>
      </w:r>
      <w:r w:rsidR="004D3BE0" w:rsidRPr="005F0B80">
        <w:rPr>
          <w:rFonts w:ascii="Times New Roman" w:hAnsi="Times New Roman" w:cs="Times New Roman"/>
          <w:b/>
          <w:bCs/>
          <w:i/>
          <w:color w:val="000000"/>
          <w:sz w:val="24"/>
          <w:szCs w:val="24"/>
        </w:rPr>
        <w:t>k</w:t>
      </w:r>
      <w:r w:rsidR="000A78E0" w:rsidRPr="005F0B80">
        <w:rPr>
          <w:rFonts w:ascii="Times New Roman" w:hAnsi="Times New Roman" w:cs="Times New Roman"/>
          <w:b/>
          <w:bCs/>
          <w:i/>
          <w:iCs/>
          <w:sz w:val="24"/>
          <w:szCs w:val="24"/>
        </w:rPr>
        <w:t>ontekstualumo principas</w:t>
      </w:r>
      <w:r w:rsidR="004D3BE0" w:rsidRPr="005F0B80">
        <w:rPr>
          <w:rFonts w:ascii="Times New Roman" w:hAnsi="Times New Roman" w:cs="Times New Roman"/>
          <w:b/>
          <w:bCs/>
          <w:sz w:val="24"/>
          <w:szCs w:val="24"/>
        </w:rPr>
        <w:t xml:space="preserve"> - </w:t>
      </w:r>
      <w:r w:rsidR="004D3BE0" w:rsidRPr="005F0B80">
        <w:rPr>
          <w:rFonts w:ascii="Times New Roman" w:hAnsi="Times New Roman" w:cs="Times New Roman"/>
          <w:bCs/>
          <w:sz w:val="24"/>
          <w:szCs w:val="24"/>
        </w:rPr>
        <w:t>v</w:t>
      </w:r>
      <w:r w:rsidR="000A78E0" w:rsidRPr="005F0B80">
        <w:rPr>
          <w:rFonts w:ascii="Times New Roman" w:hAnsi="Times New Roman" w:cs="Times New Roman"/>
          <w:sz w:val="24"/>
          <w:szCs w:val="24"/>
        </w:rPr>
        <w:t xml:space="preserve">aikų ugdymas(is) vyksta estetiškuose, į veiklą įtraukiančiuose, vaikų iniciatyvoms atviruose artimiausios socialinės, kultūrinės, kalbinės ir gamtinės aplinkos kontekstuose, siekiama vaikų ugdymo(si) </w:t>
      </w:r>
      <w:r w:rsidR="004D3BE0" w:rsidRPr="005F0B80">
        <w:rPr>
          <w:rFonts w:ascii="Times New Roman" w:hAnsi="Times New Roman" w:cs="Times New Roman"/>
          <w:sz w:val="24"/>
          <w:szCs w:val="24"/>
        </w:rPr>
        <w:t>patirčių aktualumo, prasmingumo;</w:t>
      </w:r>
    </w:p>
    <w:p w14:paraId="34857E3E" w14:textId="516C430A" w:rsidR="00CD3302" w:rsidRPr="005F0B80" w:rsidRDefault="00CD3302" w:rsidP="00F17235">
      <w:pPr>
        <w:autoSpaceDE w:val="0"/>
        <w:autoSpaceDN w:val="0"/>
        <w:adjustRightInd w:val="0"/>
        <w:spacing w:after="0" w:line="360" w:lineRule="auto"/>
        <w:ind w:firstLine="567"/>
        <w:jc w:val="both"/>
        <w:rPr>
          <w:rFonts w:ascii="Times New Roman" w:hAnsi="Times New Roman" w:cs="Times New Roman"/>
          <w:color w:val="000000"/>
          <w:sz w:val="24"/>
          <w:szCs w:val="24"/>
        </w:rPr>
      </w:pPr>
      <w:r w:rsidRPr="005F0B80">
        <w:rPr>
          <w:rFonts w:ascii="Times New Roman" w:hAnsi="Times New Roman" w:cs="Times New Roman"/>
          <w:b/>
          <w:bCs/>
          <w:color w:val="000000"/>
          <w:sz w:val="24"/>
          <w:szCs w:val="24"/>
        </w:rPr>
        <w:t xml:space="preserve">8. </w:t>
      </w:r>
      <w:r w:rsidR="004D3BE0" w:rsidRPr="005F0B80">
        <w:rPr>
          <w:rFonts w:ascii="Times New Roman" w:hAnsi="Times New Roman" w:cs="Times New Roman"/>
          <w:b/>
          <w:bCs/>
          <w:i/>
          <w:iCs/>
          <w:sz w:val="24"/>
          <w:szCs w:val="24"/>
        </w:rPr>
        <w:t>v</w:t>
      </w:r>
      <w:r w:rsidR="000A78E0" w:rsidRPr="005F0B80">
        <w:rPr>
          <w:rFonts w:ascii="Times New Roman" w:hAnsi="Times New Roman" w:cs="Times New Roman"/>
          <w:b/>
          <w:bCs/>
          <w:i/>
          <w:iCs/>
          <w:sz w:val="24"/>
          <w:szCs w:val="24"/>
        </w:rPr>
        <w:t>aiko ir mokytojo bendro veikimo principas</w:t>
      </w:r>
      <w:r w:rsidR="004D3BE0" w:rsidRPr="005F0B80">
        <w:rPr>
          <w:rFonts w:ascii="Times New Roman" w:hAnsi="Times New Roman" w:cs="Times New Roman"/>
          <w:b/>
          <w:bCs/>
          <w:sz w:val="24"/>
          <w:szCs w:val="24"/>
        </w:rPr>
        <w:t xml:space="preserve"> - </w:t>
      </w:r>
      <w:r w:rsidR="00537ADD" w:rsidRPr="005F0B80">
        <w:rPr>
          <w:rFonts w:ascii="Times New Roman" w:hAnsi="Times New Roman" w:cs="Times New Roman"/>
          <w:bCs/>
          <w:sz w:val="24"/>
          <w:szCs w:val="24"/>
        </w:rPr>
        <w:t>v</w:t>
      </w:r>
      <w:r w:rsidR="000A78E0" w:rsidRPr="005F0B80">
        <w:rPr>
          <w:rFonts w:ascii="Times New Roman" w:hAnsi="Times New Roman" w:cs="Times New Roman"/>
          <w:sz w:val="24"/>
          <w:szCs w:val="24"/>
        </w:rPr>
        <w:t xml:space="preserve">aikas ir mokytojas yra lygiaverčiai ikimokyklinio ugdymo(si) proceso kūrėjai. Bendrą aplinkų, sąveikų, prasmių kūrimą užtikrina įsiklausymas į vaikų nuomonę, vaikų poreikių, interesų, iniciatyvų palaikymas, vaikų įtraukimas į sprendimų priėmimą ir </w:t>
      </w:r>
      <w:r w:rsidR="00537ADD" w:rsidRPr="005F0B80">
        <w:rPr>
          <w:rFonts w:ascii="Times New Roman" w:hAnsi="Times New Roman" w:cs="Times New Roman"/>
          <w:sz w:val="24"/>
          <w:szCs w:val="24"/>
        </w:rPr>
        <w:t>glaudus dialogiškas bendravimas;</w:t>
      </w:r>
    </w:p>
    <w:p w14:paraId="75B7BC75" w14:textId="182080B4" w:rsidR="0091473D" w:rsidRPr="005F0B80" w:rsidRDefault="00CD3302" w:rsidP="00F17235">
      <w:pPr>
        <w:autoSpaceDE w:val="0"/>
        <w:autoSpaceDN w:val="0"/>
        <w:adjustRightInd w:val="0"/>
        <w:spacing w:after="0" w:line="360" w:lineRule="auto"/>
        <w:ind w:firstLine="567"/>
        <w:jc w:val="both"/>
        <w:rPr>
          <w:rFonts w:ascii="Times New Roman" w:hAnsi="Times New Roman" w:cs="Times New Roman"/>
          <w:sz w:val="24"/>
          <w:szCs w:val="24"/>
        </w:rPr>
      </w:pPr>
      <w:r w:rsidRPr="005F0B80">
        <w:rPr>
          <w:rFonts w:ascii="Times New Roman" w:hAnsi="Times New Roman" w:cs="Times New Roman"/>
          <w:b/>
          <w:bCs/>
          <w:color w:val="000000"/>
          <w:sz w:val="24"/>
          <w:szCs w:val="24"/>
        </w:rPr>
        <w:t xml:space="preserve">9. </w:t>
      </w:r>
      <w:r w:rsidR="00537ADD" w:rsidRPr="005F0B80">
        <w:rPr>
          <w:rFonts w:ascii="Times New Roman" w:hAnsi="Times New Roman" w:cs="Times New Roman"/>
          <w:b/>
          <w:bCs/>
          <w:i/>
          <w:iCs/>
          <w:sz w:val="24"/>
          <w:szCs w:val="24"/>
        </w:rPr>
        <w:t>š</w:t>
      </w:r>
      <w:r w:rsidR="006B15C6" w:rsidRPr="005F0B80">
        <w:rPr>
          <w:rFonts w:ascii="Times New Roman" w:hAnsi="Times New Roman" w:cs="Times New Roman"/>
          <w:b/>
          <w:bCs/>
          <w:i/>
          <w:iCs/>
          <w:sz w:val="24"/>
          <w:szCs w:val="24"/>
        </w:rPr>
        <w:t>eimos ir mokyklos partnerystės principas</w:t>
      </w:r>
      <w:r w:rsidR="00537ADD" w:rsidRPr="005F0B80">
        <w:rPr>
          <w:rFonts w:ascii="Times New Roman" w:hAnsi="Times New Roman" w:cs="Times New Roman"/>
          <w:b/>
          <w:bCs/>
          <w:sz w:val="24"/>
          <w:szCs w:val="24"/>
        </w:rPr>
        <w:t xml:space="preserve"> - </w:t>
      </w:r>
      <w:r w:rsidR="00643E30" w:rsidRPr="005F0B80">
        <w:rPr>
          <w:rFonts w:ascii="Times New Roman" w:hAnsi="Times New Roman" w:cs="Times New Roman"/>
          <w:sz w:val="24"/>
          <w:szCs w:val="24"/>
        </w:rPr>
        <w:t xml:space="preserve">ikimokyklinio ugdymo skyrius </w:t>
      </w:r>
      <w:r w:rsidR="006B15C6" w:rsidRPr="005F0B80">
        <w:rPr>
          <w:rFonts w:ascii="Times New Roman" w:hAnsi="Times New Roman" w:cs="Times New Roman"/>
          <w:sz w:val="24"/>
          <w:szCs w:val="24"/>
        </w:rPr>
        <w:t xml:space="preserve">ir šeima (globėjai) bendradarbiauja, užtikrindami ugdymo(si) tęstinumą ir dermę, kurdami susitelkusią, kartu besimokančią bendruomenę. </w:t>
      </w:r>
    </w:p>
    <w:p w14:paraId="3FD6E8FF" w14:textId="24F93F74" w:rsidR="00CD3302" w:rsidRPr="005F0B80" w:rsidRDefault="006B15C6" w:rsidP="0091473D">
      <w:pPr>
        <w:autoSpaceDE w:val="0"/>
        <w:autoSpaceDN w:val="0"/>
        <w:adjustRightInd w:val="0"/>
        <w:spacing w:after="0" w:line="360" w:lineRule="auto"/>
        <w:jc w:val="both"/>
        <w:rPr>
          <w:rFonts w:ascii="Times New Roman" w:hAnsi="Times New Roman" w:cs="Times New Roman"/>
          <w:color w:val="000000"/>
          <w:sz w:val="24"/>
          <w:szCs w:val="24"/>
        </w:rPr>
      </w:pPr>
      <w:r w:rsidRPr="005F0B80">
        <w:rPr>
          <w:rFonts w:ascii="Times New Roman" w:hAnsi="Times New Roman" w:cs="Times New Roman"/>
          <w:sz w:val="24"/>
          <w:szCs w:val="24"/>
        </w:rPr>
        <w:t>Šeima (globėjai) dalyvauja rengiant Programą. Tėvai</w:t>
      </w:r>
      <w:r w:rsidR="000E1BA4" w:rsidRPr="005F0B80">
        <w:rPr>
          <w:rFonts w:ascii="Times New Roman" w:hAnsi="Times New Roman" w:cs="Times New Roman"/>
          <w:sz w:val="24"/>
          <w:szCs w:val="24"/>
        </w:rPr>
        <w:t xml:space="preserve"> (globėjai) </w:t>
      </w:r>
      <w:r w:rsidRPr="005F0B80">
        <w:rPr>
          <w:rFonts w:ascii="Times New Roman" w:hAnsi="Times New Roman" w:cs="Times New Roman"/>
          <w:sz w:val="24"/>
          <w:szCs w:val="24"/>
        </w:rPr>
        <w:t xml:space="preserve"> ir mokyklos darbuotojai pasitiki vieni kita</w:t>
      </w:r>
      <w:r w:rsidR="00537ADD" w:rsidRPr="005F0B80">
        <w:rPr>
          <w:rFonts w:ascii="Times New Roman" w:hAnsi="Times New Roman" w:cs="Times New Roman"/>
          <w:sz w:val="24"/>
          <w:szCs w:val="24"/>
        </w:rPr>
        <w:t>is ir veikia dėl vaikų interesų;</w:t>
      </w:r>
    </w:p>
    <w:p w14:paraId="7D659A6A" w14:textId="70FFE005" w:rsidR="00CD3302" w:rsidRPr="005F0B80" w:rsidRDefault="00CD3302" w:rsidP="00CD3302">
      <w:pPr>
        <w:autoSpaceDE w:val="0"/>
        <w:autoSpaceDN w:val="0"/>
        <w:adjustRightInd w:val="0"/>
        <w:spacing w:after="0" w:line="360" w:lineRule="auto"/>
        <w:ind w:firstLine="709"/>
        <w:jc w:val="both"/>
        <w:rPr>
          <w:rFonts w:ascii="Times New Roman" w:hAnsi="Times New Roman" w:cs="Times New Roman"/>
          <w:color w:val="000000"/>
          <w:sz w:val="24"/>
          <w:szCs w:val="24"/>
        </w:rPr>
      </w:pPr>
      <w:r w:rsidRPr="005F0B80">
        <w:rPr>
          <w:rFonts w:ascii="Times New Roman" w:hAnsi="Times New Roman" w:cs="Times New Roman"/>
          <w:b/>
          <w:bCs/>
          <w:color w:val="000000"/>
          <w:sz w:val="24"/>
          <w:szCs w:val="24"/>
        </w:rPr>
        <w:t xml:space="preserve">10. </w:t>
      </w:r>
      <w:r w:rsidR="00537ADD" w:rsidRPr="005F0B80">
        <w:rPr>
          <w:rFonts w:ascii="Times New Roman" w:hAnsi="Times New Roman" w:cs="Times New Roman"/>
          <w:b/>
          <w:bCs/>
          <w:i/>
          <w:iCs/>
          <w:sz w:val="24"/>
          <w:szCs w:val="24"/>
        </w:rPr>
        <w:t>r</w:t>
      </w:r>
      <w:r w:rsidR="006B15C6" w:rsidRPr="005F0B80">
        <w:rPr>
          <w:rFonts w:ascii="Times New Roman" w:hAnsi="Times New Roman" w:cs="Times New Roman"/>
          <w:b/>
          <w:bCs/>
          <w:i/>
          <w:iCs/>
          <w:sz w:val="24"/>
          <w:szCs w:val="24"/>
        </w:rPr>
        <w:t>eflektyvaus ugdymo(si) principas</w:t>
      </w:r>
      <w:r w:rsidR="00537ADD" w:rsidRPr="005F0B80">
        <w:rPr>
          <w:rFonts w:ascii="Times New Roman" w:hAnsi="Times New Roman" w:cs="Times New Roman"/>
          <w:b/>
          <w:bCs/>
          <w:sz w:val="24"/>
          <w:szCs w:val="24"/>
        </w:rPr>
        <w:t xml:space="preserve"> - </w:t>
      </w:r>
      <w:r w:rsidR="00537ADD" w:rsidRPr="005F0B80">
        <w:rPr>
          <w:rFonts w:ascii="Times New Roman" w:hAnsi="Times New Roman" w:cs="Times New Roman"/>
          <w:bCs/>
          <w:sz w:val="24"/>
          <w:szCs w:val="24"/>
        </w:rPr>
        <w:t>e</w:t>
      </w:r>
      <w:r w:rsidR="006B15C6" w:rsidRPr="005F0B80">
        <w:rPr>
          <w:rFonts w:ascii="Times New Roman" w:hAnsi="Times New Roman" w:cs="Times New Roman"/>
          <w:sz w:val="24"/>
          <w:szCs w:val="24"/>
        </w:rPr>
        <w:t>mocinis reagavimas, apmąstymas, aptarimas, grįžtamasis ryšys yra vaiko ūgties ir ugdymo(si) tobulinimo procesai. Su vaikais jiems prieinamais būdais reflektuojama nuolat, veiklos metu ir po jos. Mokytojai apmąsto autentiškas vaikų patirtis, veiklos kokybę ir savo pedagoginių sprendimų</w:t>
      </w:r>
      <w:r w:rsidR="00537ADD" w:rsidRPr="005F0B80">
        <w:rPr>
          <w:rFonts w:ascii="Times New Roman" w:hAnsi="Times New Roman" w:cs="Times New Roman"/>
          <w:sz w:val="24"/>
          <w:szCs w:val="24"/>
        </w:rPr>
        <w:t xml:space="preserve"> poveikį vaikų ugdymui(si);</w:t>
      </w:r>
    </w:p>
    <w:p w14:paraId="4C5FFA00" w14:textId="53694F75" w:rsidR="001A6F0D" w:rsidRDefault="00CD3302" w:rsidP="00F17235">
      <w:pPr>
        <w:autoSpaceDE w:val="0"/>
        <w:autoSpaceDN w:val="0"/>
        <w:adjustRightInd w:val="0"/>
        <w:spacing w:line="360" w:lineRule="auto"/>
        <w:ind w:firstLine="709"/>
        <w:jc w:val="both"/>
        <w:rPr>
          <w:rFonts w:ascii="Times New Roman" w:hAnsi="Times New Roman" w:cs="Times New Roman"/>
          <w:sz w:val="24"/>
          <w:szCs w:val="24"/>
        </w:rPr>
      </w:pPr>
      <w:r w:rsidRPr="005F0B80">
        <w:rPr>
          <w:rFonts w:ascii="Times New Roman" w:hAnsi="Times New Roman" w:cs="Times New Roman"/>
          <w:b/>
          <w:bCs/>
          <w:color w:val="000000"/>
          <w:sz w:val="24"/>
          <w:szCs w:val="24"/>
        </w:rPr>
        <w:t xml:space="preserve">11. </w:t>
      </w:r>
      <w:r w:rsidR="00537ADD" w:rsidRPr="005F0B80">
        <w:rPr>
          <w:rFonts w:ascii="Times New Roman" w:hAnsi="Times New Roman" w:cs="Times New Roman"/>
          <w:b/>
          <w:bCs/>
          <w:i/>
          <w:color w:val="000000"/>
          <w:sz w:val="24"/>
          <w:szCs w:val="24"/>
        </w:rPr>
        <w:t>s</w:t>
      </w:r>
      <w:r w:rsidR="000A78E0" w:rsidRPr="005F0B80">
        <w:rPr>
          <w:rFonts w:ascii="Times New Roman" w:hAnsi="Times New Roman" w:cs="Times New Roman"/>
          <w:b/>
          <w:bCs/>
          <w:i/>
          <w:iCs/>
          <w:sz w:val="24"/>
          <w:szCs w:val="24"/>
        </w:rPr>
        <w:t>ociokultūrinio kryptingumo principas</w:t>
      </w:r>
      <w:r w:rsidR="00537ADD" w:rsidRPr="005F0B80">
        <w:rPr>
          <w:rFonts w:ascii="Times New Roman" w:hAnsi="Times New Roman" w:cs="Times New Roman"/>
          <w:b/>
          <w:bCs/>
          <w:i/>
          <w:iCs/>
          <w:sz w:val="24"/>
          <w:szCs w:val="24"/>
        </w:rPr>
        <w:t xml:space="preserve"> - </w:t>
      </w:r>
      <w:r w:rsidR="00537ADD" w:rsidRPr="005F0B80">
        <w:rPr>
          <w:rFonts w:ascii="Times New Roman" w:hAnsi="Times New Roman" w:cs="Times New Roman"/>
          <w:bCs/>
          <w:i/>
          <w:iCs/>
          <w:sz w:val="24"/>
          <w:szCs w:val="24"/>
        </w:rPr>
        <w:t>u</w:t>
      </w:r>
      <w:r w:rsidR="000A78E0" w:rsidRPr="005F0B80">
        <w:rPr>
          <w:rFonts w:ascii="Times New Roman" w:hAnsi="Times New Roman" w:cs="Times New Roman"/>
          <w:sz w:val="24"/>
          <w:szCs w:val="24"/>
        </w:rPr>
        <w:t>gdymas(is) yra grindžiamas žmogiškosiomis, tautinėmis ir pilietinėmis vertybėmis, padedančiomis vaikams įsitraukti į supančią kultūrinę aplinką ir didinančiomis atvirumą kultūrinei bei kalbinei įvairovei.</w:t>
      </w:r>
    </w:p>
    <w:p w14:paraId="0A1A2635" w14:textId="25C304F0" w:rsidR="000D7A68" w:rsidRDefault="000D7A68" w:rsidP="00F17235">
      <w:pPr>
        <w:autoSpaceDE w:val="0"/>
        <w:autoSpaceDN w:val="0"/>
        <w:adjustRightInd w:val="0"/>
        <w:spacing w:line="360" w:lineRule="auto"/>
        <w:ind w:firstLine="709"/>
        <w:jc w:val="both"/>
        <w:rPr>
          <w:rFonts w:ascii="Times New Roman" w:hAnsi="Times New Roman" w:cs="Times New Roman"/>
          <w:sz w:val="24"/>
          <w:szCs w:val="24"/>
        </w:rPr>
      </w:pPr>
    </w:p>
    <w:p w14:paraId="45A12C00" w14:textId="064590AE" w:rsidR="000D7A68" w:rsidRDefault="000D7A68" w:rsidP="00F17235">
      <w:pPr>
        <w:autoSpaceDE w:val="0"/>
        <w:autoSpaceDN w:val="0"/>
        <w:adjustRightInd w:val="0"/>
        <w:spacing w:line="360" w:lineRule="auto"/>
        <w:ind w:firstLine="709"/>
        <w:jc w:val="both"/>
        <w:rPr>
          <w:rFonts w:ascii="Times New Roman" w:hAnsi="Times New Roman" w:cs="Times New Roman"/>
          <w:sz w:val="24"/>
          <w:szCs w:val="24"/>
        </w:rPr>
      </w:pPr>
    </w:p>
    <w:p w14:paraId="35CC1D0E" w14:textId="77777777" w:rsidR="000D7A68" w:rsidRPr="005F0B80" w:rsidRDefault="000D7A68" w:rsidP="00F17235">
      <w:pPr>
        <w:autoSpaceDE w:val="0"/>
        <w:autoSpaceDN w:val="0"/>
        <w:adjustRightInd w:val="0"/>
        <w:spacing w:line="360" w:lineRule="auto"/>
        <w:ind w:firstLine="709"/>
        <w:jc w:val="both"/>
        <w:rPr>
          <w:rFonts w:ascii="Times New Roman" w:hAnsi="Times New Roman" w:cs="Times New Roman"/>
          <w:color w:val="000000"/>
          <w:sz w:val="24"/>
          <w:szCs w:val="24"/>
        </w:rPr>
      </w:pPr>
    </w:p>
    <w:p w14:paraId="769326DB" w14:textId="1F6823D9" w:rsidR="000A78E0" w:rsidRPr="005F0B80" w:rsidRDefault="000A78E0" w:rsidP="00F17370">
      <w:pPr>
        <w:pStyle w:val="ListParagraph"/>
        <w:numPr>
          <w:ilvl w:val="0"/>
          <w:numId w:val="27"/>
        </w:numPr>
        <w:autoSpaceDE w:val="0"/>
        <w:autoSpaceDN w:val="0"/>
        <w:adjustRightInd w:val="0"/>
        <w:spacing w:after="0" w:line="360" w:lineRule="auto"/>
        <w:ind w:left="0" w:firstLine="567"/>
        <w:jc w:val="center"/>
        <w:rPr>
          <w:rFonts w:ascii="Times New Roman Bold" w:hAnsi="Times New Roman Bold" w:cs="Times New Roman Bold"/>
          <w:b/>
          <w:bCs/>
          <w:color w:val="000000"/>
          <w:sz w:val="24"/>
          <w:szCs w:val="24"/>
        </w:rPr>
      </w:pPr>
      <w:r w:rsidRPr="005F0B80">
        <w:rPr>
          <w:rFonts w:ascii="Times New Roman Bold" w:hAnsi="Times New Roman Bold" w:cs="Times New Roman Bold"/>
          <w:b/>
          <w:bCs/>
          <w:color w:val="000000"/>
          <w:sz w:val="24"/>
          <w:szCs w:val="24"/>
        </w:rPr>
        <w:t>SKYRIUS</w:t>
      </w:r>
    </w:p>
    <w:p w14:paraId="0E666C71" w14:textId="68958D32" w:rsidR="0043622B" w:rsidRPr="005F0B80" w:rsidRDefault="000A78E0" w:rsidP="00F17235">
      <w:pPr>
        <w:autoSpaceDE w:val="0"/>
        <w:autoSpaceDN w:val="0"/>
        <w:adjustRightInd w:val="0"/>
        <w:spacing w:after="0" w:line="360" w:lineRule="auto"/>
        <w:jc w:val="center"/>
        <w:rPr>
          <w:rFonts w:ascii="Times New Roman" w:hAnsi="Times New Roman" w:cs="Times New Roman"/>
          <w:color w:val="000000"/>
          <w:sz w:val="24"/>
          <w:szCs w:val="24"/>
        </w:rPr>
      </w:pPr>
      <w:r w:rsidRPr="005F0B80">
        <w:rPr>
          <w:rFonts w:ascii="Times New Roman Bold" w:hAnsi="Times New Roman Bold" w:cs="Times New Roman Bold"/>
          <w:b/>
          <w:bCs/>
          <w:color w:val="000000"/>
          <w:sz w:val="24"/>
          <w:szCs w:val="24"/>
        </w:rPr>
        <w:t>TIKSLAS, UŽDAVINIAI, UGDYMO(SI) REZULTATAI</w:t>
      </w:r>
    </w:p>
    <w:p w14:paraId="3117BBFA" w14:textId="3C622463" w:rsidR="000A78E0" w:rsidRPr="005F0B80" w:rsidRDefault="007C468D" w:rsidP="00537ADD">
      <w:pPr>
        <w:tabs>
          <w:tab w:val="left" w:pos="3132"/>
        </w:tabs>
        <w:autoSpaceDE w:val="0"/>
        <w:autoSpaceDN w:val="0"/>
        <w:adjustRightInd w:val="0"/>
        <w:spacing w:after="0" w:line="360" w:lineRule="auto"/>
        <w:ind w:firstLine="567"/>
        <w:jc w:val="both"/>
        <w:rPr>
          <w:rFonts w:ascii="Times New Roman" w:hAnsi="Times New Roman" w:cs="Times New Roman"/>
          <w:color w:val="000000"/>
          <w:sz w:val="24"/>
          <w:szCs w:val="24"/>
        </w:rPr>
      </w:pPr>
      <w:r w:rsidRPr="005F0B80">
        <w:rPr>
          <w:rFonts w:ascii="Times New Roman" w:hAnsi="Times New Roman" w:cs="Times New Roman"/>
          <w:b/>
          <w:bCs/>
          <w:i/>
          <w:iCs/>
          <w:color w:val="000000"/>
          <w:sz w:val="24"/>
          <w:szCs w:val="24"/>
        </w:rPr>
        <w:t>Ikimokyklinio ugdymo tikslas</w:t>
      </w:r>
      <w:r w:rsidRPr="005F0B80">
        <w:rPr>
          <w:rFonts w:ascii="Times New Roman" w:hAnsi="Times New Roman" w:cs="Times New Roman"/>
          <w:color w:val="000000"/>
          <w:sz w:val="24"/>
          <w:szCs w:val="24"/>
        </w:rPr>
        <w:t xml:space="preserve"> – atsižvelgiant į vaikų prigimtines galias, patirtį, poreikius, šeimos ir bendruomenės susitarimus, kurti lanksčius edukacinius kontekstus, įgalinančius vaik</w:t>
      </w:r>
      <w:r w:rsidRPr="005F0B80">
        <w:rPr>
          <w:rFonts w:ascii="Times New Roman" w:hAnsi="Times New Roman" w:cs="Times New Roman"/>
          <w:sz w:val="24"/>
          <w:szCs w:val="24"/>
        </w:rPr>
        <w:t xml:space="preserve">us </w:t>
      </w:r>
      <w:r w:rsidRPr="005F0B80">
        <w:rPr>
          <w:rFonts w:ascii="Times New Roman" w:hAnsi="Times New Roman" w:cs="Times New Roman"/>
          <w:color w:val="000000"/>
          <w:sz w:val="24"/>
          <w:szCs w:val="24"/>
        </w:rPr>
        <w:t>išsiugdyti pasitikėjimo, rūpinimosi savimi ir kitais, kultūrinio ir</w:t>
      </w:r>
      <w:r w:rsidRPr="005F0B80">
        <w:rPr>
          <w:rFonts w:ascii="Times New Roman" w:hAnsi="Times New Roman" w:cs="Times New Roman"/>
          <w:sz w:val="24"/>
          <w:szCs w:val="24"/>
        </w:rPr>
        <w:t xml:space="preserve"> </w:t>
      </w:r>
      <w:r w:rsidRPr="005F0B80">
        <w:rPr>
          <w:rFonts w:ascii="Times New Roman" w:hAnsi="Times New Roman" w:cs="Times New Roman"/>
          <w:color w:val="000000"/>
          <w:sz w:val="24"/>
          <w:szCs w:val="24"/>
        </w:rPr>
        <w:t>socialinio jautrumo, komunikavimo, lankstaus mąstymo, kūrybiškumo, mokėjimo mokytis pradmenis</w:t>
      </w:r>
      <w:r w:rsidR="000B3203" w:rsidRPr="005F0B80">
        <w:rPr>
          <w:rFonts w:ascii="Times New Roman" w:hAnsi="Times New Roman" w:cs="Times New Roman"/>
          <w:color w:val="000000"/>
          <w:sz w:val="24"/>
          <w:szCs w:val="24"/>
        </w:rPr>
        <w:t xml:space="preserve"> (2 pav. Ikimokyklinio ugdymo tikslas</w:t>
      </w:r>
      <w:r w:rsidR="00A87267" w:rsidRPr="005F0B80">
        <w:rPr>
          <w:rFonts w:ascii="Times New Roman" w:hAnsi="Times New Roman" w:cs="Times New Roman"/>
          <w:color w:val="000000"/>
          <w:sz w:val="24"/>
          <w:szCs w:val="24"/>
        </w:rPr>
        <w:t>.</w:t>
      </w:r>
      <w:r w:rsidR="000B3203" w:rsidRPr="005F0B80">
        <w:rPr>
          <w:rFonts w:ascii="Times New Roman" w:hAnsi="Times New Roman" w:cs="Times New Roman"/>
          <w:color w:val="000000"/>
          <w:sz w:val="24"/>
          <w:szCs w:val="24"/>
        </w:rPr>
        <w:t>)</w:t>
      </w:r>
      <w:r w:rsidRPr="005F0B80">
        <w:rPr>
          <w:rFonts w:ascii="Times New Roman" w:hAnsi="Times New Roman" w:cs="Times New Roman"/>
          <w:color w:val="000000"/>
          <w:sz w:val="24"/>
          <w:szCs w:val="24"/>
        </w:rPr>
        <w:t>.</w:t>
      </w:r>
    </w:p>
    <w:p w14:paraId="4CC16945" w14:textId="437DB618" w:rsidR="007F59ED" w:rsidRPr="005F0B80" w:rsidRDefault="007F59ED" w:rsidP="007F59ED">
      <w:pPr>
        <w:tabs>
          <w:tab w:val="left" w:pos="3132"/>
        </w:tabs>
        <w:autoSpaceDE w:val="0"/>
        <w:autoSpaceDN w:val="0"/>
        <w:adjustRightInd w:val="0"/>
        <w:spacing w:after="0" w:line="360" w:lineRule="auto"/>
        <w:ind w:firstLine="709"/>
        <w:jc w:val="center"/>
        <w:rPr>
          <w:rFonts w:ascii="Times New Roman" w:hAnsi="Times New Roman" w:cs="Times New Roman"/>
          <w:color w:val="000000"/>
          <w:sz w:val="24"/>
          <w:szCs w:val="24"/>
        </w:rPr>
      </w:pPr>
      <w:r w:rsidRPr="005F0B80">
        <w:rPr>
          <w:rFonts w:ascii="Times New Roman" w:hAnsi="Times New Roman" w:cs="Times New Roman"/>
          <w:noProof/>
          <w:color w:val="000000"/>
          <w:sz w:val="24"/>
          <w:szCs w:val="24"/>
          <w:lang w:eastAsia="lt-LT"/>
        </w:rPr>
        <w:drawing>
          <wp:inline distT="0" distB="0" distL="0" distR="0" wp14:anchorId="48BF9581" wp14:editId="42BDF050">
            <wp:extent cx="4713994" cy="3324814"/>
            <wp:effectExtent l="0" t="0" r="0" b="9525"/>
            <wp:docPr id="41" name="Picture 12">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658DA82-C06E-90A5-E054-03DDE82BF9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658DA82-C06E-90A5-E054-03DDE82BF9B2}"/>
                        </a:ext>
                      </a:extLst>
                    </pic:cNvPr>
                    <pic:cNvPicPr>
                      <a:picLocks noChangeAspect="1"/>
                    </pic:cNvPicPr>
                  </pic:nvPicPr>
                  <pic:blipFill rotWithShape="1">
                    <a:blip r:embed="rId13"/>
                    <a:srcRect l="32850" t="24812" r="15265" b="16637"/>
                    <a:stretch/>
                  </pic:blipFill>
                  <pic:spPr>
                    <a:xfrm>
                      <a:off x="0" y="0"/>
                      <a:ext cx="4738218" cy="3341899"/>
                    </a:xfrm>
                    <a:prstGeom prst="rect">
                      <a:avLst/>
                    </a:prstGeom>
                  </pic:spPr>
                </pic:pic>
              </a:graphicData>
            </a:graphic>
          </wp:inline>
        </w:drawing>
      </w:r>
    </w:p>
    <w:p w14:paraId="495E93FA" w14:textId="59BFFF41" w:rsidR="007F59ED" w:rsidRPr="005F0B80" w:rsidRDefault="000B3203" w:rsidP="00626AB8">
      <w:pPr>
        <w:tabs>
          <w:tab w:val="left" w:pos="3132"/>
        </w:tabs>
        <w:autoSpaceDE w:val="0"/>
        <w:autoSpaceDN w:val="0"/>
        <w:adjustRightInd w:val="0"/>
        <w:spacing w:after="0" w:line="360" w:lineRule="auto"/>
        <w:ind w:firstLine="709"/>
        <w:jc w:val="center"/>
        <w:rPr>
          <w:rFonts w:ascii="Times New Roman" w:hAnsi="Times New Roman" w:cs="Times New Roman"/>
          <w:color w:val="000000"/>
          <w:sz w:val="24"/>
          <w:szCs w:val="24"/>
        </w:rPr>
      </w:pPr>
      <w:r w:rsidRPr="005F0B80">
        <w:rPr>
          <w:rFonts w:ascii="Times New Roman" w:hAnsi="Times New Roman" w:cs="Times New Roman"/>
          <w:color w:val="000000"/>
          <w:sz w:val="24"/>
          <w:szCs w:val="24"/>
        </w:rPr>
        <w:t>2 pav. Ikimokyklinio ugdymo tikslas.</w:t>
      </w:r>
    </w:p>
    <w:p w14:paraId="1049B5BC" w14:textId="3F649B2C" w:rsidR="007C468D" w:rsidRPr="005F0B80" w:rsidRDefault="007C468D" w:rsidP="00537ADD">
      <w:pPr>
        <w:tabs>
          <w:tab w:val="left" w:pos="3132"/>
        </w:tabs>
        <w:autoSpaceDE w:val="0"/>
        <w:autoSpaceDN w:val="0"/>
        <w:adjustRightInd w:val="0"/>
        <w:spacing w:after="0" w:line="360" w:lineRule="auto"/>
        <w:ind w:firstLine="567"/>
        <w:jc w:val="both"/>
        <w:rPr>
          <w:rFonts w:ascii="Times New Roman" w:hAnsi="Times New Roman" w:cs="Times New Roman"/>
          <w:b/>
          <w:bCs/>
          <w:color w:val="000000"/>
          <w:sz w:val="24"/>
          <w:szCs w:val="24"/>
        </w:rPr>
      </w:pPr>
      <w:r w:rsidRPr="005F0B80">
        <w:rPr>
          <w:rFonts w:ascii="Times New Roman" w:hAnsi="Times New Roman" w:cs="Times New Roman"/>
          <w:b/>
          <w:bCs/>
          <w:i/>
          <w:iCs/>
          <w:color w:val="000000"/>
          <w:sz w:val="24"/>
          <w:szCs w:val="24"/>
        </w:rPr>
        <w:t>Ikimokyklinio ugdymo uždaviniai</w:t>
      </w:r>
      <w:r w:rsidR="00D7637D" w:rsidRPr="005F0B80">
        <w:rPr>
          <w:rFonts w:ascii="Times New Roman" w:hAnsi="Times New Roman" w:cs="Times New Roman"/>
          <w:b/>
          <w:bCs/>
          <w:i/>
          <w:iCs/>
          <w:color w:val="000000"/>
          <w:sz w:val="24"/>
          <w:szCs w:val="24"/>
        </w:rPr>
        <w:t>:</w:t>
      </w:r>
    </w:p>
    <w:p w14:paraId="08C55EF9" w14:textId="063E74A9" w:rsidR="0091473D" w:rsidRPr="005F0B80" w:rsidRDefault="007C468D" w:rsidP="00537ADD">
      <w:pPr>
        <w:pStyle w:val="ListParagraph"/>
        <w:tabs>
          <w:tab w:val="left" w:pos="851"/>
        </w:tabs>
        <w:spacing w:after="0" w:line="360" w:lineRule="auto"/>
        <w:ind w:left="0" w:firstLine="567"/>
        <w:jc w:val="both"/>
        <w:rPr>
          <w:rFonts w:ascii="Times New Roman" w:hAnsi="Times New Roman" w:cs="Times New Roman"/>
          <w:sz w:val="24"/>
          <w:szCs w:val="24"/>
        </w:rPr>
      </w:pPr>
      <w:r w:rsidRPr="005F0B80">
        <w:rPr>
          <w:rFonts w:ascii="Times New Roman" w:hAnsi="Times New Roman" w:cs="Times New Roman"/>
          <w:color w:val="000000"/>
          <w:sz w:val="24"/>
          <w:szCs w:val="24"/>
        </w:rPr>
        <w:t xml:space="preserve">1. </w:t>
      </w:r>
      <w:r w:rsidR="00D7637D" w:rsidRPr="005F0B80">
        <w:rPr>
          <w:rFonts w:ascii="Times New Roman" w:hAnsi="Times New Roman" w:cs="Times New Roman"/>
          <w:sz w:val="24"/>
          <w:szCs w:val="24"/>
        </w:rPr>
        <w:t>a</w:t>
      </w:r>
      <w:r w:rsidR="005936A0" w:rsidRPr="005F0B80">
        <w:rPr>
          <w:rFonts w:ascii="Times New Roman" w:hAnsi="Times New Roman" w:cs="Times New Roman"/>
          <w:sz w:val="24"/>
          <w:szCs w:val="24"/>
        </w:rPr>
        <w:t xml:space="preserve">tpažinti kiekvieno vaiko ugdymosi poreikius, kylančius iš asmenybės raidos tarpsnio, individualių raidos ypatumų, prigimtinių gebėjimų visumos ir sociokultūrinės aplinkos; </w:t>
      </w:r>
    </w:p>
    <w:p w14:paraId="16D93DF1" w14:textId="48EFECDE" w:rsidR="005936A0" w:rsidRPr="005F0B80" w:rsidRDefault="005936A0" w:rsidP="00537ADD">
      <w:pPr>
        <w:pStyle w:val="ListParagraph"/>
        <w:tabs>
          <w:tab w:val="left" w:pos="851"/>
        </w:tabs>
        <w:spacing w:after="0" w:line="360" w:lineRule="auto"/>
        <w:ind w:left="0" w:firstLine="567"/>
        <w:jc w:val="both"/>
        <w:rPr>
          <w:rFonts w:ascii="Times New Roman" w:hAnsi="Times New Roman" w:cs="Times New Roman"/>
          <w:sz w:val="24"/>
          <w:szCs w:val="24"/>
        </w:rPr>
      </w:pPr>
      <w:r w:rsidRPr="005F0B80">
        <w:rPr>
          <w:rFonts w:ascii="Times New Roman" w:hAnsi="Times New Roman" w:cs="Times New Roman"/>
          <w:sz w:val="24"/>
          <w:szCs w:val="24"/>
        </w:rPr>
        <w:t xml:space="preserve">2. </w:t>
      </w:r>
      <w:r w:rsidR="00537ADD" w:rsidRPr="005F0B80">
        <w:rPr>
          <w:rFonts w:ascii="Times New Roman" w:hAnsi="Times New Roman" w:cs="Times New Roman"/>
          <w:sz w:val="24"/>
          <w:szCs w:val="24"/>
        </w:rPr>
        <w:t>į</w:t>
      </w:r>
      <w:r w:rsidRPr="005F0B80">
        <w:rPr>
          <w:rFonts w:ascii="Times New Roman" w:hAnsi="Times New Roman" w:cs="Times New Roman"/>
          <w:sz w:val="24"/>
          <w:szCs w:val="24"/>
        </w:rPr>
        <w:t xml:space="preserve"> vaiką ir jo vertybių ugdymą orientuotame, integraliame ugdymo procese tikslingai taikyti vaiko ir </w:t>
      </w:r>
      <w:r w:rsidR="00F03E3C" w:rsidRPr="005F0B80">
        <w:rPr>
          <w:rFonts w:ascii="Times New Roman" w:hAnsi="Times New Roman" w:cs="Times New Roman"/>
          <w:sz w:val="24"/>
          <w:szCs w:val="24"/>
        </w:rPr>
        <w:t>mokytojo</w:t>
      </w:r>
      <w:r w:rsidRPr="005F0B80">
        <w:rPr>
          <w:rFonts w:ascii="Times New Roman" w:hAnsi="Times New Roman" w:cs="Times New Roman"/>
          <w:sz w:val="24"/>
          <w:szCs w:val="24"/>
        </w:rPr>
        <w:t xml:space="preserve"> sąveika grindžiamus ugdymo(si) metodus, priemones;</w:t>
      </w:r>
    </w:p>
    <w:p w14:paraId="272A04F8" w14:textId="20E4AD9B" w:rsidR="005936A0" w:rsidRPr="005F0B80" w:rsidRDefault="005936A0" w:rsidP="00537ADD">
      <w:pPr>
        <w:pStyle w:val="ListParagraph"/>
        <w:tabs>
          <w:tab w:val="left" w:pos="851"/>
        </w:tabs>
        <w:spacing w:after="0" w:line="360" w:lineRule="auto"/>
        <w:ind w:left="0" w:firstLine="567"/>
        <w:jc w:val="both"/>
        <w:rPr>
          <w:rFonts w:ascii="Times New Roman" w:hAnsi="Times New Roman" w:cs="Times New Roman"/>
          <w:sz w:val="24"/>
          <w:szCs w:val="24"/>
        </w:rPr>
      </w:pPr>
      <w:r w:rsidRPr="005F0B80">
        <w:rPr>
          <w:rFonts w:ascii="Times New Roman" w:hAnsi="Times New Roman" w:cs="Times New Roman"/>
          <w:sz w:val="24"/>
          <w:szCs w:val="24"/>
        </w:rPr>
        <w:t xml:space="preserve">3. </w:t>
      </w:r>
      <w:r w:rsidR="00537ADD" w:rsidRPr="005F0B80">
        <w:rPr>
          <w:rFonts w:ascii="Times New Roman" w:hAnsi="Times New Roman" w:cs="Times New Roman"/>
          <w:sz w:val="24"/>
          <w:szCs w:val="24"/>
        </w:rPr>
        <w:t>o</w:t>
      </w:r>
      <w:r w:rsidRPr="005F0B80">
        <w:rPr>
          <w:rFonts w:ascii="Times New Roman" w:hAnsi="Times New Roman" w:cs="Times New Roman"/>
          <w:sz w:val="24"/>
          <w:szCs w:val="24"/>
        </w:rPr>
        <w:t xml:space="preserve">rganizuoti ugdymą derinant kryptingą </w:t>
      </w:r>
      <w:r w:rsidR="00F03E3C" w:rsidRPr="005F0B80">
        <w:rPr>
          <w:rFonts w:ascii="Times New Roman" w:hAnsi="Times New Roman" w:cs="Times New Roman"/>
          <w:sz w:val="24"/>
          <w:szCs w:val="24"/>
        </w:rPr>
        <w:t>mokytojo</w:t>
      </w:r>
      <w:r w:rsidRPr="005F0B80">
        <w:rPr>
          <w:rFonts w:ascii="Times New Roman" w:hAnsi="Times New Roman" w:cs="Times New Roman"/>
          <w:sz w:val="24"/>
          <w:szCs w:val="24"/>
        </w:rPr>
        <w:t xml:space="preserve"> ir spontanišką vaiko veiklą, pripažįstant žaidimą ir kasdienį vaiko gyvenimą grupėje</w:t>
      </w:r>
      <w:r w:rsidR="00F03E3C" w:rsidRPr="005F0B80">
        <w:rPr>
          <w:rFonts w:ascii="Times New Roman" w:hAnsi="Times New Roman" w:cs="Times New Roman"/>
          <w:sz w:val="24"/>
          <w:szCs w:val="24"/>
        </w:rPr>
        <w:t>,</w:t>
      </w:r>
      <w:r w:rsidRPr="005F0B80">
        <w:rPr>
          <w:rFonts w:ascii="Times New Roman" w:hAnsi="Times New Roman" w:cs="Times New Roman"/>
          <w:sz w:val="24"/>
          <w:szCs w:val="24"/>
        </w:rPr>
        <w:t xml:space="preserve"> kaip neatsiejamą ugdymo dalį;</w:t>
      </w:r>
    </w:p>
    <w:p w14:paraId="120D5D56" w14:textId="33C9333C" w:rsidR="005936A0" w:rsidRPr="005F0B80" w:rsidRDefault="005936A0" w:rsidP="00537ADD">
      <w:pPr>
        <w:pStyle w:val="ListParagraph"/>
        <w:tabs>
          <w:tab w:val="left" w:pos="851"/>
        </w:tabs>
        <w:spacing w:after="0" w:line="360" w:lineRule="auto"/>
        <w:ind w:left="0" w:firstLine="567"/>
        <w:jc w:val="both"/>
        <w:rPr>
          <w:rFonts w:ascii="Times New Roman" w:hAnsi="Times New Roman" w:cs="Times New Roman"/>
          <w:sz w:val="24"/>
          <w:szCs w:val="24"/>
        </w:rPr>
      </w:pPr>
      <w:r w:rsidRPr="005F0B80">
        <w:rPr>
          <w:rFonts w:ascii="Times New Roman" w:hAnsi="Times New Roman" w:cs="Times New Roman"/>
          <w:sz w:val="24"/>
          <w:szCs w:val="24"/>
        </w:rPr>
        <w:t xml:space="preserve">4. </w:t>
      </w:r>
      <w:r w:rsidR="00537ADD" w:rsidRPr="005F0B80">
        <w:rPr>
          <w:rFonts w:ascii="Times New Roman" w:hAnsi="Times New Roman" w:cs="Times New Roman"/>
          <w:sz w:val="24"/>
          <w:szCs w:val="24"/>
        </w:rPr>
        <w:t>s</w:t>
      </w:r>
      <w:r w:rsidRPr="005F0B80">
        <w:rPr>
          <w:rFonts w:ascii="Times New Roman" w:hAnsi="Times New Roman" w:cs="Times New Roman"/>
          <w:sz w:val="24"/>
          <w:szCs w:val="24"/>
        </w:rPr>
        <w:t>ukurti ikimokyklinio amžiaus tarpsniui ir ugdymosi sąlygoms pritaikytą</w:t>
      </w:r>
      <w:r w:rsidR="008C11E1" w:rsidRPr="005F0B80">
        <w:rPr>
          <w:rFonts w:ascii="Times New Roman" w:hAnsi="Times New Roman" w:cs="Times New Roman"/>
          <w:sz w:val="24"/>
          <w:szCs w:val="24"/>
        </w:rPr>
        <w:t>,</w:t>
      </w:r>
      <w:r w:rsidRPr="005F0B80">
        <w:rPr>
          <w:rFonts w:ascii="Times New Roman" w:hAnsi="Times New Roman" w:cs="Times New Roman"/>
          <w:sz w:val="24"/>
          <w:szCs w:val="24"/>
        </w:rPr>
        <w:t xml:space="preserve"> ir ugdymąsi stimuliuojančią aplinką;</w:t>
      </w:r>
    </w:p>
    <w:p w14:paraId="25C26B69" w14:textId="76BF05EB" w:rsidR="005936A0" w:rsidRPr="005F0B80" w:rsidRDefault="005936A0" w:rsidP="00537ADD">
      <w:pPr>
        <w:pStyle w:val="ListParagraph"/>
        <w:tabs>
          <w:tab w:val="left" w:pos="851"/>
        </w:tabs>
        <w:spacing w:after="0" w:line="360" w:lineRule="auto"/>
        <w:ind w:left="0" w:firstLine="567"/>
        <w:jc w:val="both"/>
        <w:rPr>
          <w:rFonts w:ascii="Times New Roman" w:hAnsi="Times New Roman" w:cs="Times New Roman"/>
          <w:sz w:val="24"/>
          <w:szCs w:val="24"/>
        </w:rPr>
      </w:pPr>
      <w:r w:rsidRPr="005F0B80">
        <w:rPr>
          <w:rFonts w:ascii="Times New Roman" w:hAnsi="Times New Roman" w:cs="Times New Roman"/>
          <w:sz w:val="24"/>
          <w:szCs w:val="24"/>
        </w:rPr>
        <w:lastRenderedPageBreak/>
        <w:t xml:space="preserve">5. </w:t>
      </w:r>
      <w:r w:rsidR="00537ADD" w:rsidRPr="005F0B80">
        <w:rPr>
          <w:rFonts w:ascii="Times New Roman" w:hAnsi="Times New Roman" w:cs="Times New Roman"/>
          <w:sz w:val="24"/>
          <w:szCs w:val="24"/>
        </w:rPr>
        <w:t>s</w:t>
      </w:r>
      <w:r w:rsidRPr="005F0B80">
        <w:rPr>
          <w:rFonts w:ascii="Times New Roman" w:hAnsi="Times New Roman" w:cs="Times New Roman"/>
          <w:sz w:val="24"/>
          <w:szCs w:val="24"/>
        </w:rPr>
        <w:t xml:space="preserve">udaryti </w:t>
      </w:r>
      <w:r w:rsidR="008C11E1" w:rsidRPr="005F0B80">
        <w:rPr>
          <w:rFonts w:ascii="Times New Roman" w:hAnsi="Times New Roman" w:cs="Times New Roman"/>
          <w:sz w:val="24"/>
          <w:szCs w:val="24"/>
        </w:rPr>
        <w:t>sąlygas</w:t>
      </w:r>
      <w:r w:rsidRPr="005F0B80">
        <w:rPr>
          <w:rFonts w:ascii="Times New Roman" w:hAnsi="Times New Roman" w:cs="Times New Roman"/>
          <w:sz w:val="24"/>
          <w:szCs w:val="24"/>
        </w:rPr>
        <w:t xml:space="preserve"> vaikams </w:t>
      </w:r>
      <w:r w:rsidR="008C11E1" w:rsidRPr="005F0B80">
        <w:rPr>
          <w:rFonts w:ascii="Times New Roman" w:hAnsi="Times New Roman" w:cs="Times New Roman"/>
          <w:sz w:val="24"/>
          <w:szCs w:val="24"/>
        </w:rPr>
        <w:t xml:space="preserve">patirti mokymosi sėkmę, </w:t>
      </w:r>
      <w:r w:rsidRPr="005F0B80">
        <w:rPr>
          <w:rFonts w:ascii="Times New Roman" w:hAnsi="Times New Roman" w:cs="Times New Roman"/>
          <w:sz w:val="24"/>
          <w:szCs w:val="24"/>
        </w:rPr>
        <w:t>skirtingais būdais pademonstruoti pasiekimus bei daromą pažangą ir juos sistemingai fiksuoti, dokumentuoti, analizuoti, vertinti ir aptarti su tėvais (globėjais) ir kitais su vaiko ugdymu susijusiais asmenimis;</w:t>
      </w:r>
    </w:p>
    <w:p w14:paraId="49D58226" w14:textId="223BE5BF" w:rsidR="008C11E1" w:rsidRPr="005F0B80" w:rsidRDefault="005936A0" w:rsidP="00537ADD">
      <w:pPr>
        <w:pStyle w:val="ListParagraph"/>
        <w:tabs>
          <w:tab w:val="left" w:pos="851"/>
        </w:tabs>
        <w:spacing w:after="0" w:line="360" w:lineRule="auto"/>
        <w:ind w:left="0" w:firstLine="567"/>
        <w:jc w:val="both"/>
        <w:rPr>
          <w:rFonts w:ascii="Times New Roman" w:hAnsi="Times New Roman" w:cs="Times New Roman"/>
          <w:sz w:val="24"/>
          <w:szCs w:val="24"/>
        </w:rPr>
      </w:pPr>
      <w:r w:rsidRPr="005F0B80">
        <w:rPr>
          <w:rFonts w:ascii="Times New Roman" w:hAnsi="Times New Roman" w:cs="Times New Roman"/>
          <w:sz w:val="24"/>
          <w:szCs w:val="24"/>
        </w:rPr>
        <w:t xml:space="preserve">6. </w:t>
      </w:r>
      <w:r w:rsidR="00537ADD" w:rsidRPr="005F0B80">
        <w:rPr>
          <w:rFonts w:ascii="Times New Roman" w:hAnsi="Times New Roman" w:cs="Times New Roman"/>
          <w:sz w:val="24"/>
          <w:szCs w:val="24"/>
        </w:rPr>
        <w:t>k</w:t>
      </w:r>
      <w:r w:rsidRPr="005F0B80">
        <w:rPr>
          <w:rFonts w:ascii="Times New Roman" w:hAnsi="Times New Roman" w:cs="Times New Roman"/>
          <w:sz w:val="24"/>
          <w:szCs w:val="24"/>
        </w:rPr>
        <w:t>urti ir plėtoti pagarba ir aktyvia partneryste grindžiamą tikslingą bendradarbiavimą su tėvais (globėjais), švietimo pagalbos specialistais ir kitais švietimo paslaugų tiekėjais.</w:t>
      </w:r>
    </w:p>
    <w:p w14:paraId="7B14DB4E" w14:textId="0ECD7B60" w:rsidR="00620D83" w:rsidRPr="005F0B80" w:rsidRDefault="00BB2E50" w:rsidP="00537ADD">
      <w:pPr>
        <w:pStyle w:val="ListParagraph"/>
        <w:tabs>
          <w:tab w:val="left" w:pos="851"/>
          <w:tab w:val="center" w:pos="5173"/>
        </w:tabs>
        <w:spacing w:after="0" w:line="360" w:lineRule="auto"/>
        <w:ind w:left="0" w:firstLine="567"/>
        <w:jc w:val="both"/>
        <w:rPr>
          <w:rFonts w:ascii="Times New Roman" w:hAnsi="Times New Roman" w:cs="Times New Roman"/>
          <w:sz w:val="24"/>
          <w:szCs w:val="24"/>
        </w:rPr>
      </w:pPr>
      <w:r w:rsidRPr="005F0B80">
        <w:rPr>
          <w:rFonts w:ascii="Times New Roman" w:hAnsi="Times New Roman" w:cs="Times New Roman"/>
          <w:b/>
          <w:bCs/>
          <w:i/>
          <w:iCs/>
          <w:sz w:val="24"/>
          <w:szCs w:val="24"/>
        </w:rPr>
        <w:t>Ikimokyklinio u</w:t>
      </w:r>
      <w:r w:rsidR="008C11E1" w:rsidRPr="005F0B80">
        <w:rPr>
          <w:rFonts w:ascii="Times New Roman" w:hAnsi="Times New Roman" w:cs="Times New Roman"/>
          <w:b/>
          <w:bCs/>
          <w:i/>
          <w:iCs/>
          <w:sz w:val="24"/>
          <w:szCs w:val="24"/>
        </w:rPr>
        <w:t>gdymo(si) rezultatai</w:t>
      </w:r>
      <w:r w:rsidR="00CD6404" w:rsidRPr="005F0B80">
        <w:rPr>
          <w:rFonts w:ascii="Times New Roman" w:hAnsi="Times New Roman" w:cs="Times New Roman"/>
          <w:b/>
          <w:bCs/>
          <w:i/>
          <w:iCs/>
          <w:sz w:val="24"/>
          <w:szCs w:val="24"/>
        </w:rPr>
        <w:t xml:space="preserve"> </w:t>
      </w:r>
      <w:r w:rsidR="00CD6404" w:rsidRPr="005F0B80">
        <w:rPr>
          <w:rFonts w:ascii="Times New Roman" w:hAnsi="Times New Roman" w:cs="Times New Roman"/>
          <w:sz w:val="24"/>
          <w:szCs w:val="24"/>
        </w:rPr>
        <w:t xml:space="preserve">– </w:t>
      </w:r>
      <w:r w:rsidRPr="005F0B80">
        <w:rPr>
          <w:rFonts w:ascii="Times New Roman" w:hAnsi="Times New Roman" w:cs="Times New Roman"/>
          <w:sz w:val="24"/>
          <w:szCs w:val="24"/>
        </w:rPr>
        <w:t>vaikų raidos ir ugdymo(si) procese nuosekliai įgyjami ir plėtojami jų pasiekimai (vertybinės nuostatos, žinios, supratimas ir gebėjimai).</w:t>
      </w:r>
    </w:p>
    <w:p w14:paraId="3DF88390" w14:textId="573696B8" w:rsidR="005936A0" w:rsidRPr="005F0B80" w:rsidRDefault="005936A0" w:rsidP="00537ADD">
      <w:pPr>
        <w:pStyle w:val="ListParagraph"/>
        <w:tabs>
          <w:tab w:val="left" w:pos="851"/>
        </w:tabs>
        <w:spacing w:after="0" w:line="360" w:lineRule="auto"/>
        <w:ind w:left="0" w:firstLine="567"/>
        <w:jc w:val="both"/>
        <w:rPr>
          <w:rFonts w:ascii="Times New Roman" w:hAnsi="Times New Roman" w:cs="Times New Roman"/>
          <w:sz w:val="24"/>
          <w:szCs w:val="24"/>
        </w:rPr>
      </w:pPr>
      <w:r w:rsidRPr="005F0B80">
        <w:rPr>
          <w:rFonts w:ascii="Times New Roman" w:hAnsi="Times New Roman" w:cs="Times New Roman"/>
          <w:color w:val="000000"/>
          <w:sz w:val="24"/>
          <w:szCs w:val="28"/>
        </w:rPr>
        <w:t>Vaikų ugdymo(si) rezultatus nusako šios pasiekimų sritys</w:t>
      </w:r>
      <w:r w:rsidRPr="005F0B80">
        <w:rPr>
          <w:rFonts w:ascii="Times New Roman" w:hAnsi="Times New Roman" w:cs="Times New Roman"/>
          <w:sz w:val="24"/>
          <w:szCs w:val="28"/>
        </w:rPr>
        <w:t xml:space="preserve"> </w:t>
      </w:r>
      <w:r w:rsidRPr="005F0B80">
        <w:rPr>
          <w:rFonts w:ascii="Times New Roman" w:hAnsi="Times New Roman" w:cs="Times New Roman"/>
          <w:color w:val="000000"/>
          <w:sz w:val="24"/>
          <w:szCs w:val="28"/>
        </w:rPr>
        <w:t xml:space="preserve">ir jas sudarantys </w:t>
      </w:r>
      <w:r w:rsidRPr="005F0B80">
        <w:rPr>
          <w:rFonts w:ascii="Times New Roman" w:hAnsi="Times New Roman" w:cs="Times New Roman"/>
          <w:sz w:val="24"/>
          <w:szCs w:val="28"/>
        </w:rPr>
        <w:t>dėmenys:</w:t>
      </w:r>
    </w:p>
    <w:p w14:paraId="0F89E6FF" w14:textId="282E7A10" w:rsidR="005936A0" w:rsidRPr="005F0B80" w:rsidRDefault="00CD3302" w:rsidP="00537ADD">
      <w:pPr>
        <w:pStyle w:val="ListParagraph"/>
        <w:tabs>
          <w:tab w:val="left" w:pos="851"/>
        </w:tabs>
        <w:spacing w:after="0" w:line="360" w:lineRule="auto"/>
        <w:ind w:left="0" w:firstLine="567"/>
        <w:jc w:val="both"/>
        <w:rPr>
          <w:rFonts w:ascii="Times New Roman" w:hAnsi="Times New Roman" w:cs="Times New Roman"/>
          <w:color w:val="000000"/>
          <w:sz w:val="24"/>
          <w:szCs w:val="28"/>
        </w:rPr>
      </w:pPr>
      <w:r w:rsidRPr="005F0B80">
        <w:rPr>
          <w:rFonts w:ascii="Times New Roman" w:hAnsi="Times New Roman" w:cs="Times New Roman"/>
          <w:b/>
          <w:bCs/>
          <w:sz w:val="24"/>
          <w:szCs w:val="28"/>
        </w:rPr>
        <w:t>1</w:t>
      </w:r>
      <w:r w:rsidR="005936A0" w:rsidRPr="005F0B80">
        <w:rPr>
          <w:rFonts w:ascii="Times New Roman" w:hAnsi="Times New Roman" w:cs="Times New Roman"/>
          <w:b/>
          <w:bCs/>
          <w:sz w:val="24"/>
          <w:szCs w:val="28"/>
        </w:rPr>
        <w:t xml:space="preserve">. </w:t>
      </w:r>
      <w:r w:rsidR="005936A0" w:rsidRPr="005F0B80">
        <w:rPr>
          <w:rFonts w:ascii="Times New Roman" w:hAnsi="Times New Roman" w:cs="Times New Roman"/>
          <w:b/>
          <w:bCs/>
          <w:i/>
          <w:iCs/>
          <w:sz w:val="24"/>
          <w:szCs w:val="28"/>
        </w:rPr>
        <w:t>k</w:t>
      </w:r>
      <w:r w:rsidR="005936A0" w:rsidRPr="005F0B80">
        <w:rPr>
          <w:rFonts w:ascii="Times New Roman" w:hAnsi="Times New Roman" w:cs="Times New Roman"/>
          <w:b/>
          <w:bCs/>
          <w:i/>
          <w:iCs/>
          <w:color w:val="000000"/>
          <w:sz w:val="24"/>
          <w:szCs w:val="28"/>
        </w:rPr>
        <w:t>asdieniai gyvenimo įgūdžiai</w:t>
      </w:r>
      <w:r w:rsidR="005936A0" w:rsidRPr="005F0B80">
        <w:rPr>
          <w:rFonts w:ascii="Times New Roman" w:hAnsi="Times New Roman" w:cs="Times New Roman"/>
          <w:color w:val="000000"/>
          <w:sz w:val="24"/>
          <w:szCs w:val="28"/>
        </w:rPr>
        <w:t xml:space="preserve"> – asmeniniai valgymo ir mitybos įgūdžiai; kūno švaros ir aplinkos tvarkos palaikymo įgūdžiai; saugaus elgesio įgūdžiai;</w:t>
      </w:r>
    </w:p>
    <w:p w14:paraId="26668858" w14:textId="4B69E4DF" w:rsidR="005936A0" w:rsidRPr="005F0B80" w:rsidRDefault="005936A0" w:rsidP="00537ADD">
      <w:pPr>
        <w:pStyle w:val="ListParagraph"/>
        <w:tabs>
          <w:tab w:val="left" w:pos="851"/>
        </w:tabs>
        <w:spacing w:after="0" w:line="360" w:lineRule="auto"/>
        <w:ind w:left="0" w:firstLine="567"/>
        <w:jc w:val="both"/>
        <w:rPr>
          <w:rFonts w:ascii="Times New Roman" w:hAnsi="Times New Roman" w:cs="Times New Roman"/>
          <w:sz w:val="24"/>
          <w:szCs w:val="24"/>
        </w:rPr>
      </w:pPr>
      <w:r w:rsidRPr="005F0B80">
        <w:rPr>
          <w:rFonts w:ascii="Times New Roman" w:hAnsi="Times New Roman" w:cs="Times New Roman"/>
          <w:b/>
          <w:bCs/>
          <w:color w:val="000000"/>
          <w:sz w:val="24"/>
          <w:szCs w:val="28"/>
        </w:rPr>
        <w:t xml:space="preserve">2. </w:t>
      </w:r>
      <w:r w:rsidRPr="005F0B80">
        <w:rPr>
          <w:rFonts w:ascii="Times New Roman" w:hAnsi="Times New Roman" w:cs="Times New Roman"/>
          <w:b/>
          <w:bCs/>
          <w:i/>
          <w:iCs/>
          <w:color w:val="000000"/>
          <w:sz w:val="24"/>
          <w:szCs w:val="28"/>
        </w:rPr>
        <w:t>fizinis aktyvumas</w:t>
      </w:r>
      <w:r w:rsidRPr="005F0B80">
        <w:rPr>
          <w:rFonts w:ascii="Times New Roman" w:hAnsi="Times New Roman" w:cs="Times New Roman"/>
          <w:color w:val="000000"/>
          <w:sz w:val="24"/>
          <w:szCs w:val="28"/>
        </w:rPr>
        <w:t xml:space="preserve"> – stambiosios motorikos įgūdžiai ir fizinės vaiko ypatybės; smulkiosios motorikos įgūdžiai, rankų ir akių koordinacija</w:t>
      </w:r>
      <w:r w:rsidRPr="005F0B80">
        <w:rPr>
          <w:rFonts w:ascii="Times New Roman" w:hAnsi="Times New Roman" w:cs="Times New Roman"/>
          <w:sz w:val="24"/>
          <w:szCs w:val="28"/>
        </w:rPr>
        <w:t>;</w:t>
      </w:r>
      <w:r w:rsidRPr="005F0B80">
        <w:rPr>
          <w:rFonts w:ascii="Times New Roman" w:hAnsi="Times New Roman" w:cs="Times New Roman"/>
          <w:color w:val="000000"/>
          <w:sz w:val="24"/>
          <w:szCs w:val="28"/>
        </w:rPr>
        <w:t xml:space="preserve"> </w:t>
      </w:r>
    </w:p>
    <w:p w14:paraId="0DA85BFF" w14:textId="1632595D" w:rsidR="005936A0" w:rsidRPr="005F0B80" w:rsidRDefault="005936A0" w:rsidP="00537ADD">
      <w:pPr>
        <w:pStyle w:val="ListParagraph"/>
        <w:tabs>
          <w:tab w:val="left" w:pos="851"/>
        </w:tabs>
        <w:spacing w:after="0" w:line="360" w:lineRule="auto"/>
        <w:ind w:left="0" w:firstLine="567"/>
        <w:jc w:val="both"/>
        <w:rPr>
          <w:rFonts w:ascii="Times New Roman" w:hAnsi="Times New Roman" w:cs="Times New Roman"/>
          <w:sz w:val="24"/>
          <w:szCs w:val="24"/>
        </w:rPr>
      </w:pPr>
      <w:r w:rsidRPr="005F0B80">
        <w:rPr>
          <w:rFonts w:ascii="Times New Roman" w:hAnsi="Times New Roman" w:cs="Times New Roman"/>
          <w:b/>
          <w:bCs/>
          <w:color w:val="000000"/>
          <w:sz w:val="24"/>
          <w:szCs w:val="28"/>
        </w:rPr>
        <w:t xml:space="preserve">3. </w:t>
      </w:r>
      <w:r w:rsidRPr="005F0B80">
        <w:rPr>
          <w:rFonts w:ascii="Times New Roman" w:hAnsi="Times New Roman" w:cs="Times New Roman"/>
          <w:b/>
          <w:bCs/>
          <w:i/>
          <w:iCs/>
          <w:color w:val="000000"/>
          <w:sz w:val="24"/>
          <w:szCs w:val="28"/>
        </w:rPr>
        <w:t>emocijų suvokimas ir raiška</w:t>
      </w:r>
      <w:r w:rsidRPr="005F0B80">
        <w:rPr>
          <w:rFonts w:ascii="Times New Roman" w:hAnsi="Times New Roman" w:cs="Times New Roman"/>
          <w:color w:val="000000"/>
          <w:sz w:val="24"/>
          <w:szCs w:val="28"/>
        </w:rPr>
        <w:t xml:space="preserve"> – savo jausmų raiška, suvokimas ir pavadinimas; kitų žmonių jausmų atpažinimas ir tinkamas reagavimas į juos; savo ir kitų žmonių jausmų apmąstymas;</w:t>
      </w:r>
    </w:p>
    <w:p w14:paraId="4B43059E" w14:textId="6F377FD9" w:rsidR="005936A0" w:rsidRPr="005F0B80" w:rsidRDefault="005936A0" w:rsidP="00537ADD">
      <w:pPr>
        <w:pStyle w:val="ListParagraph"/>
        <w:tabs>
          <w:tab w:val="left" w:pos="851"/>
        </w:tabs>
        <w:spacing w:after="0" w:line="360" w:lineRule="auto"/>
        <w:ind w:left="0" w:firstLine="567"/>
        <w:jc w:val="both"/>
        <w:rPr>
          <w:rFonts w:ascii="Times New Roman" w:hAnsi="Times New Roman" w:cs="Times New Roman"/>
          <w:sz w:val="24"/>
          <w:szCs w:val="24"/>
        </w:rPr>
      </w:pPr>
      <w:r w:rsidRPr="005F0B80">
        <w:rPr>
          <w:rFonts w:ascii="Times New Roman" w:hAnsi="Times New Roman" w:cs="Times New Roman"/>
          <w:b/>
          <w:bCs/>
          <w:color w:val="000000"/>
          <w:sz w:val="24"/>
          <w:szCs w:val="28"/>
        </w:rPr>
        <w:t xml:space="preserve">4. </w:t>
      </w:r>
      <w:r w:rsidRPr="005F0B80">
        <w:rPr>
          <w:rFonts w:ascii="Times New Roman" w:hAnsi="Times New Roman" w:cs="Times New Roman"/>
          <w:b/>
          <w:bCs/>
          <w:i/>
          <w:iCs/>
          <w:color w:val="000000"/>
          <w:sz w:val="24"/>
          <w:szCs w:val="28"/>
        </w:rPr>
        <w:t>savireguliacija ir savikontrolė</w:t>
      </w:r>
      <w:r w:rsidRPr="005F0B80">
        <w:rPr>
          <w:rFonts w:ascii="Times New Roman" w:hAnsi="Times New Roman" w:cs="Times New Roman"/>
          <w:color w:val="000000"/>
          <w:sz w:val="24"/>
          <w:szCs w:val="28"/>
        </w:rPr>
        <w:t xml:space="preserve"> – gebėjimas nusiraminti, atsipalaiduoti; savo dėmesio, jausmų raiškos ir elgesio valdymas; gebėjimas laikytis susitarimų, taisyklių; </w:t>
      </w:r>
    </w:p>
    <w:p w14:paraId="5F85DB7B" w14:textId="55574AF3" w:rsidR="005936A0" w:rsidRPr="005F0B80" w:rsidRDefault="005936A0" w:rsidP="00537ADD">
      <w:pPr>
        <w:pStyle w:val="ListParagraph"/>
        <w:tabs>
          <w:tab w:val="left" w:pos="851"/>
        </w:tabs>
        <w:spacing w:after="0" w:line="360" w:lineRule="auto"/>
        <w:ind w:left="0" w:firstLine="567"/>
        <w:jc w:val="both"/>
        <w:rPr>
          <w:rFonts w:ascii="Times New Roman" w:hAnsi="Times New Roman" w:cs="Times New Roman"/>
          <w:sz w:val="24"/>
          <w:szCs w:val="24"/>
        </w:rPr>
      </w:pPr>
      <w:r w:rsidRPr="005F0B80">
        <w:rPr>
          <w:rFonts w:ascii="Times New Roman" w:hAnsi="Times New Roman" w:cs="Times New Roman"/>
          <w:b/>
          <w:bCs/>
          <w:color w:val="000000"/>
          <w:sz w:val="24"/>
          <w:szCs w:val="28"/>
        </w:rPr>
        <w:t xml:space="preserve">5. </w:t>
      </w:r>
      <w:r w:rsidRPr="005F0B80">
        <w:rPr>
          <w:rFonts w:ascii="Times New Roman" w:hAnsi="Times New Roman" w:cs="Times New Roman"/>
          <w:b/>
          <w:bCs/>
          <w:i/>
          <w:iCs/>
          <w:color w:val="000000"/>
          <w:sz w:val="24"/>
          <w:szCs w:val="28"/>
        </w:rPr>
        <w:t>savivoka ir savigarba</w:t>
      </w:r>
      <w:r w:rsidRPr="005F0B80">
        <w:rPr>
          <w:rFonts w:ascii="Times New Roman" w:hAnsi="Times New Roman" w:cs="Times New Roman"/>
          <w:color w:val="000000"/>
          <w:sz w:val="24"/>
          <w:szCs w:val="28"/>
        </w:rPr>
        <w:t xml:space="preserve"> – savo kūno pažinimas; asmeninio tapatumo jausmas ir teigiamas savęs vertinimas; bendrystės su šeima ir grupe jausmas; kalbinio, tautinio ir pilietinio tapatumo jausmas;</w:t>
      </w:r>
    </w:p>
    <w:p w14:paraId="4FD91AA2" w14:textId="0ACD47FF" w:rsidR="005936A0" w:rsidRPr="005F0B80" w:rsidRDefault="005936A0" w:rsidP="00537ADD">
      <w:pPr>
        <w:pStyle w:val="ListParagraph"/>
        <w:tabs>
          <w:tab w:val="left" w:pos="851"/>
        </w:tabs>
        <w:spacing w:after="0" w:line="360" w:lineRule="auto"/>
        <w:ind w:left="0" w:firstLine="567"/>
        <w:jc w:val="both"/>
        <w:rPr>
          <w:rFonts w:ascii="Times New Roman" w:hAnsi="Times New Roman" w:cs="Times New Roman"/>
          <w:sz w:val="24"/>
          <w:szCs w:val="24"/>
        </w:rPr>
      </w:pPr>
      <w:r w:rsidRPr="005F0B80">
        <w:rPr>
          <w:rFonts w:ascii="Times New Roman" w:hAnsi="Times New Roman" w:cs="Times New Roman"/>
          <w:b/>
          <w:bCs/>
          <w:color w:val="000000"/>
          <w:sz w:val="24"/>
          <w:szCs w:val="28"/>
        </w:rPr>
        <w:t xml:space="preserve">6. </w:t>
      </w:r>
      <w:r w:rsidRPr="005F0B80">
        <w:rPr>
          <w:rFonts w:ascii="Times New Roman" w:hAnsi="Times New Roman" w:cs="Times New Roman"/>
          <w:b/>
          <w:bCs/>
          <w:i/>
          <w:iCs/>
          <w:color w:val="000000"/>
          <w:sz w:val="24"/>
          <w:szCs w:val="28"/>
        </w:rPr>
        <w:t>santykiai su suaugusiaisiais ir bendraamžiais</w:t>
      </w:r>
      <w:r w:rsidRPr="005F0B80">
        <w:rPr>
          <w:rFonts w:ascii="Times New Roman" w:hAnsi="Times New Roman" w:cs="Times New Roman"/>
          <w:color w:val="000000"/>
          <w:sz w:val="24"/>
          <w:szCs w:val="28"/>
        </w:rPr>
        <w:t xml:space="preserve"> – gebėjimas užmegzti geranoriškus santykius su kitais vaikais ir suaugusiaisiais; gebėjimas atpažinti ir</w:t>
      </w:r>
      <w:r w:rsidRPr="005F0B80">
        <w:rPr>
          <w:rFonts w:ascii="Times New Roman" w:hAnsi="Times New Roman" w:cs="Times New Roman"/>
          <w:sz w:val="24"/>
          <w:szCs w:val="28"/>
        </w:rPr>
        <w:t xml:space="preserve"> </w:t>
      </w:r>
      <w:r w:rsidRPr="005F0B80">
        <w:rPr>
          <w:rFonts w:ascii="Times New Roman" w:hAnsi="Times New Roman" w:cs="Times New Roman"/>
          <w:color w:val="000000"/>
          <w:sz w:val="24"/>
          <w:szCs w:val="28"/>
        </w:rPr>
        <w:t>pripažinti savo ir kitų panašumus bei skirtumus; gebėjimas bendrauti, mokymasis bendradarbiauti, gebėjimas prisidėti prie grupės gerovės kūrimo;</w:t>
      </w:r>
    </w:p>
    <w:p w14:paraId="503C4F8A" w14:textId="5ABDFD13" w:rsidR="005936A0" w:rsidRPr="005F0B80" w:rsidRDefault="005936A0" w:rsidP="00537ADD">
      <w:pPr>
        <w:pStyle w:val="ListParagraph"/>
        <w:tabs>
          <w:tab w:val="left" w:pos="851"/>
        </w:tabs>
        <w:spacing w:after="0" w:line="360" w:lineRule="auto"/>
        <w:ind w:left="0" w:firstLine="567"/>
        <w:jc w:val="both"/>
        <w:rPr>
          <w:rFonts w:ascii="Times New Roman" w:hAnsi="Times New Roman" w:cs="Times New Roman"/>
          <w:sz w:val="24"/>
          <w:szCs w:val="24"/>
        </w:rPr>
      </w:pPr>
      <w:r w:rsidRPr="005F0B80">
        <w:rPr>
          <w:rFonts w:ascii="Times New Roman" w:hAnsi="Times New Roman" w:cs="Times New Roman"/>
          <w:b/>
          <w:bCs/>
          <w:color w:val="000000"/>
          <w:sz w:val="24"/>
          <w:szCs w:val="28"/>
        </w:rPr>
        <w:t xml:space="preserve">7. </w:t>
      </w:r>
      <w:r w:rsidRPr="005F0B80">
        <w:rPr>
          <w:rFonts w:ascii="Times New Roman" w:hAnsi="Times New Roman" w:cs="Times New Roman"/>
          <w:b/>
          <w:bCs/>
          <w:i/>
          <w:iCs/>
          <w:color w:val="000000"/>
          <w:sz w:val="24"/>
          <w:szCs w:val="28"/>
        </w:rPr>
        <w:t>aplinkos pažinimas</w:t>
      </w:r>
      <w:r w:rsidR="00F17370" w:rsidRPr="005F0B80">
        <w:rPr>
          <w:rFonts w:ascii="Times New Roman" w:hAnsi="Times New Roman" w:cs="Times New Roman"/>
          <w:color w:val="000000"/>
          <w:sz w:val="24"/>
          <w:szCs w:val="28"/>
        </w:rPr>
        <w:t xml:space="preserve"> – </w:t>
      </w:r>
      <w:r w:rsidRPr="005F0B80">
        <w:rPr>
          <w:rFonts w:ascii="Times New Roman" w:hAnsi="Times New Roman" w:cs="Times New Roman"/>
          <w:color w:val="000000"/>
          <w:sz w:val="24"/>
          <w:szCs w:val="28"/>
        </w:rPr>
        <w:t>socialinės ir kultūrinės aplinkos pažinimas; gamtinės aplinkos pažinimas; pagarba gyvybei ir aplinkai;</w:t>
      </w:r>
    </w:p>
    <w:p w14:paraId="374B55C5" w14:textId="727C29C4" w:rsidR="0091473D" w:rsidRPr="005F0B80" w:rsidRDefault="005936A0" w:rsidP="00537ADD">
      <w:pPr>
        <w:pStyle w:val="ListParagraph"/>
        <w:tabs>
          <w:tab w:val="left" w:pos="851"/>
        </w:tabs>
        <w:spacing w:after="0" w:line="360" w:lineRule="auto"/>
        <w:ind w:left="0" w:firstLine="567"/>
        <w:jc w:val="both"/>
        <w:rPr>
          <w:rFonts w:ascii="Times New Roman" w:hAnsi="Times New Roman" w:cs="Times New Roman"/>
          <w:color w:val="000000"/>
          <w:sz w:val="24"/>
          <w:szCs w:val="28"/>
        </w:rPr>
      </w:pPr>
      <w:r w:rsidRPr="005F0B80">
        <w:rPr>
          <w:rFonts w:ascii="Times New Roman" w:hAnsi="Times New Roman" w:cs="Times New Roman"/>
          <w:b/>
          <w:bCs/>
          <w:color w:val="000000"/>
          <w:sz w:val="24"/>
          <w:szCs w:val="28"/>
        </w:rPr>
        <w:t xml:space="preserve">8. </w:t>
      </w:r>
      <w:r w:rsidRPr="005F0B80">
        <w:rPr>
          <w:rFonts w:ascii="Times New Roman" w:hAnsi="Times New Roman" w:cs="Times New Roman"/>
          <w:b/>
          <w:bCs/>
          <w:i/>
          <w:iCs/>
          <w:color w:val="000000"/>
          <w:sz w:val="24"/>
          <w:szCs w:val="28"/>
        </w:rPr>
        <w:t>matematinis mąstymas</w:t>
      </w:r>
      <w:r w:rsidRPr="005F0B80">
        <w:rPr>
          <w:rFonts w:ascii="Times New Roman" w:hAnsi="Times New Roman" w:cs="Times New Roman"/>
          <w:color w:val="000000"/>
          <w:sz w:val="24"/>
          <w:szCs w:val="28"/>
        </w:rPr>
        <w:t xml:space="preserve"> – skaičiaus pajauta, samprotavimai apie kiekį ir duomenis; mato pajauta ir išmatuojamų dydžių palyginimas;</w:t>
      </w:r>
      <w:r w:rsidR="00537ADD" w:rsidRPr="005F0B80">
        <w:rPr>
          <w:rFonts w:ascii="Times New Roman" w:hAnsi="Times New Roman" w:cs="Times New Roman"/>
          <w:color w:val="000000"/>
          <w:sz w:val="24"/>
          <w:szCs w:val="28"/>
        </w:rPr>
        <w:t xml:space="preserve"> geometrinių modelių pažinimas;</w:t>
      </w:r>
    </w:p>
    <w:p w14:paraId="75C2096F" w14:textId="1B99EFAB" w:rsidR="005936A0" w:rsidRPr="005F0B80" w:rsidRDefault="005936A0" w:rsidP="00537ADD">
      <w:pPr>
        <w:pStyle w:val="ListParagraph"/>
        <w:tabs>
          <w:tab w:val="left" w:pos="851"/>
        </w:tabs>
        <w:spacing w:after="0" w:line="360" w:lineRule="auto"/>
        <w:ind w:left="0" w:firstLine="567"/>
        <w:jc w:val="both"/>
        <w:rPr>
          <w:rFonts w:ascii="Times New Roman" w:hAnsi="Times New Roman" w:cs="Times New Roman"/>
          <w:sz w:val="24"/>
          <w:szCs w:val="24"/>
        </w:rPr>
      </w:pPr>
      <w:r w:rsidRPr="005F0B80">
        <w:rPr>
          <w:rFonts w:ascii="Times New Roman" w:hAnsi="Times New Roman" w:cs="Times New Roman"/>
          <w:b/>
          <w:bCs/>
          <w:color w:val="000000"/>
          <w:sz w:val="24"/>
          <w:szCs w:val="28"/>
        </w:rPr>
        <w:t xml:space="preserve">9. </w:t>
      </w:r>
      <w:r w:rsidRPr="005F0B80">
        <w:rPr>
          <w:rFonts w:ascii="Times New Roman" w:hAnsi="Times New Roman" w:cs="Times New Roman"/>
          <w:b/>
          <w:bCs/>
          <w:i/>
          <w:iCs/>
          <w:color w:val="000000"/>
          <w:sz w:val="24"/>
          <w:szCs w:val="28"/>
        </w:rPr>
        <w:t>skaitmeninis sumanumas</w:t>
      </w:r>
      <w:r w:rsidRPr="005F0B80">
        <w:rPr>
          <w:rFonts w:ascii="Times New Roman" w:hAnsi="Times New Roman" w:cs="Times New Roman"/>
          <w:color w:val="000000"/>
          <w:sz w:val="24"/>
          <w:szCs w:val="28"/>
        </w:rPr>
        <w:t xml:space="preserve"> – gebėjimas tikslingai naudoti skaitmenines priemones; elementaraus skaitmeninio turinio kūrimas; saugus naudojimasis išmaniaisiais įrenginiais; veiksmų sekų naudojimas problemoms spręsti;</w:t>
      </w:r>
    </w:p>
    <w:p w14:paraId="7AC65217" w14:textId="10CA22B8" w:rsidR="005936A0" w:rsidRPr="005F0B80" w:rsidRDefault="005936A0" w:rsidP="00537ADD">
      <w:pPr>
        <w:pStyle w:val="ListParagraph"/>
        <w:tabs>
          <w:tab w:val="left" w:pos="851"/>
        </w:tabs>
        <w:spacing w:after="0" w:line="360" w:lineRule="auto"/>
        <w:ind w:left="0" w:firstLine="567"/>
        <w:jc w:val="both"/>
        <w:rPr>
          <w:rFonts w:ascii="Times New Roman" w:hAnsi="Times New Roman" w:cs="Times New Roman"/>
          <w:sz w:val="24"/>
          <w:szCs w:val="24"/>
        </w:rPr>
      </w:pPr>
      <w:r w:rsidRPr="005F0B80">
        <w:rPr>
          <w:rFonts w:ascii="Times New Roman" w:hAnsi="Times New Roman" w:cs="Times New Roman"/>
          <w:b/>
          <w:bCs/>
          <w:color w:val="000000"/>
          <w:sz w:val="24"/>
          <w:szCs w:val="28"/>
        </w:rPr>
        <w:t xml:space="preserve">10. </w:t>
      </w:r>
      <w:r w:rsidRPr="005F0B80">
        <w:rPr>
          <w:rFonts w:ascii="Times New Roman" w:hAnsi="Times New Roman" w:cs="Times New Roman"/>
          <w:b/>
          <w:bCs/>
          <w:i/>
          <w:iCs/>
          <w:color w:val="000000"/>
          <w:sz w:val="24"/>
          <w:szCs w:val="28"/>
        </w:rPr>
        <w:t>kalbų supratimas</w:t>
      </w:r>
      <w:r w:rsidRPr="005F0B80">
        <w:rPr>
          <w:rFonts w:ascii="Times New Roman" w:hAnsi="Times New Roman" w:cs="Times New Roman"/>
          <w:color w:val="000000"/>
          <w:sz w:val="24"/>
          <w:szCs w:val="28"/>
        </w:rPr>
        <w:t xml:space="preserve"> – gebėjimas klausytis ir suprasti kitų kalbėjimą bei reaguoti į nežodinę raišką; gebėjimas suprasti įvairiomis formomis (simboline, garsine, grafine, vaizdine, žodine) perteikiamas prasmes; domėjimasis tekstu, raidėmis ir simboliais; gebėjimas suprasti amžių atitinkančius meninius ir informacinius tekstus;</w:t>
      </w:r>
    </w:p>
    <w:p w14:paraId="297E8E6B" w14:textId="6B2FB73E" w:rsidR="005936A0" w:rsidRPr="005F0B80" w:rsidRDefault="005936A0" w:rsidP="00537ADD">
      <w:pPr>
        <w:pStyle w:val="ListParagraph"/>
        <w:tabs>
          <w:tab w:val="left" w:pos="851"/>
        </w:tabs>
        <w:spacing w:after="0" w:line="360" w:lineRule="auto"/>
        <w:ind w:left="0" w:firstLine="567"/>
        <w:jc w:val="both"/>
        <w:rPr>
          <w:rFonts w:ascii="Times New Roman" w:hAnsi="Times New Roman" w:cs="Times New Roman"/>
          <w:sz w:val="24"/>
          <w:szCs w:val="24"/>
        </w:rPr>
      </w:pPr>
      <w:r w:rsidRPr="005F0B80">
        <w:rPr>
          <w:rFonts w:ascii="Times New Roman" w:hAnsi="Times New Roman" w:cs="Times New Roman"/>
          <w:b/>
          <w:bCs/>
          <w:color w:val="000000"/>
          <w:sz w:val="24"/>
          <w:szCs w:val="28"/>
        </w:rPr>
        <w:lastRenderedPageBreak/>
        <w:t xml:space="preserve">11. </w:t>
      </w:r>
      <w:r w:rsidRPr="005F0B80">
        <w:rPr>
          <w:rFonts w:ascii="Times New Roman" w:hAnsi="Times New Roman" w:cs="Times New Roman"/>
          <w:b/>
          <w:bCs/>
          <w:i/>
          <w:iCs/>
          <w:color w:val="000000"/>
          <w:sz w:val="24"/>
          <w:szCs w:val="28"/>
        </w:rPr>
        <w:t>kalbinė raiška</w:t>
      </w:r>
      <w:r w:rsidRPr="005F0B80">
        <w:rPr>
          <w:rFonts w:ascii="Times New Roman" w:hAnsi="Times New Roman" w:cs="Times New Roman"/>
          <w:color w:val="000000"/>
          <w:sz w:val="24"/>
          <w:szCs w:val="28"/>
        </w:rPr>
        <w:t xml:space="preserve"> – gebėjimas išreikšti patirtį, jausmus ir mintis, įsitraukti ir plėtoti pokalbį; gebėjimas pasakoti, atpasakoti, apibūdinti, kurti, </w:t>
      </w:r>
      <w:r w:rsidRPr="005F0B80">
        <w:rPr>
          <w:rFonts w:ascii="Times New Roman" w:hAnsi="Times New Roman" w:cs="Times New Roman"/>
          <w:sz w:val="24"/>
          <w:szCs w:val="28"/>
        </w:rPr>
        <w:t>aiškinti</w:t>
      </w:r>
      <w:r w:rsidRPr="005F0B80">
        <w:rPr>
          <w:rFonts w:ascii="Times New Roman" w:hAnsi="Times New Roman" w:cs="Times New Roman"/>
          <w:color w:val="000000"/>
          <w:sz w:val="24"/>
          <w:szCs w:val="28"/>
        </w:rPr>
        <w:t xml:space="preserve"> taikant nežodines ir žodines raiškos priemones; gebėjimas komunikuoti paprastomis rašytinės raiškos formomis;</w:t>
      </w:r>
    </w:p>
    <w:p w14:paraId="4D7B38EB" w14:textId="4A5DD8A5" w:rsidR="005936A0" w:rsidRPr="005F0B80" w:rsidRDefault="005936A0" w:rsidP="00537ADD">
      <w:pPr>
        <w:pStyle w:val="ListParagraph"/>
        <w:tabs>
          <w:tab w:val="left" w:pos="851"/>
        </w:tabs>
        <w:spacing w:after="0" w:line="360" w:lineRule="auto"/>
        <w:ind w:left="0" w:firstLine="567"/>
        <w:jc w:val="both"/>
        <w:rPr>
          <w:rFonts w:ascii="Times New Roman" w:hAnsi="Times New Roman" w:cs="Times New Roman"/>
          <w:sz w:val="24"/>
          <w:szCs w:val="24"/>
        </w:rPr>
      </w:pPr>
      <w:r w:rsidRPr="005F0B80">
        <w:rPr>
          <w:rFonts w:ascii="Times New Roman" w:hAnsi="Times New Roman" w:cs="Times New Roman"/>
          <w:b/>
          <w:bCs/>
          <w:color w:val="000000"/>
          <w:sz w:val="24"/>
          <w:szCs w:val="28"/>
        </w:rPr>
        <w:t xml:space="preserve">12. </w:t>
      </w:r>
      <w:r w:rsidRPr="005F0B80">
        <w:rPr>
          <w:rFonts w:ascii="Times New Roman" w:hAnsi="Times New Roman" w:cs="Times New Roman"/>
          <w:b/>
          <w:bCs/>
          <w:i/>
          <w:iCs/>
          <w:color w:val="000000"/>
          <w:sz w:val="24"/>
          <w:szCs w:val="28"/>
        </w:rPr>
        <w:t>estetinis suvokimas</w:t>
      </w:r>
      <w:r w:rsidRPr="005F0B80">
        <w:rPr>
          <w:rFonts w:ascii="Times New Roman" w:hAnsi="Times New Roman" w:cs="Times New Roman"/>
          <w:b/>
          <w:color w:val="000000"/>
          <w:sz w:val="24"/>
          <w:szCs w:val="28"/>
        </w:rPr>
        <w:t xml:space="preserve"> </w:t>
      </w:r>
      <w:r w:rsidRPr="005F0B80">
        <w:rPr>
          <w:rFonts w:ascii="Times New Roman" w:hAnsi="Times New Roman" w:cs="Times New Roman"/>
          <w:color w:val="000000"/>
          <w:sz w:val="24"/>
          <w:szCs w:val="28"/>
        </w:rPr>
        <w:t>– nusiteikimas estetiniams potyriams ir džiaugsmui; aplinkos, žmonių santykių, meno, savo ir kitų kūrybos grožio pajauta; jautrumas meno raiškos ir kitokios kūrybos įvairovei; jutiminių ir emocinių grožio išgyvenimų prisiminimas, apmąstymas ir dalinimasis su kitais;</w:t>
      </w:r>
    </w:p>
    <w:p w14:paraId="0F0F43E5" w14:textId="137624B0" w:rsidR="005936A0" w:rsidRPr="005F0B80" w:rsidRDefault="005936A0" w:rsidP="00537ADD">
      <w:pPr>
        <w:pStyle w:val="ListParagraph"/>
        <w:tabs>
          <w:tab w:val="left" w:pos="851"/>
        </w:tabs>
        <w:spacing w:after="0" w:line="360" w:lineRule="auto"/>
        <w:ind w:left="0" w:firstLine="567"/>
        <w:jc w:val="both"/>
        <w:rPr>
          <w:rFonts w:ascii="Times New Roman" w:hAnsi="Times New Roman" w:cs="Times New Roman"/>
          <w:sz w:val="24"/>
          <w:szCs w:val="24"/>
        </w:rPr>
      </w:pPr>
      <w:r w:rsidRPr="005F0B80">
        <w:rPr>
          <w:rFonts w:ascii="Times New Roman" w:hAnsi="Times New Roman" w:cs="Times New Roman"/>
          <w:b/>
          <w:bCs/>
          <w:color w:val="000000"/>
          <w:sz w:val="24"/>
          <w:szCs w:val="28"/>
        </w:rPr>
        <w:t xml:space="preserve">13. </w:t>
      </w:r>
      <w:r w:rsidRPr="005F0B80">
        <w:rPr>
          <w:rFonts w:ascii="Times New Roman" w:hAnsi="Times New Roman" w:cs="Times New Roman"/>
          <w:b/>
          <w:bCs/>
          <w:i/>
          <w:iCs/>
          <w:color w:val="000000"/>
          <w:sz w:val="24"/>
          <w:szCs w:val="28"/>
        </w:rPr>
        <w:t>meninė raiška</w:t>
      </w:r>
      <w:r w:rsidRPr="005F0B80">
        <w:rPr>
          <w:rFonts w:ascii="Times New Roman" w:hAnsi="Times New Roman" w:cs="Times New Roman"/>
          <w:color w:val="000000"/>
          <w:sz w:val="24"/>
          <w:szCs w:val="28"/>
        </w:rPr>
        <w:t xml:space="preserve"> – tyrinėjimas ir eksperimentavimas pasitelkiant įvairias menines priemones ir formas; raiška skirtingomis meninėmis priemonėmis ir būdais; </w:t>
      </w:r>
      <w:r w:rsidRPr="005F0B80">
        <w:rPr>
          <w:rFonts w:ascii="Times New Roman" w:hAnsi="Times New Roman" w:cs="Times New Roman"/>
          <w:sz w:val="24"/>
          <w:szCs w:val="28"/>
        </w:rPr>
        <w:t>menų kalbų vertingumo supratimas, jų aptarimas ir</w:t>
      </w:r>
      <w:r w:rsidR="0010644A" w:rsidRPr="005F0B80">
        <w:rPr>
          <w:rFonts w:ascii="Times New Roman" w:hAnsi="Times New Roman" w:cs="Times New Roman"/>
          <w:sz w:val="24"/>
          <w:szCs w:val="28"/>
        </w:rPr>
        <w:t>;</w:t>
      </w:r>
    </w:p>
    <w:p w14:paraId="37971AB0" w14:textId="0B8ADA94" w:rsidR="005936A0" w:rsidRPr="005F0B80" w:rsidRDefault="005936A0" w:rsidP="00537ADD">
      <w:pPr>
        <w:pStyle w:val="ListParagraph"/>
        <w:tabs>
          <w:tab w:val="left" w:pos="851"/>
        </w:tabs>
        <w:spacing w:after="0" w:line="360" w:lineRule="auto"/>
        <w:ind w:left="0" w:firstLine="567"/>
        <w:jc w:val="both"/>
        <w:rPr>
          <w:rFonts w:ascii="Times New Roman" w:hAnsi="Times New Roman" w:cs="Times New Roman"/>
          <w:sz w:val="24"/>
          <w:szCs w:val="24"/>
        </w:rPr>
      </w:pPr>
      <w:r w:rsidRPr="005F0B80">
        <w:rPr>
          <w:rFonts w:ascii="Times New Roman" w:hAnsi="Times New Roman" w:cs="Times New Roman"/>
          <w:b/>
          <w:bCs/>
          <w:color w:val="000000"/>
          <w:sz w:val="24"/>
          <w:szCs w:val="28"/>
        </w:rPr>
        <w:t xml:space="preserve">14. </w:t>
      </w:r>
      <w:r w:rsidRPr="005F0B80">
        <w:rPr>
          <w:rFonts w:ascii="Times New Roman" w:hAnsi="Times New Roman" w:cs="Times New Roman"/>
          <w:b/>
          <w:bCs/>
          <w:i/>
          <w:iCs/>
          <w:color w:val="000000"/>
          <w:sz w:val="24"/>
          <w:szCs w:val="28"/>
        </w:rPr>
        <w:t>kūrybiškumas</w:t>
      </w:r>
      <w:r w:rsidRPr="005F0B80">
        <w:rPr>
          <w:rFonts w:ascii="Times New Roman" w:hAnsi="Times New Roman" w:cs="Times New Roman"/>
          <w:color w:val="000000"/>
          <w:sz w:val="24"/>
          <w:szCs w:val="28"/>
        </w:rPr>
        <w:t xml:space="preserve"> – kūrybinių idėjų tyrinėjimas, fantazavimas, spontaniškas išbandymas, atkartojimas; kūrybinių idėjų plėtojimas ir įgyvendinimas (improvizavimas, komponavimas ir interpretavimas); savo ir kitų kūrybos reflektavimas, kūrybinių sprendimų pasirinkimas ir pritaikymas; </w:t>
      </w:r>
    </w:p>
    <w:p w14:paraId="1E38A63F" w14:textId="01B269E0" w:rsidR="005936A0" w:rsidRPr="005F0B80" w:rsidRDefault="005936A0" w:rsidP="00537ADD">
      <w:pPr>
        <w:pStyle w:val="ListParagraph"/>
        <w:tabs>
          <w:tab w:val="left" w:pos="851"/>
        </w:tabs>
        <w:spacing w:after="0" w:line="360" w:lineRule="auto"/>
        <w:ind w:left="0" w:firstLine="567"/>
        <w:jc w:val="both"/>
        <w:rPr>
          <w:rFonts w:ascii="Times New Roman" w:hAnsi="Times New Roman" w:cs="Times New Roman"/>
          <w:sz w:val="24"/>
          <w:szCs w:val="24"/>
        </w:rPr>
      </w:pPr>
      <w:r w:rsidRPr="005F0B80">
        <w:rPr>
          <w:rFonts w:ascii="Times New Roman" w:hAnsi="Times New Roman" w:cs="Times New Roman"/>
          <w:b/>
          <w:bCs/>
          <w:color w:val="000000"/>
          <w:sz w:val="24"/>
          <w:szCs w:val="28"/>
        </w:rPr>
        <w:t xml:space="preserve">15. </w:t>
      </w:r>
      <w:r w:rsidRPr="005F0B80">
        <w:rPr>
          <w:rFonts w:ascii="Times New Roman" w:hAnsi="Times New Roman" w:cs="Times New Roman"/>
          <w:b/>
          <w:bCs/>
          <w:i/>
          <w:iCs/>
          <w:color w:val="000000"/>
          <w:sz w:val="24"/>
          <w:szCs w:val="28"/>
        </w:rPr>
        <w:t>tyrinėjimas</w:t>
      </w:r>
      <w:r w:rsidRPr="005F0B80">
        <w:rPr>
          <w:rFonts w:ascii="Times New Roman" w:hAnsi="Times New Roman" w:cs="Times New Roman"/>
          <w:b/>
          <w:bCs/>
          <w:color w:val="000000"/>
          <w:sz w:val="24"/>
          <w:szCs w:val="28"/>
        </w:rPr>
        <w:t xml:space="preserve"> </w:t>
      </w:r>
      <w:r w:rsidRPr="005F0B80">
        <w:rPr>
          <w:rFonts w:ascii="Times New Roman" w:hAnsi="Times New Roman" w:cs="Times New Roman"/>
          <w:color w:val="000000"/>
          <w:sz w:val="24"/>
          <w:szCs w:val="28"/>
        </w:rPr>
        <w:t>– domėjimasis, eksperimentavimas, gebėjimas kelti klausimus, numatyti; gebėjimas taikyti įvairius tyrinėjimo būdus ir priemones; gebėjimas atliepti, apmąstyti, aptarti tyrinėjimo procesą ir atradimus;</w:t>
      </w:r>
    </w:p>
    <w:p w14:paraId="13703791" w14:textId="7239B58D" w:rsidR="005936A0" w:rsidRPr="005F0B80" w:rsidRDefault="005936A0" w:rsidP="00537ADD">
      <w:pPr>
        <w:pStyle w:val="ListParagraph"/>
        <w:tabs>
          <w:tab w:val="left" w:pos="851"/>
        </w:tabs>
        <w:spacing w:after="0" w:line="360" w:lineRule="auto"/>
        <w:ind w:left="0" w:firstLine="567"/>
        <w:jc w:val="both"/>
        <w:rPr>
          <w:rFonts w:ascii="Times New Roman" w:hAnsi="Times New Roman" w:cs="Times New Roman"/>
          <w:sz w:val="24"/>
          <w:szCs w:val="24"/>
        </w:rPr>
      </w:pPr>
      <w:r w:rsidRPr="005F0B80">
        <w:rPr>
          <w:rFonts w:ascii="Times New Roman" w:hAnsi="Times New Roman" w:cs="Times New Roman"/>
          <w:b/>
          <w:bCs/>
          <w:color w:val="000000"/>
          <w:sz w:val="24"/>
          <w:szCs w:val="28"/>
        </w:rPr>
        <w:t xml:space="preserve">16. </w:t>
      </w:r>
      <w:r w:rsidRPr="005F0B80">
        <w:rPr>
          <w:rFonts w:ascii="Times New Roman" w:hAnsi="Times New Roman" w:cs="Times New Roman"/>
          <w:b/>
          <w:bCs/>
          <w:i/>
          <w:iCs/>
          <w:color w:val="000000"/>
          <w:sz w:val="24"/>
          <w:szCs w:val="28"/>
        </w:rPr>
        <w:t>problemų sprendimas</w:t>
      </w:r>
      <w:r w:rsidRPr="005F0B80">
        <w:rPr>
          <w:rFonts w:ascii="Times New Roman" w:hAnsi="Times New Roman" w:cs="Times New Roman"/>
          <w:color w:val="000000"/>
          <w:sz w:val="24"/>
          <w:szCs w:val="28"/>
        </w:rPr>
        <w:t xml:space="preserve"> – gebėjimas atpažinti problemą; gebėjimas ieškoti problemos sprendimo būdų ir juos įgyvendinti; gebėjimas atsižvelgti į savo sprendimo pasekmes;</w:t>
      </w:r>
    </w:p>
    <w:p w14:paraId="0A10332A" w14:textId="2E6D7D37" w:rsidR="005936A0" w:rsidRPr="005F0B80" w:rsidRDefault="005936A0" w:rsidP="00537ADD">
      <w:pPr>
        <w:pStyle w:val="ListParagraph"/>
        <w:tabs>
          <w:tab w:val="left" w:pos="851"/>
        </w:tabs>
        <w:spacing w:after="0" w:line="360" w:lineRule="auto"/>
        <w:ind w:left="0" w:firstLine="567"/>
        <w:jc w:val="both"/>
        <w:rPr>
          <w:rFonts w:ascii="Times New Roman" w:hAnsi="Times New Roman" w:cs="Times New Roman"/>
          <w:sz w:val="24"/>
          <w:szCs w:val="24"/>
        </w:rPr>
      </w:pPr>
      <w:r w:rsidRPr="005F0B80">
        <w:rPr>
          <w:rFonts w:ascii="Times New Roman" w:hAnsi="Times New Roman" w:cs="Times New Roman"/>
          <w:b/>
          <w:bCs/>
          <w:color w:val="000000"/>
          <w:sz w:val="24"/>
          <w:szCs w:val="28"/>
        </w:rPr>
        <w:t xml:space="preserve">17. </w:t>
      </w:r>
      <w:r w:rsidRPr="005F0B80">
        <w:rPr>
          <w:rFonts w:ascii="Times New Roman" w:hAnsi="Times New Roman" w:cs="Times New Roman"/>
          <w:b/>
          <w:bCs/>
          <w:i/>
          <w:iCs/>
          <w:color w:val="000000"/>
          <w:sz w:val="24"/>
          <w:szCs w:val="28"/>
        </w:rPr>
        <w:t>gebėjimas žaisti</w:t>
      </w:r>
      <w:r w:rsidRPr="005F0B80">
        <w:rPr>
          <w:rFonts w:ascii="Times New Roman" w:hAnsi="Times New Roman" w:cs="Times New Roman"/>
          <w:b/>
          <w:color w:val="000000"/>
          <w:sz w:val="24"/>
          <w:szCs w:val="28"/>
        </w:rPr>
        <w:t xml:space="preserve"> </w:t>
      </w:r>
      <w:r w:rsidRPr="005F0B80">
        <w:rPr>
          <w:rFonts w:ascii="Times New Roman" w:hAnsi="Times New Roman" w:cs="Times New Roman"/>
          <w:color w:val="000000"/>
          <w:sz w:val="24"/>
          <w:szCs w:val="28"/>
        </w:rPr>
        <w:t>– gebėjimas žaidime laikytis prisiimto vaidmens; gebėjimas koordinuoti žaidimo veiksmus su kitais žaidėjais; gebėjimas organizuoti žaidimo erdvę; gebėjimas kurti žaidimo siužetą;</w:t>
      </w:r>
    </w:p>
    <w:p w14:paraId="4D1BBFD6" w14:textId="3DCB9D89" w:rsidR="005936A0" w:rsidRPr="005F0B80" w:rsidRDefault="005936A0" w:rsidP="00537ADD">
      <w:pPr>
        <w:pStyle w:val="ListParagraph"/>
        <w:tabs>
          <w:tab w:val="left" w:pos="851"/>
        </w:tabs>
        <w:spacing w:after="0" w:line="360" w:lineRule="auto"/>
        <w:ind w:left="0" w:firstLine="567"/>
        <w:jc w:val="both"/>
        <w:rPr>
          <w:rFonts w:ascii="Times New Roman" w:hAnsi="Times New Roman" w:cs="Times New Roman"/>
          <w:color w:val="000000"/>
          <w:sz w:val="24"/>
          <w:szCs w:val="28"/>
        </w:rPr>
      </w:pPr>
      <w:r w:rsidRPr="005F0B80">
        <w:rPr>
          <w:rFonts w:ascii="Times New Roman" w:hAnsi="Times New Roman" w:cs="Times New Roman"/>
          <w:b/>
          <w:bCs/>
          <w:color w:val="000000"/>
          <w:sz w:val="24"/>
          <w:szCs w:val="28"/>
        </w:rPr>
        <w:t xml:space="preserve">18. </w:t>
      </w:r>
      <w:r w:rsidRPr="005F0B80">
        <w:rPr>
          <w:rFonts w:ascii="Times New Roman" w:hAnsi="Times New Roman" w:cs="Times New Roman"/>
          <w:b/>
          <w:bCs/>
          <w:i/>
          <w:iCs/>
          <w:color w:val="000000"/>
          <w:sz w:val="24"/>
          <w:szCs w:val="28"/>
        </w:rPr>
        <w:t>mokėjimas mokytis</w:t>
      </w:r>
      <w:r w:rsidRPr="005F0B80">
        <w:rPr>
          <w:rFonts w:ascii="Times New Roman" w:hAnsi="Times New Roman" w:cs="Times New Roman"/>
          <w:color w:val="000000"/>
          <w:sz w:val="24"/>
          <w:szCs w:val="28"/>
        </w:rPr>
        <w:t xml:space="preserve"> – gebėjimas įsitraukti į dominančią veiklą; pastangos kryptingai veikti įgyvendinant ketinimą ar tikslą; gebėjimas stebėti savo ir bendro veikimo pažangą bei koreguoti procesą; gebėjimas reflektuoti savo veiklos procesą ir rezultatą.</w:t>
      </w:r>
    </w:p>
    <w:p w14:paraId="015051B7" w14:textId="0712BD5B" w:rsidR="0091473D" w:rsidRPr="005F0B80" w:rsidRDefault="002424FF" w:rsidP="00537ADD">
      <w:pPr>
        <w:pStyle w:val="ListParagraph"/>
        <w:tabs>
          <w:tab w:val="left" w:pos="851"/>
        </w:tabs>
        <w:spacing w:after="0" w:line="360" w:lineRule="auto"/>
        <w:ind w:left="0" w:firstLine="567"/>
        <w:jc w:val="both"/>
        <w:rPr>
          <w:rFonts w:ascii="Times New Roman" w:hAnsi="Times New Roman" w:cs="Times New Roman"/>
          <w:color w:val="000000"/>
          <w:sz w:val="24"/>
          <w:szCs w:val="28"/>
        </w:rPr>
      </w:pPr>
      <w:r w:rsidRPr="005F0B80">
        <w:rPr>
          <w:rFonts w:ascii="Times New Roman" w:hAnsi="Times New Roman" w:cs="Times New Roman"/>
          <w:color w:val="000000"/>
          <w:sz w:val="24"/>
          <w:szCs w:val="28"/>
        </w:rPr>
        <w:t>Vaikų pasiekimų plėtotė, ugdymo(si) turi</w:t>
      </w:r>
      <w:r w:rsidR="00CD6913" w:rsidRPr="005F0B80">
        <w:rPr>
          <w:rFonts w:ascii="Times New Roman" w:hAnsi="Times New Roman" w:cs="Times New Roman"/>
          <w:color w:val="000000"/>
          <w:sz w:val="24"/>
          <w:szCs w:val="28"/>
        </w:rPr>
        <w:t>n</w:t>
      </w:r>
      <w:r w:rsidRPr="005F0B80">
        <w:rPr>
          <w:rFonts w:ascii="Times New Roman" w:hAnsi="Times New Roman" w:cs="Times New Roman"/>
          <w:color w:val="000000"/>
          <w:sz w:val="24"/>
          <w:szCs w:val="28"/>
        </w:rPr>
        <w:t xml:space="preserve">ys ir veiklos įgyvendinamos pasitelkiant penkias </w:t>
      </w:r>
      <w:r w:rsidR="00DE3B8D" w:rsidRPr="005F0B80">
        <w:rPr>
          <w:rFonts w:ascii="Times New Roman" w:hAnsi="Times New Roman" w:cs="Times New Roman"/>
          <w:color w:val="000000"/>
          <w:sz w:val="24"/>
          <w:szCs w:val="28"/>
        </w:rPr>
        <w:t xml:space="preserve">visuminio </w:t>
      </w:r>
      <w:r w:rsidRPr="005F0B80">
        <w:rPr>
          <w:rFonts w:ascii="Times New Roman" w:hAnsi="Times New Roman" w:cs="Times New Roman"/>
          <w:color w:val="000000"/>
          <w:sz w:val="24"/>
          <w:szCs w:val="28"/>
        </w:rPr>
        <w:t>ikimokyklinio ugdymo(si) sritis:</w:t>
      </w:r>
    </w:p>
    <w:p w14:paraId="1A69F292" w14:textId="19652613" w:rsidR="001B45E6" w:rsidRPr="005F0B80" w:rsidRDefault="002424FF" w:rsidP="000D7A68">
      <w:pPr>
        <w:pStyle w:val="ListParagraph"/>
        <w:numPr>
          <w:ilvl w:val="0"/>
          <w:numId w:val="12"/>
        </w:numPr>
        <w:tabs>
          <w:tab w:val="left" w:pos="851"/>
        </w:tabs>
        <w:spacing w:after="0" w:line="360" w:lineRule="auto"/>
        <w:ind w:left="0" w:firstLine="567"/>
        <w:jc w:val="both"/>
        <w:rPr>
          <w:rFonts w:ascii="Times New Roman" w:hAnsi="Times New Roman" w:cs="Times New Roman"/>
          <w:color w:val="000000"/>
          <w:sz w:val="24"/>
          <w:szCs w:val="28"/>
        </w:rPr>
      </w:pPr>
      <w:r w:rsidRPr="005F0B80">
        <w:rPr>
          <w:rFonts w:ascii="Times New Roman" w:hAnsi="Times New Roman" w:cs="Times New Roman"/>
          <w:b/>
          <w:bCs/>
          <w:i/>
          <w:iCs/>
          <w:color w:val="000000"/>
          <w:sz w:val="24"/>
          <w:szCs w:val="28"/>
        </w:rPr>
        <w:t>„Mūsų sveikata ir gerovė“</w:t>
      </w:r>
      <w:r w:rsidR="00841F79" w:rsidRPr="005F0B80">
        <w:rPr>
          <w:rFonts w:ascii="Times New Roman" w:hAnsi="Times New Roman" w:cs="Times New Roman"/>
          <w:b/>
          <w:bCs/>
          <w:i/>
          <w:iCs/>
          <w:color w:val="000000"/>
          <w:sz w:val="24"/>
          <w:szCs w:val="28"/>
        </w:rPr>
        <w:t>.</w:t>
      </w:r>
      <w:r w:rsidR="00821927" w:rsidRPr="005F0B80">
        <w:rPr>
          <w:rFonts w:ascii="Times New Roman" w:hAnsi="Times New Roman" w:cs="Times New Roman"/>
          <w:b/>
          <w:bCs/>
          <w:i/>
          <w:iCs/>
          <w:color w:val="000000"/>
          <w:sz w:val="24"/>
          <w:szCs w:val="28"/>
        </w:rPr>
        <w:t xml:space="preserve"> </w:t>
      </w:r>
      <w:r w:rsidR="00A87267" w:rsidRPr="005F0B80">
        <w:rPr>
          <w:rFonts w:ascii="Times New Roman" w:hAnsi="Times New Roman" w:cs="Times New Roman"/>
          <w:b/>
          <w:bCs/>
          <w:i/>
          <w:iCs/>
          <w:color w:val="000000"/>
          <w:sz w:val="24"/>
          <w:szCs w:val="28"/>
        </w:rPr>
        <w:t xml:space="preserve"> </w:t>
      </w:r>
      <w:r w:rsidR="001B45E6" w:rsidRPr="005F0B80">
        <w:rPr>
          <w:rFonts w:ascii="Times New Roman" w:hAnsi="Times New Roman" w:cs="Times New Roman"/>
          <w:color w:val="000000"/>
          <w:sz w:val="24"/>
          <w:szCs w:val="28"/>
        </w:rPr>
        <w:t xml:space="preserve">Ugdymo(si) sritis apima šiuos ugdymosi </w:t>
      </w:r>
      <w:r w:rsidR="00557A17" w:rsidRPr="005F0B80">
        <w:rPr>
          <w:rFonts w:ascii="Times New Roman" w:hAnsi="Times New Roman" w:cs="Times New Roman"/>
          <w:color w:val="000000"/>
          <w:sz w:val="24"/>
          <w:szCs w:val="28"/>
        </w:rPr>
        <w:t>turinio aspektus</w:t>
      </w:r>
      <w:r w:rsidR="001B45E6" w:rsidRPr="005F0B80">
        <w:rPr>
          <w:rFonts w:ascii="Times New Roman" w:hAnsi="Times New Roman" w:cs="Times New Roman"/>
          <w:color w:val="000000"/>
          <w:sz w:val="24"/>
          <w:szCs w:val="28"/>
        </w:rPr>
        <w:t>: „Fizinis aktyvumas“, „Sveika mityba“, „Mano dienos ritmas“, „Kūno švara ir aplinkos tvarka“, „Saugus elgesys“.</w:t>
      </w:r>
    </w:p>
    <w:p w14:paraId="008EF587" w14:textId="100F1D5D" w:rsidR="001B45E6" w:rsidRPr="005F0B80" w:rsidRDefault="002424FF" w:rsidP="000D7A68">
      <w:pPr>
        <w:pStyle w:val="ListParagraph"/>
        <w:numPr>
          <w:ilvl w:val="0"/>
          <w:numId w:val="12"/>
        </w:numPr>
        <w:tabs>
          <w:tab w:val="left" w:pos="851"/>
        </w:tabs>
        <w:spacing w:after="0" w:line="360" w:lineRule="auto"/>
        <w:ind w:left="0" w:firstLine="567"/>
        <w:jc w:val="both"/>
        <w:rPr>
          <w:rFonts w:ascii="Times New Roman" w:hAnsi="Times New Roman" w:cs="Times New Roman"/>
          <w:color w:val="000000"/>
          <w:sz w:val="24"/>
          <w:szCs w:val="28"/>
        </w:rPr>
      </w:pPr>
      <w:r w:rsidRPr="005F0B80">
        <w:rPr>
          <w:rFonts w:ascii="Times New Roman" w:hAnsi="Times New Roman" w:cs="Times New Roman"/>
          <w:b/>
          <w:bCs/>
          <w:i/>
          <w:iCs/>
          <w:color w:val="000000"/>
          <w:sz w:val="24"/>
          <w:szCs w:val="28"/>
        </w:rPr>
        <w:t>„Aš ir bendruomenė“</w:t>
      </w:r>
      <w:r w:rsidR="00841F79" w:rsidRPr="005F0B80">
        <w:rPr>
          <w:rFonts w:ascii="Times New Roman" w:hAnsi="Times New Roman" w:cs="Times New Roman"/>
          <w:b/>
          <w:bCs/>
          <w:i/>
          <w:iCs/>
          <w:color w:val="000000"/>
          <w:sz w:val="24"/>
          <w:szCs w:val="28"/>
        </w:rPr>
        <w:t>.</w:t>
      </w:r>
      <w:r w:rsidR="00A87267" w:rsidRPr="005F0B80">
        <w:rPr>
          <w:rFonts w:ascii="Times New Roman" w:hAnsi="Times New Roman" w:cs="Times New Roman"/>
          <w:b/>
          <w:bCs/>
          <w:i/>
          <w:iCs/>
          <w:color w:val="000000"/>
          <w:sz w:val="24"/>
          <w:szCs w:val="28"/>
        </w:rPr>
        <w:t xml:space="preserve"> </w:t>
      </w:r>
      <w:r w:rsidR="001B45E6" w:rsidRPr="005F0B80">
        <w:rPr>
          <w:rFonts w:ascii="Times New Roman" w:hAnsi="Times New Roman" w:cs="Times New Roman"/>
          <w:color w:val="000000"/>
          <w:sz w:val="24"/>
          <w:szCs w:val="28"/>
        </w:rPr>
        <w:t xml:space="preserve">Ugdymo(si) sritis apima šiuos ugdymosi </w:t>
      </w:r>
      <w:r w:rsidR="00557A17" w:rsidRPr="005F0B80">
        <w:rPr>
          <w:rFonts w:ascii="Times New Roman" w:hAnsi="Times New Roman" w:cs="Times New Roman"/>
          <w:color w:val="000000"/>
          <w:sz w:val="24"/>
          <w:szCs w:val="28"/>
        </w:rPr>
        <w:t>turinio aspektus</w:t>
      </w:r>
      <w:r w:rsidR="001B45E6" w:rsidRPr="005F0B80">
        <w:rPr>
          <w:rFonts w:ascii="Times New Roman" w:hAnsi="Times New Roman" w:cs="Times New Roman"/>
          <w:color w:val="000000"/>
          <w:sz w:val="24"/>
          <w:szCs w:val="28"/>
        </w:rPr>
        <w:t>: „Kas aš?“, „Savo emocijų ir elgesio valdymas“, „Aš tarp kitų“, „Žmonės ir bendr</w:t>
      </w:r>
      <w:r w:rsidR="0030181D">
        <w:rPr>
          <w:rFonts w:ascii="Times New Roman" w:hAnsi="Times New Roman" w:cs="Times New Roman"/>
          <w:color w:val="000000"/>
          <w:sz w:val="24"/>
          <w:szCs w:val="28"/>
        </w:rPr>
        <w:t>uomenės“, „Mūsų praeitis, dab</w:t>
      </w:r>
      <w:r w:rsidR="001B45E6" w:rsidRPr="005F0B80">
        <w:rPr>
          <w:rFonts w:ascii="Times New Roman" w:hAnsi="Times New Roman" w:cs="Times New Roman"/>
          <w:color w:val="000000"/>
          <w:sz w:val="24"/>
          <w:szCs w:val="28"/>
        </w:rPr>
        <w:t>artis, ateitis“.</w:t>
      </w:r>
    </w:p>
    <w:p w14:paraId="2E884556" w14:textId="0A2F72C2" w:rsidR="001B45E6" w:rsidRPr="005F0B80" w:rsidRDefault="002424FF" w:rsidP="000D7A68">
      <w:pPr>
        <w:pStyle w:val="ListParagraph"/>
        <w:numPr>
          <w:ilvl w:val="0"/>
          <w:numId w:val="12"/>
        </w:numPr>
        <w:tabs>
          <w:tab w:val="left" w:pos="851"/>
        </w:tabs>
        <w:spacing w:after="0" w:line="360" w:lineRule="auto"/>
        <w:ind w:left="0" w:firstLine="567"/>
        <w:jc w:val="both"/>
        <w:rPr>
          <w:rFonts w:ascii="Times New Roman" w:hAnsi="Times New Roman" w:cs="Times New Roman"/>
          <w:color w:val="000000"/>
          <w:sz w:val="24"/>
          <w:szCs w:val="28"/>
        </w:rPr>
      </w:pPr>
      <w:r w:rsidRPr="005F0B80">
        <w:rPr>
          <w:rFonts w:ascii="Times New Roman" w:hAnsi="Times New Roman" w:cs="Times New Roman"/>
          <w:b/>
          <w:bCs/>
          <w:i/>
          <w:iCs/>
          <w:color w:val="000000"/>
          <w:sz w:val="24"/>
          <w:szCs w:val="28"/>
        </w:rPr>
        <w:t>Aš kalbų pasaulyje“</w:t>
      </w:r>
      <w:r w:rsidR="00AB15BA" w:rsidRPr="005F0B80">
        <w:rPr>
          <w:rFonts w:ascii="Times New Roman" w:hAnsi="Times New Roman" w:cs="Times New Roman"/>
          <w:b/>
          <w:bCs/>
          <w:i/>
          <w:iCs/>
          <w:color w:val="000000"/>
          <w:sz w:val="24"/>
          <w:szCs w:val="28"/>
        </w:rPr>
        <w:t>.</w:t>
      </w:r>
      <w:r w:rsidR="00A87267" w:rsidRPr="005F0B80">
        <w:rPr>
          <w:rFonts w:ascii="Times New Roman" w:hAnsi="Times New Roman" w:cs="Times New Roman"/>
          <w:b/>
          <w:bCs/>
          <w:i/>
          <w:iCs/>
          <w:color w:val="000000"/>
          <w:sz w:val="24"/>
          <w:szCs w:val="28"/>
        </w:rPr>
        <w:t xml:space="preserve"> </w:t>
      </w:r>
      <w:r w:rsidR="001B45E6" w:rsidRPr="005F0B80">
        <w:rPr>
          <w:rFonts w:ascii="Times New Roman" w:hAnsi="Times New Roman" w:cs="Times New Roman"/>
          <w:color w:val="000000"/>
          <w:sz w:val="24"/>
          <w:szCs w:val="28"/>
        </w:rPr>
        <w:t xml:space="preserve">Ugdymo(si) sritis apima šiuos ugdymosi </w:t>
      </w:r>
      <w:r w:rsidR="00557A17" w:rsidRPr="005F0B80">
        <w:rPr>
          <w:rFonts w:ascii="Times New Roman" w:hAnsi="Times New Roman" w:cs="Times New Roman"/>
          <w:color w:val="000000"/>
          <w:sz w:val="24"/>
          <w:szCs w:val="28"/>
        </w:rPr>
        <w:t>turinio aspektus</w:t>
      </w:r>
      <w:r w:rsidR="001B45E6" w:rsidRPr="005F0B80">
        <w:rPr>
          <w:rFonts w:ascii="Times New Roman" w:hAnsi="Times New Roman" w:cs="Times New Roman"/>
          <w:color w:val="000000"/>
          <w:sz w:val="24"/>
          <w:szCs w:val="28"/>
        </w:rPr>
        <w:t>:</w:t>
      </w:r>
      <w:r w:rsidR="00AB15BA" w:rsidRPr="005F0B80">
        <w:rPr>
          <w:rFonts w:ascii="Times New Roman" w:hAnsi="Times New Roman" w:cs="Times New Roman"/>
          <w:color w:val="000000"/>
          <w:sz w:val="24"/>
          <w:szCs w:val="28"/>
        </w:rPr>
        <w:t xml:space="preserve"> „Žodinės ir nežodinės kalbos supratimas“, „Kalbinė raiška, bendravimo ir komunikacijos gebėjimai“, „Kalbų įvairovės suvokimas ir kalbinės tapatybės formavimas“.</w:t>
      </w:r>
    </w:p>
    <w:p w14:paraId="6EAA75FB" w14:textId="6734EC2C" w:rsidR="001B45E6" w:rsidRPr="005F0B80" w:rsidRDefault="002424FF" w:rsidP="000D7A68">
      <w:pPr>
        <w:pStyle w:val="ListParagraph"/>
        <w:numPr>
          <w:ilvl w:val="0"/>
          <w:numId w:val="12"/>
        </w:numPr>
        <w:tabs>
          <w:tab w:val="left" w:pos="851"/>
        </w:tabs>
        <w:spacing w:after="0" w:line="360" w:lineRule="auto"/>
        <w:ind w:left="0" w:firstLine="567"/>
        <w:jc w:val="both"/>
        <w:rPr>
          <w:rFonts w:ascii="Times New Roman" w:hAnsi="Times New Roman" w:cs="Times New Roman"/>
          <w:color w:val="000000"/>
          <w:sz w:val="24"/>
          <w:szCs w:val="28"/>
        </w:rPr>
      </w:pPr>
      <w:r w:rsidRPr="005F0B80">
        <w:rPr>
          <w:rFonts w:ascii="Times New Roman" w:hAnsi="Times New Roman" w:cs="Times New Roman"/>
          <w:b/>
          <w:bCs/>
          <w:i/>
          <w:iCs/>
          <w:color w:val="000000"/>
          <w:sz w:val="24"/>
          <w:szCs w:val="28"/>
        </w:rPr>
        <w:lastRenderedPageBreak/>
        <w:t>„Tyrinėju ir pažįstu aplinką“</w:t>
      </w:r>
      <w:r w:rsidR="00AB15BA" w:rsidRPr="005F0B80">
        <w:rPr>
          <w:rFonts w:ascii="Times New Roman" w:hAnsi="Times New Roman" w:cs="Times New Roman"/>
          <w:b/>
          <w:bCs/>
          <w:i/>
          <w:iCs/>
          <w:color w:val="000000"/>
          <w:sz w:val="24"/>
          <w:szCs w:val="28"/>
        </w:rPr>
        <w:t>.</w:t>
      </w:r>
      <w:r w:rsidR="00A87267" w:rsidRPr="005F0B80">
        <w:rPr>
          <w:rFonts w:ascii="Times New Roman" w:hAnsi="Times New Roman" w:cs="Times New Roman"/>
          <w:b/>
          <w:bCs/>
          <w:i/>
          <w:iCs/>
          <w:color w:val="000000"/>
          <w:sz w:val="24"/>
          <w:szCs w:val="28"/>
        </w:rPr>
        <w:t xml:space="preserve"> </w:t>
      </w:r>
      <w:r w:rsidR="001B45E6" w:rsidRPr="005F0B80">
        <w:rPr>
          <w:rFonts w:ascii="Times New Roman" w:hAnsi="Times New Roman" w:cs="Times New Roman"/>
          <w:color w:val="000000"/>
          <w:sz w:val="24"/>
          <w:szCs w:val="28"/>
        </w:rPr>
        <w:t xml:space="preserve">Ugdymo(si) sritis apima šiuos ugdymosi </w:t>
      </w:r>
      <w:r w:rsidR="00557A17" w:rsidRPr="005F0B80">
        <w:rPr>
          <w:rFonts w:ascii="Times New Roman" w:hAnsi="Times New Roman" w:cs="Times New Roman"/>
          <w:color w:val="000000"/>
          <w:sz w:val="24"/>
          <w:szCs w:val="28"/>
        </w:rPr>
        <w:t>turinio aspektus</w:t>
      </w:r>
      <w:r w:rsidR="001B45E6" w:rsidRPr="005F0B80">
        <w:rPr>
          <w:rFonts w:ascii="Times New Roman" w:hAnsi="Times New Roman" w:cs="Times New Roman"/>
          <w:color w:val="000000"/>
          <w:sz w:val="24"/>
          <w:szCs w:val="28"/>
        </w:rPr>
        <w:t>:</w:t>
      </w:r>
      <w:r w:rsidR="00AB15BA" w:rsidRPr="005F0B80">
        <w:rPr>
          <w:rFonts w:ascii="Times New Roman" w:hAnsi="Times New Roman" w:cs="Times New Roman"/>
          <w:color w:val="000000"/>
          <w:sz w:val="24"/>
          <w:szCs w:val="28"/>
        </w:rPr>
        <w:t xml:space="preserve"> „Mane supantys daiktai“, „Gyvybė“, „Skaičiavimas ir modeliavimas“, „Matematiniai erdvės tyrinėjimai“, „Skaitmeninių technologijų pasaulis“.</w:t>
      </w:r>
    </w:p>
    <w:p w14:paraId="6D892AAD" w14:textId="2DB1F1D9" w:rsidR="001B45E6" w:rsidRPr="005F0B80" w:rsidRDefault="002424FF" w:rsidP="000D7A68">
      <w:pPr>
        <w:pStyle w:val="ListParagraph"/>
        <w:numPr>
          <w:ilvl w:val="0"/>
          <w:numId w:val="12"/>
        </w:numPr>
        <w:tabs>
          <w:tab w:val="left" w:pos="851"/>
        </w:tabs>
        <w:spacing w:after="0" w:line="360" w:lineRule="auto"/>
        <w:ind w:left="0" w:firstLine="567"/>
        <w:jc w:val="both"/>
        <w:rPr>
          <w:rFonts w:ascii="Times New Roman" w:hAnsi="Times New Roman" w:cs="Times New Roman"/>
          <w:color w:val="000000"/>
          <w:sz w:val="24"/>
          <w:szCs w:val="28"/>
        </w:rPr>
      </w:pPr>
      <w:r w:rsidRPr="005F0B80">
        <w:rPr>
          <w:rFonts w:ascii="Times New Roman" w:hAnsi="Times New Roman" w:cs="Times New Roman"/>
          <w:b/>
          <w:bCs/>
          <w:i/>
          <w:iCs/>
          <w:color w:val="000000"/>
          <w:sz w:val="24"/>
          <w:szCs w:val="28"/>
        </w:rPr>
        <w:t>„Kuriu ir išreiškiu“</w:t>
      </w:r>
      <w:r w:rsidR="00AB15BA" w:rsidRPr="005F0B80">
        <w:rPr>
          <w:rFonts w:ascii="Times New Roman" w:hAnsi="Times New Roman" w:cs="Times New Roman"/>
          <w:b/>
          <w:bCs/>
          <w:i/>
          <w:iCs/>
          <w:color w:val="000000"/>
          <w:sz w:val="24"/>
          <w:szCs w:val="28"/>
        </w:rPr>
        <w:t>.</w:t>
      </w:r>
      <w:r w:rsidR="00A87267" w:rsidRPr="005F0B80">
        <w:rPr>
          <w:rFonts w:ascii="Times New Roman" w:hAnsi="Times New Roman" w:cs="Times New Roman"/>
          <w:b/>
          <w:bCs/>
          <w:i/>
          <w:iCs/>
          <w:color w:val="000000"/>
          <w:sz w:val="24"/>
          <w:szCs w:val="28"/>
        </w:rPr>
        <w:t xml:space="preserve"> </w:t>
      </w:r>
      <w:r w:rsidR="001B45E6" w:rsidRPr="005F0B80">
        <w:rPr>
          <w:rFonts w:ascii="Times New Roman" w:hAnsi="Times New Roman" w:cs="Times New Roman"/>
          <w:color w:val="000000"/>
          <w:sz w:val="24"/>
          <w:szCs w:val="28"/>
        </w:rPr>
        <w:t xml:space="preserve">Ugdymo(si) sritis apima šiuos ugdymosi </w:t>
      </w:r>
      <w:r w:rsidR="00557A17" w:rsidRPr="005F0B80">
        <w:rPr>
          <w:rFonts w:ascii="Times New Roman" w:hAnsi="Times New Roman" w:cs="Times New Roman"/>
          <w:color w:val="000000"/>
          <w:sz w:val="24"/>
          <w:szCs w:val="28"/>
        </w:rPr>
        <w:t>turinio aspektus</w:t>
      </w:r>
      <w:r w:rsidR="001B45E6" w:rsidRPr="005F0B80">
        <w:rPr>
          <w:rFonts w:ascii="Times New Roman" w:hAnsi="Times New Roman" w:cs="Times New Roman"/>
          <w:color w:val="000000"/>
          <w:sz w:val="24"/>
          <w:szCs w:val="28"/>
        </w:rPr>
        <w:t>:</w:t>
      </w:r>
      <w:r w:rsidR="00AB15BA" w:rsidRPr="005F0B80">
        <w:rPr>
          <w:rFonts w:ascii="Times New Roman" w:hAnsi="Times New Roman" w:cs="Times New Roman"/>
          <w:color w:val="000000"/>
          <w:sz w:val="24"/>
          <w:szCs w:val="28"/>
        </w:rPr>
        <w:t xml:space="preserve"> „Žaidimo raiška“, „Muzikos raiška“, „Šokio raiška“, „Dailės raiška“, „Teatro raiška“.</w:t>
      </w:r>
    </w:p>
    <w:p w14:paraId="7F0E9D38" w14:textId="77777777" w:rsidR="000D7A68" w:rsidRDefault="002424FF" w:rsidP="00537ADD">
      <w:pPr>
        <w:pStyle w:val="ListParagraph"/>
        <w:tabs>
          <w:tab w:val="left" w:pos="851"/>
        </w:tabs>
        <w:spacing w:after="0" w:line="360" w:lineRule="auto"/>
        <w:ind w:left="0" w:firstLine="567"/>
        <w:jc w:val="both"/>
        <w:rPr>
          <w:rFonts w:ascii="Times New Roman" w:hAnsi="Times New Roman" w:cs="Times New Roman"/>
          <w:color w:val="000000"/>
          <w:sz w:val="24"/>
          <w:szCs w:val="28"/>
        </w:rPr>
        <w:sectPr w:rsidR="000D7A68" w:rsidSect="00114177">
          <w:footerReference w:type="default" r:id="rId14"/>
          <w:type w:val="evenPage"/>
          <w:pgSz w:w="11906" w:h="16838"/>
          <w:pgMar w:top="1134" w:right="993" w:bottom="1247" w:left="1134" w:header="567" w:footer="567" w:gutter="0"/>
          <w:cols w:space="1296"/>
          <w:titlePg/>
          <w:docGrid w:linePitch="360"/>
        </w:sectPr>
      </w:pPr>
      <w:r w:rsidRPr="005F0B80">
        <w:rPr>
          <w:rFonts w:ascii="Times New Roman" w:hAnsi="Times New Roman" w:cs="Times New Roman"/>
          <w:color w:val="000000"/>
          <w:sz w:val="24"/>
          <w:szCs w:val="28"/>
        </w:rPr>
        <w:t>Ikimokyklinio ugdymo skyriaus k</w:t>
      </w:r>
      <w:r w:rsidR="00DB4C0C" w:rsidRPr="005F0B80">
        <w:rPr>
          <w:rFonts w:ascii="Times New Roman" w:hAnsi="Times New Roman" w:cs="Times New Roman"/>
          <w:color w:val="000000"/>
          <w:sz w:val="24"/>
          <w:szCs w:val="28"/>
        </w:rPr>
        <w:t>onceptualus ugdymo(si) modelis (3 pav. Ikimokyklinio ugdymo skyriaus konceptualus ugdymo(si) modelis</w:t>
      </w:r>
      <w:r w:rsidR="00694786" w:rsidRPr="005F0B80">
        <w:rPr>
          <w:rFonts w:ascii="Times New Roman" w:hAnsi="Times New Roman" w:cs="Times New Roman"/>
          <w:color w:val="000000"/>
          <w:sz w:val="24"/>
          <w:szCs w:val="28"/>
        </w:rPr>
        <w:t xml:space="preserve">) </w:t>
      </w:r>
      <w:r w:rsidRPr="005F0B80">
        <w:rPr>
          <w:rFonts w:ascii="Times New Roman" w:hAnsi="Times New Roman" w:cs="Times New Roman"/>
          <w:color w:val="000000"/>
          <w:sz w:val="24"/>
          <w:szCs w:val="28"/>
        </w:rPr>
        <w:t xml:space="preserve">sukuria lanksčią bei visapusišką ugdymo aplinką, kurioje vaikas gali augti it tobulėti pagal savo individualius poreikius, galias ir gebėjimus. Ugdymo(si) centre – vaikas ir septynios jo plėtojamos galios. Kiekviena visuminio ugdymo(si) sritis – pritaikyta ugdyti ir stiprinti tam tikras kiekvieno vaiko galias, kurios būtinos siekiant visapusiško asmenybės vystymosi, per konkrečius vaiko pasiekimus. Mokytojas siekdamas plėtoti kiekvieno vaiko galias kuria kontekstus grupėje, lauke bei netradicinėje aplinkoje. Šis modelis </w:t>
      </w:r>
      <w:r w:rsidRPr="005F0B80">
        <w:rPr>
          <w:rFonts w:ascii="Times New Roman" w:hAnsi="Times New Roman" w:cs="Times New Roman"/>
          <w:i/>
          <w:iCs/>
          <w:color w:val="000000"/>
          <w:sz w:val="24"/>
          <w:szCs w:val="28"/>
        </w:rPr>
        <w:t>padeda kurti</w:t>
      </w:r>
      <w:r w:rsidRPr="005F0B80">
        <w:rPr>
          <w:rFonts w:ascii="Times New Roman" w:hAnsi="Times New Roman" w:cs="Times New Roman"/>
          <w:color w:val="000000"/>
          <w:sz w:val="24"/>
          <w:szCs w:val="28"/>
        </w:rPr>
        <w:t xml:space="preserve"> harmoningai besivystančią asmenybę, </w:t>
      </w:r>
      <w:r w:rsidRPr="005F0B80">
        <w:rPr>
          <w:rFonts w:ascii="Times New Roman" w:hAnsi="Times New Roman" w:cs="Times New Roman"/>
          <w:i/>
          <w:iCs/>
          <w:color w:val="000000"/>
          <w:sz w:val="24"/>
          <w:szCs w:val="28"/>
        </w:rPr>
        <w:t>skatina</w:t>
      </w:r>
      <w:r w:rsidRPr="005F0B80">
        <w:rPr>
          <w:rFonts w:ascii="Times New Roman" w:hAnsi="Times New Roman" w:cs="Times New Roman"/>
          <w:color w:val="000000"/>
          <w:sz w:val="24"/>
          <w:szCs w:val="28"/>
        </w:rPr>
        <w:t xml:space="preserve"> holistinį vaikų ugdymą, kuris </w:t>
      </w:r>
      <w:r w:rsidRPr="005F0B80">
        <w:rPr>
          <w:rFonts w:ascii="Times New Roman" w:hAnsi="Times New Roman" w:cs="Times New Roman"/>
          <w:i/>
          <w:iCs/>
          <w:color w:val="000000"/>
          <w:sz w:val="24"/>
          <w:szCs w:val="28"/>
        </w:rPr>
        <w:t>apima</w:t>
      </w:r>
      <w:r w:rsidRPr="005F0B80">
        <w:rPr>
          <w:rFonts w:ascii="Times New Roman" w:hAnsi="Times New Roman" w:cs="Times New Roman"/>
          <w:color w:val="000000"/>
          <w:sz w:val="24"/>
          <w:szCs w:val="28"/>
        </w:rPr>
        <w:t xml:space="preserve"> akademinius gebėjimus ir socialinius, fizinius, emocinius bei kūrybinius aspektus.</w:t>
      </w:r>
    </w:p>
    <w:p w14:paraId="7FF7473E" w14:textId="3EA5F0AB" w:rsidR="009F7B03" w:rsidRPr="005F0B80" w:rsidRDefault="009F7B03" w:rsidP="00537ADD">
      <w:pPr>
        <w:pStyle w:val="ListParagraph"/>
        <w:tabs>
          <w:tab w:val="left" w:pos="851"/>
        </w:tabs>
        <w:spacing w:after="0" w:line="360" w:lineRule="auto"/>
        <w:ind w:left="0" w:firstLine="567"/>
        <w:jc w:val="both"/>
        <w:rPr>
          <w:rFonts w:ascii="Times New Roman" w:hAnsi="Times New Roman" w:cs="Times New Roman"/>
          <w:color w:val="000000"/>
          <w:sz w:val="24"/>
          <w:szCs w:val="28"/>
        </w:rPr>
      </w:pPr>
    </w:p>
    <w:p w14:paraId="03183315" w14:textId="4744A6D2" w:rsidR="009F7B03" w:rsidRPr="005F0B80" w:rsidRDefault="009F7B03" w:rsidP="00B613AD">
      <w:pPr>
        <w:tabs>
          <w:tab w:val="left" w:pos="1848"/>
          <w:tab w:val="left" w:pos="5599"/>
        </w:tabs>
      </w:pPr>
      <w:r w:rsidRPr="005F0B80">
        <w:rPr>
          <w:rFonts w:ascii="Times New Roman" w:hAnsi="Times New Roman" w:cs="Times New Roman"/>
          <w:color w:val="000000"/>
          <w:sz w:val="24"/>
          <w:szCs w:val="28"/>
        </w:rPr>
        <w:tab/>
      </w:r>
    </w:p>
    <w:p w14:paraId="7A1DF934" w14:textId="7B339667" w:rsidR="00694786" w:rsidRPr="005F0B80" w:rsidRDefault="00DB4C0C" w:rsidP="009F7B03">
      <w:r w:rsidRPr="005F0B80">
        <w:rPr>
          <w:noProof/>
          <w:lang w:eastAsia="lt-LT"/>
        </w:rPr>
        <w:drawing>
          <wp:inline distT="0" distB="0" distL="0" distR="0" wp14:anchorId="051DE4B5" wp14:editId="19134C86">
            <wp:extent cx="9094793" cy="5090615"/>
            <wp:effectExtent l="19050" t="19050" r="11430" b="152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1700" t="10370" r="13043" b="7201"/>
                    <a:stretch/>
                  </pic:blipFill>
                  <pic:spPr bwMode="auto">
                    <a:xfrm>
                      <a:off x="0" y="0"/>
                      <a:ext cx="9119554" cy="510447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1440676" w14:textId="77777777" w:rsidR="00F51354" w:rsidRDefault="00DB4C0C" w:rsidP="000D7A68">
      <w:pPr>
        <w:tabs>
          <w:tab w:val="left" w:pos="709"/>
          <w:tab w:val="left" w:pos="8052"/>
        </w:tabs>
        <w:jc w:val="center"/>
        <w:rPr>
          <w:rFonts w:ascii="Times New Roman" w:hAnsi="Times New Roman" w:cs="Times New Roman"/>
          <w:color w:val="000000"/>
          <w:sz w:val="24"/>
          <w:szCs w:val="28"/>
        </w:rPr>
        <w:sectPr w:rsidR="00F51354" w:rsidSect="00F51354">
          <w:type w:val="oddPage"/>
          <w:pgSz w:w="16838" w:h="11906" w:orient="landscape"/>
          <w:pgMar w:top="993" w:right="1247" w:bottom="1134" w:left="1134" w:header="567" w:footer="567" w:gutter="0"/>
          <w:cols w:space="1296"/>
          <w:docGrid w:linePitch="360"/>
        </w:sectPr>
      </w:pPr>
      <w:r w:rsidRPr="005F0B80">
        <w:rPr>
          <w:rFonts w:ascii="Times New Roman" w:hAnsi="Times New Roman" w:cs="Times New Roman"/>
          <w:color w:val="000000"/>
          <w:sz w:val="24"/>
          <w:szCs w:val="28"/>
        </w:rPr>
        <w:t>3 pav. Ikimokyklinio ugdymo skyriaus konceptualus ugdymo(si) modelis.</w:t>
      </w:r>
    </w:p>
    <w:p w14:paraId="01038655" w14:textId="237C89AF" w:rsidR="005936A0" w:rsidRPr="000D7A68" w:rsidRDefault="005936A0" w:rsidP="00193D47">
      <w:pPr>
        <w:pStyle w:val="ListParagraph"/>
        <w:numPr>
          <w:ilvl w:val="0"/>
          <w:numId w:val="27"/>
        </w:numPr>
        <w:spacing w:after="0"/>
        <w:jc w:val="center"/>
        <w:rPr>
          <w:rFonts w:ascii="Times New Roman" w:hAnsi="Times New Roman" w:cs="Times New Roman"/>
          <w:color w:val="000000"/>
          <w:sz w:val="24"/>
          <w:szCs w:val="28"/>
        </w:rPr>
      </w:pPr>
      <w:r w:rsidRPr="000D7A68">
        <w:rPr>
          <w:rFonts w:ascii="Times New Roman" w:hAnsi="Times New Roman" w:cs="Times New Roman"/>
          <w:b/>
          <w:bCs/>
          <w:sz w:val="24"/>
          <w:szCs w:val="24"/>
        </w:rPr>
        <w:lastRenderedPageBreak/>
        <w:t>SKYRIUS</w:t>
      </w:r>
    </w:p>
    <w:p w14:paraId="7F452578" w14:textId="1A38A1E4" w:rsidR="005936A0" w:rsidRPr="005F0B80" w:rsidRDefault="005936A0" w:rsidP="00694786">
      <w:pPr>
        <w:spacing w:before="240" w:after="0" w:line="240" w:lineRule="auto"/>
        <w:jc w:val="center"/>
        <w:rPr>
          <w:rFonts w:ascii="Times New Roman" w:hAnsi="Times New Roman" w:cs="Times New Roman"/>
          <w:b/>
          <w:bCs/>
          <w:sz w:val="24"/>
          <w:szCs w:val="24"/>
        </w:rPr>
      </w:pPr>
      <w:r w:rsidRPr="005F0B80">
        <w:rPr>
          <w:rFonts w:ascii="Times New Roman" w:hAnsi="Times New Roman" w:cs="Times New Roman"/>
          <w:b/>
          <w:bCs/>
          <w:sz w:val="24"/>
          <w:szCs w:val="24"/>
        </w:rPr>
        <w:t>UGDYMO(SI) TURINYS, PROCESAS IR APLINKOS</w:t>
      </w:r>
    </w:p>
    <w:p w14:paraId="69C28B59" w14:textId="5B3D7973" w:rsidR="00DE5AB2" w:rsidRPr="005F0B80" w:rsidRDefault="00DE5AB2" w:rsidP="00810C0C">
      <w:pPr>
        <w:spacing w:before="240" w:after="0" w:line="360" w:lineRule="auto"/>
        <w:ind w:firstLine="567"/>
        <w:jc w:val="both"/>
        <w:rPr>
          <w:rFonts w:ascii="Times New Roman" w:hAnsi="Times New Roman" w:cs="Times New Roman"/>
          <w:sz w:val="24"/>
          <w:szCs w:val="24"/>
        </w:rPr>
      </w:pPr>
      <w:r w:rsidRPr="005F0B80">
        <w:rPr>
          <w:rFonts w:ascii="Times New Roman" w:hAnsi="Times New Roman" w:cs="Times New Roman"/>
          <w:sz w:val="24"/>
          <w:szCs w:val="24"/>
        </w:rPr>
        <w:t>Sudarant ugdymo turinį</w:t>
      </w:r>
      <w:r w:rsidR="00370D07" w:rsidRPr="005F0B80">
        <w:rPr>
          <w:rFonts w:ascii="Times New Roman" w:hAnsi="Times New Roman" w:cs="Times New Roman"/>
          <w:sz w:val="24"/>
          <w:szCs w:val="24"/>
        </w:rPr>
        <w:t>, kasdieninėje veikloje</w:t>
      </w:r>
      <w:r w:rsidR="00C61F6A" w:rsidRPr="005F0B80">
        <w:rPr>
          <w:rFonts w:ascii="Times New Roman" w:hAnsi="Times New Roman" w:cs="Times New Roman"/>
          <w:sz w:val="24"/>
          <w:szCs w:val="24"/>
        </w:rPr>
        <w:t xml:space="preserve">, </w:t>
      </w:r>
      <w:r w:rsidRPr="005F0B80">
        <w:rPr>
          <w:rFonts w:ascii="Times New Roman" w:hAnsi="Times New Roman" w:cs="Times New Roman"/>
          <w:sz w:val="24"/>
          <w:szCs w:val="24"/>
        </w:rPr>
        <w:t xml:space="preserve">siekiama integraliai ugdyti vaikų gebėjimus, įgūdžius, vertybines nuostatas, atsižvelgiant į vaiko </w:t>
      </w:r>
      <w:r w:rsidR="00370D07" w:rsidRPr="005F0B80">
        <w:rPr>
          <w:rFonts w:ascii="Times New Roman" w:hAnsi="Times New Roman" w:cs="Times New Roman"/>
          <w:sz w:val="24"/>
          <w:szCs w:val="24"/>
        </w:rPr>
        <w:t>amžiaus tarpsnio ypatumus, individualius  poreikius, galimybes.</w:t>
      </w:r>
      <w:r w:rsidR="00810C0C" w:rsidRPr="005F0B80">
        <w:rPr>
          <w:rFonts w:ascii="Times New Roman" w:hAnsi="Times New Roman" w:cs="Times New Roman"/>
          <w:sz w:val="24"/>
          <w:szCs w:val="24"/>
        </w:rPr>
        <w:t xml:space="preserve"> </w:t>
      </w:r>
      <w:r w:rsidR="00370D07" w:rsidRPr="005F0B80">
        <w:rPr>
          <w:rFonts w:ascii="Times New Roman" w:hAnsi="Times New Roman" w:cs="Times New Roman"/>
          <w:sz w:val="24"/>
          <w:szCs w:val="24"/>
        </w:rPr>
        <w:t>Pagrindinė ugdymo forma – žaidimas, pripažįstamas esminiu vaiko veiklos ir ugdymosi būdu.</w:t>
      </w:r>
      <w:r w:rsidR="00DB05EC" w:rsidRPr="005F0B80">
        <w:rPr>
          <w:rFonts w:ascii="Times New Roman" w:hAnsi="Times New Roman" w:cs="Times New Roman"/>
          <w:sz w:val="24"/>
          <w:szCs w:val="24"/>
        </w:rPr>
        <w:t xml:space="preserve"> </w:t>
      </w:r>
      <w:r w:rsidRPr="005F0B80">
        <w:rPr>
          <w:rFonts w:ascii="Times New Roman" w:hAnsi="Times New Roman" w:cs="Times New Roman"/>
          <w:sz w:val="24"/>
          <w:szCs w:val="24"/>
        </w:rPr>
        <w:t>Ugdymo turinys įgyvendinamas per visą v</w:t>
      </w:r>
      <w:r w:rsidR="00370D07" w:rsidRPr="005F0B80">
        <w:rPr>
          <w:rFonts w:ascii="Times New Roman" w:hAnsi="Times New Roman" w:cs="Times New Roman"/>
          <w:sz w:val="24"/>
          <w:szCs w:val="24"/>
        </w:rPr>
        <w:t>aiko buvimo įstaigoje laiką: valgant, ruošiantis poilsiui</w:t>
      </w:r>
      <w:r w:rsidRPr="005F0B80">
        <w:rPr>
          <w:rFonts w:ascii="Times New Roman" w:hAnsi="Times New Roman" w:cs="Times New Roman"/>
          <w:sz w:val="24"/>
          <w:szCs w:val="24"/>
        </w:rPr>
        <w:t>, ei</w:t>
      </w:r>
      <w:r w:rsidR="00370D07" w:rsidRPr="005F0B80">
        <w:rPr>
          <w:rFonts w:ascii="Times New Roman" w:hAnsi="Times New Roman" w:cs="Times New Roman"/>
          <w:sz w:val="24"/>
          <w:szCs w:val="24"/>
        </w:rPr>
        <w:t>nant</w:t>
      </w:r>
      <w:r w:rsidRPr="005F0B80">
        <w:rPr>
          <w:rFonts w:ascii="Times New Roman" w:hAnsi="Times New Roman" w:cs="Times New Roman"/>
          <w:sz w:val="24"/>
          <w:szCs w:val="24"/>
        </w:rPr>
        <w:t xml:space="preserve"> į lauką, bendraujant, dalyvaujant</w:t>
      </w:r>
      <w:r w:rsidR="0016144C" w:rsidRPr="005F0B80">
        <w:rPr>
          <w:rFonts w:ascii="Times New Roman" w:hAnsi="Times New Roman" w:cs="Times New Roman"/>
          <w:sz w:val="24"/>
          <w:szCs w:val="24"/>
        </w:rPr>
        <w:t xml:space="preserve"> </w:t>
      </w:r>
      <w:r w:rsidR="00370D07" w:rsidRPr="005F0B80">
        <w:rPr>
          <w:rFonts w:ascii="Times New Roman" w:hAnsi="Times New Roman" w:cs="Times New Roman"/>
          <w:sz w:val="24"/>
          <w:szCs w:val="24"/>
        </w:rPr>
        <w:t xml:space="preserve">tiek </w:t>
      </w:r>
      <w:r w:rsidR="0016144C" w:rsidRPr="005F0B80">
        <w:rPr>
          <w:rFonts w:ascii="Times New Roman" w:hAnsi="Times New Roman" w:cs="Times New Roman"/>
          <w:sz w:val="24"/>
          <w:szCs w:val="24"/>
        </w:rPr>
        <w:t>mokytojų</w:t>
      </w:r>
      <w:r w:rsidR="00370D07" w:rsidRPr="005F0B80">
        <w:rPr>
          <w:rFonts w:ascii="Times New Roman" w:hAnsi="Times New Roman" w:cs="Times New Roman"/>
          <w:sz w:val="24"/>
          <w:szCs w:val="24"/>
        </w:rPr>
        <w:t>, tiek</w:t>
      </w:r>
      <w:r w:rsidRPr="005F0B80">
        <w:rPr>
          <w:rFonts w:ascii="Times New Roman" w:hAnsi="Times New Roman" w:cs="Times New Roman"/>
          <w:sz w:val="24"/>
          <w:szCs w:val="24"/>
        </w:rPr>
        <w:t xml:space="preserve"> </w:t>
      </w:r>
      <w:r w:rsidR="00370D07" w:rsidRPr="005F0B80">
        <w:rPr>
          <w:rFonts w:ascii="Times New Roman" w:hAnsi="Times New Roman" w:cs="Times New Roman"/>
          <w:sz w:val="24"/>
          <w:szCs w:val="24"/>
        </w:rPr>
        <w:t xml:space="preserve">pačių vaikų spontaniškai </w:t>
      </w:r>
      <w:r w:rsidRPr="005F0B80">
        <w:rPr>
          <w:rFonts w:ascii="Times New Roman" w:hAnsi="Times New Roman" w:cs="Times New Roman"/>
          <w:sz w:val="24"/>
          <w:szCs w:val="24"/>
        </w:rPr>
        <w:t>organizuotoje</w:t>
      </w:r>
      <w:r w:rsidR="00370D07" w:rsidRPr="005F0B80">
        <w:rPr>
          <w:rFonts w:ascii="Times New Roman" w:hAnsi="Times New Roman" w:cs="Times New Roman"/>
          <w:sz w:val="24"/>
          <w:szCs w:val="24"/>
        </w:rPr>
        <w:t xml:space="preserve"> </w:t>
      </w:r>
      <w:r w:rsidRPr="005F0B80">
        <w:rPr>
          <w:rFonts w:ascii="Times New Roman" w:hAnsi="Times New Roman" w:cs="Times New Roman"/>
          <w:sz w:val="24"/>
          <w:szCs w:val="24"/>
        </w:rPr>
        <w:t xml:space="preserve">veikloje. </w:t>
      </w:r>
    </w:p>
    <w:p w14:paraId="0487775B" w14:textId="2E238A52" w:rsidR="004544F6" w:rsidRPr="005F0B80" w:rsidRDefault="009F5D3F" w:rsidP="00A87267">
      <w:pPr>
        <w:spacing w:after="0" w:line="360" w:lineRule="auto"/>
        <w:ind w:firstLine="567"/>
        <w:jc w:val="both"/>
        <w:rPr>
          <w:rFonts w:ascii="Times New Roman" w:hAnsi="Times New Roman" w:cs="Times New Roman"/>
          <w:i/>
          <w:iCs/>
          <w:sz w:val="24"/>
          <w:szCs w:val="24"/>
        </w:rPr>
      </w:pPr>
      <w:r w:rsidRPr="005F0B80">
        <w:rPr>
          <w:rFonts w:ascii="Times New Roman" w:hAnsi="Times New Roman" w:cs="Times New Roman"/>
          <w:b/>
          <w:bCs/>
          <w:i/>
          <w:iCs/>
          <w:sz w:val="24"/>
          <w:szCs w:val="24"/>
        </w:rPr>
        <w:t>U</w:t>
      </w:r>
      <w:r w:rsidR="00C179B5" w:rsidRPr="005F0B80">
        <w:rPr>
          <w:rFonts w:ascii="Times New Roman" w:hAnsi="Times New Roman" w:cs="Times New Roman"/>
          <w:b/>
          <w:bCs/>
          <w:i/>
          <w:iCs/>
          <w:sz w:val="24"/>
          <w:szCs w:val="24"/>
        </w:rPr>
        <w:t>gdymo(si)</w:t>
      </w:r>
      <w:r w:rsidR="006D3861" w:rsidRPr="005F0B80">
        <w:rPr>
          <w:rFonts w:ascii="Times New Roman" w:hAnsi="Times New Roman" w:cs="Times New Roman"/>
          <w:b/>
          <w:bCs/>
          <w:i/>
          <w:iCs/>
          <w:sz w:val="24"/>
          <w:szCs w:val="24"/>
        </w:rPr>
        <w:t xml:space="preserve"> proceso organizavimo</w:t>
      </w:r>
      <w:r w:rsidR="00C179B5" w:rsidRPr="005F0B80">
        <w:rPr>
          <w:rFonts w:ascii="Times New Roman" w:hAnsi="Times New Roman" w:cs="Times New Roman"/>
          <w:b/>
          <w:bCs/>
          <w:i/>
          <w:iCs/>
          <w:sz w:val="24"/>
          <w:szCs w:val="24"/>
        </w:rPr>
        <w:t xml:space="preserve"> pagrindas</w:t>
      </w:r>
      <w:r w:rsidR="00C179B5" w:rsidRPr="005F0B80">
        <w:rPr>
          <w:rFonts w:ascii="Times New Roman" w:hAnsi="Times New Roman" w:cs="Times New Roman"/>
          <w:i/>
          <w:iCs/>
          <w:sz w:val="24"/>
          <w:szCs w:val="24"/>
        </w:rPr>
        <w:t xml:space="preserve"> </w:t>
      </w:r>
      <w:r w:rsidR="00C179B5" w:rsidRPr="005F0B80">
        <w:rPr>
          <w:rFonts w:ascii="Times New Roman" w:hAnsi="Times New Roman" w:cs="Times New Roman"/>
          <w:sz w:val="24"/>
          <w:szCs w:val="24"/>
        </w:rPr>
        <w:t>grindžiamas</w:t>
      </w:r>
      <w:r w:rsidR="00C179B5" w:rsidRPr="005F0B80">
        <w:rPr>
          <w:rFonts w:ascii="Times New Roman" w:hAnsi="Times New Roman" w:cs="Times New Roman"/>
          <w:b/>
          <w:bCs/>
          <w:i/>
          <w:iCs/>
          <w:sz w:val="24"/>
          <w:szCs w:val="24"/>
        </w:rPr>
        <w:t xml:space="preserve"> </w:t>
      </w:r>
      <w:r w:rsidR="00C179B5" w:rsidRPr="005F0B80">
        <w:rPr>
          <w:rFonts w:ascii="Times New Roman" w:hAnsi="Times New Roman" w:cs="Times New Roman"/>
          <w:i/>
          <w:iCs/>
          <w:sz w:val="24"/>
          <w:szCs w:val="24"/>
        </w:rPr>
        <w:t xml:space="preserve">visuminiu ugdymu, universaliu dizainu mokymuisi, vaiko žaidimu </w:t>
      </w:r>
      <w:r w:rsidR="00C179B5" w:rsidRPr="005F0B80">
        <w:rPr>
          <w:rFonts w:ascii="Times New Roman" w:hAnsi="Times New Roman" w:cs="Times New Roman"/>
          <w:sz w:val="24"/>
          <w:szCs w:val="24"/>
        </w:rPr>
        <w:t>ir</w:t>
      </w:r>
      <w:r w:rsidR="00C179B5" w:rsidRPr="005F0B80">
        <w:rPr>
          <w:rFonts w:ascii="Times New Roman" w:hAnsi="Times New Roman" w:cs="Times New Roman"/>
          <w:i/>
          <w:iCs/>
          <w:sz w:val="24"/>
          <w:szCs w:val="24"/>
        </w:rPr>
        <w:t xml:space="preserve"> kita patirtine veikla</w:t>
      </w:r>
      <w:r w:rsidR="00A87267" w:rsidRPr="005F0B80">
        <w:rPr>
          <w:rFonts w:ascii="Times New Roman" w:hAnsi="Times New Roman" w:cs="Times New Roman"/>
          <w:i/>
          <w:iCs/>
          <w:sz w:val="24"/>
          <w:szCs w:val="24"/>
        </w:rPr>
        <w:t xml:space="preserve"> (</w:t>
      </w:r>
      <w:r w:rsidR="00A87267" w:rsidRPr="005F0B80">
        <w:rPr>
          <w:rFonts w:ascii="Times New Roman" w:hAnsi="Times New Roman" w:cs="Times New Roman"/>
          <w:iCs/>
          <w:sz w:val="24"/>
          <w:szCs w:val="24"/>
        </w:rPr>
        <w:t>4 pav.</w:t>
      </w:r>
      <w:r w:rsidR="00A87267" w:rsidRPr="005F0B80">
        <w:rPr>
          <w:rFonts w:ascii="Times New Roman" w:hAnsi="Times New Roman" w:cs="Times New Roman"/>
          <w:i/>
          <w:iCs/>
          <w:sz w:val="24"/>
          <w:szCs w:val="24"/>
        </w:rPr>
        <w:t xml:space="preserve"> </w:t>
      </w:r>
      <w:r w:rsidR="00A87267" w:rsidRPr="005F0B80">
        <w:rPr>
          <w:rFonts w:ascii="Times New Roman" w:hAnsi="Times New Roman" w:cs="Times New Roman"/>
          <w:bCs/>
          <w:iCs/>
          <w:sz w:val="24"/>
          <w:szCs w:val="24"/>
        </w:rPr>
        <w:t>Ugdymo(si) proceso organizavimo pagrindas.)</w:t>
      </w:r>
    </w:p>
    <w:p w14:paraId="7B390189" w14:textId="38EC7A20" w:rsidR="00EE2F0F" w:rsidRPr="005F0B80" w:rsidRDefault="00DB05EC" w:rsidP="00810C0C">
      <w:pPr>
        <w:spacing w:after="0" w:line="360" w:lineRule="auto"/>
        <w:ind w:firstLine="567"/>
        <w:jc w:val="both"/>
        <w:rPr>
          <w:rFonts w:ascii="Times New Roman" w:hAnsi="Times New Roman" w:cs="Times New Roman"/>
          <w:i/>
          <w:iCs/>
          <w:sz w:val="24"/>
          <w:szCs w:val="24"/>
        </w:rPr>
      </w:pPr>
      <w:r w:rsidRPr="005F0B80">
        <w:rPr>
          <w:noProof/>
          <w:lang w:eastAsia="lt-LT"/>
        </w:rPr>
        <w:drawing>
          <wp:anchor distT="0" distB="0" distL="114300" distR="114300" simplePos="0" relativeHeight="251667456" behindDoc="1" locked="0" layoutInCell="1" allowOverlap="1" wp14:anchorId="606E2FC2" wp14:editId="380A3831">
            <wp:simplePos x="0" y="0"/>
            <wp:positionH relativeFrom="column">
              <wp:posOffset>839257</wp:posOffset>
            </wp:positionH>
            <wp:positionV relativeFrom="paragraph">
              <wp:posOffset>63331</wp:posOffset>
            </wp:positionV>
            <wp:extent cx="5400000" cy="3392921"/>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7898" t="34210" r="26073" b="19518"/>
                    <a:stretch/>
                  </pic:blipFill>
                  <pic:spPr bwMode="auto">
                    <a:xfrm>
                      <a:off x="0" y="0"/>
                      <a:ext cx="5400000" cy="3392921"/>
                    </a:xfrm>
                    <a:prstGeom prst="rect">
                      <a:avLst/>
                    </a:prstGeom>
                    <a:ln>
                      <a:noFill/>
                    </a:ln>
                    <a:extLst>
                      <a:ext uri="{53640926-AAD7-44D8-BBD7-CCE9431645EC}">
                        <a14:shadowObscured xmlns:a14="http://schemas.microsoft.com/office/drawing/2010/main"/>
                      </a:ext>
                    </a:extLst>
                  </pic:spPr>
                </pic:pic>
              </a:graphicData>
            </a:graphic>
          </wp:anchor>
        </w:drawing>
      </w:r>
    </w:p>
    <w:p w14:paraId="059921CD" w14:textId="159A32D5" w:rsidR="00C179B5" w:rsidRPr="005F0B80" w:rsidRDefault="00C179B5" w:rsidP="00EE2F0F">
      <w:pPr>
        <w:spacing w:after="0" w:line="360" w:lineRule="auto"/>
        <w:ind w:firstLine="720"/>
        <w:jc w:val="center"/>
        <w:rPr>
          <w:rFonts w:ascii="Times New Roman" w:hAnsi="Times New Roman" w:cs="Times New Roman"/>
          <w:sz w:val="24"/>
          <w:szCs w:val="24"/>
        </w:rPr>
      </w:pPr>
    </w:p>
    <w:p w14:paraId="579CD691" w14:textId="3C347976" w:rsidR="00DB05EC" w:rsidRPr="005F0B80" w:rsidRDefault="00DB05EC" w:rsidP="00EE2F0F">
      <w:pPr>
        <w:spacing w:after="0" w:line="360" w:lineRule="auto"/>
        <w:ind w:firstLine="720"/>
        <w:jc w:val="center"/>
        <w:rPr>
          <w:rFonts w:ascii="Times New Roman" w:hAnsi="Times New Roman" w:cs="Times New Roman"/>
          <w:sz w:val="24"/>
          <w:szCs w:val="24"/>
        </w:rPr>
      </w:pPr>
    </w:p>
    <w:p w14:paraId="44248952" w14:textId="12CE7DC8" w:rsidR="00DB05EC" w:rsidRPr="005F0B80" w:rsidRDefault="00DB05EC" w:rsidP="00EE2F0F">
      <w:pPr>
        <w:spacing w:after="0" w:line="360" w:lineRule="auto"/>
        <w:ind w:firstLine="720"/>
        <w:jc w:val="center"/>
        <w:rPr>
          <w:rFonts w:ascii="Times New Roman" w:hAnsi="Times New Roman" w:cs="Times New Roman"/>
          <w:sz w:val="24"/>
          <w:szCs w:val="24"/>
        </w:rPr>
      </w:pPr>
    </w:p>
    <w:p w14:paraId="16BC1E5A" w14:textId="388EDD7B" w:rsidR="00DB05EC" w:rsidRPr="005F0B80" w:rsidRDefault="00DB05EC" w:rsidP="00EE2F0F">
      <w:pPr>
        <w:spacing w:after="0" w:line="360" w:lineRule="auto"/>
        <w:ind w:firstLine="720"/>
        <w:jc w:val="center"/>
        <w:rPr>
          <w:rFonts w:ascii="Times New Roman" w:hAnsi="Times New Roman" w:cs="Times New Roman"/>
          <w:sz w:val="24"/>
          <w:szCs w:val="24"/>
        </w:rPr>
      </w:pPr>
    </w:p>
    <w:p w14:paraId="5BD390FF" w14:textId="158C85D8" w:rsidR="00DB05EC" w:rsidRPr="005F0B80" w:rsidRDefault="00DB05EC" w:rsidP="00EE2F0F">
      <w:pPr>
        <w:spacing w:after="0" w:line="360" w:lineRule="auto"/>
        <w:ind w:firstLine="720"/>
        <w:jc w:val="center"/>
        <w:rPr>
          <w:rFonts w:ascii="Times New Roman" w:hAnsi="Times New Roman" w:cs="Times New Roman"/>
          <w:sz w:val="24"/>
          <w:szCs w:val="24"/>
        </w:rPr>
      </w:pPr>
    </w:p>
    <w:p w14:paraId="4AF762CB" w14:textId="75A9004C" w:rsidR="00DB05EC" w:rsidRPr="005F0B80" w:rsidRDefault="00DB05EC" w:rsidP="00EE2F0F">
      <w:pPr>
        <w:spacing w:after="0" w:line="360" w:lineRule="auto"/>
        <w:ind w:firstLine="720"/>
        <w:jc w:val="center"/>
        <w:rPr>
          <w:rFonts w:ascii="Times New Roman" w:hAnsi="Times New Roman" w:cs="Times New Roman"/>
          <w:sz w:val="24"/>
          <w:szCs w:val="24"/>
        </w:rPr>
      </w:pPr>
    </w:p>
    <w:p w14:paraId="6F7D5FD7" w14:textId="6C1D0BE7" w:rsidR="00DB05EC" w:rsidRPr="005F0B80" w:rsidRDefault="00DB05EC" w:rsidP="00EE2F0F">
      <w:pPr>
        <w:spacing w:after="0" w:line="360" w:lineRule="auto"/>
        <w:ind w:firstLine="720"/>
        <w:jc w:val="center"/>
        <w:rPr>
          <w:rFonts w:ascii="Times New Roman" w:hAnsi="Times New Roman" w:cs="Times New Roman"/>
          <w:sz w:val="24"/>
          <w:szCs w:val="24"/>
        </w:rPr>
      </w:pPr>
    </w:p>
    <w:p w14:paraId="315E9807" w14:textId="55CB69C3" w:rsidR="00DB05EC" w:rsidRPr="005F0B80" w:rsidRDefault="00DB05EC" w:rsidP="00EE2F0F">
      <w:pPr>
        <w:spacing w:after="0" w:line="360" w:lineRule="auto"/>
        <w:ind w:firstLine="720"/>
        <w:jc w:val="center"/>
        <w:rPr>
          <w:rFonts w:ascii="Times New Roman" w:hAnsi="Times New Roman" w:cs="Times New Roman"/>
          <w:sz w:val="24"/>
          <w:szCs w:val="24"/>
        </w:rPr>
      </w:pPr>
    </w:p>
    <w:p w14:paraId="77A53B7F" w14:textId="4024A4BF" w:rsidR="00DB05EC" w:rsidRPr="005F0B80" w:rsidRDefault="00DB05EC" w:rsidP="00EE2F0F">
      <w:pPr>
        <w:spacing w:after="0" w:line="360" w:lineRule="auto"/>
        <w:ind w:firstLine="720"/>
        <w:jc w:val="center"/>
        <w:rPr>
          <w:rFonts w:ascii="Times New Roman" w:hAnsi="Times New Roman" w:cs="Times New Roman"/>
          <w:sz w:val="24"/>
          <w:szCs w:val="24"/>
        </w:rPr>
      </w:pPr>
    </w:p>
    <w:p w14:paraId="58D11265" w14:textId="09C5C735" w:rsidR="00DB05EC" w:rsidRPr="005F0B80" w:rsidRDefault="00DB05EC" w:rsidP="00EE2F0F">
      <w:pPr>
        <w:spacing w:after="0" w:line="360" w:lineRule="auto"/>
        <w:ind w:firstLine="720"/>
        <w:jc w:val="center"/>
        <w:rPr>
          <w:rFonts w:ascii="Times New Roman" w:hAnsi="Times New Roman" w:cs="Times New Roman"/>
          <w:sz w:val="24"/>
          <w:szCs w:val="24"/>
        </w:rPr>
      </w:pPr>
    </w:p>
    <w:p w14:paraId="0377F966" w14:textId="18D9397D" w:rsidR="00DB05EC" w:rsidRPr="005F0B80" w:rsidRDefault="00DB05EC" w:rsidP="00EE2F0F">
      <w:pPr>
        <w:spacing w:after="0" w:line="360" w:lineRule="auto"/>
        <w:ind w:firstLine="720"/>
        <w:jc w:val="center"/>
        <w:rPr>
          <w:rFonts w:ascii="Times New Roman" w:hAnsi="Times New Roman" w:cs="Times New Roman"/>
          <w:sz w:val="24"/>
          <w:szCs w:val="24"/>
        </w:rPr>
      </w:pPr>
    </w:p>
    <w:p w14:paraId="607F2B74" w14:textId="69FCBFBD" w:rsidR="00DB05EC" w:rsidRPr="005F0B80" w:rsidRDefault="00DB05EC" w:rsidP="00EE2F0F">
      <w:pPr>
        <w:spacing w:after="0" w:line="360" w:lineRule="auto"/>
        <w:ind w:firstLine="720"/>
        <w:jc w:val="center"/>
        <w:rPr>
          <w:rFonts w:ascii="Times New Roman" w:hAnsi="Times New Roman" w:cs="Times New Roman"/>
          <w:sz w:val="24"/>
          <w:szCs w:val="24"/>
        </w:rPr>
      </w:pPr>
    </w:p>
    <w:p w14:paraId="4EBADEC1" w14:textId="109658D9" w:rsidR="00810C0C" w:rsidRPr="005F0B80" w:rsidRDefault="00A87267" w:rsidP="00626AB8">
      <w:pPr>
        <w:spacing w:after="0" w:line="360" w:lineRule="auto"/>
        <w:ind w:firstLine="567"/>
        <w:jc w:val="center"/>
        <w:rPr>
          <w:rFonts w:ascii="Times New Roman" w:hAnsi="Times New Roman" w:cs="Times New Roman"/>
          <w:sz w:val="24"/>
          <w:szCs w:val="24"/>
        </w:rPr>
      </w:pPr>
      <w:r w:rsidRPr="005F0B80">
        <w:rPr>
          <w:rFonts w:ascii="Times New Roman" w:hAnsi="Times New Roman" w:cs="Times New Roman"/>
          <w:iCs/>
          <w:sz w:val="24"/>
          <w:szCs w:val="24"/>
        </w:rPr>
        <w:t>4 pav.</w:t>
      </w:r>
      <w:r w:rsidRPr="005F0B80">
        <w:rPr>
          <w:rFonts w:ascii="Times New Roman" w:hAnsi="Times New Roman" w:cs="Times New Roman"/>
          <w:i/>
          <w:iCs/>
          <w:sz w:val="24"/>
          <w:szCs w:val="24"/>
        </w:rPr>
        <w:t xml:space="preserve"> </w:t>
      </w:r>
      <w:r w:rsidRPr="005F0B80">
        <w:rPr>
          <w:rFonts w:ascii="Times New Roman" w:hAnsi="Times New Roman" w:cs="Times New Roman"/>
          <w:bCs/>
          <w:iCs/>
          <w:sz w:val="24"/>
          <w:szCs w:val="24"/>
        </w:rPr>
        <w:t>Ugdymo(si) proceso organizavimo pagrindas.</w:t>
      </w:r>
    </w:p>
    <w:p w14:paraId="4190BD5F" w14:textId="040F018B" w:rsidR="00630AA1" w:rsidRPr="005F0B80" w:rsidRDefault="00630AA1" w:rsidP="00810C0C">
      <w:pPr>
        <w:spacing w:after="0" w:line="360" w:lineRule="auto"/>
        <w:ind w:firstLine="567"/>
        <w:jc w:val="both"/>
        <w:rPr>
          <w:rFonts w:ascii="Times New Roman" w:hAnsi="Times New Roman" w:cs="Times New Roman"/>
          <w:sz w:val="24"/>
          <w:szCs w:val="24"/>
        </w:rPr>
      </w:pPr>
      <w:r w:rsidRPr="005F0B80">
        <w:rPr>
          <w:rFonts w:ascii="Times New Roman" w:hAnsi="Times New Roman" w:cs="Times New Roman"/>
          <w:sz w:val="24"/>
          <w:szCs w:val="24"/>
        </w:rPr>
        <w:t xml:space="preserve">Visi šie elementai sudaro tvirtą pagrindą visapusiškam vaikų ugdymui(si), siekiant </w:t>
      </w:r>
      <w:r w:rsidR="00370D07" w:rsidRPr="005F0B80">
        <w:rPr>
          <w:rFonts w:ascii="Times New Roman" w:hAnsi="Times New Roman" w:cs="Times New Roman"/>
          <w:sz w:val="24"/>
          <w:szCs w:val="24"/>
        </w:rPr>
        <w:t>harmoningos fizinės, socialinės, emocinės, pažintinės, kalbinės ir kūrybinės raidos.</w:t>
      </w:r>
    </w:p>
    <w:p w14:paraId="548DB24D" w14:textId="77777777" w:rsidR="00F51354" w:rsidRDefault="00630AA1" w:rsidP="00810C0C">
      <w:pPr>
        <w:spacing w:after="0" w:line="360" w:lineRule="auto"/>
        <w:ind w:firstLine="567"/>
        <w:jc w:val="both"/>
        <w:rPr>
          <w:rFonts w:ascii="Times New Roman" w:hAnsi="Times New Roman" w:cs="Times New Roman"/>
          <w:sz w:val="24"/>
          <w:szCs w:val="24"/>
        </w:rPr>
        <w:sectPr w:rsidR="00F51354" w:rsidSect="00520C48">
          <w:type w:val="evenPage"/>
          <w:pgSz w:w="11906" w:h="16838"/>
          <w:pgMar w:top="1247" w:right="567" w:bottom="1134" w:left="1134" w:header="567" w:footer="567" w:gutter="0"/>
          <w:cols w:space="1296"/>
          <w:docGrid w:linePitch="360"/>
        </w:sectPr>
      </w:pPr>
      <w:r w:rsidRPr="005F0B80">
        <w:rPr>
          <w:rFonts w:ascii="Times New Roman" w:hAnsi="Times New Roman" w:cs="Times New Roman"/>
          <w:sz w:val="24"/>
          <w:szCs w:val="24"/>
        </w:rPr>
        <w:t>Ankstyvojo ir ikimokyklinio</w:t>
      </w:r>
      <w:r w:rsidR="00B708DB" w:rsidRPr="005F0B80">
        <w:rPr>
          <w:rFonts w:ascii="Times New Roman" w:hAnsi="Times New Roman" w:cs="Times New Roman"/>
          <w:sz w:val="24"/>
          <w:szCs w:val="24"/>
        </w:rPr>
        <w:t xml:space="preserve"> </w:t>
      </w:r>
      <w:r w:rsidRPr="005F0B80">
        <w:rPr>
          <w:rFonts w:ascii="Times New Roman" w:hAnsi="Times New Roman" w:cs="Times New Roman"/>
          <w:sz w:val="24"/>
          <w:szCs w:val="24"/>
        </w:rPr>
        <w:t xml:space="preserve">amžiaus vaikų ugdymo(si) turinys </w:t>
      </w:r>
      <w:r w:rsidRPr="005F0B80">
        <w:rPr>
          <w:rFonts w:ascii="Times New Roman" w:hAnsi="Times New Roman" w:cs="Times New Roman"/>
          <w:i/>
          <w:iCs/>
          <w:sz w:val="24"/>
          <w:szCs w:val="24"/>
        </w:rPr>
        <w:t>sudarytas</w:t>
      </w:r>
      <w:r w:rsidRPr="005F0B80">
        <w:rPr>
          <w:rFonts w:ascii="Times New Roman" w:hAnsi="Times New Roman" w:cs="Times New Roman"/>
          <w:sz w:val="24"/>
          <w:szCs w:val="24"/>
        </w:rPr>
        <w:t xml:space="preserve"> remiantis </w:t>
      </w:r>
      <w:r w:rsidR="00321E25" w:rsidRPr="005F0B80">
        <w:rPr>
          <w:rFonts w:ascii="Times New Roman" w:hAnsi="Times New Roman" w:cs="Times New Roman"/>
          <w:b/>
          <w:bCs/>
          <w:i/>
          <w:iCs/>
          <w:sz w:val="24"/>
          <w:szCs w:val="24"/>
        </w:rPr>
        <w:t xml:space="preserve">Ikimokyklinio ugdymo programos gairėmis </w:t>
      </w:r>
      <w:r w:rsidR="00321E25" w:rsidRPr="005F0B80">
        <w:rPr>
          <w:rFonts w:ascii="Times New Roman" w:hAnsi="Times New Roman" w:cs="Times New Roman"/>
          <w:sz w:val="24"/>
          <w:szCs w:val="24"/>
        </w:rPr>
        <w:t xml:space="preserve">(2023), </w:t>
      </w:r>
      <w:r w:rsidR="00B708DB" w:rsidRPr="005F0B80">
        <w:rPr>
          <w:rFonts w:ascii="Times New Roman" w:hAnsi="Times New Roman" w:cs="Times New Roman"/>
          <w:i/>
          <w:iCs/>
          <w:sz w:val="24"/>
          <w:szCs w:val="24"/>
        </w:rPr>
        <w:t>orientuotas</w:t>
      </w:r>
      <w:r w:rsidR="00810C0C" w:rsidRPr="005F0B80">
        <w:rPr>
          <w:rFonts w:ascii="Times New Roman" w:hAnsi="Times New Roman" w:cs="Times New Roman"/>
          <w:sz w:val="24"/>
          <w:szCs w:val="24"/>
        </w:rPr>
        <w:t xml:space="preserve"> į 1–</w:t>
      </w:r>
      <w:r w:rsidR="00B708DB" w:rsidRPr="005F0B80">
        <w:rPr>
          <w:rFonts w:ascii="Times New Roman" w:hAnsi="Times New Roman" w:cs="Times New Roman"/>
          <w:sz w:val="24"/>
          <w:szCs w:val="24"/>
        </w:rPr>
        <w:t>5</w:t>
      </w:r>
      <w:r w:rsidR="00370D07" w:rsidRPr="005F0B80">
        <w:rPr>
          <w:rFonts w:ascii="Times New Roman" w:hAnsi="Times New Roman" w:cs="Times New Roman"/>
          <w:sz w:val="24"/>
          <w:szCs w:val="24"/>
        </w:rPr>
        <w:t xml:space="preserve"> </w:t>
      </w:r>
      <w:r w:rsidR="00B708DB" w:rsidRPr="005F0B80">
        <w:rPr>
          <w:rFonts w:ascii="Times New Roman" w:hAnsi="Times New Roman" w:cs="Times New Roman"/>
          <w:sz w:val="24"/>
          <w:szCs w:val="24"/>
        </w:rPr>
        <w:t>(6) metų amžiaus vaikų ugdymosi pasiekimus, jų</w:t>
      </w:r>
      <w:r w:rsidR="00370D07" w:rsidRPr="005F0B80">
        <w:rPr>
          <w:rFonts w:ascii="Times New Roman" w:hAnsi="Times New Roman" w:cs="Times New Roman"/>
          <w:sz w:val="24"/>
          <w:szCs w:val="24"/>
        </w:rPr>
        <w:t xml:space="preserve"> galimybes bei nuolatinį augimą. </w:t>
      </w:r>
      <w:r w:rsidR="00B708DB" w:rsidRPr="005F0B80">
        <w:rPr>
          <w:rFonts w:ascii="Times New Roman" w:hAnsi="Times New Roman" w:cs="Times New Roman"/>
          <w:sz w:val="24"/>
          <w:szCs w:val="24"/>
        </w:rPr>
        <w:t xml:space="preserve"> </w:t>
      </w:r>
      <w:r w:rsidR="00370D07" w:rsidRPr="005F0B80">
        <w:rPr>
          <w:rFonts w:ascii="Times New Roman" w:hAnsi="Times New Roman" w:cs="Times New Roman"/>
          <w:iCs/>
          <w:sz w:val="24"/>
          <w:szCs w:val="24"/>
        </w:rPr>
        <w:t xml:space="preserve">Turinys </w:t>
      </w:r>
      <w:r w:rsidR="00370D07" w:rsidRPr="005F0B80">
        <w:rPr>
          <w:rFonts w:ascii="Times New Roman" w:hAnsi="Times New Roman" w:cs="Times New Roman"/>
          <w:i/>
          <w:iCs/>
          <w:sz w:val="24"/>
          <w:szCs w:val="24"/>
        </w:rPr>
        <w:t>struktūruojamas</w:t>
      </w:r>
      <w:r w:rsidR="00370D07" w:rsidRPr="005F0B80">
        <w:rPr>
          <w:rFonts w:ascii="Times New Roman" w:hAnsi="Times New Roman" w:cs="Times New Roman"/>
          <w:iCs/>
          <w:sz w:val="24"/>
          <w:szCs w:val="24"/>
        </w:rPr>
        <w:t xml:space="preserve"> pagal penkias ikimokyklinio ugdymo sritis, kuriose išdėstyti ugdymo turinio aspektai, vertybinės nuostatos ir esminiai gebėjimai, vadovaujantis</w:t>
      </w:r>
      <w:r w:rsidR="00370D07" w:rsidRPr="005F0B80">
        <w:rPr>
          <w:rFonts w:ascii="Times New Roman" w:hAnsi="Times New Roman" w:cs="Times New Roman"/>
          <w:i/>
          <w:iCs/>
          <w:sz w:val="24"/>
          <w:szCs w:val="24"/>
        </w:rPr>
        <w:t xml:space="preserve"> </w:t>
      </w:r>
      <w:r w:rsidR="00701E5D" w:rsidRPr="005F0B80">
        <w:rPr>
          <w:rFonts w:ascii="Times New Roman" w:hAnsi="Times New Roman" w:cs="Times New Roman"/>
          <w:b/>
          <w:bCs/>
          <w:i/>
          <w:iCs/>
          <w:sz w:val="24"/>
          <w:szCs w:val="24"/>
        </w:rPr>
        <w:t>Ikimokyklinio ugdymo</w:t>
      </w:r>
      <w:r w:rsidR="00906DD9" w:rsidRPr="005F0B80">
        <w:rPr>
          <w:rFonts w:ascii="Times New Roman" w:hAnsi="Times New Roman" w:cs="Times New Roman"/>
          <w:b/>
          <w:bCs/>
          <w:i/>
          <w:iCs/>
          <w:sz w:val="24"/>
          <w:szCs w:val="24"/>
        </w:rPr>
        <w:t xml:space="preserve"> </w:t>
      </w:r>
      <w:r w:rsidR="00701E5D" w:rsidRPr="005F0B80">
        <w:rPr>
          <w:rFonts w:ascii="Times New Roman" w:hAnsi="Times New Roman" w:cs="Times New Roman"/>
          <w:b/>
          <w:bCs/>
          <w:i/>
          <w:iCs/>
          <w:sz w:val="24"/>
          <w:szCs w:val="24"/>
        </w:rPr>
        <w:t>vaikų ugdymosi pasiekimų aprašo</w:t>
      </w:r>
      <w:r w:rsidR="000738B6" w:rsidRPr="005F0B80">
        <w:rPr>
          <w:rFonts w:ascii="Times New Roman" w:hAnsi="Times New Roman" w:cs="Times New Roman"/>
          <w:sz w:val="24"/>
          <w:szCs w:val="24"/>
        </w:rPr>
        <w:t xml:space="preserve"> (2024)</w:t>
      </w:r>
      <w:r w:rsidR="00701E5D" w:rsidRPr="005F0B80">
        <w:rPr>
          <w:rFonts w:ascii="Times New Roman" w:hAnsi="Times New Roman" w:cs="Times New Roman"/>
          <w:sz w:val="24"/>
          <w:szCs w:val="24"/>
        </w:rPr>
        <w:t xml:space="preserve"> sritis </w:t>
      </w:r>
      <w:r w:rsidR="00321E25" w:rsidRPr="005F0B80">
        <w:rPr>
          <w:rFonts w:ascii="Times New Roman" w:hAnsi="Times New Roman" w:cs="Times New Roman"/>
          <w:sz w:val="24"/>
          <w:szCs w:val="24"/>
        </w:rPr>
        <w:t>(</w:t>
      </w:r>
      <w:r w:rsidR="00A87267" w:rsidRPr="005F0B80">
        <w:rPr>
          <w:rFonts w:ascii="Times New Roman" w:hAnsi="Times New Roman" w:cs="Times New Roman"/>
          <w:sz w:val="24"/>
          <w:szCs w:val="24"/>
        </w:rPr>
        <w:t>Lentelė 1. Ugdymo(si) turinys)</w:t>
      </w:r>
    </w:p>
    <w:p w14:paraId="24A6E3D8" w14:textId="663D3100" w:rsidR="00916AA0" w:rsidRPr="005F0B80" w:rsidRDefault="00916AA0" w:rsidP="00810C0C">
      <w:pPr>
        <w:spacing w:after="0" w:line="360" w:lineRule="auto"/>
        <w:ind w:firstLine="567"/>
        <w:jc w:val="both"/>
        <w:rPr>
          <w:rFonts w:ascii="Times New Roman" w:hAnsi="Times New Roman" w:cs="Times New Roman"/>
          <w:b/>
          <w:bCs/>
          <w:noProof/>
          <w:sz w:val="24"/>
          <w:szCs w:val="24"/>
        </w:rPr>
      </w:pPr>
    </w:p>
    <w:p w14:paraId="1B65D291" w14:textId="5D4723B0" w:rsidR="00A87267" w:rsidRPr="005F0B80" w:rsidRDefault="00A87267" w:rsidP="00626AB8">
      <w:pPr>
        <w:spacing w:after="0" w:line="240" w:lineRule="auto"/>
        <w:ind w:firstLine="142"/>
        <w:jc w:val="right"/>
        <w:rPr>
          <w:rFonts w:ascii="Times New Roman" w:hAnsi="Times New Roman" w:cs="Times New Roman"/>
          <w:b/>
          <w:bCs/>
          <w:noProof/>
          <w:sz w:val="24"/>
          <w:szCs w:val="24"/>
        </w:rPr>
      </w:pPr>
      <w:r w:rsidRPr="005F0B80">
        <w:rPr>
          <w:rFonts w:ascii="Times New Roman" w:hAnsi="Times New Roman" w:cs="Times New Roman"/>
          <w:sz w:val="24"/>
          <w:szCs w:val="24"/>
        </w:rPr>
        <w:t>Lentelė 1. Ugdymo(si) turinys</w:t>
      </w:r>
    </w:p>
    <w:p w14:paraId="492C005D" w14:textId="4610711C" w:rsidR="00810C0C" w:rsidRPr="005F0B80" w:rsidRDefault="00193D47" w:rsidP="00810C0C">
      <w:pPr>
        <w:spacing w:before="240" w:after="0" w:line="360" w:lineRule="auto"/>
        <w:jc w:val="center"/>
        <w:rPr>
          <w:rFonts w:ascii="Times New Roman" w:hAnsi="Times New Roman" w:cs="Times New Roman"/>
          <w:b/>
          <w:bCs/>
          <w:noProof/>
          <w:sz w:val="24"/>
          <w:szCs w:val="24"/>
        </w:rPr>
      </w:pPr>
      <w:r w:rsidRPr="005F0B80">
        <w:rPr>
          <w:noProof/>
          <w:lang w:eastAsia="lt-LT"/>
        </w:rPr>
        <w:drawing>
          <wp:anchor distT="0" distB="0" distL="114300" distR="114300" simplePos="0" relativeHeight="251669504" behindDoc="1" locked="0" layoutInCell="1" allowOverlap="1" wp14:anchorId="5EB4A01D" wp14:editId="2103F3CA">
            <wp:simplePos x="0" y="0"/>
            <wp:positionH relativeFrom="margin">
              <wp:posOffset>27305</wp:posOffset>
            </wp:positionH>
            <wp:positionV relativeFrom="paragraph">
              <wp:posOffset>399385</wp:posOffset>
            </wp:positionV>
            <wp:extent cx="9130441" cy="5563266"/>
            <wp:effectExtent l="0" t="0" r="0" b="0"/>
            <wp:wrapNone/>
            <wp:docPr id="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6204" t="23353" r="7478" b="14860"/>
                    <a:stretch/>
                  </pic:blipFill>
                  <pic:spPr bwMode="auto">
                    <a:xfrm>
                      <a:off x="0" y="0"/>
                      <a:ext cx="9130441" cy="55632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0C0C" w:rsidRPr="005F0B80">
        <w:rPr>
          <w:rFonts w:ascii="Times New Roman" w:hAnsi="Times New Roman" w:cs="Times New Roman"/>
          <w:b/>
          <w:bCs/>
          <w:noProof/>
          <w:sz w:val="24"/>
          <w:szCs w:val="24"/>
        </w:rPr>
        <w:t>UGDYMO(SI) TURINYS</w:t>
      </w:r>
    </w:p>
    <w:p w14:paraId="3816D34A" w14:textId="5028BE11" w:rsidR="00810C0C" w:rsidRPr="005F0B80" w:rsidRDefault="00810C0C" w:rsidP="00810C0C">
      <w:pPr>
        <w:spacing w:after="0" w:line="360" w:lineRule="auto"/>
        <w:jc w:val="center"/>
        <w:rPr>
          <w:rFonts w:ascii="Times New Roman" w:hAnsi="Times New Roman" w:cs="Times New Roman"/>
          <w:sz w:val="24"/>
          <w:szCs w:val="24"/>
        </w:rPr>
      </w:pPr>
    </w:p>
    <w:p w14:paraId="3BC28E74" w14:textId="3E9E32D2" w:rsidR="00810C0C" w:rsidRPr="005F0B80" w:rsidRDefault="00810C0C" w:rsidP="00810C0C">
      <w:pPr>
        <w:spacing w:after="0" w:line="360" w:lineRule="auto"/>
        <w:ind w:firstLine="567"/>
        <w:jc w:val="both"/>
        <w:rPr>
          <w:rFonts w:ascii="Times New Roman" w:hAnsi="Times New Roman" w:cs="Times New Roman"/>
          <w:b/>
          <w:bCs/>
          <w:noProof/>
          <w:sz w:val="24"/>
          <w:szCs w:val="24"/>
        </w:rPr>
      </w:pPr>
    </w:p>
    <w:p w14:paraId="12A2884C" w14:textId="356047BA" w:rsidR="00810C0C" w:rsidRPr="005F0B80" w:rsidRDefault="00810C0C" w:rsidP="00810C0C">
      <w:pPr>
        <w:spacing w:after="0" w:line="360" w:lineRule="auto"/>
        <w:ind w:firstLine="567"/>
        <w:jc w:val="both"/>
        <w:rPr>
          <w:rFonts w:ascii="Times New Roman" w:hAnsi="Times New Roman" w:cs="Times New Roman"/>
          <w:b/>
          <w:bCs/>
          <w:noProof/>
          <w:sz w:val="24"/>
          <w:szCs w:val="24"/>
        </w:rPr>
      </w:pPr>
    </w:p>
    <w:p w14:paraId="0579BF97" w14:textId="7A63F0BA" w:rsidR="00810C0C" w:rsidRPr="005F0B80" w:rsidRDefault="00810C0C" w:rsidP="00810C0C">
      <w:pPr>
        <w:spacing w:after="0" w:line="360" w:lineRule="auto"/>
        <w:ind w:firstLine="567"/>
        <w:jc w:val="both"/>
        <w:rPr>
          <w:rFonts w:ascii="Times New Roman" w:hAnsi="Times New Roman" w:cs="Times New Roman"/>
          <w:b/>
          <w:bCs/>
          <w:noProof/>
          <w:sz w:val="24"/>
          <w:szCs w:val="24"/>
        </w:rPr>
      </w:pPr>
    </w:p>
    <w:p w14:paraId="78691D74" w14:textId="6DB6D542" w:rsidR="00810C0C" w:rsidRPr="005F0B80" w:rsidRDefault="00810C0C" w:rsidP="00810C0C">
      <w:pPr>
        <w:spacing w:after="0" w:line="360" w:lineRule="auto"/>
        <w:ind w:firstLine="567"/>
        <w:jc w:val="both"/>
        <w:rPr>
          <w:rFonts w:ascii="Times New Roman" w:hAnsi="Times New Roman" w:cs="Times New Roman"/>
          <w:b/>
          <w:bCs/>
          <w:noProof/>
          <w:sz w:val="24"/>
          <w:szCs w:val="24"/>
        </w:rPr>
      </w:pPr>
    </w:p>
    <w:p w14:paraId="3652E26D" w14:textId="1E932CC6" w:rsidR="00810C0C" w:rsidRPr="005F0B80" w:rsidRDefault="00810C0C" w:rsidP="00810C0C">
      <w:pPr>
        <w:spacing w:after="0" w:line="360" w:lineRule="auto"/>
        <w:ind w:firstLine="567"/>
        <w:jc w:val="both"/>
        <w:rPr>
          <w:rFonts w:ascii="Times New Roman" w:hAnsi="Times New Roman" w:cs="Times New Roman"/>
          <w:b/>
          <w:bCs/>
          <w:noProof/>
          <w:sz w:val="24"/>
          <w:szCs w:val="24"/>
        </w:rPr>
      </w:pPr>
    </w:p>
    <w:p w14:paraId="55A1CDED" w14:textId="01E9AFE7" w:rsidR="00810C0C" w:rsidRPr="005F0B80" w:rsidRDefault="00810C0C" w:rsidP="00810C0C">
      <w:pPr>
        <w:spacing w:after="0" w:line="360" w:lineRule="auto"/>
        <w:ind w:firstLine="567"/>
        <w:jc w:val="both"/>
        <w:rPr>
          <w:rFonts w:ascii="Times New Roman" w:hAnsi="Times New Roman" w:cs="Times New Roman"/>
          <w:b/>
          <w:bCs/>
          <w:noProof/>
          <w:sz w:val="24"/>
          <w:szCs w:val="24"/>
        </w:rPr>
      </w:pPr>
    </w:p>
    <w:p w14:paraId="69864429" w14:textId="568739B0" w:rsidR="00810C0C" w:rsidRPr="005F0B80" w:rsidRDefault="00810C0C" w:rsidP="00810C0C">
      <w:pPr>
        <w:spacing w:after="0" w:line="360" w:lineRule="auto"/>
        <w:ind w:firstLine="567"/>
        <w:jc w:val="both"/>
        <w:rPr>
          <w:rFonts w:ascii="Times New Roman" w:hAnsi="Times New Roman" w:cs="Times New Roman"/>
          <w:b/>
          <w:bCs/>
          <w:noProof/>
          <w:sz w:val="24"/>
          <w:szCs w:val="24"/>
        </w:rPr>
      </w:pPr>
    </w:p>
    <w:p w14:paraId="1CBD046F" w14:textId="0F747AA7" w:rsidR="00810C0C" w:rsidRPr="005F0B80" w:rsidRDefault="00810C0C" w:rsidP="00810C0C">
      <w:pPr>
        <w:spacing w:after="0" w:line="360" w:lineRule="auto"/>
        <w:ind w:firstLine="567"/>
        <w:jc w:val="both"/>
        <w:rPr>
          <w:rFonts w:ascii="Times New Roman" w:hAnsi="Times New Roman" w:cs="Times New Roman"/>
          <w:b/>
          <w:bCs/>
          <w:noProof/>
          <w:sz w:val="24"/>
          <w:szCs w:val="24"/>
        </w:rPr>
      </w:pPr>
    </w:p>
    <w:p w14:paraId="51A84925" w14:textId="648AD1DE" w:rsidR="00810C0C" w:rsidRPr="005F0B80" w:rsidRDefault="00810C0C" w:rsidP="00810C0C">
      <w:pPr>
        <w:spacing w:after="0" w:line="360" w:lineRule="auto"/>
        <w:ind w:firstLine="567"/>
        <w:jc w:val="both"/>
        <w:rPr>
          <w:rFonts w:ascii="Times New Roman" w:hAnsi="Times New Roman" w:cs="Times New Roman"/>
          <w:b/>
          <w:bCs/>
          <w:noProof/>
          <w:sz w:val="24"/>
          <w:szCs w:val="24"/>
        </w:rPr>
      </w:pPr>
    </w:p>
    <w:p w14:paraId="3CA218FA" w14:textId="465DF7E5" w:rsidR="00810C0C" w:rsidRPr="005F0B80" w:rsidRDefault="00810C0C" w:rsidP="00810C0C">
      <w:pPr>
        <w:spacing w:after="0" w:line="360" w:lineRule="auto"/>
        <w:ind w:firstLine="567"/>
        <w:jc w:val="both"/>
        <w:rPr>
          <w:rFonts w:ascii="Times New Roman" w:hAnsi="Times New Roman" w:cs="Times New Roman"/>
          <w:b/>
          <w:bCs/>
          <w:noProof/>
          <w:sz w:val="24"/>
          <w:szCs w:val="24"/>
        </w:rPr>
      </w:pPr>
    </w:p>
    <w:p w14:paraId="1DFBE49C" w14:textId="3702487D" w:rsidR="00810C0C" w:rsidRPr="005F0B80" w:rsidRDefault="00810C0C" w:rsidP="00810C0C">
      <w:pPr>
        <w:spacing w:after="0" w:line="360" w:lineRule="auto"/>
        <w:ind w:firstLine="567"/>
        <w:jc w:val="both"/>
        <w:rPr>
          <w:rFonts w:ascii="Times New Roman" w:hAnsi="Times New Roman" w:cs="Times New Roman"/>
          <w:b/>
          <w:bCs/>
          <w:noProof/>
          <w:sz w:val="24"/>
          <w:szCs w:val="24"/>
        </w:rPr>
      </w:pPr>
    </w:p>
    <w:p w14:paraId="6DA3B2C2" w14:textId="4A9808B7" w:rsidR="00810C0C" w:rsidRPr="005F0B80" w:rsidRDefault="00810C0C" w:rsidP="00810C0C">
      <w:pPr>
        <w:spacing w:after="0" w:line="360" w:lineRule="auto"/>
        <w:ind w:firstLine="567"/>
        <w:jc w:val="both"/>
        <w:rPr>
          <w:rFonts w:ascii="Times New Roman" w:hAnsi="Times New Roman" w:cs="Times New Roman"/>
          <w:b/>
          <w:bCs/>
          <w:noProof/>
          <w:sz w:val="24"/>
          <w:szCs w:val="24"/>
        </w:rPr>
      </w:pPr>
    </w:p>
    <w:p w14:paraId="45932CE5" w14:textId="75293F59" w:rsidR="00810C0C" w:rsidRPr="005F0B80" w:rsidRDefault="00810C0C" w:rsidP="00810C0C">
      <w:pPr>
        <w:spacing w:after="0" w:line="360" w:lineRule="auto"/>
        <w:ind w:firstLine="567"/>
        <w:jc w:val="both"/>
        <w:rPr>
          <w:rFonts w:ascii="Times New Roman" w:hAnsi="Times New Roman" w:cs="Times New Roman"/>
          <w:b/>
          <w:bCs/>
          <w:noProof/>
          <w:sz w:val="24"/>
          <w:szCs w:val="24"/>
        </w:rPr>
      </w:pPr>
    </w:p>
    <w:p w14:paraId="4A7021A2" w14:textId="33247298" w:rsidR="00810C0C" w:rsidRPr="005F0B80" w:rsidRDefault="00810C0C" w:rsidP="00810C0C">
      <w:pPr>
        <w:spacing w:after="0" w:line="360" w:lineRule="auto"/>
        <w:ind w:firstLine="567"/>
        <w:jc w:val="both"/>
        <w:rPr>
          <w:rFonts w:ascii="Times New Roman" w:hAnsi="Times New Roman" w:cs="Times New Roman"/>
          <w:b/>
          <w:bCs/>
          <w:noProof/>
          <w:sz w:val="24"/>
          <w:szCs w:val="24"/>
        </w:rPr>
      </w:pPr>
    </w:p>
    <w:p w14:paraId="184D07D7" w14:textId="43DDB22D" w:rsidR="00810C0C" w:rsidRPr="005F0B80" w:rsidRDefault="00810C0C" w:rsidP="00810C0C">
      <w:pPr>
        <w:spacing w:after="0" w:line="360" w:lineRule="auto"/>
        <w:ind w:firstLine="567"/>
        <w:jc w:val="both"/>
        <w:rPr>
          <w:rFonts w:ascii="Times New Roman" w:hAnsi="Times New Roman" w:cs="Times New Roman"/>
          <w:b/>
          <w:bCs/>
          <w:noProof/>
          <w:sz w:val="24"/>
          <w:szCs w:val="24"/>
        </w:rPr>
      </w:pPr>
    </w:p>
    <w:p w14:paraId="2B093214" w14:textId="7189AAF1" w:rsidR="00810C0C" w:rsidRPr="005F0B80" w:rsidRDefault="00810C0C" w:rsidP="00810C0C">
      <w:pPr>
        <w:spacing w:after="0" w:line="360" w:lineRule="auto"/>
        <w:ind w:firstLine="567"/>
        <w:jc w:val="both"/>
        <w:rPr>
          <w:rFonts w:ascii="Times New Roman" w:hAnsi="Times New Roman" w:cs="Times New Roman"/>
          <w:b/>
          <w:bCs/>
          <w:noProof/>
          <w:sz w:val="24"/>
          <w:szCs w:val="24"/>
        </w:rPr>
      </w:pPr>
    </w:p>
    <w:p w14:paraId="496FC78D" w14:textId="7AF530DF" w:rsidR="00810C0C" w:rsidRPr="005F0B80" w:rsidRDefault="00810C0C" w:rsidP="00810C0C">
      <w:pPr>
        <w:spacing w:after="0" w:line="360" w:lineRule="auto"/>
        <w:ind w:firstLine="567"/>
        <w:jc w:val="both"/>
        <w:rPr>
          <w:rFonts w:ascii="Times New Roman" w:hAnsi="Times New Roman" w:cs="Times New Roman"/>
          <w:b/>
          <w:bCs/>
          <w:noProof/>
          <w:sz w:val="24"/>
          <w:szCs w:val="24"/>
        </w:rPr>
      </w:pPr>
    </w:p>
    <w:p w14:paraId="0ED05C77" w14:textId="77777777" w:rsidR="00F51354" w:rsidRDefault="00F51354" w:rsidP="00810C0C">
      <w:pPr>
        <w:spacing w:after="0" w:line="360" w:lineRule="auto"/>
        <w:ind w:firstLine="567"/>
        <w:jc w:val="both"/>
        <w:rPr>
          <w:rFonts w:ascii="Times New Roman" w:hAnsi="Times New Roman" w:cs="Times New Roman"/>
          <w:b/>
          <w:bCs/>
          <w:noProof/>
          <w:sz w:val="24"/>
          <w:szCs w:val="24"/>
        </w:rPr>
        <w:sectPr w:rsidR="00F51354" w:rsidSect="00F51354">
          <w:type w:val="oddPage"/>
          <w:pgSz w:w="16838" w:h="11906" w:orient="landscape"/>
          <w:pgMar w:top="567" w:right="1134" w:bottom="1134" w:left="1247" w:header="567" w:footer="567" w:gutter="0"/>
          <w:cols w:space="1296"/>
          <w:docGrid w:linePitch="360"/>
        </w:sectPr>
      </w:pPr>
    </w:p>
    <w:p w14:paraId="1225EE68" w14:textId="4233D8D0" w:rsidR="00F57892" w:rsidRPr="005F0B80" w:rsidRDefault="00DB05EC" w:rsidP="00F17370">
      <w:pPr>
        <w:spacing w:after="0" w:line="360" w:lineRule="auto"/>
        <w:ind w:firstLine="567"/>
        <w:jc w:val="both"/>
        <w:rPr>
          <w:rFonts w:ascii="Times New Roman" w:hAnsi="Times New Roman" w:cs="Times New Roman"/>
          <w:sz w:val="24"/>
          <w:szCs w:val="24"/>
        </w:rPr>
      </w:pPr>
      <w:r w:rsidRPr="005F0B80">
        <w:rPr>
          <w:rFonts w:ascii="Times New Roman" w:hAnsi="Times New Roman" w:cs="Times New Roman"/>
          <w:sz w:val="24"/>
          <w:szCs w:val="24"/>
        </w:rPr>
        <w:lastRenderedPageBreak/>
        <w:t>Ikimokyklinio ugdymo turinys planuojamas remiantis siekiamais rezultatais</w:t>
      </w:r>
      <w:r w:rsidR="001C5DE8" w:rsidRPr="005F0B80">
        <w:rPr>
          <w:rFonts w:ascii="Times New Roman" w:hAnsi="Times New Roman" w:cs="Times New Roman"/>
          <w:sz w:val="24"/>
          <w:szCs w:val="24"/>
        </w:rPr>
        <w:t xml:space="preserve"> per tam tikrą </w:t>
      </w:r>
      <w:r w:rsidRPr="005F0B80">
        <w:rPr>
          <w:rFonts w:ascii="Times New Roman" w:hAnsi="Times New Roman" w:cs="Times New Roman"/>
          <w:sz w:val="24"/>
          <w:szCs w:val="24"/>
        </w:rPr>
        <w:t>laikotarpį. Lentelėje fiksuojami galutiniai siekiami rezultatai</w:t>
      </w:r>
      <w:r w:rsidR="001C5DE8" w:rsidRPr="005F0B80">
        <w:rPr>
          <w:rFonts w:ascii="Times New Roman" w:hAnsi="Times New Roman" w:cs="Times New Roman"/>
          <w:sz w:val="24"/>
          <w:szCs w:val="24"/>
        </w:rPr>
        <w:t xml:space="preserve"> 3 metų ir 5/6 metų </w:t>
      </w:r>
      <w:r w:rsidR="00BD4879" w:rsidRPr="005F0B80">
        <w:rPr>
          <w:rFonts w:ascii="Times New Roman" w:hAnsi="Times New Roman" w:cs="Times New Roman"/>
          <w:sz w:val="24"/>
          <w:szCs w:val="24"/>
        </w:rPr>
        <w:t>vaikams</w:t>
      </w:r>
      <w:r w:rsidR="001C5DE8" w:rsidRPr="005F0B80">
        <w:rPr>
          <w:rFonts w:ascii="Times New Roman" w:hAnsi="Times New Roman" w:cs="Times New Roman"/>
          <w:sz w:val="24"/>
          <w:szCs w:val="24"/>
        </w:rPr>
        <w:t xml:space="preserve"> (žr. 2 lent.). Vaikų pasiekimai</w:t>
      </w:r>
      <w:r w:rsidRPr="005F0B80">
        <w:rPr>
          <w:rFonts w:ascii="Times New Roman" w:hAnsi="Times New Roman" w:cs="Times New Roman"/>
          <w:sz w:val="24"/>
          <w:szCs w:val="24"/>
        </w:rPr>
        <w:t xml:space="preserve"> jungiami į grupes pagal ugdymo tiksluose </w:t>
      </w:r>
      <w:r w:rsidR="001C5DE8" w:rsidRPr="005F0B80">
        <w:rPr>
          <w:rFonts w:ascii="Times New Roman" w:hAnsi="Times New Roman" w:cs="Times New Roman"/>
          <w:sz w:val="24"/>
          <w:szCs w:val="24"/>
        </w:rPr>
        <w:t>numatytas vaiko galias, kurios plėtojamos per vaiko raidą skatinančias visuminio ugdymo(si) 5-kias sritis.</w:t>
      </w:r>
    </w:p>
    <w:p w14:paraId="175C8DE4" w14:textId="3E146600" w:rsidR="005C5105" w:rsidRPr="005F0B80" w:rsidRDefault="00006853" w:rsidP="00F17370">
      <w:pPr>
        <w:pBdr>
          <w:top w:val="nil"/>
          <w:left w:val="nil"/>
          <w:bottom w:val="nil"/>
          <w:right w:val="nil"/>
          <w:between w:val="nil"/>
        </w:pBdr>
        <w:spacing w:after="0" w:line="360" w:lineRule="auto"/>
        <w:ind w:firstLine="567"/>
        <w:jc w:val="both"/>
        <w:rPr>
          <w:rFonts w:ascii="Times New Roman" w:hAnsi="Times New Roman" w:cs="Times New Roman"/>
          <w:sz w:val="24"/>
          <w:szCs w:val="24"/>
        </w:rPr>
      </w:pPr>
      <w:r w:rsidRPr="005F0B80">
        <w:rPr>
          <w:rFonts w:ascii="Times New Roman" w:hAnsi="Times New Roman" w:cs="Times New Roman"/>
          <w:sz w:val="24"/>
          <w:szCs w:val="24"/>
        </w:rPr>
        <w:t xml:space="preserve">Ugdymo(si) srities </w:t>
      </w:r>
      <w:r w:rsidRPr="005F0B80">
        <w:rPr>
          <w:rFonts w:ascii="Times New Roman" w:hAnsi="Times New Roman" w:cs="Times New Roman"/>
          <w:b/>
          <w:bCs/>
          <w:i/>
          <w:iCs/>
          <w:sz w:val="24"/>
          <w:szCs w:val="24"/>
        </w:rPr>
        <w:t>„</w:t>
      </w:r>
      <w:r w:rsidR="005C5105" w:rsidRPr="005F0B80">
        <w:rPr>
          <w:rFonts w:ascii="Times New Roman" w:hAnsi="Times New Roman" w:cs="Times New Roman"/>
          <w:b/>
          <w:bCs/>
          <w:i/>
          <w:iCs/>
          <w:sz w:val="24"/>
          <w:szCs w:val="24"/>
        </w:rPr>
        <w:t>Mūsų sveikata ir gerovė</w:t>
      </w:r>
      <w:r w:rsidRPr="005F0B80">
        <w:rPr>
          <w:rFonts w:ascii="Times New Roman" w:hAnsi="Times New Roman" w:cs="Times New Roman"/>
          <w:b/>
          <w:bCs/>
          <w:iCs/>
          <w:sz w:val="24"/>
          <w:szCs w:val="24"/>
        </w:rPr>
        <w:t>“</w:t>
      </w:r>
      <w:r w:rsidRPr="005F0B80">
        <w:rPr>
          <w:rFonts w:ascii="Times New Roman" w:hAnsi="Times New Roman" w:cs="Times New Roman"/>
          <w:iCs/>
          <w:sz w:val="24"/>
          <w:szCs w:val="24"/>
        </w:rPr>
        <w:t xml:space="preserve"> paskirtis</w:t>
      </w:r>
      <w:r w:rsidR="00DB05EC" w:rsidRPr="005F0B80">
        <w:rPr>
          <w:rFonts w:ascii="Times New Roman" w:hAnsi="Times New Roman" w:cs="Times New Roman"/>
          <w:sz w:val="24"/>
          <w:szCs w:val="24"/>
        </w:rPr>
        <w:t xml:space="preserve"> -</w:t>
      </w:r>
      <w:r w:rsidR="00C626F0" w:rsidRPr="005F0B80">
        <w:rPr>
          <w:rFonts w:ascii="Times New Roman" w:hAnsi="Times New Roman" w:cs="Times New Roman"/>
          <w:sz w:val="24"/>
          <w:szCs w:val="24"/>
        </w:rPr>
        <w:t xml:space="preserve"> plėtoti kasdienius gyvenimo įgūdžius, fizinį aktyvumą, savivoką ir savigarbą, savireguliaciją ir savikontrolę. </w:t>
      </w:r>
      <w:r w:rsidR="00C626F0" w:rsidRPr="005F0B80">
        <w:rPr>
          <w:rFonts w:ascii="Times New Roman" w:hAnsi="Times New Roman" w:cs="Times New Roman"/>
          <w:iCs/>
          <w:sz w:val="24"/>
          <w:szCs w:val="24"/>
        </w:rPr>
        <w:t>Ugdymo</w:t>
      </w:r>
      <w:r w:rsidR="002529C1" w:rsidRPr="005F0B80">
        <w:rPr>
          <w:rFonts w:ascii="Times New Roman" w:hAnsi="Times New Roman" w:cs="Times New Roman"/>
          <w:iCs/>
          <w:sz w:val="24"/>
          <w:szCs w:val="24"/>
        </w:rPr>
        <w:t>(</w:t>
      </w:r>
      <w:r w:rsidR="00C626F0" w:rsidRPr="005F0B80">
        <w:rPr>
          <w:rFonts w:ascii="Times New Roman" w:hAnsi="Times New Roman" w:cs="Times New Roman"/>
          <w:iCs/>
          <w:sz w:val="24"/>
          <w:szCs w:val="24"/>
        </w:rPr>
        <w:t>si</w:t>
      </w:r>
      <w:r w:rsidR="002529C1" w:rsidRPr="005F0B80">
        <w:rPr>
          <w:rFonts w:ascii="Times New Roman" w:hAnsi="Times New Roman" w:cs="Times New Roman"/>
          <w:iCs/>
          <w:sz w:val="24"/>
          <w:szCs w:val="24"/>
        </w:rPr>
        <w:t>)</w:t>
      </w:r>
      <w:r w:rsidR="00C626F0" w:rsidRPr="005F0B80">
        <w:rPr>
          <w:rFonts w:ascii="Times New Roman" w:hAnsi="Times New Roman" w:cs="Times New Roman"/>
          <w:iCs/>
          <w:sz w:val="24"/>
          <w:szCs w:val="24"/>
        </w:rPr>
        <w:t xml:space="preserve"> veiklos skatina ugdyti</w:t>
      </w:r>
      <w:r w:rsidR="00DB05EC" w:rsidRPr="005F0B80">
        <w:rPr>
          <w:rFonts w:ascii="Times New Roman" w:hAnsi="Times New Roman" w:cs="Times New Roman"/>
          <w:iCs/>
          <w:sz w:val="24"/>
          <w:szCs w:val="24"/>
        </w:rPr>
        <w:t>(</w:t>
      </w:r>
      <w:r w:rsidR="00C626F0" w:rsidRPr="005F0B80">
        <w:rPr>
          <w:rFonts w:ascii="Times New Roman" w:hAnsi="Times New Roman" w:cs="Times New Roman"/>
          <w:iCs/>
          <w:sz w:val="24"/>
          <w:szCs w:val="24"/>
        </w:rPr>
        <w:t>s</w:t>
      </w:r>
      <w:r w:rsidR="00DB05EC" w:rsidRPr="005F0B80">
        <w:rPr>
          <w:rFonts w:ascii="Times New Roman" w:hAnsi="Times New Roman" w:cs="Times New Roman"/>
          <w:iCs/>
          <w:sz w:val="24"/>
          <w:szCs w:val="24"/>
        </w:rPr>
        <w:t>)</w:t>
      </w:r>
      <w:r w:rsidR="00C626F0" w:rsidRPr="005F0B80">
        <w:rPr>
          <w:rFonts w:ascii="Times New Roman" w:hAnsi="Times New Roman" w:cs="Times New Roman"/>
          <w:sz w:val="24"/>
          <w:szCs w:val="24"/>
        </w:rPr>
        <w:t xml:space="preserve"> emocijų suvokimo ir raiškos, tyrinėjimo, problemų sprendimo, kūrybiškumo, žaidimo, mokėjimo mokytis </w:t>
      </w:r>
      <w:r w:rsidR="00C626F0" w:rsidRPr="003B677F">
        <w:rPr>
          <w:rFonts w:ascii="Times New Roman" w:hAnsi="Times New Roman" w:cs="Times New Roman"/>
          <w:sz w:val="24"/>
          <w:szCs w:val="24"/>
        </w:rPr>
        <w:t xml:space="preserve">gebėjimus. </w:t>
      </w:r>
      <w:r w:rsidR="00C626F0" w:rsidRPr="003B677F">
        <w:rPr>
          <w:rFonts w:ascii="Times New Roman" w:hAnsi="Times New Roman" w:cs="Times New Roman"/>
          <w:i/>
          <w:iCs/>
          <w:sz w:val="24"/>
          <w:szCs w:val="24"/>
        </w:rPr>
        <w:t>Siekiama</w:t>
      </w:r>
      <w:r w:rsidR="00C626F0" w:rsidRPr="003B677F">
        <w:rPr>
          <w:rFonts w:ascii="Times New Roman" w:hAnsi="Times New Roman" w:cs="Times New Roman"/>
          <w:color w:val="000000"/>
          <w:sz w:val="24"/>
          <w:szCs w:val="24"/>
        </w:rPr>
        <w:t xml:space="preserve"> harmoningo</w:t>
      </w:r>
      <w:r w:rsidR="00C626F0" w:rsidRPr="005F0B80">
        <w:rPr>
          <w:rFonts w:ascii="Times New Roman" w:hAnsi="Times New Roman" w:cs="Times New Roman"/>
          <w:color w:val="000000"/>
          <w:sz w:val="24"/>
          <w:szCs w:val="24"/>
        </w:rPr>
        <w:t xml:space="preserve"> vaikų fizinio augimo, taisyklingos laikysenos, išlavėjusios stambiosios bei smulkiosios</w:t>
      </w:r>
      <w:r w:rsidR="00C626F0" w:rsidRPr="005F0B80">
        <w:rPr>
          <w:rFonts w:ascii="Times New Roman" w:hAnsi="Times New Roman" w:cs="Times New Roman"/>
          <w:sz w:val="24"/>
          <w:szCs w:val="24"/>
        </w:rPr>
        <w:t xml:space="preserve"> </w:t>
      </w:r>
      <w:r w:rsidR="00C626F0" w:rsidRPr="005F0B80">
        <w:rPr>
          <w:rFonts w:ascii="Times New Roman" w:hAnsi="Times New Roman" w:cs="Times New Roman"/>
          <w:color w:val="000000"/>
          <w:sz w:val="24"/>
          <w:szCs w:val="24"/>
        </w:rPr>
        <w:t xml:space="preserve">motorikos ir fizinių ypatybių, gebėjimo saugiai judėti pagal amžiaus galimybes, laikytis judėjimo ir poilsio ritmo, noro judėti ir įsitraukti į judriuosius žaidimus; </w:t>
      </w:r>
      <w:r w:rsidR="00C626F0" w:rsidRPr="005F0B80">
        <w:rPr>
          <w:rFonts w:ascii="Times New Roman" w:hAnsi="Times New Roman" w:cs="Times New Roman"/>
          <w:sz w:val="24"/>
          <w:szCs w:val="24"/>
        </w:rPr>
        <w:t>paskatinti vaikus domėtis sveikatai palankiu maistu ir jo gaminimo būdais, ugdyti</w:t>
      </w:r>
      <w:r w:rsidR="00DB05EC" w:rsidRPr="005F0B80">
        <w:rPr>
          <w:rFonts w:ascii="Times New Roman" w:hAnsi="Times New Roman" w:cs="Times New Roman"/>
          <w:sz w:val="24"/>
          <w:szCs w:val="24"/>
        </w:rPr>
        <w:t>(</w:t>
      </w:r>
      <w:r w:rsidR="00C626F0" w:rsidRPr="005F0B80">
        <w:rPr>
          <w:rFonts w:ascii="Times New Roman" w:hAnsi="Times New Roman" w:cs="Times New Roman"/>
          <w:sz w:val="24"/>
          <w:szCs w:val="24"/>
        </w:rPr>
        <w:t>s</w:t>
      </w:r>
      <w:r w:rsidR="00DB05EC" w:rsidRPr="005F0B80">
        <w:rPr>
          <w:rFonts w:ascii="Times New Roman" w:hAnsi="Times New Roman" w:cs="Times New Roman"/>
          <w:sz w:val="24"/>
          <w:szCs w:val="24"/>
        </w:rPr>
        <w:t>)</w:t>
      </w:r>
      <w:r w:rsidR="00C626F0" w:rsidRPr="005F0B80">
        <w:rPr>
          <w:rFonts w:ascii="Times New Roman" w:hAnsi="Times New Roman" w:cs="Times New Roman"/>
          <w:sz w:val="24"/>
          <w:szCs w:val="24"/>
        </w:rPr>
        <w:t xml:space="preserve"> elementarius mitybos kultūros įgūdžius</w:t>
      </w:r>
      <w:r w:rsidR="005C5105" w:rsidRPr="005F0B80">
        <w:rPr>
          <w:rFonts w:ascii="Times New Roman" w:hAnsi="Times New Roman" w:cs="Times New Roman"/>
          <w:sz w:val="24"/>
          <w:szCs w:val="24"/>
        </w:rPr>
        <w:t>; padėti vaikams suprasti jų poreikius atitinkantį dienos ritmą ir jo laikytis. Plėtojant vaikų supratimą apie sveikatos saugojimą siekiama didinti jų pasitikėjimą patiems pasirūpinti savo higiena ir aplinkos tvarka bei estetika; padėti vaikams ugdyti</w:t>
      </w:r>
      <w:r w:rsidR="00DB05EC" w:rsidRPr="005F0B80">
        <w:rPr>
          <w:rFonts w:ascii="Times New Roman" w:hAnsi="Times New Roman" w:cs="Times New Roman"/>
          <w:sz w:val="24"/>
          <w:szCs w:val="24"/>
        </w:rPr>
        <w:t>(</w:t>
      </w:r>
      <w:r w:rsidR="005C5105" w:rsidRPr="005F0B80">
        <w:rPr>
          <w:rFonts w:ascii="Times New Roman" w:hAnsi="Times New Roman" w:cs="Times New Roman"/>
          <w:sz w:val="24"/>
          <w:szCs w:val="24"/>
        </w:rPr>
        <w:t>s</w:t>
      </w:r>
      <w:r w:rsidR="00DB05EC" w:rsidRPr="005F0B80">
        <w:rPr>
          <w:rFonts w:ascii="Times New Roman" w:hAnsi="Times New Roman" w:cs="Times New Roman"/>
          <w:sz w:val="24"/>
          <w:szCs w:val="24"/>
        </w:rPr>
        <w:t>)</w:t>
      </w:r>
      <w:r w:rsidR="005C5105" w:rsidRPr="005F0B80">
        <w:rPr>
          <w:rFonts w:ascii="Times New Roman" w:hAnsi="Times New Roman" w:cs="Times New Roman"/>
          <w:sz w:val="24"/>
          <w:szCs w:val="24"/>
        </w:rPr>
        <w:t xml:space="preserve"> saugaus elgesio su nepažįstamais žmonėmis įpročius, saugoti savo ir kitų sveikatą.</w:t>
      </w:r>
    </w:p>
    <w:p w14:paraId="0C651D05" w14:textId="21F0E81B" w:rsidR="00E754F3" w:rsidRPr="005F0B80" w:rsidRDefault="00066D19" w:rsidP="00F17370">
      <w:pPr>
        <w:spacing w:after="0" w:line="360" w:lineRule="auto"/>
        <w:ind w:firstLine="567"/>
        <w:jc w:val="both"/>
        <w:rPr>
          <w:rFonts w:ascii="Times New Roman" w:hAnsi="Times New Roman" w:cs="Times New Roman"/>
          <w:sz w:val="24"/>
          <w:szCs w:val="24"/>
        </w:rPr>
      </w:pPr>
      <w:r w:rsidRPr="005F0B80">
        <w:rPr>
          <w:rFonts w:ascii="Times New Roman" w:hAnsi="Times New Roman" w:cs="Times New Roman"/>
          <w:sz w:val="24"/>
          <w:szCs w:val="24"/>
        </w:rPr>
        <w:t xml:space="preserve">Ugdymo(si) srities </w:t>
      </w:r>
      <w:r w:rsidRPr="005F0B80">
        <w:rPr>
          <w:rFonts w:ascii="Times New Roman" w:hAnsi="Times New Roman" w:cs="Times New Roman"/>
          <w:b/>
          <w:bCs/>
          <w:i/>
          <w:iCs/>
          <w:sz w:val="24"/>
          <w:szCs w:val="24"/>
        </w:rPr>
        <w:t>„Aš ir bendruomenė“</w:t>
      </w:r>
      <w:r w:rsidRPr="005F0B80">
        <w:rPr>
          <w:rFonts w:ascii="Times New Roman" w:hAnsi="Times New Roman" w:cs="Times New Roman"/>
          <w:i/>
          <w:iCs/>
          <w:sz w:val="24"/>
          <w:szCs w:val="24"/>
        </w:rPr>
        <w:t xml:space="preserve"> </w:t>
      </w:r>
      <w:r w:rsidRPr="005F0B80">
        <w:rPr>
          <w:rFonts w:ascii="Times New Roman" w:hAnsi="Times New Roman" w:cs="Times New Roman"/>
          <w:iCs/>
          <w:sz w:val="24"/>
          <w:szCs w:val="24"/>
        </w:rPr>
        <w:t>paskirtis</w:t>
      </w:r>
      <w:r w:rsidR="00DB05EC" w:rsidRPr="005F0B80">
        <w:rPr>
          <w:rFonts w:ascii="Times New Roman" w:hAnsi="Times New Roman" w:cs="Times New Roman"/>
          <w:sz w:val="24"/>
          <w:szCs w:val="24"/>
        </w:rPr>
        <w:t xml:space="preserve"> -</w:t>
      </w:r>
      <w:r w:rsidRPr="005F0B80">
        <w:rPr>
          <w:rFonts w:ascii="Times New Roman" w:hAnsi="Times New Roman" w:cs="Times New Roman"/>
          <w:sz w:val="24"/>
          <w:szCs w:val="24"/>
        </w:rPr>
        <w:t xml:space="preserve"> </w:t>
      </w:r>
      <w:r w:rsidRPr="005F0B80">
        <w:rPr>
          <w:rFonts w:ascii="Times New Roman" w:hAnsi="Times New Roman" w:cs="Times New Roman"/>
          <w:color w:val="000000"/>
          <w:sz w:val="24"/>
          <w:szCs w:val="24"/>
        </w:rPr>
        <w:t xml:space="preserve">plėtoti vaikų savivoką ir savigarbą, emocijų suvokimą ir raišką, savireguliaciją ir kontrolę, santykius su suaugusiaisiais ir vaikais, socialinį ir kultūrinį supratingumą. </w:t>
      </w:r>
      <w:r w:rsidRPr="005F0B80">
        <w:rPr>
          <w:rFonts w:ascii="Times New Roman" w:hAnsi="Times New Roman" w:cs="Times New Roman"/>
          <w:iCs/>
          <w:color w:val="000000"/>
          <w:sz w:val="24"/>
          <w:szCs w:val="24"/>
        </w:rPr>
        <w:t>Ugdymo</w:t>
      </w:r>
      <w:r w:rsidR="002529C1" w:rsidRPr="005F0B80">
        <w:rPr>
          <w:rFonts w:ascii="Times New Roman" w:hAnsi="Times New Roman" w:cs="Times New Roman"/>
          <w:iCs/>
          <w:color w:val="000000"/>
          <w:sz w:val="24"/>
          <w:szCs w:val="24"/>
        </w:rPr>
        <w:t>(</w:t>
      </w:r>
      <w:r w:rsidRPr="005F0B80">
        <w:rPr>
          <w:rFonts w:ascii="Times New Roman" w:hAnsi="Times New Roman" w:cs="Times New Roman"/>
          <w:iCs/>
          <w:color w:val="000000"/>
          <w:sz w:val="24"/>
          <w:szCs w:val="24"/>
        </w:rPr>
        <w:t>si</w:t>
      </w:r>
      <w:r w:rsidR="002529C1" w:rsidRPr="005F0B80">
        <w:rPr>
          <w:rFonts w:ascii="Times New Roman" w:hAnsi="Times New Roman" w:cs="Times New Roman"/>
          <w:iCs/>
          <w:color w:val="000000"/>
          <w:sz w:val="24"/>
          <w:szCs w:val="24"/>
        </w:rPr>
        <w:t>)</w:t>
      </w:r>
      <w:r w:rsidRPr="005F0B80">
        <w:rPr>
          <w:rFonts w:ascii="Times New Roman" w:hAnsi="Times New Roman" w:cs="Times New Roman"/>
          <w:iCs/>
          <w:color w:val="000000"/>
          <w:sz w:val="24"/>
          <w:szCs w:val="24"/>
        </w:rPr>
        <w:t xml:space="preserve"> veiklos skatina plėtoti</w:t>
      </w:r>
      <w:r w:rsidRPr="005F0B80">
        <w:rPr>
          <w:rFonts w:ascii="Times New Roman" w:hAnsi="Times New Roman" w:cs="Times New Roman"/>
          <w:color w:val="000000"/>
          <w:sz w:val="24"/>
          <w:szCs w:val="24"/>
        </w:rPr>
        <w:t xml:space="preserve"> tyrinėjimo, problemų sprendimo, kūrybiškumo, žaidimo ir mokėjimo mokytis gebėjimus. </w:t>
      </w:r>
      <w:r w:rsidRPr="005F0B80">
        <w:rPr>
          <w:rFonts w:ascii="Times New Roman" w:hAnsi="Times New Roman" w:cs="Times New Roman"/>
          <w:iCs/>
          <w:color w:val="000000"/>
          <w:sz w:val="24"/>
          <w:szCs w:val="24"/>
        </w:rPr>
        <w:t>Siekiama</w:t>
      </w:r>
      <w:r w:rsidRPr="005F0B80">
        <w:rPr>
          <w:rFonts w:ascii="Times New Roman" w:hAnsi="Times New Roman" w:cs="Times New Roman"/>
          <w:color w:val="000000"/>
          <w:sz w:val="24"/>
          <w:szCs w:val="24"/>
        </w:rPr>
        <w:t xml:space="preserve"> </w:t>
      </w:r>
      <w:r w:rsidRPr="005F0B80">
        <w:rPr>
          <w:rFonts w:ascii="Times New Roman" w:hAnsi="Times New Roman" w:cs="Times New Roman"/>
          <w:sz w:val="24"/>
          <w:szCs w:val="24"/>
        </w:rPr>
        <w:t>padėti vaikams plė</w:t>
      </w:r>
      <w:r w:rsidR="00DB05EC" w:rsidRPr="005F0B80">
        <w:rPr>
          <w:rFonts w:ascii="Times New Roman" w:hAnsi="Times New Roman" w:cs="Times New Roman"/>
          <w:sz w:val="24"/>
          <w:szCs w:val="24"/>
        </w:rPr>
        <w:t>st</w:t>
      </w:r>
      <w:r w:rsidRPr="005F0B80">
        <w:rPr>
          <w:rFonts w:ascii="Times New Roman" w:hAnsi="Times New Roman" w:cs="Times New Roman"/>
          <w:sz w:val="24"/>
          <w:szCs w:val="24"/>
        </w:rPr>
        <w:t>i supratimą apie save kaip unikalų asmenį, kuris auga, keičiasi, įgyja vis daugiau savarankiškumo, galių ir pasitikėjimo savimi, mokosi priimti savo gyvenimui ir ugdymuisi aktualius sprendimus bei pasirinkimus; padėti vaikams išlavinti savireguliacijos procesus, įgalinančius kryptingai plėtoti asmenines savybes ir gebėjimus, valdyti impulsus, rizikingus poelgius, įveikti kliūtis bei iššūkius, valdyti santykių kūrimą ir mokymąsi; paskatinti vaikus užmegzti ir palaikyti asmeninius ryšius su kitais žmonėmis, tyrinėti savo ir kitų panašumus bei skirtumus, pratintis pagalvoti apie kitus ir jų poreikius, būti geranorišku, draugišku, mokytis bendrauti, bendradarbiauti, sugyventi</w:t>
      </w:r>
      <w:r w:rsidR="00E754F3" w:rsidRPr="005F0B80">
        <w:rPr>
          <w:rFonts w:ascii="Times New Roman" w:hAnsi="Times New Roman" w:cs="Times New Roman"/>
          <w:sz w:val="24"/>
          <w:szCs w:val="24"/>
        </w:rPr>
        <w:t>; padėti vaikams atrasti kultūrinių reiškinių ir žmonių bei jų bendruomenių gyvensenos tyrinėjimo kelius, asmeniškai prasmingus dalyvavimo įstaigos bendruomenėje būdus, ugdantis priklausymo bendruomenei, tautinio ir pilietinio tapatumo jausmus; padėti vaikams tyrinėti praeitį, dabartį, ateitį bei suprasti žmonių gyvenimo bėgant laikui pokyčius.</w:t>
      </w:r>
    </w:p>
    <w:p w14:paraId="500F75DD" w14:textId="478D7F5D" w:rsidR="002529C1" w:rsidRPr="005F0B80" w:rsidRDefault="00E754F3" w:rsidP="00F17370">
      <w:pPr>
        <w:pBdr>
          <w:top w:val="nil"/>
          <w:left w:val="nil"/>
          <w:bottom w:val="nil"/>
          <w:right w:val="nil"/>
          <w:between w:val="nil"/>
        </w:pBdr>
        <w:spacing w:after="0" w:line="360" w:lineRule="auto"/>
        <w:ind w:firstLine="567"/>
        <w:jc w:val="both"/>
        <w:rPr>
          <w:rFonts w:ascii="Times New Roman" w:hAnsi="Times New Roman" w:cs="Times New Roman"/>
          <w:color w:val="000000"/>
          <w:sz w:val="24"/>
          <w:szCs w:val="24"/>
        </w:rPr>
      </w:pPr>
      <w:r w:rsidRPr="005F0B80">
        <w:rPr>
          <w:rFonts w:ascii="Times New Roman" w:hAnsi="Times New Roman" w:cs="Times New Roman"/>
          <w:sz w:val="24"/>
          <w:szCs w:val="24"/>
        </w:rPr>
        <w:t xml:space="preserve">Ugdymo(si) srities </w:t>
      </w:r>
      <w:r w:rsidRPr="005F0B80">
        <w:rPr>
          <w:rFonts w:ascii="Times New Roman" w:hAnsi="Times New Roman" w:cs="Times New Roman"/>
          <w:b/>
          <w:bCs/>
          <w:i/>
          <w:iCs/>
          <w:sz w:val="24"/>
          <w:szCs w:val="24"/>
        </w:rPr>
        <w:t>„Aš kalbų pasaulyje“</w:t>
      </w:r>
      <w:r w:rsidRPr="005F0B80">
        <w:rPr>
          <w:rFonts w:ascii="Times New Roman" w:hAnsi="Times New Roman" w:cs="Times New Roman"/>
          <w:i/>
          <w:iCs/>
          <w:sz w:val="24"/>
          <w:szCs w:val="24"/>
        </w:rPr>
        <w:t xml:space="preserve"> </w:t>
      </w:r>
      <w:r w:rsidRPr="005F0B80">
        <w:rPr>
          <w:rFonts w:ascii="Times New Roman" w:hAnsi="Times New Roman" w:cs="Times New Roman"/>
          <w:iCs/>
          <w:sz w:val="24"/>
          <w:szCs w:val="24"/>
        </w:rPr>
        <w:t>paskirtis</w:t>
      </w:r>
      <w:r w:rsidR="00DB05EC" w:rsidRPr="005F0B80">
        <w:rPr>
          <w:rFonts w:ascii="Times New Roman" w:hAnsi="Times New Roman" w:cs="Times New Roman"/>
          <w:sz w:val="24"/>
          <w:szCs w:val="24"/>
        </w:rPr>
        <w:t xml:space="preserve"> -</w:t>
      </w:r>
      <w:r w:rsidRPr="005F0B80">
        <w:rPr>
          <w:rFonts w:ascii="Times New Roman" w:hAnsi="Times New Roman" w:cs="Times New Roman"/>
          <w:sz w:val="24"/>
          <w:szCs w:val="24"/>
        </w:rPr>
        <w:t xml:space="preserve"> </w:t>
      </w:r>
      <w:r w:rsidRPr="005F0B80">
        <w:rPr>
          <w:rFonts w:ascii="Times New Roman" w:hAnsi="Times New Roman" w:cs="Times New Roman"/>
          <w:color w:val="000000"/>
          <w:sz w:val="24"/>
          <w:szCs w:val="24"/>
        </w:rPr>
        <w:t xml:space="preserve">plėtoti </w:t>
      </w:r>
      <w:r w:rsidR="002529C1" w:rsidRPr="005F0B80">
        <w:rPr>
          <w:rFonts w:ascii="Times New Roman" w:hAnsi="Times New Roman" w:cs="Times New Roman"/>
          <w:sz w:val="24"/>
          <w:szCs w:val="24"/>
        </w:rPr>
        <w:t xml:space="preserve">kalbų supratimą, kalbinę raišką, skaitmeninį sumanumą, meninę raišką, aplinkos pažinimą. </w:t>
      </w:r>
      <w:r w:rsidR="002529C1" w:rsidRPr="005F0B80">
        <w:rPr>
          <w:rFonts w:ascii="Times New Roman" w:hAnsi="Times New Roman" w:cs="Times New Roman"/>
          <w:iCs/>
          <w:sz w:val="24"/>
          <w:szCs w:val="24"/>
        </w:rPr>
        <w:t>Ugdymo(si) veiklos skatina ugdyti</w:t>
      </w:r>
      <w:r w:rsidR="00DB05EC" w:rsidRPr="005F0B80">
        <w:rPr>
          <w:rFonts w:ascii="Times New Roman" w:hAnsi="Times New Roman" w:cs="Times New Roman"/>
          <w:iCs/>
          <w:sz w:val="24"/>
          <w:szCs w:val="24"/>
        </w:rPr>
        <w:t>(</w:t>
      </w:r>
      <w:r w:rsidR="002529C1" w:rsidRPr="005F0B80">
        <w:rPr>
          <w:rFonts w:ascii="Times New Roman" w:hAnsi="Times New Roman" w:cs="Times New Roman"/>
          <w:iCs/>
          <w:sz w:val="24"/>
          <w:szCs w:val="24"/>
        </w:rPr>
        <w:t>s</w:t>
      </w:r>
      <w:r w:rsidR="00DB05EC" w:rsidRPr="005F0B80">
        <w:rPr>
          <w:rFonts w:ascii="Times New Roman" w:hAnsi="Times New Roman" w:cs="Times New Roman"/>
          <w:iCs/>
          <w:sz w:val="24"/>
          <w:szCs w:val="24"/>
        </w:rPr>
        <w:t>)</w:t>
      </w:r>
      <w:r w:rsidR="002529C1" w:rsidRPr="005F0B80">
        <w:rPr>
          <w:rFonts w:ascii="Times New Roman" w:hAnsi="Times New Roman" w:cs="Times New Roman"/>
          <w:sz w:val="24"/>
          <w:szCs w:val="24"/>
        </w:rPr>
        <w:t xml:space="preserve"> tyrinėjimo, problemų sprendimo, kūrybiškumo, mokėjimo mokytis, emocijų suvokimo ir raiškos, žaidimo gebėjimus. </w:t>
      </w:r>
      <w:r w:rsidR="002529C1" w:rsidRPr="005F0B80">
        <w:rPr>
          <w:rFonts w:ascii="Times New Roman" w:hAnsi="Times New Roman" w:cs="Times New Roman"/>
          <w:i/>
          <w:iCs/>
          <w:sz w:val="24"/>
          <w:szCs w:val="24"/>
        </w:rPr>
        <w:t>Siekiama</w:t>
      </w:r>
      <w:r w:rsidR="002529C1" w:rsidRPr="005F0B80">
        <w:rPr>
          <w:rFonts w:ascii="Times New Roman" w:hAnsi="Times New Roman" w:cs="Times New Roman"/>
          <w:sz w:val="24"/>
          <w:szCs w:val="24"/>
        </w:rPr>
        <w:t xml:space="preserve"> skatinti vaikus klausytis ir suprasti kitų kalbėjimą, plėsti žodinės ir nežodinės kalbos supratimą, vaizdinės informacijos </w:t>
      </w:r>
      <w:r w:rsidR="002529C1" w:rsidRPr="005F0B80">
        <w:rPr>
          <w:rFonts w:ascii="Times New Roman" w:hAnsi="Times New Roman" w:cs="Times New Roman"/>
          <w:sz w:val="24"/>
          <w:szCs w:val="24"/>
        </w:rPr>
        <w:lastRenderedPageBreak/>
        <w:t>suvokimą, padėti įgyti rašytinės raiškos pradmenis; ugdyti vaikų kalbinės raiškos, bendravimo ir komunikacijos gebėjimus, apimančius žodinę ir nežodinę raišką, padėti įgyti rašytinės raiškos pradmenis; padėti vaikams tapatintis su savo šalies kalba ir kultūra, susipažinti su kalbų įvairove, ugdyti</w:t>
      </w:r>
      <w:r w:rsidR="002529C1" w:rsidRPr="005F0B80">
        <w:rPr>
          <w:rFonts w:ascii="Times New Roman" w:hAnsi="Times New Roman" w:cs="Times New Roman"/>
          <w:color w:val="000000"/>
          <w:sz w:val="24"/>
          <w:szCs w:val="24"/>
        </w:rPr>
        <w:t>(s) kalbų įvairovės suvokimą, vertybines nuostatas, susijusias su įvairialypiais kultūriniais ir kalbiniais kontekstais, plėtoti kalbinę, tautinę ir pilietinę tapatybę.</w:t>
      </w:r>
    </w:p>
    <w:p w14:paraId="7CC3CD5A" w14:textId="4D1833FF" w:rsidR="00F7583A" w:rsidRPr="005F0B80" w:rsidRDefault="002529C1" w:rsidP="00F17370">
      <w:pPr>
        <w:pBdr>
          <w:top w:val="nil"/>
          <w:left w:val="nil"/>
          <w:bottom w:val="nil"/>
          <w:right w:val="nil"/>
          <w:between w:val="nil"/>
        </w:pBdr>
        <w:spacing w:after="0" w:line="360" w:lineRule="auto"/>
        <w:ind w:firstLine="567"/>
        <w:jc w:val="both"/>
        <w:rPr>
          <w:rFonts w:ascii="Times New Roman" w:hAnsi="Times New Roman" w:cs="Times New Roman"/>
          <w:sz w:val="24"/>
          <w:szCs w:val="24"/>
        </w:rPr>
      </w:pPr>
      <w:r w:rsidRPr="005F0B80">
        <w:rPr>
          <w:rFonts w:ascii="Times New Roman" w:hAnsi="Times New Roman" w:cs="Times New Roman"/>
          <w:sz w:val="24"/>
          <w:szCs w:val="24"/>
        </w:rPr>
        <w:t xml:space="preserve">Ugdymo(si) srities </w:t>
      </w:r>
      <w:r w:rsidRPr="005F0B80">
        <w:rPr>
          <w:rFonts w:ascii="Times New Roman" w:hAnsi="Times New Roman" w:cs="Times New Roman"/>
          <w:b/>
          <w:bCs/>
          <w:i/>
          <w:iCs/>
          <w:sz w:val="24"/>
          <w:szCs w:val="24"/>
        </w:rPr>
        <w:t>„Tyrinėju ir pažįstu aplinką“</w:t>
      </w:r>
      <w:r w:rsidRPr="005F0B80">
        <w:rPr>
          <w:rFonts w:ascii="Times New Roman" w:hAnsi="Times New Roman" w:cs="Times New Roman"/>
          <w:i/>
          <w:iCs/>
          <w:sz w:val="24"/>
          <w:szCs w:val="24"/>
        </w:rPr>
        <w:t xml:space="preserve"> </w:t>
      </w:r>
      <w:r w:rsidRPr="005F0B80">
        <w:rPr>
          <w:rFonts w:ascii="Times New Roman" w:hAnsi="Times New Roman" w:cs="Times New Roman"/>
          <w:iCs/>
          <w:sz w:val="24"/>
          <w:szCs w:val="24"/>
        </w:rPr>
        <w:t>paskirtis</w:t>
      </w:r>
      <w:r w:rsidR="00DB05EC" w:rsidRPr="005F0B80">
        <w:rPr>
          <w:rFonts w:ascii="Times New Roman" w:hAnsi="Times New Roman" w:cs="Times New Roman"/>
          <w:sz w:val="24"/>
          <w:szCs w:val="24"/>
        </w:rPr>
        <w:t xml:space="preserve"> -</w:t>
      </w:r>
      <w:r w:rsidRPr="005F0B80">
        <w:rPr>
          <w:rFonts w:ascii="Times New Roman" w:hAnsi="Times New Roman" w:cs="Times New Roman"/>
          <w:sz w:val="24"/>
          <w:szCs w:val="24"/>
        </w:rPr>
        <w:t xml:space="preserve"> </w:t>
      </w:r>
      <w:r w:rsidRPr="005F0B80">
        <w:rPr>
          <w:rFonts w:ascii="Times New Roman" w:hAnsi="Times New Roman" w:cs="Times New Roman"/>
          <w:color w:val="000000"/>
          <w:sz w:val="24"/>
          <w:szCs w:val="24"/>
        </w:rPr>
        <w:t xml:space="preserve">plėtoti </w:t>
      </w:r>
      <w:r w:rsidRPr="005F0B80">
        <w:rPr>
          <w:rFonts w:ascii="Times New Roman" w:hAnsi="Times New Roman" w:cs="Times New Roman"/>
          <w:sz w:val="24"/>
          <w:szCs w:val="24"/>
        </w:rPr>
        <w:t xml:space="preserve">daiktinės ir gamtinės aplinkos pažinimą, matematinį mąstymą, skaitmeninį sumanumą, kalbų supratimą, tyrinėjimą, problemų sprendimą, mokėjimą mokytis. </w:t>
      </w:r>
      <w:r w:rsidRPr="005F0B80">
        <w:rPr>
          <w:rFonts w:ascii="Times New Roman" w:hAnsi="Times New Roman" w:cs="Times New Roman"/>
          <w:iCs/>
          <w:sz w:val="24"/>
          <w:szCs w:val="24"/>
        </w:rPr>
        <w:t>Ugdymo(si) veiklos skatina</w:t>
      </w:r>
      <w:r w:rsidRPr="005F0B80">
        <w:rPr>
          <w:rFonts w:ascii="Times New Roman" w:hAnsi="Times New Roman" w:cs="Times New Roman"/>
          <w:sz w:val="24"/>
          <w:szCs w:val="24"/>
        </w:rPr>
        <w:t xml:space="preserve"> žaidimo, kūrybiškumo, emocijų suvokimo ir raiškos gebėjimus. </w:t>
      </w:r>
      <w:r w:rsidR="00AA689A" w:rsidRPr="005F0B80">
        <w:rPr>
          <w:rFonts w:ascii="Times New Roman" w:hAnsi="Times New Roman" w:cs="Times New Roman"/>
          <w:iCs/>
          <w:sz w:val="24"/>
          <w:szCs w:val="24"/>
        </w:rPr>
        <w:t>Siekiama</w:t>
      </w:r>
      <w:r w:rsidR="00AA689A" w:rsidRPr="005F0B80">
        <w:rPr>
          <w:rFonts w:ascii="Times New Roman" w:hAnsi="Times New Roman" w:cs="Times New Roman"/>
          <w:sz w:val="24"/>
          <w:szCs w:val="24"/>
        </w:rPr>
        <w:t xml:space="preserve"> padėti vaikams pažinti aplinkos daiktus, jų savybes ir paskirtį ir, remiantis jų vieta aplinkoje, orientuotis erdvėje;</w:t>
      </w:r>
      <w:r w:rsidR="00B6130D" w:rsidRPr="005F0B80">
        <w:rPr>
          <w:rFonts w:ascii="Times New Roman" w:hAnsi="Times New Roman" w:cs="Times New Roman"/>
          <w:sz w:val="24"/>
          <w:szCs w:val="24"/>
        </w:rPr>
        <w:t xml:space="preserve"> suteikti galimybę vaikams tyrinėti artimosios aplinkos gamtos objektus ir reiškinius, susipažinti su svetur egzistuojančios gyvybės įvairove ir padėti suprasti, kad gyvybė turi poreikių; padėti vaikams atrasti skaičių pasaulį, plėtoti jų supratimą apie skaičiavimo būdus ir jų taikymą savęs ir aplinkos pažinimui, problemų sprendimui; </w:t>
      </w:r>
      <w:r w:rsidR="00F7583A" w:rsidRPr="005F0B80">
        <w:rPr>
          <w:rFonts w:ascii="Times New Roman" w:hAnsi="Times New Roman" w:cs="Times New Roman"/>
          <w:sz w:val="24"/>
          <w:szCs w:val="24"/>
        </w:rPr>
        <w:t>plėtoti vaikų suvokimą apie matematinius būdus erdviniams objektams pažinti ir įvairias išraiškos galimybes savo pastebėjimams apie jų formą, dydį (ilgį, tūrį), masę, padėtį ir judėjimą tam tikra kryptimi apibūdinti; padėti vaikams įgyti skaitmeninio raštingumo ir informatinio mąstymo pradmenis.</w:t>
      </w:r>
    </w:p>
    <w:p w14:paraId="05699956" w14:textId="2AE30CBC" w:rsidR="00380A2C" w:rsidRPr="005F0B80" w:rsidRDefault="00F7583A" w:rsidP="00F17370">
      <w:pPr>
        <w:pBdr>
          <w:top w:val="nil"/>
          <w:left w:val="nil"/>
          <w:bottom w:val="nil"/>
          <w:right w:val="nil"/>
          <w:between w:val="nil"/>
        </w:pBdr>
        <w:spacing w:after="0" w:line="360" w:lineRule="auto"/>
        <w:ind w:firstLine="567"/>
        <w:jc w:val="both"/>
        <w:rPr>
          <w:rFonts w:ascii="Times New Roman" w:hAnsi="Times New Roman" w:cs="Times New Roman"/>
          <w:sz w:val="24"/>
          <w:szCs w:val="24"/>
        </w:rPr>
      </w:pPr>
      <w:r w:rsidRPr="005F0B80">
        <w:rPr>
          <w:rFonts w:ascii="Times New Roman" w:hAnsi="Times New Roman" w:cs="Times New Roman"/>
          <w:sz w:val="24"/>
          <w:szCs w:val="24"/>
        </w:rPr>
        <w:t xml:space="preserve">Ugdymo(si) srities </w:t>
      </w:r>
      <w:r w:rsidRPr="005F0B80">
        <w:rPr>
          <w:rFonts w:ascii="Times New Roman" w:hAnsi="Times New Roman" w:cs="Times New Roman"/>
          <w:b/>
          <w:bCs/>
          <w:i/>
          <w:iCs/>
          <w:sz w:val="24"/>
          <w:szCs w:val="24"/>
        </w:rPr>
        <w:t>„Kuriu ir išreiškiu“</w:t>
      </w:r>
      <w:r w:rsidRPr="005F0B80">
        <w:rPr>
          <w:rFonts w:ascii="Times New Roman" w:hAnsi="Times New Roman" w:cs="Times New Roman"/>
          <w:i/>
          <w:iCs/>
          <w:sz w:val="24"/>
          <w:szCs w:val="24"/>
        </w:rPr>
        <w:t xml:space="preserve"> </w:t>
      </w:r>
      <w:r w:rsidRPr="005F0B80">
        <w:rPr>
          <w:rFonts w:ascii="Times New Roman" w:hAnsi="Times New Roman" w:cs="Times New Roman"/>
          <w:iCs/>
          <w:sz w:val="24"/>
          <w:szCs w:val="24"/>
        </w:rPr>
        <w:t>paskirtis</w:t>
      </w:r>
      <w:r w:rsidR="00BC0D8D" w:rsidRPr="005F0B80">
        <w:rPr>
          <w:rFonts w:ascii="Times New Roman" w:hAnsi="Times New Roman" w:cs="Times New Roman"/>
          <w:sz w:val="24"/>
          <w:szCs w:val="24"/>
        </w:rPr>
        <w:t xml:space="preserve"> -</w:t>
      </w:r>
      <w:r w:rsidRPr="005F0B80">
        <w:rPr>
          <w:rFonts w:ascii="Times New Roman" w:hAnsi="Times New Roman" w:cs="Times New Roman"/>
          <w:sz w:val="24"/>
          <w:szCs w:val="24"/>
        </w:rPr>
        <w:t xml:space="preserve"> </w:t>
      </w:r>
      <w:r w:rsidRPr="005F0B80">
        <w:rPr>
          <w:rFonts w:ascii="Times New Roman" w:hAnsi="Times New Roman" w:cs="Times New Roman"/>
          <w:color w:val="000000"/>
          <w:sz w:val="24"/>
          <w:szCs w:val="24"/>
        </w:rPr>
        <w:t xml:space="preserve">plėtoti </w:t>
      </w:r>
      <w:r w:rsidRPr="005F0B80">
        <w:rPr>
          <w:rFonts w:ascii="Times New Roman" w:hAnsi="Times New Roman" w:cs="Times New Roman"/>
          <w:sz w:val="24"/>
          <w:szCs w:val="24"/>
        </w:rPr>
        <w:t xml:space="preserve">estetinį suvokimą, meninę raišką, gebėjimą žaisti, kūrybiškumą, tyrinėjimą, emocijų suvokimą ir raišką. </w:t>
      </w:r>
      <w:r w:rsidRPr="005F0B80">
        <w:rPr>
          <w:rFonts w:ascii="Times New Roman" w:hAnsi="Times New Roman" w:cs="Times New Roman"/>
          <w:iCs/>
          <w:sz w:val="24"/>
          <w:szCs w:val="24"/>
        </w:rPr>
        <w:t xml:space="preserve">Ugdymo(si) veiklos skatina </w:t>
      </w:r>
      <w:r w:rsidRPr="005F0B80">
        <w:rPr>
          <w:rFonts w:ascii="Times New Roman" w:hAnsi="Times New Roman" w:cs="Times New Roman"/>
          <w:sz w:val="24"/>
          <w:szCs w:val="24"/>
        </w:rPr>
        <w:t xml:space="preserve">aplinkos pažinimą, kalbų supratimą, kalbinę raišką, problemų sprendimą, santykius su suaugusiaisiais ir bendraamžiais, mokėjimą mokytis. </w:t>
      </w:r>
      <w:r w:rsidR="00380A2C" w:rsidRPr="005F0B80">
        <w:rPr>
          <w:rFonts w:ascii="Times New Roman" w:hAnsi="Times New Roman" w:cs="Times New Roman"/>
          <w:iCs/>
          <w:sz w:val="24"/>
          <w:szCs w:val="24"/>
        </w:rPr>
        <w:t>Siekiama</w:t>
      </w:r>
      <w:r w:rsidR="00380A2C" w:rsidRPr="005F0B80">
        <w:rPr>
          <w:rFonts w:ascii="Times New Roman" w:hAnsi="Times New Roman" w:cs="Times New Roman"/>
          <w:sz w:val="24"/>
          <w:szCs w:val="24"/>
        </w:rPr>
        <w:t xml:space="preserve"> paskatinti vaikus žaismingai reikšti savo emocines patirtis ir įspūdžius kuriant ir įvaldant įvairias žaidimo formas ir būdus (žaisdamas vaikas ugdo</w:t>
      </w:r>
      <w:r w:rsidR="000201C2" w:rsidRPr="005F0B80">
        <w:rPr>
          <w:rFonts w:ascii="Times New Roman" w:hAnsi="Times New Roman" w:cs="Times New Roman"/>
          <w:sz w:val="24"/>
          <w:szCs w:val="24"/>
        </w:rPr>
        <w:t>(</w:t>
      </w:r>
      <w:r w:rsidR="00380A2C" w:rsidRPr="005F0B80">
        <w:rPr>
          <w:rFonts w:ascii="Times New Roman" w:hAnsi="Times New Roman" w:cs="Times New Roman"/>
          <w:sz w:val="24"/>
          <w:szCs w:val="24"/>
        </w:rPr>
        <w:t>si</w:t>
      </w:r>
      <w:r w:rsidR="000201C2" w:rsidRPr="005F0B80">
        <w:rPr>
          <w:rFonts w:ascii="Times New Roman" w:hAnsi="Times New Roman" w:cs="Times New Roman"/>
          <w:sz w:val="24"/>
          <w:szCs w:val="24"/>
        </w:rPr>
        <w:t>)</w:t>
      </w:r>
      <w:r w:rsidR="00380A2C" w:rsidRPr="005F0B80">
        <w:rPr>
          <w:rFonts w:ascii="Times New Roman" w:hAnsi="Times New Roman" w:cs="Times New Roman"/>
          <w:sz w:val="24"/>
          <w:szCs w:val="24"/>
        </w:rPr>
        <w:t xml:space="preserve"> savitus žaidybinius gebėjimus ir plėtoja vaizduotę, kūrybiškumą, stiprina improvizacinius įgūdžius, ugdo</w:t>
      </w:r>
      <w:r w:rsidR="000201C2" w:rsidRPr="005F0B80">
        <w:rPr>
          <w:rFonts w:ascii="Times New Roman" w:hAnsi="Times New Roman" w:cs="Times New Roman"/>
          <w:sz w:val="24"/>
          <w:szCs w:val="24"/>
        </w:rPr>
        <w:t>(</w:t>
      </w:r>
      <w:r w:rsidR="00380A2C" w:rsidRPr="005F0B80">
        <w:rPr>
          <w:rFonts w:ascii="Times New Roman" w:hAnsi="Times New Roman" w:cs="Times New Roman"/>
          <w:sz w:val="24"/>
          <w:szCs w:val="24"/>
        </w:rPr>
        <w:t>si</w:t>
      </w:r>
      <w:r w:rsidR="000201C2" w:rsidRPr="005F0B80">
        <w:rPr>
          <w:rFonts w:ascii="Times New Roman" w:hAnsi="Times New Roman" w:cs="Times New Roman"/>
          <w:sz w:val="24"/>
          <w:szCs w:val="24"/>
        </w:rPr>
        <w:t>)</w:t>
      </w:r>
      <w:r w:rsidR="00380A2C" w:rsidRPr="005F0B80">
        <w:rPr>
          <w:rFonts w:ascii="Times New Roman" w:hAnsi="Times New Roman" w:cs="Times New Roman"/>
          <w:sz w:val="24"/>
          <w:szCs w:val="24"/>
        </w:rPr>
        <w:t xml:space="preserve"> simbolinį mąstymą ir socialinio bendravimo vertybinius pagrindus. Per žaidimus vaikai drauge konstruoja vaikų kultūrą); </w:t>
      </w:r>
      <w:r w:rsidR="00380A2C" w:rsidRPr="005F0B80">
        <w:rPr>
          <w:rFonts w:ascii="Times New Roman" w:hAnsi="Times New Roman" w:cs="Times New Roman"/>
          <w:color w:val="000000"/>
          <w:sz w:val="24"/>
          <w:szCs w:val="24"/>
        </w:rPr>
        <w:t>padėti vaikams tyrinėti garsų ir muzikos pasaulį, pažinti muzikos vertingumą, išbandyti įvairias muzikinės raiškos priemones ir būdus</w:t>
      </w:r>
      <w:r w:rsidR="00BC0D8D" w:rsidRPr="005F0B80">
        <w:rPr>
          <w:rFonts w:ascii="Times New Roman" w:hAnsi="Times New Roman" w:cs="Times New Roman"/>
          <w:color w:val="000000"/>
          <w:sz w:val="24"/>
          <w:szCs w:val="24"/>
        </w:rPr>
        <w:t>. M</w:t>
      </w:r>
      <w:r w:rsidR="00380A2C" w:rsidRPr="005F0B80">
        <w:rPr>
          <w:rFonts w:ascii="Times New Roman" w:hAnsi="Times New Roman" w:cs="Times New Roman"/>
          <w:color w:val="000000"/>
          <w:sz w:val="24"/>
          <w:szCs w:val="24"/>
        </w:rPr>
        <w:t>uzikinė veikla pratina girdėti, atkartoti dainuojant ir muzikuojant, kurti, siekti meistriškumo, ugdytis drausmingumą, suteikia saviraiškos galimybę, padeda patirti bendrumo jausmą muzikuojant drauge, gilina estetinį suvokimą</w:t>
      </w:r>
      <w:r w:rsidR="00380A2C" w:rsidRPr="005F0B80">
        <w:rPr>
          <w:rFonts w:ascii="Times New Roman" w:hAnsi="Times New Roman" w:cs="Times New Roman"/>
          <w:sz w:val="24"/>
          <w:szCs w:val="24"/>
        </w:rPr>
        <w:t xml:space="preserve">. Per dainas, muzikinius žaidimus, ratelius ir kitokią muzikinę raišką vaikai susipažįsta su savo ir kitų tautų kultūros pavyzdžiais); padėti vaikams tyrinėti savo kūno judesių galimybes, plėtoti motorinių judesių ir kinestetinį intelektą, gerinti kūrybinį ir kritinį mąstymą, pasitikėjimą, ištvermę ir toleranciją (šokant atrasti galimybes derinti laisvą judesį ir ritminius pratimus, susipažinti su liaudies rateliais, įvairiais šokio žanrais, mėginti kurti choreografines kompozicijas, puoselėti judesių kultūrą, estetinį skonį ir pagarbą vienas kitam); padėti vizualinės raiškos priemonėmis vaikams išreikšti save, savo jausmus, emocijas, potyrius, savo pasaulio matymą ir supratimą apie tam </w:t>
      </w:r>
      <w:r w:rsidR="00380A2C" w:rsidRPr="005F0B80">
        <w:rPr>
          <w:rFonts w:ascii="Times New Roman" w:hAnsi="Times New Roman" w:cs="Times New Roman"/>
          <w:sz w:val="24"/>
          <w:szCs w:val="24"/>
        </w:rPr>
        <w:lastRenderedPageBreak/>
        <w:t>tikrus reiškinius, plėtoti vaizdinį ir erdvinį mąstymą, kūrybingumą (dailės raiška padeda atrasti ir plėtoti vaikų autentišką vaizdavimo stilių); padėti vaikams tyrinėti ir pažinti teatrinių raiškos formų įvairovę, patiems išbandyti skirtingas teatrinės raiškos priemones</w:t>
      </w:r>
      <w:r w:rsidR="009B4D4E" w:rsidRPr="005F0B80">
        <w:rPr>
          <w:rFonts w:ascii="Times New Roman" w:hAnsi="Times New Roman" w:cs="Times New Roman"/>
          <w:sz w:val="24"/>
          <w:szCs w:val="24"/>
        </w:rPr>
        <w:t xml:space="preserve"> (v</w:t>
      </w:r>
      <w:r w:rsidR="00380A2C" w:rsidRPr="005F0B80">
        <w:rPr>
          <w:rFonts w:ascii="Times New Roman" w:hAnsi="Times New Roman" w:cs="Times New Roman"/>
          <w:sz w:val="24"/>
          <w:szCs w:val="24"/>
        </w:rPr>
        <w:t>aidybinės improvizacijos pasitelkiant savo kūno judesius, muzikavimą, spontanišką dainavimą bei kuriant improvizacinius teatro vaidinimus sau ir draugams, plėtoja vaikų kūrybiškumą ir pagilina estetinį pasaulio pažinimą teatro meno formomis</w:t>
      </w:r>
      <w:r w:rsidR="009B4D4E" w:rsidRPr="005F0B80">
        <w:rPr>
          <w:rFonts w:ascii="Times New Roman" w:hAnsi="Times New Roman" w:cs="Times New Roman"/>
          <w:sz w:val="24"/>
          <w:szCs w:val="24"/>
        </w:rPr>
        <w:t>).</w:t>
      </w:r>
    </w:p>
    <w:p w14:paraId="5B908047" w14:textId="21D52A91" w:rsidR="00D84B3C" w:rsidRPr="005F0B80" w:rsidRDefault="00D84B3C" w:rsidP="00F17370">
      <w:pPr>
        <w:pBdr>
          <w:top w:val="nil"/>
          <w:left w:val="nil"/>
          <w:bottom w:val="nil"/>
          <w:right w:val="nil"/>
          <w:between w:val="nil"/>
        </w:pBdr>
        <w:spacing w:after="0" w:line="360" w:lineRule="auto"/>
        <w:ind w:firstLine="567"/>
        <w:jc w:val="both"/>
        <w:rPr>
          <w:rFonts w:ascii="Times New Roman" w:hAnsi="Times New Roman" w:cs="Times New Roman"/>
          <w:sz w:val="24"/>
          <w:szCs w:val="24"/>
        </w:rPr>
      </w:pPr>
      <w:r w:rsidRPr="005F0B80">
        <w:rPr>
          <w:rFonts w:ascii="Times New Roman" w:hAnsi="Times New Roman" w:cs="Times New Roman"/>
          <w:sz w:val="24"/>
          <w:szCs w:val="24"/>
        </w:rPr>
        <w:t xml:space="preserve">Ugdymo turinys organizuojamas taip, kad atitiktų prigimtinius ir pagrindinius vaiko poreikius, sudarytų galimybę atsiskleisti jo individualumui ir savitumui visose ugdymo(si) pasiekimų srityse, kurių visuma užtikrintų </w:t>
      </w:r>
      <w:r w:rsidR="00BD4879" w:rsidRPr="005F0B80">
        <w:rPr>
          <w:rFonts w:ascii="Times New Roman" w:hAnsi="Times New Roman" w:cs="Times New Roman"/>
          <w:sz w:val="24"/>
          <w:szCs w:val="24"/>
        </w:rPr>
        <w:t>vaikų</w:t>
      </w:r>
      <w:r w:rsidRPr="005F0B80">
        <w:rPr>
          <w:rFonts w:ascii="Times New Roman" w:hAnsi="Times New Roman" w:cs="Times New Roman"/>
          <w:sz w:val="24"/>
          <w:szCs w:val="24"/>
        </w:rPr>
        <w:t xml:space="preserve"> mokyklinę brandą.</w:t>
      </w:r>
    </w:p>
    <w:p w14:paraId="6353424D" w14:textId="47225A4C" w:rsidR="000B1D4F" w:rsidRPr="005F0B80" w:rsidRDefault="009F5D3F" w:rsidP="00F17370">
      <w:pPr>
        <w:spacing w:after="0" w:line="360" w:lineRule="auto"/>
        <w:ind w:firstLine="567"/>
        <w:jc w:val="both"/>
        <w:rPr>
          <w:rFonts w:ascii="Times New Roman" w:hAnsi="Times New Roman" w:cs="Times New Roman"/>
          <w:b/>
          <w:bCs/>
          <w:i/>
          <w:iCs/>
          <w:sz w:val="24"/>
          <w:szCs w:val="24"/>
        </w:rPr>
      </w:pPr>
      <w:r w:rsidRPr="005F0B80">
        <w:rPr>
          <w:rFonts w:ascii="Times New Roman" w:hAnsi="Times New Roman" w:cs="Times New Roman"/>
          <w:b/>
          <w:bCs/>
          <w:i/>
          <w:iCs/>
          <w:sz w:val="24"/>
          <w:szCs w:val="24"/>
        </w:rPr>
        <w:t>Pedagoginės strategijos ir ugdymo(si) organizavimo formos.</w:t>
      </w:r>
      <w:r w:rsidR="00381B0D" w:rsidRPr="005F0B80">
        <w:rPr>
          <w:rFonts w:ascii="Times New Roman" w:hAnsi="Times New Roman" w:cs="Times New Roman"/>
          <w:b/>
          <w:bCs/>
          <w:i/>
          <w:iCs/>
          <w:sz w:val="24"/>
          <w:szCs w:val="24"/>
        </w:rPr>
        <w:t xml:space="preserve"> </w:t>
      </w:r>
      <w:r w:rsidR="007A2192" w:rsidRPr="005F0B80">
        <w:rPr>
          <w:rFonts w:ascii="Times New Roman" w:hAnsi="Times New Roman" w:cs="Times New Roman"/>
          <w:sz w:val="24"/>
          <w:szCs w:val="24"/>
        </w:rPr>
        <w:t xml:space="preserve">Mokytojas, atsižvelgdamas į individualią vaiko raidą, ugdymo(si) aplinkoje kuria kontekstus, taiko skirtingas ugdymo strategijas, padedančias vaiko asmenybinei raidai, palaikančias žaidimą, kaip pagrindinę vaiko veiklą bei skatinančias vaiko mokymosi procesą. </w:t>
      </w:r>
      <w:r w:rsidR="000B1D4F" w:rsidRPr="005F0B80">
        <w:rPr>
          <w:rFonts w:ascii="Times New Roman" w:hAnsi="Times New Roman" w:cs="Times New Roman"/>
          <w:sz w:val="24"/>
          <w:szCs w:val="24"/>
        </w:rPr>
        <w:t xml:space="preserve">Organizuojant ugdomąjį procesą stengiamasi užtikrinti </w:t>
      </w:r>
      <w:r w:rsidR="00BD4879" w:rsidRPr="005F0B80">
        <w:rPr>
          <w:rFonts w:ascii="Times New Roman" w:hAnsi="Times New Roman" w:cs="Times New Roman"/>
          <w:sz w:val="24"/>
          <w:szCs w:val="24"/>
        </w:rPr>
        <w:t>vaikų</w:t>
      </w:r>
      <w:r w:rsidR="000B1D4F" w:rsidRPr="005F0B80">
        <w:rPr>
          <w:rFonts w:ascii="Times New Roman" w:hAnsi="Times New Roman" w:cs="Times New Roman"/>
          <w:sz w:val="24"/>
          <w:szCs w:val="24"/>
        </w:rPr>
        <w:t xml:space="preserve"> interesų bei poreikių plėtojimąsi, naujų atsiradimą, garantuoti vaikams galimybę rinktis veiklą pagal interesus, poreikius bei užtikrinti konkrečiam amžiaus tarpsniui svarbių gebėjimų nuoseklų ugdymąsi. Įstaigos ugdomojo proceso organizavimo struktūra: vyksta grupinė, individuali, spontaninė (vaikų inicijuota) vaikų veikla ryte ir po pietų, grupėje ir lauke. Ryte – „Ryto ratas”, skirtas veiklų numatymui, socialinių įgūdžių ugdymui ir pan., po pietų – „Dienos įspūdžiai”,  skirtas praleistos grupėje dienos apmąstymui, įsivertinimui, numatymui tolimesnės veiklos ir pan. Ugdomąjį procesą koordinuoja grupės mokytoja, jai padeda mokytojos padėjėja.</w:t>
      </w:r>
    </w:p>
    <w:p w14:paraId="4B285970" w14:textId="51DFBA86" w:rsidR="009F5D3F" w:rsidRPr="005F0B80" w:rsidRDefault="000E1BA4" w:rsidP="00F17370">
      <w:pPr>
        <w:spacing w:after="0" w:line="360" w:lineRule="auto"/>
        <w:ind w:firstLine="567"/>
        <w:jc w:val="both"/>
        <w:rPr>
          <w:rFonts w:ascii="Times New Roman" w:hAnsi="Times New Roman" w:cs="Times New Roman"/>
          <w:sz w:val="24"/>
          <w:szCs w:val="24"/>
        </w:rPr>
      </w:pPr>
      <w:r w:rsidRPr="005F0B80">
        <w:rPr>
          <w:rFonts w:ascii="Times New Roman" w:hAnsi="Times New Roman" w:cs="Times New Roman"/>
          <w:sz w:val="24"/>
          <w:szCs w:val="24"/>
        </w:rPr>
        <w:t>Ikimokyklinio ugdymo</w:t>
      </w:r>
      <w:r w:rsidR="000B1D4F" w:rsidRPr="005F0B80">
        <w:rPr>
          <w:rFonts w:ascii="Times New Roman" w:hAnsi="Times New Roman" w:cs="Times New Roman"/>
          <w:sz w:val="24"/>
          <w:szCs w:val="24"/>
        </w:rPr>
        <w:t xml:space="preserve"> programa glaudžiai susijusi su ugdomosios veiklos planavimu</w:t>
      </w:r>
      <w:r w:rsidR="000B1D4F" w:rsidRPr="005F0B80">
        <w:rPr>
          <w:rFonts w:ascii="Times New Roman" w:hAnsi="Times New Roman"/>
          <w:sz w:val="24"/>
          <w:szCs w:val="24"/>
        </w:rPr>
        <w:t xml:space="preserve"> </w:t>
      </w:r>
      <w:r w:rsidR="000B1D4F" w:rsidRPr="005F0B80">
        <w:rPr>
          <w:rFonts w:ascii="Times New Roman" w:hAnsi="Times New Roman" w:cs="Times New Roman"/>
          <w:sz w:val="24"/>
          <w:szCs w:val="24"/>
        </w:rPr>
        <w:t xml:space="preserve">bei vaikų pasiekimų vertinimu. </w:t>
      </w:r>
      <w:r w:rsidRPr="005F0B80">
        <w:rPr>
          <w:rFonts w:ascii="Times New Roman" w:hAnsi="Times New Roman" w:cs="Times New Roman"/>
          <w:sz w:val="24"/>
          <w:szCs w:val="24"/>
        </w:rPr>
        <w:t>P</w:t>
      </w:r>
      <w:r w:rsidR="00012C01" w:rsidRPr="005F0B80">
        <w:rPr>
          <w:rFonts w:ascii="Times New Roman" w:hAnsi="Times New Roman" w:cs="Times New Roman"/>
          <w:sz w:val="24"/>
          <w:szCs w:val="24"/>
        </w:rPr>
        <w:t>rogramos turinys suderintas su P</w:t>
      </w:r>
      <w:r w:rsidR="000B1D4F" w:rsidRPr="005F0B80">
        <w:rPr>
          <w:rFonts w:ascii="Times New Roman" w:hAnsi="Times New Roman" w:cs="Times New Roman"/>
          <w:sz w:val="24"/>
          <w:szCs w:val="24"/>
        </w:rPr>
        <w:t>riešmokyklinio ugdymo</w:t>
      </w:r>
      <w:r w:rsidR="00012C01" w:rsidRPr="005F0B80">
        <w:rPr>
          <w:rFonts w:ascii="Times New Roman" w:hAnsi="Times New Roman" w:cs="Times New Roman"/>
          <w:sz w:val="24"/>
          <w:szCs w:val="24"/>
        </w:rPr>
        <w:t xml:space="preserve"> bendrosios</w:t>
      </w:r>
      <w:r w:rsidR="000B1D4F" w:rsidRPr="005F0B80">
        <w:rPr>
          <w:rFonts w:ascii="Times New Roman" w:hAnsi="Times New Roman" w:cs="Times New Roman"/>
          <w:sz w:val="24"/>
          <w:szCs w:val="24"/>
        </w:rPr>
        <w:t xml:space="preserve"> programos turiniu.</w:t>
      </w:r>
    </w:p>
    <w:p w14:paraId="11EAD0B0" w14:textId="72478A0E" w:rsidR="00B71AB5" w:rsidRPr="005F0B80" w:rsidRDefault="009F5D3F" w:rsidP="00F17370">
      <w:pPr>
        <w:spacing w:after="0" w:line="360" w:lineRule="auto"/>
        <w:ind w:firstLine="567"/>
        <w:jc w:val="both"/>
        <w:rPr>
          <w:rFonts w:ascii="Times New Roman" w:hAnsi="Times New Roman" w:cs="Times New Roman"/>
          <w:sz w:val="24"/>
          <w:szCs w:val="24"/>
        </w:rPr>
      </w:pPr>
      <w:r w:rsidRPr="005F0B80">
        <w:rPr>
          <w:rFonts w:ascii="Times New Roman" w:hAnsi="Times New Roman" w:cs="Times New Roman"/>
          <w:b/>
          <w:bCs/>
          <w:i/>
          <w:iCs/>
          <w:sz w:val="24"/>
          <w:szCs w:val="24"/>
        </w:rPr>
        <w:t>Vaikų ugdymo(si) kontekstai</w:t>
      </w:r>
      <w:r w:rsidR="000B1D4F" w:rsidRPr="005F0B80">
        <w:rPr>
          <w:rFonts w:ascii="Times New Roman" w:hAnsi="Times New Roman" w:cs="Times New Roman"/>
          <w:b/>
          <w:bCs/>
          <w:i/>
          <w:iCs/>
          <w:sz w:val="24"/>
          <w:szCs w:val="24"/>
        </w:rPr>
        <w:t>.</w:t>
      </w:r>
      <w:r w:rsidR="00381B0D" w:rsidRPr="005F0B80">
        <w:rPr>
          <w:rFonts w:ascii="Times New Roman" w:hAnsi="Times New Roman" w:cs="Times New Roman"/>
          <w:b/>
          <w:bCs/>
          <w:i/>
          <w:iCs/>
          <w:sz w:val="24"/>
          <w:szCs w:val="24"/>
        </w:rPr>
        <w:t xml:space="preserve"> </w:t>
      </w:r>
      <w:r w:rsidR="007D4C68" w:rsidRPr="005F0B80">
        <w:rPr>
          <w:rFonts w:ascii="Times New Roman" w:hAnsi="Times New Roman" w:cs="Times New Roman"/>
          <w:sz w:val="24"/>
          <w:szCs w:val="24"/>
        </w:rPr>
        <w:t>Kuriant ugdymo(si) kontekstus, centre yra vaikams aktuali, dėmesį pritraukianti ir skat</w:t>
      </w:r>
      <w:r w:rsidR="0030181D">
        <w:rPr>
          <w:rFonts w:ascii="Times New Roman" w:hAnsi="Times New Roman" w:cs="Times New Roman"/>
          <w:sz w:val="24"/>
          <w:szCs w:val="24"/>
        </w:rPr>
        <w:t>inanti veikti, vaikų įvairioms i</w:t>
      </w:r>
      <w:r w:rsidR="007D4C68" w:rsidRPr="005F0B80">
        <w:rPr>
          <w:rFonts w:ascii="Times New Roman" w:hAnsi="Times New Roman" w:cs="Times New Roman"/>
          <w:sz w:val="24"/>
          <w:szCs w:val="24"/>
        </w:rPr>
        <w:t xml:space="preserve">niciatyvoms atvira, patraukli aplinka, sudaromos galimybės vaikams pasirinkti veiklas, priemones, vietą, laiką bei veikimo būdus (individualiai ir/ar bendradarbiaujant). Modeliuojant </w:t>
      </w:r>
      <w:r w:rsidR="007863A4" w:rsidRPr="005F0B80">
        <w:rPr>
          <w:rFonts w:ascii="Times New Roman" w:hAnsi="Times New Roman" w:cs="Times New Roman"/>
          <w:sz w:val="24"/>
          <w:szCs w:val="24"/>
        </w:rPr>
        <w:t xml:space="preserve">kontekstus, kuriamos įvairiapusės veiklos galimybės, modeliuojama dialoginė vaikų, mokytojų ir/ar kitų suaugusiųjų sąveika iš anksto numatant galimas vaikų veiklos kliūtis bei mokytojų susitarimus dėl jų šalinimo. Ugdymo(si) aplinka keičiama </w:t>
      </w:r>
      <w:r w:rsidR="0030181D">
        <w:rPr>
          <w:rFonts w:ascii="Times New Roman" w:hAnsi="Times New Roman" w:cs="Times New Roman"/>
          <w:sz w:val="24"/>
          <w:szCs w:val="24"/>
        </w:rPr>
        <w:t>atsižvelgiant į vaikų gebėjimų ū</w:t>
      </w:r>
      <w:r w:rsidR="007863A4" w:rsidRPr="005F0B80">
        <w:rPr>
          <w:rFonts w:ascii="Times New Roman" w:hAnsi="Times New Roman" w:cs="Times New Roman"/>
          <w:sz w:val="24"/>
          <w:szCs w:val="24"/>
        </w:rPr>
        <w:t>gtį</w:t>
      </w:r>
      <w:r w:rsidR="00CF4740" w:rsidRPr="005F0B80">
        <w:rPr>
          <w:rFonts w:ascii="Times New Roman" w:hAnsi="Times New Roman" w:cs="Times New Roman"/>
          <w:sz w:val="24"/>
          <w:szCs w:val="24"/>
        </w:rPr>
        <w:t>, o pastoliavimo priemonės taikomos tik tuomet, kai yra tam poreikis (kai aktualu padidinti kiekvieno vaiko įsitraukimą ir visavertį dalyvavimą veikloje). Kuriant ugdymo(si) kontekstus naudojamos natūralios, jau egzistuojančios kultūrinės, socialinės ir gamtinės, iš anksto tikslingai sumodeliuotos ugdymosi aplinkos bei čia ir dabar susikuriančios vaikų ugdymuisi palankios situacijos</w:t>
      </w:r>
      <w:r w:rsidR="00E46AB4" w:rsidRPr="005F0B80">
        <w:rPr>
          <w:rFonts w:ascii="Times New Roman" w:hAnsi="Times New Roman" w:cs="Times New Roman"/>
          <w:sz w:val="24"/>
          <w:szCs w:val="24"/>
        </w:rPr>
        <w:t xml:space="preserve"> (</w:t>
      </w:r>
      <w:r w:rsidR="000C1C47" w:rsidRPr="005F0B80">
        <w:rPr>
          <w:rFonts w:ascii="Times New Roman" w:hAnsi="Times New Roman" w:cs="Times New Roman"/>
          <w:sz w:val="24"/>
          <w:szCs w:val="24"/>
        </w:rPr>
        <w:t>5 pav. Ugdymo(si) kontekstai.</w:t>
      </w:r>
      <w:r w:rsidR="00E46AB4" w:rsidRPr="005F0B80">
        <w:rPr>
          <w:rFonts w:ascii="Times New Roman" w:hAnsi="Times New Roman" w:cs="Times New Roman"/>
          <w:sz w:val="24"/>
          <w:szCs w:val="24"/>
        </w:rPr>
        <w:t>)</w:t>
      </w:r>
      <w:r w:rsidR="00CF4740" w:rsidRPr="005F0B80">
        <w:rPr>
          <w:rFonts w:ascii="Times New Roman" w:hAnsi="Times New Roman" w:cs="Times New Roman"/>
          <w:sz w:val="24"/>
          <w:szCs w:val="24"/>
        </w:rPr>
        <w:t>.</w:t>
      </w:r>
    </w:p>
    <w:p w14:paraId="22ED4C20" w14:textId="77777777" w:rsidR="00F51354" w:rsidRDefault="00F51354" w:rsidP="00F17370">
      <w:pPr>
        <w:spacing w:after="0" w:line="360" w:lineRule="auto"/>
        <w:ind w:firstLine="567"/>
        <w:jc w:val="both"/>
        <w:rPr>
          <w:rFonts w:ascii="Times New Roman" w:hAnsi="Times New Roman" w:cs="Times New Roman"/>
          <w:sz w:val="24"/>
          <w:szCs w:val="24"/>
        </w:rPr>
        <w:sectPr w:rsidR="00F51354" w:rsidSect="00550168">
          <w:type w:val="evenPage"/>
          <w:pgSz w:w="16838" w:h="11906" w:orient="landscape"/>
          <w:pgMar w:top="567" w:right="1134" w:bottom="1134" w:left="1247" w:header="567" w:footer="567" w:gutter="0"/>
          <w:cols w:space="1296"/>
          <w:docGrid w:linePitch="360"/>
        </w:sectPr>
      </w:pPr>
    </w:p>
    <w:p w14:paraId="4FD3B8A7" w14:textId="3B6EC0F5" w:rsidR="00550168" w:rsidRPr="005F0B80" w:rsidRDefault="00550168" w:rsidP="00F17370">
      <w:pPr>
        <w:spacing w:after="0" w:line="360" w:lineRule="auto"/>
        <w:ind w:firstLine="567"/>
        <w:jc w:val="both"/>
        <w:rPr>
          <w:rFonts w:ascii="Times New Roman" w:hAnsi="Times New Roman" w:cs="Times New Roman"/>
          <w:sz w:val="24"/>
          <w:szCs w:val="24"/>
        </w:rPr>
      </w:pPr>
      <w:r w:rsidRPr="005F0B80">
        <w:rPr>
          <w:rFonts w:ascii="Times New Roman" w:hAnsi="Times New Roman" w:cs="Times New Roman"/>
          <w:noProof/>
          <w:sz w:val="24"/>
          <w:szCs w:val="24"/>
          <w:lang w:eastAsia="lt-LT"/>
        </w:rPr>
        <w:lastRenderedPageBreak/>
        <w:drawing>
          <wp:inline distT="0" distB="0" distL="0" distR="0" wp14:anchorId="14706F82" wp14:editId="38728E4B">
            <wp:extent cx="9089409" cy="5758815"/>
            <wp:effectExtent l="19050" t="19050" r="16510" b="133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03533" cy="5767764"/>
                    </a:xfrm>
                    <a:prstGeom prst="rect">
                      <a:avLst/>
                    </a:prstGeom>
                    <a:noFill/>
                    <a:ln>
                      <a:solidFill>
                        <a:schemeClr val="tx1"/>
                      </a:solidFill>
                    </a:ln>
                  </pic:spPr>
                </pic:pic>
              </a:graphicData>
            </a:graphic>
          </wp:inline>
        </w:drawing>
      </w:r>
    </w:p>
    <w:p w14:paraId="7EC9ADF8" w14:textId="3951F1A4" w:rsidR="00550168" w:rsidRPr="005F0B80" w:rsidRDefault="00550168" w:rsidP="00626AB8">
      <w:pPr>
        <w:autoSpaceDE w:val="0"/>
        <w:autoSpaceDN w:val="0"/>
        <w:adjustRightInd w:val="0"/>
        <w:spacing w:after="0" w:line="360" w:lineRule="auto"/>
        <w:jc w:val="center"/>
        <w:rPr>
          <w:rFonts w:ascii="Times New Roman" w:hAnsi="Times New Roman" w:cs="Times New Roman"/>
          <w:sz w:val="24"/>
          <w:szCs w:val="24"/>
        </w:rPr>
        <w:sectPr w:rsidR="00550168" w:rsidRPr="005F0B80" w:rsidSect="00F51354">
          <w:type w:val="oddPage"/>
          <w:pgSz w:w="16838" w:h="11906" w:orient="landscape"/>
          <w:pgMar w:top="567" w:right="1134" w:bottom="1134" w:left="1247" w:header="567" w:footer="567" w:gutter="0"/>
          <w:cols w:space="1296"/>
          <w:docGrid w:linePitch="360"/>
        </w:sectPr>
      </w:pPr>
      <w:r w:rsidRPr="005F0B80">
        <w:rPr>
          <w:rFonts w:ascii="Times New Roman" w:hAnsi="Times New Roman" w:cs="Times New Roman"/>
          <w:sz w:val="24"/>
          <w:szCs w:val="24"/>
        </w:rPr>
        <w:t>5 pav. Ugdymo(si) kontekstai</w:t>
      </w:r>
    </w:p>
    <w:p w14:paraId="208958DB" w14:textId="7A00CD6A" w:rsidR="007863A4" w:rsidRPr="005F0B80" w:rsidRDefault="007863A4" w:rsidP="005310AA">
      <w:pPr>
        <w:tabs>
          <w:tab w:val="left" w:pos="892"/>
        </w:tabs>
        <w:spacing w:after="0" w:line="360" w:lineRule="auto"/>
        <w:ind w:firstLine="567"/>
        <w:jc w:val="both"/>
        <w:rPr>
          <w:rFonts w:ascii="Times New Roman" w:hAnsi="Times New Roman" w:cs="Times New Roman"/>
          <w:b/>
          <w:bCs/>
          <w:color w:val="000000"/>
          <w:sz w:val="24"/>
          <w:szCs w:val="24"/>
        </w:rPr>
      </w:pPr>
      <w:r w:rsidRPr="005F0B80">
        <w:rPr>
          <w:rFonts w:ascii="Times New Roman" w:hAnsi="Times New Roman" w:cs="Times New Roman"/>
          <w:b/>
          <w:bCs/>
          <w:i/>
          <w:iCs/>
          <w:color w:val="000000"/>
          <w:sz w:val="24"/>
          <w:szCs w:val="24"/>
        </w:rPr>
        <w:lastRenderedPageBreak/>
        <w:t>Ugdymo(si) aplinka ir priemonės.</w:t>
      </w:r>
      <w:r w:rsidRPr="005F0B80">
        <w:rPr>
          <w:rFonts w:ascii="Times New Roman" w:hAnsi="Times New Roman" w:cs="Times New Roman"/>
          <w:b/>
          <w:bCs/>
          <w:color w:val="000000"/>
          <w:sz w:val="24"/>
          <w:szCs w:val="24"/>
        </w:rPr>
        <w:t xml:space="preserve"> </w:t>
      </w:r>
      <w:r w:rsidRPr="005F0B80">
        <w:rPr>
          <w:rFonts w:ascii="Times New Roman" w:hAnsi="Times New Roman" w:cs="Times New Roman"/>
          <w:color w:val="000000"/>
          <w:sz w:val="24"/>
          <w:szCs w:val="24"/>
        </w:rPr>
        <w:t xml:space="preserve">Ugdymo(si) aplinka </w:t>
      </w:r>
      <w:r w:rsidR="00DE2A18" w:rsidRPr="005F0B80">
        <w:rPr>
          <w:rFonts w:ascii="Times New Roman" w:hAnsi="Times New Roman" w:cs="Times New Roman"/>
          <w:color w:val="000000"/>
          <w:sz w:val="24"/>
          <w:szCs w:val="24"/>
        </w:rPr>
        <w:t>–  trečiasis ugdytojas</w:t>
      </w:r>
      <w:r w:rsidR="00B31E14" w:rsidRPr="005F0B80">
        <w:rPr>
          <w:rFonts w:ascii="Times New Roman" w:hAnsi="Times New Roman" w:cs="Times New Roman"/>
          <w:color w:val="000000"/>
          <w:sz w:val="24"/>
          <w:szCs w:val="24"/>
        </w:rPr>
        <w:t>. Tai</w:t>
      </w:r>
      <w:r w:rsidRPr="005F0B80">
        <w:rPr>
          <w:rFonts w:ascii="Times New Roman" w:hAnsi="Times New Roman" w:cs="Times New Roman"/>
          <w:color w:val="000000"/>
          <w:sz w:val="24"/>
          <w:szCs w:val="24"/>
        </w:rPr>
        <w:t xml:space="preserve"> neatsiejama ugdymo turinio dalis, padedanti siekti ikimokyklinio ugdymo</w:t>
      </w:r>
      <w:r w:rsidRPr="005F0B80">
        <w:rPr>
          <w:rFonts w:ascii="Times New Roman" w:hAnsi="Times New Roman" w:cs="Times New Roman"/>
          <w:b/>
          <w:bCs/>
          <w:color w:val="000000"/>
          <w:sz w:val="24"/>
          <w:szCs w:val="24"/>
        </w:rPr>
        <w:t xml:space="preserve"> </w:t>
      </w:r>
      <w:r w:rsidRPr="005F0B80">
        <w:rPr>
          <w:rFonts w:ascii="Times New Roman" w:hAnsi="Times New Roman" w:cs="Times New Roman"/>
          <w:color w:val="000000"/>
          <w:sz w:val="24"/>
          <w:szCs w:val="24"/>
        </w:rPr>
        <w:t>programos tikslo. Kuriama aplinka sudaro sąlygas skleistis kiekvieno vaiko kritiniam ir kūrybiniam</w:t>
      </w:r>
      <w:r w:rsidRPr="005F0B80">
        <w:rPr>
          <w:rFonts w:ascii="Times New Roman" w:hAnsi="Times New Roman" w:cs="Times New Roman"/>
          <w:b/>
          <w:bCs/>
          <w:color w:val="000000"/>
          <w:sz w:val="24"/>
          <w:szCs w:val="24"/>
        </w:rPr>
        <w:t xml:space="preserve"> </w:t>
      </w:r>
      <w:r w:rsidRPr="005F0B80">
        <w:rPr>
          <w:rFonts w:ascii="Times New Roman" w:hAnsi="Times New Roman" w:cs="Times New Roman"/>
          <w:color w:val="000000"/>
          <w:sz w:val="24"/>
          <w:szCs w:val="24"/>
        </w:rPr>
        <w:t>mąstymui, vaikai skatinami patirti kūrybos džiaugsmą, spręsti problemas, reikšti savo nuomonę.</w:t>
      </w:r>
      <w:r w:rsidRPr="005F0B80">
        <w:rPr>
          <w:rFonts w:ascii="Times New Roman" w:hAnsi="Times New Roman" w:cs="Times New Roman"/>
          <w:b/>
          <w:bCs/>
          <w:color w:val="000000"/>
          <w:sz w:val="24"/>
          <w:szCs w:val="24"/>
        </w:rPr>
        <w:t xml:space="preserve"> </w:t>
      </w:r>
      <w:r w:rsidRPr="005F0B80">
        <w:rPr>
          <w:rFonts w:ascii="Times New Roman" w:hAnsi="Times New Roman" w:cs="Times New Roman"/>
          <w:color w:val="000000"/>
          <w:sz w:val="24"/>
          <w:szCs w:val="24"/>
        </w:rPr>
        <w:t xml:space="preserve">Aplinkoje </w:t>
      </w:r>
      <w:r w:rsidR="003628DB" w:rsidRPr="005F0B80">
        <w:rPr>
          <w:rFonts w:ascii="Times New Roman" w:hAnsi="Times New Roman" w:cs="Times New Roman"/>
          <w:color w:val="000000"/>
          <w:sz w:val="24"/>
          <w:szCs w:val="24"/>
        </w:rPr>
        <w:t>gausu</w:t>
      </w:r>
      <w:r w:rsidRPr="005F0B80">
        <w:rPr>
          <w:rFonts w:ascii="Times New Roman" w:hAnsi="Times New Roman" w:cs="Times New Roman"/>
          <w:color w:val="000000"/>
          <w:sz w:val="24"/>
          <w:szCs w:val="24"/>
        </w:rPr>
        <w:t xml:space="preserve"> įvairių ugdomųjų priemonių (taip pat ir specialiųjų</w:t>
      </w:r>
      <w:r w:rsidR="00DE2A18" w:rsidRPr="005F0B80">
        <w:rPr>
          <w:rFonts w:ascii="Times New Roman" w:hAnsi="Times New Roman" w:cs="Times New Roman"/>
          <w:color w:val="000000"/>
          <w:sz w:val="24"/>
          <w:szCs w:val="24"/>
        </w:rPr>
        <w:t xml:space="preserve"> (individualių)</w:t>
      </w:r>
      <w:r w:rsidRPr="005F0B80">
        <w:rPr>
          <w:rFonts w:ascii="Times New Roman" w:hAnsi="Times New Roman" w:cs="Times New Roman"/>
          <w:color w:val="000000"/>
          <w:sz w:val="24"/>
          <w:szCs w:val="24"/>
        </w:rPr>
        <w:t xml:space="preserve"> ugdymosi priemonių), skatinančių aktyvią vaiko veiklą, jo smalsumą, vaizduotę. </w:t>
      </w:r>
      <w:r w:rsidR="003628DB" w:rsidRPr="005F0B80">
        <w:rPr>
          <w:rFonts w:ascii="Times New Roman" w:hAnsi="Times New Roman" w:cs="Times New Roman"/>
          <w:color w:val="000000"/>
          <w:sz w:val="24"/>
          <w:szCs w:val="24"/>
        </w:rPr>
        <w:t>Vaikams sudaromos sąlygos žaisti ir bendrauti ne tik grupės patalpose, bet ir už jos ribų – tam pasitelkiamos kitos įstaigos erdvės. Tokiu būdu vaikai turi galimybę pažinti vieni kitus, kurti bendrus žaidimus, mokytis orientuotis visoje ikimokyklinio ugdymo skyriaus aplinkoje.</w:t>
      </w:r>
    </w:p>
    <w:p w14:paraId="50228D5E" w14:textId="5BD5593A" w:rsidR="007863A4" w:rsidRPr="005F0B80" w:rsidRDefault="007863A4" w:rsidP="00F17370">
      <w:pPr>
        <w:autoSpaceDE w:val="0"/>
        <w:autoSpaceDN w:val="0"/>
        <w:adjustRightInd w:val="0"/>
        <w:spacing w:after="0" w:line="360" w:lineRule="auto"/>
        <w:ind w:firstLine="567"/>
        <w:jc w:val="both"/>
        <w:rPr>
          <w:rFonts w:ascii="Times New Roman" w:hAnsi="Times New Roman" w:cs="Times New Roman"/>
          <w:color w:val="000000"/>
          <w:sz w:val="24"/>
          <w:szCs w:val="24"/>
        </w:rPr>
      </w:pPr>
      <w:r w:rsidRPr="005F0B80">
        <w:rPr>
          <w:rFonts w:ascii="Times New Roman" w:hAnsi="Times New Roman" w:cs="Times New Roman"/>
          <w:color w:val="000000"/>
          <w:sz w:val="24"/>
          <w:szCs w:val="24"/>
        </w:rPr>
        <w:t>Grupių baldai, įranga ir ugdymo priemonės, grupių erdvės, kitos patalpos, žaidimų aikštelės yra patrauklios, estetiškos, saugios ir patogios. Vidaus patalpos yra ergonomiškos</w:t>
      </w:r>
      <w:r w:rsidRPr="005F0B80">
        <w:rPr>
          <w:rFonts w:ascii="Times New Roman" w:hAnsi="Times New Roman" w:cs="Times New Roman"/>
          <w:b/>
          <w:bCs/>
          <w:i/>
          <w:iCs/>
          <w:color w:val="000000"/>
          <w:sz w:val="24"/>
          <w:szCs w:val="24"/>
        </w:rPr>
        <w:t xml:space="preserve">, </w:t>
      </w:r>
      <w:r w:rsidRPr="005F0B80">
        <w:rPr>
          <w:rFonts w:ascii="Times New Roman" w:hAnsi="Times New Roman" w:cs="Times New Roman"/>
          <w:color w:val="000000"/>
          <w:sz w:val="24"/>
          <w:szCs w:val="24"/>
        </w:rPr>
        <w:t>tinkamai apšviestos, vėdinamos, jose palaikoma tinkama temperatūra.</w:t>
      </w:r>
    </w:p>
    <w:p w14:paraId="589637BF" w14:textId="34508254" w:rsidR="007863A4" w:rsidRPr="005F0B80" w:rsidRDefault="007863A4" w:rsidP="00F17370">
      <w:pPr>
        <w:autoSpaceDE w:val="0"/>
        <w:autoSpaceDN w:val="0"/>
        <w:adjustRightInd w:val="0"/>
        <w:spacing w:after="0" w:line="360" w:lineRule="auto"/>
        <w:ind w:firstLine="567"/>
        <w:jc w:val="both"/>
        <w:rPr>
          <w:rFonts w:ascii="Times New Roman" w:hAnsi="Times New Roman" w:cs="Times New Roman"/>
          <w:color w:val="000000"/>
          <w:sz w:val="24"/>
          <w:szCs w:val="24"/>
        </w:rPr>
      </w:pPr>
      <w:r w:rsidRPr="005F0B80">
        <w:rPr>
          <w:rFonts w:ascii="Times New Roman" w:hAnsi="Times New Roman" w:cs="Times New Roman"/>
          <w:i/>
          <w:iCs/>
          <w:sz w:val="24"/>
          <w:szCs w:val="24"/>
        </w:rPr>
        <w:t>Kasdieninių gyvenimo įgūdžių ugdymuisi</w:t>
      </w:r>
      <w:r w:rsidRPr="005F0B80">
        <w:rPr>
          <w:rFonts w:ascii="Times New Roman" w:hAnsi="Times New Roman" w:cs="Times New Roman"/>
          <w:iCs/>
          <w:color w:val="000000"/>
          <w:sz w:val="24"/>
          <w:szCs w:val="24"/>
        </w:rPr>
        <w:t xml:space="preserve"> </w:t>
      </w:r>
      <w:r w:rsidRPr="005F0B80">
        <w:rPr>
          <w:rFonts w:ascii="Times New Roman" w:hAnsi="Times New Roman" w:cs="Times New Roman"/>
          <w:color w:val="000000"/>
          <w:sz w:val="24"/>
          <w:szCs w:val="24"/>
        </w:rPr>
        <w:t>naudojamos priemonės stalo serviravimui, aplinkos puošimui, higienai užtikrinti. Žinias ir patirtį apie sveiką gyvenseną vaikai įgyja nuolat veikdami: gamina įvairius patiekalus, susipažįsta su maisto produktais. Šiam procesui vykdyti įsigyjami daiktai, medžiagos, įrankiai, buitinė technika ir įrengimai, knygos, plakatai, audio, video įrašai. Žmogaus kūno tyrinėjimui naudojami muliažai, plakatai, didaktiniai ir stalo žaidimai, konstruktoriai.</w:t>
      </w:r>
    </w:p>
    <w:p w14:paraId="0FA4AFD1" w14:textId="023049E8" w:rsidR="005310AA" w:rsidRPr="005F0B80" w:rsidRDefault="005310AA" w:rsidP="00F17370">
      <w:pPr>
        <w:autoSpaceDE w:val="0"/>
        <w:autoSpaceDN w:val="0"/>
        <w:adjustRightInd w:val="0"/>
        <w:spacing w:after="0" w:line="360" w:lineRule="auto"/>
        <w:ind w:firstLine="567"/>
        <w:jc w:val="both"/>
        <w:rPr>
          <w:rFonts w:ascii="Times New Roman" w:hAnsi="Times New Roman" w:cs="Times New Roman"/>
          <w:color w:val="000000"/>
          <w:sz w:val="24"/>
          <w:szCs w:val="24"/>
        </w:rPr>
      </w:pPr>
      <w:r w:rsidRPr="005F0B80">
        <w:rPr>
          <w:rFonts w:ascii="Times New Roman" w:hAnsi="Times New Roman" w:cs="Times New Roman"/>
          <w:color w:val="000000"/>
          <w:sz w:val="24"/>
          <w:szCs w:val="24"/>
        </w:rPr>
        <w:t>Ikimokyklinio ugdymo skyriaus</w:t>
      </w:r>
      <w:r w:rsidR="00BF1800" w:rsidRPr="005F0B80">
        <w:rPr>
          <w:rFonts w:ascii="Times New Roman" w:hAnsi="Times New Roman" w:cs="Times New Roman"/>
          <w:color w:val="000000"/>
          <w:sz w:val="24"/>
          <w:szCs w:val="24"/>
        </w:rPr>
        <w:t xml:space="preserve"> lauko teritorija pritaikyta įvairių veiklų plėtojimui, edukacijų vykdymui vaikų žaidimų </w:t>
      </w:r>
      <w:r w:rsidR="00BF1800" w:rsidRPr="005F0B80">
        <w:rPr>
          <w:rFonts w:ascii="Times New Roman" w:hAnsi="Times New Roman" w:cs="Times New Roman"/>
          <w:sz w:val="24"/>
          <w:szCs w:val="24"/>
        </w:rPr>
        <w:t xml:space="preserve">inicijavimui </w:t>
      </w:r>
      <w:r w:rsidRPr="005F0B80">
        <w:rPr>
          <w:rFonts w:ascii="Times New Roman" w:hAnsi="Times New Roman" w:cs="Times New Roman"/>
          <w:sz w:val="24"/>
          <w:szCs w:val="24"/>
        </w:rPr>
        <w:t>(</w:t>
      </w:r>
      <w:r w:rsidR="00BF1800" w:rsidRPr="005F0B80">
        <w:rPr>
          <w:rFonts w:ascii="Times New Roman" w:hAnsi="Times New Roman" w:cs="Times New Roman"/>
          <w:sz w:val="24"/>
          <w:szCs w:val="24"/>
        </w:rPr>
        <w:t>6 pav. Aplinkos žemėlapis.):</w:t>
      </w:r>
    </w:p>
    <w:p w14:paraId="15E58A1C" w14:textId="37CE9ADF" w:rsidR="007863A4" w:rsidRPr="005F0B80" w:rsidRDefault="00F4572D" w:rsidP="00F17370">
      <w:pPr>
        <w:autoSpaceDE w:val="0"/>
        <w:autoSpaceDN w:val="0"/>
        <w:adjustRightInd w:val="0"/>
        <w:spacing w:after="0" w:line="360" w:lineRule="auto"/>
        <w:ind w:firstLine="567"/>
        <w:jc w:val="both"/>
        <w:rPr>
          <w:rFonts w:ascii="Times New Roman" w:hAnsi="Times New Roman" w:cs="Times New Roman"/>
          <w:color w:val="000000"/>
          <w:sz w:val="24"/>
          <w:szCs w:val="24"/>
        </w:rPr>
      </w:pPr>
      <w:r w:rsidRPr="005F0B80">
        <w:rPr>
          <w:rFonts w:ascii="Times New Roman" w:hAnsi="Times New Roman" w:cs="Times New Roman"/>
          <w:i/>
          <w:iCs/>
          <w:color w:val="000000"/>
          <w:sz w:val="24"/>
          <w:szCs w:val="24"/>
        </w:rPr>
        <w:t xml:space="preserve">Šiltnamio, gėlynų ir vaistažolių lysvių </w:t>
      </w:r>
      <w:r w:rsidR="007863A4" w:rsidRPr="005F0B80">
        <w:rPr>
          <w:rFonts w:ascii="Times New Roman" w:hAnsi="Times New Roman" w:cs="Times New Roman"/>
          <w:i/>
          <w:iCs/>
          <w:color w:val="000000"/>
          <w:sz w:val="24"/>
          <w:szCs w:val="24"/>
        </w:rPr>
        <w:t xml:space="preserve"> priežiūrai</w:t>
      </w:r>
      <w:r w:rsidR="00381B0D" w:rsidRPr="005F0B80">
        <w:rPr>
          <w:rFonts w:ascii="Times New Roman" w:hAnsi="Times New Roman" w:cs="Times New Roman"/>
          <w:color w:val="000000"/>
          <w:sz w:val="24"/>
          <w:szCs w:val="24"/>
        </w:rPr>
        <w:t xml:space="preserve"> - </w:t>
      </w:r>
      <w:r w:rsidR="007863A4" w:rsidRPr="005F0B80">
        <w:rPr>
          <w:rFonts w:ascii="Times New Roman" w:hAnsi="Times New Roman" w:cs="Times New Roman"/>
          <w:color w:val="000000"/>
          <w:sz w:val="24"/>
          <w:szCs w:val="24"/>
        </w:rPr>
        <w:t>sėklos, augalai, žemė, trąšos, daržo įrankiai (grėbliai, kastuvai, kauptukai, kibirai, laistytuvai).</w:t>
      </w:r>
    </w:p>
    <w:p w14:paraId="21F000FB" w14:textId="77777777" w:rsidR="007863A4" w:rsidRPr="005F0B80" w:rsidRDefault="007863A4" w:rsidP="00F17370">
      <w:pPr>
        <w:autoSpaceDE w:val="0"/>
        <w:autoSpaceDN w:val="0"/>
        <w:adjustRightInd w:val="0"/>
        <w:spacing w:after="0" w:line="360" w:lineRule="auto"/>
        <w:ind w:firstLine="567"/>
        <w:jc w:val="both"/>
        <w:rPr>
          <w:rFonts w:ascii="Times New Roman" w:hAnsi="Times New Roman" w:cs="Times New Roman"/>
          <w:color w:val="000000"/>
          <w:sz w:val="24"/>
          <w:szCs w:val="24"/>
        </w:rPr>
      </w:pPr>
      <w:r w:rsidRPr="005F0B80">
        <w:rPr>
          <w:rFonts w:ascii="Times New Roman" w:hAnsi="Times New Roman" w:cs="Times New Roman"/>
          <w:i/>
          <w:iCs/>
          <w:color w:val="000000"/>
          <w:sz w:val="24"/>
          <w:szCs w:val="24"/>
        </w:rPr>
        <w:t>Emociniam intelektui ugdyti</w:t>
      </w:r>
      <w:r w:rsidRPr="005F0B80">
        <w:rPr>
          <w:rFonts w:ascii="Times New Roman" w:hAnsi="Times New Roman" w:cs="Times New Roman"/>
          <w:color w:val="000000"/>
          <w:sz w:val="24"/>
          <w:szCs w:val="24"/>
        </w:rPr>
        <w:t xml:space="preserve"> išnaudojamos kasdieninės situacijos, projektinės veiklos, kūrybinių veiklų aptarimai, naudojami stalo žaidimai, emocijų kortelės, žaislai su emocijomis.</w:t>
      </w:r>
    </w:p>
    <w:p w14:paraId="0F62687D" w14:textId="2E3321A2" w:rsidR="007863A4" w:rsidRPr="005F0B80" w:rsidRDefault="007863A4" w:rsidP="00F17370">
      <w:pPr>
        <w:autoSpaceDE w:val="0"/>
        <w:autoSpaceDN w:val="0"/>
        <w:adjustRightInd w:val="0"/>
        <w:spacing w:after="0" w:line="360" w:lineRule="auto"/>
        <w:ind w:firstLine="567"/>
        <w:jc w:val="both"/>
        <w:rPr>
          <w:rFonts w:ascii="Times New Roman" w:hAnsi="Times New Roman" w:cs="Times New Roman"/>
          <w:color w:val="000000"/>
          <w:sz w:val="24"/>
          <w:szCs w:val="24"/>
        </w:rPr>
      </w:pPr>
      <w:r w:rsidRPr="005F0B80">
        <w:rPr>
          <w:rFonts w:ascii="Times New Roman" w:hAnsi="Times New Roman" w:cs="Times New Roman"/>
          <w:i/>
          <w:iCs/>
          <w:sz w:val="24"/>
          <w:szCs w:val="24"/>
        </w:rPr>
        <w:t>Judėjimo poreikį tenkinti</w:t>
      </w:r>
      <w:r w:rsidRPr="005F0B80">
        <w:rPr>
          <w:rFonts w:ascii="Times New Roman" w:hAnsi="Times New Roman" w:cs="Times New Roman"/>
          <w:i/>
          <w:iCs/>
          <w:color w:val="000000"/>
          <w:sz w:val="24"/>
          <w:szCs w:val="24"/>
        </w:rPr>
        <w:t xml:space="preserve"> padeda</w:t>
      </w:r>
      <w:r w:rsidRPr="005F0B80">
        <w:rPr>
          <w:rFonts w:ascii="Times New Roman" w:hAnsi="Times New Roman" w:cs="Times New Roman"/>
          <w:color w:val="000000"/>
          <w:sz w:val="24"/>
          <w:szCs w:val="24"/>
        </w:rPr>
        <w:t xml:space="preserve"> įrengimai, esantys grupių aplinkoje ir lauke (kompleksai su skersiniais, virvėmis, gimnastikos žiedais, kopėtėlėmis, čiuožyklomis, sūpynėmis, namelis su kopėtėlėmis ir čiuožimo kalneliais, sveikatingumo takeliai iš įvairių faktūrų (akmenukų, pjuvenų, medžio ritinėlių ir kt.</w:t>
      </w:r>
      <w:r w:rsidR="00381B0D" w:rsidRPr="005F0B80">
        <w:rPr>
          <w:rFonts w:ascii="Times New Roman" w:hAnsi="Times New Roman" w:cs="Times New Roman"/>
          <w:color w:val="000000"/>
          <w:sz w:val="24"/>
          <w:szCs w:val="24"/>
        </w:rPr>
        <w:t>)</w:t>
      </w:r>
      <w:r w:rsidRPr="005F0B80">
        <w:rPr>
          <w:rFonts w:ascii="Times New Roman" w:hAnsi="Times New Roman" w:cs="Times New Roman"/>
          <w:color w:val="000000"/>
          <w:sz w:val="24"/>
          <w:szCs w:val="24"/>
        </w:rPr>
        <w:t xml:space="preserve"> medžiagų, krepšinio, futbolo, judrių žaidimų aikštelė. Lauko aplinkoje ir vidaus patalpose naudojamos sporto priemonės: kamuoliai, virvutės, batutai, paspirtukai, triratukai, dviračiai, šokdynės, rogutės, futboliuko vartai ir kt.</w:t>
      </w:r>
    </w:p>
    <w:p w14:paraId="7A9E1B4A" w14:textId="4F35DDBC" w:rsidR="005F5DA4" w:rsidRPr="005F0B80" w:rsidRDefault="005F5DA4" w:rsidP="00F17370">
      <w:pPr>
        <w:autoSpaceDE w:val="0"/>
        <w:autoSpaceDN w:val="0"/>
        <w:adjustRightInd w:val="0"/>
        <w:spacing w:after="0" w:line="360" w:lineRule="auto"/>
        <w:ind w:firstLine="567"/>
        <w:jc w:val="both"/>
        <w:rPr>
          <w:rFonts w:ascii="Times New Roman" w:hAnsi="Times New Roman" w:cs="Times New Roman"/>
          <w:sz w:val="24"/>
          <w:szCs w:val="24"/>
        </w:rPr>
      </w:pPr>
      <w:r w:rsidRPr="005F0B80">
        <w:rPr>
          <w:rFonts w:ascii="Times New Roman" w:hAnsi="Times New Roman" w:cs="Times New Roman"/>
          <w:i/>
          <w:iCs/>
          <w:sz w:val="24"/>
          <w:szCs w:val="24"/>
        </w:rPr>
        <w:t xml:space="preserve">Pažinimo poreikį tenkinti padeda </w:t>
      </w:r>
      <w:r w:rsidRPr="005F0B80">
        <w:rPr>
          <w:rFonts w:ascii="Times New Roman" w:hAnsi="Times New Roman" w:cs="Times New Roman"/>
          <w:sz w:val="24"/>
          <w:szCs w:val="24"/>
        </w:rPr>
        <w:t>įstaigos teritorijoje augantys spygliuočiai ir lapuočiai medžiai</w:t>
      </w:r>
      <w:r w:rsidR="00D113DC" w:rsidRPr="005F0B80">
        <w:rPr>
          <w:rFonts w:ascii="Times New Roman" w:hAnsi="Times New Roman" w:cs="Times New Roman"/>
          <w:sz w:val="24"/>
          <w:szCs w:val="24"/>
        </w:rPr>
        <w:t xml:space="preserve">, apie kuriuos informacija pateikiama informacinėse kortelėse su QR kodais ir trumpais medžių pristatymais. </w:t>
      </w:r>
      <w:r w:rsidRPr="005F0B80">
        <w:rPr>
          <w:rFonts w:ascii="Times New Roman" w:hAnsi="Times New Roman" w:cs="Times New Roman"/>
          <w:sz w:val="24"/>
          <w:szCs w:val="24"/>
        </w:rPr>
        <w:t>„Kiemo namelis“ atlieka informacinio – edukacinio stendo funkciją</w:t>
      </w:r>
      <w:r w:rsidR="00D113DC" w:rsidRPr="005F0B80">
        <w:rPr>
          <w:rFonts w:ascii="Times New Roman" w:hAnsi="Times New Roman" w:cs="Times New Roman"/>
          <w:sz w:val="24"/>
          <w:szCs w:val="24"/>
        </w:rPr>
        <w:t>, kuris keičiamas</w:t>
      </w:r>
      <w:r w:rsidR="00737339" w:rsidRPr="005F0B80">
        <w:rPr>
          <w:rFonts w:ascii="Times New Roman" w:hAnsi="Times New Roman" w:cs="Times New Roman"/>
          <w:sz w:val="24"/>
          <w:szCs w:val="24"/>
        </w:rPr>
        <w:t xml:space="preserve"> priklausomai nuo metų laiko bei ugdomųjų ar vaikų spontaniškai organizuojamų veiklų poreikio</w:t>
      </w:r>
      <w:r w:rsidR="00BF1800" w:rsidRPr="005F0B80">
        <w:rPr>
          <w:rFonts w:ascii="Times New Roman" w:hAnsi="Times New Roman" w:cs="Times New Roman"/>
          <w:sz w:val="24"/>
          <w:szCs w:val="24"/>
        </w:rPr>
        <w:t>.</w:t>
      </w:r>
      <w:r w:rsidR="00D113DC" w:rsidRPr="005F0B80">
        <w:rPr>
          <w:rFonts w:ascii="Times New Roman" w:hAnsi="Times New Roman" w:cs="Times New Roman"/>
          <w:sz w:val="24"/>
          <w:szCs w:val="24"/>
        </w:rPr>
        <w:t xml:space="preserve"> </w:t>
      </w:r>
    </w:p>
    <w:p w14:paraId="733E00AE" w14:textId="068C8E14" w:rsidR="00737339" w:rsidRPr="005F0B80" w:rsidRDefault="00737339" w:rsidP="00F17370">
      <w:pPr>
        <w:autoSpaceDE w:val="0"/>
        <w:autoSpaceDN w:val="0"/>
        <w:adjustRightInd w:val="0"/>
        <w:spacing w:after="0" w:line="360" w:lineRule="auto"/>
        <w:ind w:firstLine="567"/>
        <w:rPr>
          <w:rFonts w:ascii="Times New Roman" w:hAnsi="Times New Roman" w:cs="Times New Roman"/>
          <w:color w:val="000000"/>
          <w:sz w:val="24"/>
          <w:szCs w:val="24"/>
        </w:rPr>
      </w:pPr>
      <w:r w:rsidRPr="005F0B80">
        <w:rPr>
          <w:rFonts w:ascii="Times New Roman" w:hAnsi="Times New Roman" w:cs="Times New Roman"/>
          <w:color w:val="000000"/>
          <w:sz w:val="24"/>
          <w:szCs w:val="24"/>
        </w:rPr>
        <w:br w:type="page"/>
      </w:r>
    </w:p>
    <w:p w14:paraId="3CD1DCB2" w14:textId="4D435342" w:rsidR="00F4572D" w:rsidRPr="005F0B80" w:rsidRDefault="007D7676" w:rsidP="00F4572D">
      <w:pPr>
        <w:autoSpaceDE w:val="0"/>
        <w:autoSpaceDN w:val="0"/>
        <w:adjustRightInd w:val="0"/>
        <w:spacing w:after="0" w:line="360" w:lineRule="auto"/>
        <w:jc w:val="center"/>
        <w:rPr>
          <w:rFonts w:ascii="Times New Roman" w:hAnsi="Times New Roman" w:cs="Times New Roman"/>
          <w:color w:val="000000"/>
          <w:sz w:val="24"/>
          <w:szCs w:val="24"/>
        </w:rPr>
      </w:pPr>
      <w:r w:rsidRPr="005F0B80">
        <w:rPr>
          <w:noProof/>
          <w:lang w:eastAsia="lt-LT"/>
        </w:rPr>
        <w:lastRenderedPageBreak/>
        <w:drawing>
          <wp:inline distT="0" distB="0" distL="0" distR="0" wp14:anchorId="191FB49E" wp14:editId="0517AD9C">
            <wp:extent cx="6357206" cy="3459480"/>
            <wp:effectExtent l="0" t="0" r="571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1500" t="31873" r="15210" b="19920"/>
                    <a:stretch/>
                  </pic:blipFill>
                  <pic:spPr bwMode="auto">
                    <a:xfrm>
                      <a:off x="0" y="0"/>
                      <a:ext cx="6380454" cy="3472131"/>
                    </a:xfrm>
                    <a:prstGeom prst="rect">
                      <a:avLst/>
                    </a:prstGeom>
                    <a:ln>
                      <a:noFill/>
                    </a:ln>
                    <a:extLst>
                      <a:ext uri="{53640926-AAD7-44D8-BBD7-CCE9431645EC}">
                        <a14:shadowObscured xmlns:a14="http://schemas.microsoft.com/office/drawing/2010/main"/>
                      </a:ext>
                    </a:extLst>
                  </pic:spPr>
                </pic:pic>
              </a:graphicData>
            </a:graphic>
          </wp:inline>
        </w:drawing>
      </w:r>
    </w:p>
    <w:p w14:paraId="79A2F530" w14:textId="6B548744" w:rsidR="00F4572D" w:rsidRPr="005F0B80" w:rsidRDefault="001656C4" w:rsidP="00F4572D">
      <w:pPr>
        <w:autoSpaceDE w:val="0"/>
        <w:autoSpaceDN w:val="0"/>
        <w:adjustRightInd w:val="0"/>
        <w:spacing w:after="0" w:line="360" w:lineRule="auto"/>
        <w:jc w:val="center"/>
        <w:rPr>
          <w:rFonts w:ascii="Times New Roman" w:hAnsi="Times New Roman" w:cs="Times New Roman"/>
          <w:color w:val="000000"/>
          <w:sz w:val="24"/>
          <w:szCs w:val="24"/>
        </w:rPr>
      </w:pPr>
      <w:r w:rsidRPr="005F0B80">
        <w:rPr>
          <w:noProof/>
          <w:lang w:eastAsia="lt-LT"/>
        </w:rPr>
        <w:drawing>
          <wp:inline distT="0" distB="0" distL="0" distR="0" wp14:anchorId="24D63457" wp14:editId="019FA46E">
            <wp:extent cx="6146630" cy="3441700"/>
            <wp:effectExtent l="0" t="0" r="6985" b="6350"/>
            <wp:docPr id="1"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54379" cy="3446039"/>
                    </a:xfrm>
                    <a:prstGeom prst="rect">
                      <a:avLst/>
                    </a:prstGeom>
                  </pic:spPr>
                </pic:pic>
              </a:graphicData>
            </a:graphic>
          </wp:inline>
        </w:drawing>
      </w:r>
    </w:p>
    <w:p w14:paraId="15A49E57" w14:textId="77777777" w:rsidR="00B65E64" w:rsidRPr="005F0B80" w:rsidRDefault="00B65E64" w:rsidP="00626AB8">
      <w:pPr>
        <w:autoSpaceDE w:val="0"/>
        <w:autoSpaceDN w:val="0"/>
        <w:adjustRightInd w:val="0"/>
        <w:spacing w:after="0" w:line="360" w:lineRule="auto"/>
        <w:ind w:firstLine="284"/>
        <w:jc w:val="center"/>
        <w:rPr>
          <w:rFonts w:ascii="Times New Roman" w:hAnsi="Times New Roman" w:cs="Times New Roman"/>
          <w:color w:val="000000"/>
          <w:sz w:val="24"/>
          <w:szCs w:val="24"/>
        </w:rPr>
      </w:pPr>
      <w:r w:rsidRPr="005F0B80">
        <w:rPr>
          <w:rFonts w:ascii="Times New Roman" w:hAnsi="Times New Roman" w:cs="Times New Roman"/>
          <w:sz w:val="24"/>
          <w:szCs w:val="24"/>
        </w:rPr>
        <w:t>6 pav. Aplinkos žemėlapis.</w:t>
      </w:r>
    </w:p>
    <w:p w14:paraId="4D4F4BF1" w14:textId="569BD668" w:rsidR="00B71AB5" w:rsidRPr="005F0B80" w:rsidRDefault="007863A4" w:rsidP="00694786">
      <w:pPr>
        <w:autoSpaceDE w:val="0"/>
        <w:autoSpaceDN w:val="0"/>
        <w:adjustRightInd w:val="0"/>
        <w:spacing w:after="0" w:line="360" w:lineRule="auto"/>
        <w:ind w:firstLine="567"/>
        <w:jc w:val="both"/>
        <w:rPr>
          <w:rFonts w:ascii="Times New Roman" w:hAnsi="Times New Roman" w:cs="Times New Roman"/>
          <w:color w:val="000000"/>
          <w:sz w:val="24"/>
          <w:szCs w:val="24"/>
        </w:rPr>
      </w:pPr>
      <w:r w:rsidRPr="005F0B80">
        <w:rPr>
          <w:rFonts w:ascii="Times New Roman" w:hAnsi="Times New Roman" w:cs="Times New Roman"/>
          <w:i/>
          <w:iCs/>
          <w:sz w:val="24"/>
          <w:szCs w:val="24"/>
        </w:rPr>
        <w:t>Bendravimo situacijų kūrimui, problemų sprendimui naudojami</w:t>
      </w:r>
      <w:r w:rsidRPr="005F0B80">
        <w:rPr>
          <w:rFonts w:ascii="Times New Roman" w:hAnsi="Times New Roman" w:cs="Times New Roman"/>
          <w:sz w:val="24"/>
          <w:szCs w:val="24"/>
        </w:rPr>
        <w:t xml:space="preserve"> įvairūs kūrybiniai, stalo, konstrukciniai žaidimai, atributika siužetiniams žaidimams.</w:t>
      </w:r>
      <w:r w:rsidRPr="005F0B80">
        <w:rPr>
          <w:rFonts w:ascii="Times New Roman" w:hAnsi="Times New Roman" w:cs="Times New Roman"/>
          <w:i/>
          <w:iCs/>
          <w:color w:val="000000"/>
          <w:sz w:val="24"/>
          <w:szCs w:val="24"/>
        </w:rPr>
        <w:t xml:space="preserve"> </w:t>
      </w:r>
      <w:r w:rsidRPr="005F0B80">
        <w:rPr>
          <w:rFonts w:ascii="Times New Roman" w:hAnsi="Times New Roman" w:cs="Times New Roman"/>
          <w:color w:val="000000"/>
          <w:sz w:val="24"/>
          <w:szCs w:val="24"/>
        </w:rPr>
        <w:t>Kuriamos uždaros erdvės: namelis, spintelių</w:t>
      </w:r>
      <w:r w:rsidRPr="005F0B80">
        <w:rPr>
          <w:rFonts w:ascii="Times New Roman" w:hAnsi="Times New Roman" w:cs="Times New Roman"/>
          <w:i/>
          <w:iCs/>
          <w:color w:val="000000"/>
          <w:sz w:val="24"/>
          <w:szCs w:val="24"/>
        </w:rPr>
        <w:t xml:space="preserve"> </w:t>
      </w:r>
      <w:r w:rsidRPr="005F0B80">
        <w:rPr>
          <w:rFonts w:ascii="Times New Roman" w:hAnsi="Times New Roman" w:cs="Times New Roman"/>
          <w:color w:val="000000"/>
          <w:sz w:val="24"/>
          <w:szCs w:val="24"/>
        </w:rPr>
        <w:t>bei lentynų pertvaros, palapinės, hamakai, sėdmaišiai, širmos, kurios užtikrina saugų judėjimą, padeda</w:t>
      </w:r>
      <w:r w:rsidRPr="005F0B80">
        <w:rPr>
          <w:rFonts w:ascii="Times New Roman" w:hAnsi="Times New Roman" w:cs="Times New Roman"/>
          <w:i/>
          <w:iCs/>
          <w:color w:val="000000"/>
          <w:sz w:val="24"/>
          <w:szCs w:val="24"/>
        </w:rPr>
        <w:t xml:space="preserve"> </w:t>
      </w:r>
      <w:r w:rsidRPr="005F0B80">
        <w:rPr>
          <w:rFonts w:ascii="Times New Roman" w:hAnsi="Times New Roman" w:cs="Times New Roman"/>
          <w:color w:val="000000"/>
          <w:sz w:val="24"/>
          <w:szCs w:val="24"/>
        </w:rPr>
        <w:t>atsiriboti nuo kitų, kai vaikui to norisi, rinktis žaidimo vietą, priklausomai nuo vidinės būsenos ar</w:t>
      </w:r>
      <w:r w:rsidRPr="005F0B80">
        <w:rPr>
          <w:rFonts w:ascii="Times New Roman" w:hAnsi="Times New Roman" w:cs="Times New Roman"/>
          <w:i/>
          <w:iCs/>
          <w:color w:val="000000"/>
          <w:sz w:val="24"/>
          <w:szCs w:val="24"/>
        </w:rPr>
        <w:t xml:space="preserve"> </w:t>
      </w:r>
      <w:r w:rsidRPr="005F0B80">
        <w:rPr>
          <w:rFonts w:ascii="Times New Roman" w:hAnsi="Times New Roman" w:cs="Times New Roman"/>
          <w:color w:val="000000"/>
          <w:sz w:val="24"/>
          <w:szCs w:val="24"/>
        </w:rPr>
        <w:t>nuotaikos.</w:t>
      </w:r>
    </w:p>
    <w:p w14:paraId="76212FCB" w14:textId="1BE65827" w:rsidR="007863A4" w:rsidRPr="005F0B80" w:rsidRDefault="00381B0D" w:rsidP="00694786">
      <w:pPr>
        <w:autoSpaceDE w:val="0"/>
        <w:autoSpaceDN w:val="0"/>
        <w:adjustRightInd w:val="0"/>
        <w:spacing w:after="0" w:line="360" w:lineRule="auto"/>
        <w:ind w:firstLine="567"/>
        <w:jc w:val="both"/>
        <w:rPr>
          <w:rFonts w:ascii="Times New Roman" w:hAnsi="Times New Roman" w:cs="Times New Roman"/>
          <w:color w:val="000000"/>
          <w:sz w:val="24"/>
          <w:szCs w:val="24"/>
        </w:rPr>
      </w:pPr>
      <w:r w:rsidRPr="005F0B80">
        <w:rPr>
          <w:rFonts w:ascii="Times New Roman" w:hAnsi="Times New Roman" w:cs="Times New Roman"/>
          <w:i/>
          <w:iCs/>
          <w:sz w:val="24"/>
          <w:szCs w:val="24"/>
        </w:rPr>
        <w:t>T</w:t>
      </w:r>
      <w:r w:rsidR="007863A4" w:rsidRPr="005F0B80">
        <w:rPr>
          <w:rFonts w:ascii="Times New Roman" w:hAnsi="Times New Roman" w:cs="Times New Roman"/>
          <w:i/>
          <w:iCs/>
          <w:sz w:val="24"/>
          <w:szCs w:val="24"/>
        </w:rPr>
        <w:t>yrinėjim</w:t>
      </w:r>
      <w:r w:rsidRPr="005F0B80">
        <w:rPr>
          <w:rFonts w:ascii="Times New Roman" w:hAnsi="Times New Roman" w:cs="Times New Roman"/>
          <w:i/>
          <w:iCs/>
          <w:sz w:val="24"/>
          <w:szCs w:val="24"/>
        </w:rPr>
        <w:t>o</w:t>
      </w:r>
      <w:r w:rsidR="007863A4" w:rsidRPr="005F0B80">
        <w:rPr>
          <w:rFonts w:ascii="Times New Roman" w:hAnsi="Times New Roman" w:cs="Times New Roman"/>
          <w:i/>
          <w:iCs/>
          <w:sz w:val="24"/>
          <w:szCs w:val="24"/>
        </w:rPr>
        <w:t xml:space="preserve"> ir eksperiment</w:t>
      </w:r>
      <w:r w:rsidRPr="005F0B80">
        <w:rPr>
          <w:rFonts w:ascii="Times New Roman" w:hAnsi="Times New Roman" w:cs="Times New Roman"/>
          <w:i/>
          <w:iCs/>
          <w:sz w:val="24"/>
          <w:szCs w:val="24"/>
        </w:rPr>
        <w:t>avimo erdv</w:t>
      </w:r>
      <w:r w:rsidR="005867CD" w:rsidRPr="005F0B80">
        <w:rPr>
          <w:rFonts w:ascii="Times New Roman" w:hAnsi="Times New Roman" w:cs="Times New Roman"/>
          <w:i/>
          <w:iCs/>
          <w:sz w:val="24"/>
          <w:szCs w:val="24"/>
        </w:rPr>
        <w:t xml:space="preserve">ėse </w:t>
      </w:r>
      <w:r w:rsidRPr="005F0B80">
        <w:rPr>
          <w:rFonts w:ascii="Times New Roman" w:hAnsi="Times New Roman" w:cs="Times New Roman"/>
          <w:i/>
          <w:iCs/>
          <w:sz w:val="24"/>
          <w:szCs w:val="24"/>
        </w:rPr>
        <w:t>n</w:t>
      </w:r>
      <w:r w:rsidR="007863A4" w:rsidRPr="005F0B80">
        <w:rPr>
          <w:rFonts w:ascii="Times New Roman" w:hAnsi="Times New Roman" w:cs="Times New Roman"/>
          <w:i/>
          <w:iCs/>
          <w:color w:val="000000"/>
          <w:sz w:val="24"/>
          <w:szCs w:val="24"/>
        </w:rPr>
        <w:t>audojamos</w:t>
      </w:r>
      <w:r w:rsidR="007863A4" w:rsidRPr="005F0B80">
        <w:rPr>
          <w:rFonts w:ascii="Times New Roman" w:hAnsi="Times New Roman" w:cs="Times New Roman"/>
          <w:color w:val="000000"/>
          <w:sz w:val="24"/>
          <w:szCs w:val="24"/>
        </w:rPr>
        <w:t xml:space="preserve"> priemonės, skatinančios vaikų savaiminę veiklą, iniciatyvas, norą pažinti, atrasti. Tai „šviesos“, ,,smėlio“ stalai, dėžės, įvairios lempos, šviestuvai, </w:t>
      </w:r>
      <w:r w:rsidR="007863A4" w:rsidRPr="005F0B80">
        <w:rPr>
          <w:rFonts w:ascii="Times New Roman" w:hAnsi="Times New Roman" w:cs="Times New Roman"/>
          <w:color w:val="000000"/>
          <w:sz w:val="24"/>
          <w:szCs w:val="24"/>
        </w:rPr>
        <w:lastRenderedPageBreak/>
        <w:t>prožektoriai, padidinimo stiklai, akiniai, lupos,</w:t>
      </w:r>
      <w:r w:rsidR="00FD0D78" w:rsidRPr="005F0B80">
        <w:rPr>
          <w:rFonts w:ascii="Times New Roman" w:hAnsi="Times New Roman" w:cs="Times New Roman"/>
          <w:color w:val="000000"/>
          <w:sz w:val="24"/>
          <w:szCs w:val="24"/>
        </w:rPr>
        <w:t xml:space="preserve"> mikroskopai,</w:t>
      </w:r>
      <w:r w:rsidR="007863A4" w:rsidRPr="005F0B80">
        <w:rPr>
          <w:rFonts w:ascii="Times New Roman" w:hAnsi="Times New Roman" w:cs="Times New Roman"/>
          <w:color w:val="000000"/>
          <w:sz w:val="24"/>
          <w:szCs w:val="24"/>
        </w:rPr>
        <w:t xml:space="preserve"> svarstyklės, matavimo prietaisai, cilindrai, šviesos projektoriai ir kt. </w:t>
      </w:r>
    </w:p>
    <w:p w14:paraId="72337761" w14:textId="50D8120C" w:rsidR="007863A4" w:rsidRPr="005F0B80" w:rsidRDefault="007863A4" w:rsidP="00694786">
      <w:pPr>
        <w:autoSpaceDE w:val="0"/>
        <w:autoSpaceDN w:val="0"/>
        <w:adjustRightInd w:val="0"/>
        <w:spacing w:after="0" w:line="360" w:lineRule="auto"/>
        <w:ind w:firstLine="567"/>
        <w:jc w:val="both"/>
        <w:rPr>
          <w:rFonts w:ascii="Times New Roman" w:hAnsi="Times New Roman" w:cs="Times New Roman"/>
          <w:color w:val="000000"/>
          <w:sz w:val="24"/>
          <w:szCs w:val="24"/>
        </w:rPr>
      </w:pPr>
      <w:r w:rsidRPr="005F0B80">
        <w:rPr>
          <w:rFonts w:ascii="Times New Roman" w:hAnsi="Times New Roman" w:cs="Times New Roman"/>
          <w:i/>
          <w:iCs/>
          <w:sz w:val="24"/>
          <w:szCs w:val="24"/>
        </w:rPr>
        <w:t>Naudojamos informacinės technologijos</w:t>
      </w:r>
      <w:r w:rsidRPr="005F0B80">
        <w:rPr>
          <w:rFonts w:ascii="Times New Roman" w:hAnsi="Times New Roman" w:cs="Times New Roman"/>
          <w:sz w:val="24"/>
          <w:szCs w:val="24"/>
        </w:rPr>
        <w:t>:</w:t>
      </w:r>
      <w:r w:rsidRPr="005F0B80">
        <w:rPr>
          <w:rFonts w:ascii="Times New Roman" w:hAnsi="Times New Roman" w:cs="Times New Roman"/>
          <w:i/>
          <w:iCs/>
          <w:color w:val="000000"/>
          <w:sz w:val="24"/>
          <w:szCs w:val="24"/>
        </w:rPr>
        <w:t xml:space="preserve"> </w:t>
      </w:r>
      <w:r w:rsidRPr="005F0B80">
        <w:rPr>
          <w:rFonts w:ascii="Times New Roman" w:hAnsi="Times New Roman" w:cs="Times New Roman"/>
          <w:color w:val="000000"/>
          <w:sz w:val="24"/>
          <w:szCs w:val="24"/>
        </w:rPr>
        <w:t>kompiuteriai, interaktyvi</w:t>
      </w:r>
      <w:r w:rsidR="0027086D" w:rsidRPr="005F0B80">
        <w:rPr>
          <w:rFonts w:ascii="Times New Roman" w:hAnsi="Times New Roman" w:cs="Times New Roman"/>
          <w:color w:val="000000"/>
          <w:sz w:val="24"/>
          <w:szCs w:val="24"/>
        </w:rPr>
        <w:t>os</w:t>
      </w:r>
      <w:r w:rsidRPr="005F0B80">
        <w:rPr>
          <w:rFonts w:ascii="Times New Roman" w:hAnsi="Times New Roman" w:cs="Times New Roman"/>
          <w:color w:val="000000"/>
          <w:sz w:val="24"/>
          <w:szCs w:val="24"/>
        </w:rPr>
        <w:t xml:space="preserve"> lent</w:t>
      </w:r>
      <w:r w:rsidR="0027086D" w:rsidRPr="005F0B80">
        <w:rPr>
          <w:rFonts w:ascii="Times New Roman" w:hAnsi="Times New Roman" w:cs="Times New Roman"/>
          <w:color w:val="000000"/>
          <w:sz w:val="24"/>
          <w:szCs w:val="24"/>
        </w:rPr>
        <w:t>os</w:t>
      </w:r>
      <w:r w:rsidRPr="005F0B80">
        <w:rPr>
          <w:rFonts w:ascii="Times New Roman" w:hAnsi="Times New Roman" w:cs="Times New Roman"/>
          <w:color w:val="000000"/>
          <w:sz w:val="24"/>
          <w:szCs w:val="24"/>
        </w:rPr>
        <w:t>, fotoaparatai,</w:t>
      </w:r>
      <w:r w:rsidR="00FD0D78" w:rsidRPr="005F0B80">
        <w:rPr>
          <w:rFonts w:ascii="Times New Roman" w:hAnsi="Times New Roman" w:cs="Times New Roman"/>
          <w:color w:val="000000"/>
          <w:sz w:val="24"/>
          <w:szCs w:val="24"/>
        </w:rPr>
        <w:t xml:space="preserve"> telefonai,</w:t>
      </w:r>
      <w:r w:rsidRPr="005F0B80">
        <w:rPr>
          <w:rFonts w:ascii="Times New Roman" w:hAnsi="Times New Roman" w:cs="Times New Roman"/>
          <w:color w:val="000000"/>
          <w:sz w:val="24"/>
          <w:szCs w:val="24"/>
        </w:rPr>
        <w:t xml:space="preserve"> planšetės, spausdintuvai. Vaikai patys ar su kitų pagalba tyrinėja, atranda įvairias technologijų panaudojimo galimybes, padidėja jų matematinio ugdymosi galimybės - vaikai mokosi grupuoti, lyginti, apibendrinti, klasifikuoti. Grupėse įdiegtas internetas, kurio pagalba vaikai gali ieškoti informacijos, žaisti kompiuterinius - edukacinius žaidimus.</w:t>
      </w:r>
    </w:p>
    <w:p w14:paraId="3B77AF29" w14:textId="77777777" w:rsidR="007863A4" w:rsidRPr="005F0B80" w:rsidRDefault="007863A4" w:rsidP="00694786">
      <w:pPr>
        <w:autoSpaceDE w:val="0"/>
        <w:autoSpaceDN w:val="0"/>
        <w:adjustRightInd w:val="0"/>
        <w:spacing w:after="0" w:line="360" w:lineRule="auto"/>
        <w:ind w:firstLine="567"/>
        <w:jc w:val="both"/>
        <w:rPr>
          <w:rFonts w:ascii="Times New Roman" w:hAnsi="Times New Roman" w:cs="Times New Roman"/>
          <w:color w:val="000000"/>
          <w:sz w:val="24"/>
          <w:szCs w:val="24"/>
        </w:rPr>
      </w:pPr>
      <w:r w:rsidRPr="005F0B80">
        <w:rPr>
          <w:rFonts w:ascii="Times New Roman" w:hAnsi="Times New Roman" w:cs="Times New Roman"/>
          <w:i/>
          <w:iCs/>
          <w:sz w:val="24"/>
          <w:szCs w:val="24"/>
        </w:rPr>
        <w:t>Komunikacinei veiklai pasitelkiamos</w:t>
      </w:r>
      <w:r w:rsidRPr="005F0B80">
        <w:rPr>
          <w:rFonts w:ascii="Times New Roman" w:hAnsi="Times New Roman" w:cs="Times New Roman"/>
          <w:sz w:val="24"/>
          <w:szCs w:val="24"/>
        </w:rPr>
        <w:t xml:space="preserve"> informacinės priemonės</w:t>
      </w:r>
      <w:r w:rsidRPr="005F0B80">
        <w:rPr>
          <w:rFonts w:ascii="Times New Roman" w:hAnsi="Times New Roman" w:cs="Times New Roman"/>
          <w:i/>
          <w:iCs/>
          <w:color w:val="000000"/>
          <w:sz w:val="24"/>
          <w:szCs w:val="24"/>
        </w:rPr>
        <w:t xml:space="preserve">: </w:t>
      </w:r>
      <w:r w:rsidRPr="005F0B80">
        <w:rPr>
          <w:rFonts w:ascii="Times New Roman" w:hAnsi="Times New Roman" w:cs="Times New Roman"/>
          <w:color w:val="000000"/>
          <w:sz w:val="24"/>
          <w:szCs w:val="24"/>
        </w:rPr>
        <w:t>bibliotekėlės (pasakų, spalvinimo, užduotėlių knygos, vaikiškos enciklopedijos, vaikiški žurnalai ir kt.), spaudiniai (plakatai, stalo, konstrukciniai žaidimai ir kt.), skaitmeninės priemonės (paruoštukai, įrašai, kompiuteriai ir kompiuterinės programos, kompiuteriniai žaidimai, ugdomieji, animaciniai filmai ir kt.), meninės raiškos priemonės (antrinės žaliavos, dailės priemonės, knygos, paveikslai, parodos), įvairios išvykos organizuojamos edukacinės programėlės vaikams suteikia naujų įspūdžių, kurie skatina vaikus kalbėti, reikšti mintis.</w:t>
      </w:r>
    </w:p>
    <w:p w14:paraId="79879986" w14:textId="0BA0CFFC" w:rsidR="007863A4" w:rsidRPr="005F0B80" w:rsidRDefault="007863A4" w:rsidP="00694786">
      <w:pPr>
        <w:autoSpaceDE w:val="0"/>
        <w:autoSpaceDN w:val="0"/>
        <w:adjustRightInd w:val="0"/>
        <w:spacing w:after="0" w:line="360" w:lineRule="auto"/>
        <w:ind w:firstLine="567"/>
        <w:jc w:val="both"/>
        <w:rPr>
          <w:rFonts w:ascii="Times New Roman" w:hAnsi="Times New Roman" w:cs="Times New Roman"/>
          <w:color w:val="000000"/>
          <w:sz w:val="24"/>
          <w:szCs w:val="24"/>
        </w:rPr>
      </w:pPr>
      <w:r w:rsidRPr="005F0B80">
        <w:rPr>
          <w:rFonts w:ascii="Times New Roman" w:hAnsi="Times New Roman" w:cs="Times New Roman"/>
          <w:i/>
          <w:iCs/>
          <w:sz w:val="24"/>
          <w:szCs w:val="24"/>
        </w:rPr>
        <w:t>Vaikų meninei, kūrybinei veiklai</w:t>
      </w:r>
      <w:r w:rsidRPr="005F0B80">
        <w:rPr>
          <w:rFonts w:ascii="Times New Roman" w:hAnsi="Times New Roman" w:cs="Times New Roman"/>
          <w:sz w:val="24"/>
          <w:szCs w:val="24"/>
        </w:rPr>
        <w:t xml:space="preserve"> k</w:t>
      </w:r>
      <w:r w:rsidRPr="005F0B80">
        <w:rPr>
          <w:rFonts w:ascii="Times New Roman" w:hAnsi="Times New Roman" w:cs="Times New Roman"/>
          <w:color w:val="000000"/>
          <w:sz w:val="24"/>
          <w:szCs w:val="24"/>
        </w:rPr>
        <w:t>uriama saviraišką žadinanti aplinka. Naujos patirties vaikai įgyja lankydami parodas, teatrus, renginius, susitikdami su meno žmonėmis, stebėdami meninių kolektyvų pasirodymus. Vaikų meninei raiškai naudojamos įvairios faktūros medžiagos, dailės priemonės, muzikiniai instrumentai, garso ir vaizdo įrašai, atributika, dekoracijos erdvių įsirengimui, teatro priemonės (šešėlių teatras, pirštukų teatras, scenos rūbai). Priemonėms sudėti naudojamos estetiškos žaislų lentynos, dėžės, krepšiai.</w:t>
      </w:r>
    </w:p>
    <w:p w14:paraId="616E3621" w14:textId="0A9932B0" w:rsidR="009F5D3F" w:rsidRPr="005F0B80" w:rsidRDefault="009F01AF" w:rsidP="00694786">
      <w:pPr>
        <w:spacing w:after="0" w:line="360" w:lineRule="auto"/>
        <w:ind w:firstLine="567"/>
        <w:jc w:val="both"/>
        <w:rPr>
          <w:rFonts w:ascii="Times New Roman" w:hAnsi="Times New Roman" w:cs="Times New Roman"/>
          <w:sz w:val="24"/>
          <w:szCs w:val="24"/>
        </w:rPr>
      </w:pPr>
      <w:r w:rsidRPr="005F0B80">
        <w:rPr>
          <w:rFonts w:ascii="Times New Roman" w:hAnsi="Times New Roman" w:cs="Times New Roman"/>
          <w:sz w:val="24"/>
          <w:szCs w:val="24"/>
        </w:rPr>
        <w:t xml:space="preserve">Susitariama dėl ikimokyklinio ugdymo skyriaus ir </w:t>
      </w:r>
      <w:r w:rsidRPr="005F0B80">
        <w:rPr>
          <w:rFonts w:ascii="Times New Roman" w:hAnsi="Times New Roman" w:cs="Times New Roman"/>
          <w:b/>
          <w:bCs/>
          <w:sz w:val="24"/>
          <w:szCs w:val="24"/>
        </w:rPr>
        <w:t xml:space="preserve">šeimos bendravimo ir bendradarbiavimo </w:t>
      </w:r>
      <w:r w:rsidRPr="005F0B80">
        <w:rPr>
          <w:rFonts w:ascii="Times New Roman" w:hAnsi="Times New Roman" w:cs="Times New Roman"/>
          <w:sz w:val="24"/>
          <w:szCs w:val="24"/>
        </w:rPr>
        <w:t xml:space="preserve">dermės. Šis bendradarbiavimas grindžiamas abipuse pagarba, lygiaverte dialogine partneryste bei pasitikėjimu. Tėvai (globėjai) aktyviai įtraukiami į susitarimus dėl vaikų ugdymo(si) pasiekimų, proceso ir aplinkų. Atsižvelgiama į </w:t>
      </w:r>
      <w:r w:rsidR="00701638" w:rsidRPr="005F0B80">
        <w:rPr>
          <w:rFonts w:ascii="Times New Roman" w:hAnsi="Times New Roman" w:cs="Times New Roman"/>
          <w:sz w:val="24"/>
          <w:szCs w:val="24"/>
        </w:rPr>
        <w:t xml:space="preserve">vaiko gerovei aktualius šeimos poreikius, kultūrą , </w:t>
      </w:r>
      <w:r w:rsidR="00602414" w:rsidRPr="005F0B80">
        <w:rPr>
          <w:rFonts w:ascii="Times New Roman" w:hAnsi="Times New Roman" w:cs="Times New Roman"/>
          <w:sz w:val="24"/>
          <w:szCs w:val="24"/>
        </w:rPr>
        <w:t>taip pat sukuriamos lanksčios s</w:t>
      </w:r>
      <w:r w:rsidR="00701638" w:rsidRPr="005F0B80">
        <w:rPr>
          <w:rFonts w:ascii="Times New Roman" w:hAnsi="Times New Roman" w:cs="Times New Roman"/>
          <w:sz w:val="24"/>
          <w:szCs w:val="24"/>
        </w:rPr>
        <w:t>ą</w:t>
      </w:r>
      <w:r w:rsidR="00602414" w:rsidRPr="005F0B80">
        <w:rPr>
          <w:rFonts w:ascii="Times New Roman" w:hAnsi="Times New Roman" w:cs="Times New Roman"/>
          <w:sz w:val="24"/>
          <w:szCs w:val="24"/>
        </w:rPr>
        <w:t>l</w:t>
      </w:r>
      <w:r w:rsidR="00701638" w:rsidRPr="005F0B80">
        <w:rPr>
          <w:rFonts w:ascii="Times New Roman" w:hAnsi="Times New Roman" w:cs="Times New Roman"/>
          <w:sz w:val="24"/>
          <w:szCs w:val="24"/>
        </w:rPr>
        <w:t>ygos sklandžiai vaiko ir šeimos adaptacijai. Visi su vaikų ugdymu ir priežiūra susiję klausimai sprendžiami komunikuojant, konsultuojantis skyriaus darbuotojams ir vaikų šeimoms, pagal jų atsakomybes.</w:t>
      </w:r>
    </w:p>
    <w:p w14:paraId="07114515" w14:textId="558996D8" w:rsidR="009F5D3F" w:rsidRPr="005F0B80" w:rsidRDefault="009F5D3F" w:rsidP="00694786">
      <w:pPr>
        <w:spacing w:after="0" w:line="360" w:lineRule="auto"/>
        <w:ind w:firstLine="567"/>
        <w:jc w:val="both"/>
        <w:rPr>
          <w:rFonts w:ascii="Times New Roman" w:hAnsi="Times New Roman" w:cs="Times New Roman"/>
          <w:sz w:val="24"/>
          <w:szCs w:val="24"/>
        </w:rPr>
      </w:pPr>
      <w:r w:rsidRPr="005F0B80">
        <w:rPr>
          <w:rFonts w:ascii="Times New Roman" w:hAnsi="Times New Roman" w:cs="Times New Roman"/>
          <w:b/>
          <w:bCs/>
          <w:sz w:val="24"/>
          <w:szCs w:val="24"/>
        </w:rPr>
        <w:t>Param</w:t>
      </w:r>
      <w:r w:rsidR="005D5DE4" w:rsidRPr="005F0B80">
        <w:rPr>
          <w:rFonts w:ascii="Times New Roman" w:hAnsi="Times New Roman" w:cs="Times New Roman"/>
          <w:b/>
          <w:bCs/>
          <w:sz w:val="24"/>
          <w:szCs w:val="24"/>
        </w:rPr>
        <w:t>os</w:t>
      </w:r>
      <w:r w:rsidRPr="005F0B80">
        <w:rPr>
          <w:rFonts w:ascii="Times New Roman" w:hAnsi="Times New Roman" w:cs="Times New Roman"/>
          <w:b/>
          <w:bCs/>
          <w:sz w:val="24"/>
          <w:szCs w:val="24"/>
        </w:rPr>
        <w:t xml:space="preserve"> vaikų ugdymui(si), mokytojams ir šeimoms</w:t>
      </w:r>
      <w:r w:rsidR="005D5DE4" w:rsidRPr="005F0B80">
        <w:rPr>
          <w:rFonts w:ascii="Times New Roman" w:hAnsi="Times New Roman" w:cs="Times New Roman"/>
          <w:b/>
          <w:bCs/>
          <w:sz w:val="24"/>
          <w:szCs w:val="24"/>
        </w:rPr>
        <w:t xml:space="preserve"> </w:t>
      </w:r>
      <w:r w:rsidR="005D5DE4" w:rsidRPr="005F0B80">
        <w:rPr>
          <w:rFonts w:ascii="Times New Roman" w:hAnsi="Times New Roman" w:cs="Times New Roman"/>
          <w:sz w:val="24"/>
          <w:szCs w:val="24"/>
        </w:rPr>
        <w:t xml:space="preserve">sistema, ikimokyklinio ugdymo skyriuje, pasižymi komandiniu </w:t>
      </w:r>
      <w:r w:rsidR="005D5DE4" w:rsidRPr="005F0B80">
        <w:rPr>
          <w:rFonts w:ascii="Times New Roman" w:hAnsi="Times New Roman" w:cs="Times New Roman"/>
          <w:i/>
          <w:iCs/>
          <w:sz w:val="24"/>
          <w:szCs w:val="24"/>
        </w:rPr>
        <w:t xml:space="preserve">administracijos, mokytojų, švietimo pagalbos specialistų ir Vaiko gerovės komisijos </w:t>
      </w:r>
      <w:r w:rsidR="005D5DE4" w:rsidRPr="005F0B80">
        <w:rPr>
          <w:rFonts w:ascii="Times New Roman" w:hAnsi="Times New Roman" w:cs="Times New Roman"/>
          <w:sz w:val="24"/>
          <w:szCs w:val="24"/>
        </w:rPr>
        <w:t>darbu, bei apima šias paramos teikimo kryptis:</w:t>
      </w:r>
    </w:p>
    <w:p w14:paraId="1DE54736" w14:textId="2C314634" w:rsidR="007C13A8" w:rsidRPr="00AA67BD" w:rsidRDefault="0027510F" w:rsidP="00795650">
      <w:pPr>
        <w:pStyle w:val="ListParagraph"/>
        <w:numPr>
          <w:ilvl w:val="0"/>
          <w:numId w:val="12"/>
        </w:numPr>
        <w:tabs>
          <w:tab w:val="left" w:pos="851"/>
        </w:tabs>
        <w:spacing w:after="0" w:line="360" w:lineRule="auto"/>
        <w:ind w:left="0" w:firstLine="567"/>
        <w:jc w:val="both"/>
        <w:rPr>
          <w:rFonts w:ascii="Times New Roman" w:hAnsi="Times New Roman" w:cs="Times New Roman"/>
          <w:sz w:val="24"/>
          <w:szCs w:val="24"/>
        </w:rPr>
      </w:pPr>
      <w:r w:rsidRPr="00AA67BD">
        <w:rPr>
          <w:rFonts w:ascii="Times New Roman" w:hAnsi="Times New Roman" w:cs="Times New Roman"/>
          <w:sz w:val="24"/>
          <w:szCs w:val="24"/>
        </w:rPr>
        <w:t>Mokytojai ir švietimo pagalbos specialistai iš anksto numato galimus vaikų veiklos barjerus (kliūtis) arba juos identifikuoja vaikams veikiant konkrečiame ugdymo kontekste. Taip pat susitariama dėl „pastolių“ – priemonių ir būdų, padedančių vaikams lengviau įsitraukti į veiklą, bendrauti ir bendradarbiauti su kitais, atlikti užduotis bei mokytis.</w:t>
      </w:r>
      <w:r w:rsidR="00AA67BD">
        <w:rPr>
          <w:rFonts w:ascii="Times New Roman" w:hAnsi="Times New Roman" w:cs="Times New Roman"/>
          <w:sz w:val="24"/>
          <w:szCs w:val="24"/>
        </w:rPr>
        <w:t xml:space="preserve"> </w:t>
      </w:r>
      <w:r w:rsidR="007C13A8" w:rsidRPr="00AA67BD">
        <w:rPr>
          <w:rFonts w:ascii="Times New Roman" w:hAnsi="Times New Roman" w:cs="Times New Roman"/>
          <w:sz w:val="24"/>
          <w:szCs w:val="24"/>
        </w:rPr>
        <w:t>Švietimo pagalbos specialistų pagalba, vaikams, orientuojama į fizinių funkcijų lavinimą, pažinimo ir mąstymo operacijų, bei kalbos vystymą, kai vaikai patiria savitų ugdymosi sunkumų arba jų raida neatitinka amžiaus.</w:t>
      </w:r>
    </w:p>
    <w:p w14:paraId="4DBF0C8F" w14:textId="0B9B6D65" w:rsidR="007C13A8" w:rsidRPr="005F0B80" w:rsidRDefault="005C30E3" w:rsidP="00694786">
      <w:pPr>
        <w:pStyle w:val="ListParagraph"/>
        <w:numPr>
          <w:ilvl w:val="0"/>
          <w:numId w:val="12"/>
        </w:numPr>
        <w:tabs>
          <w:tab w:val="left" w:pos="851"/>
        </w:tabs>
        <w:spacing w:after="0" w:line="360" w:lineRule="auto"/>
        <w:ind w:left="0" w:firstLine="567"/>
        <w:jc w:val="both"/>
        <w:rPr>
          <w:rFonts w:ascii="Times New Roman" w:hAnsi="Times New Roman" w:cs="Times New Roman"/>
          <w:sz w:val="24"/>
          <w:szCs w:val="24"/>
        </w:rPr>
      </w:pPr>
      <w:r w:rsidRPr="005F0B80">
        <w:rPr>
          <w:rFonts w:ascii="Times New Roman" w:hAnsi="Times New Roman" w:cs="Times New Roman"/>
          <w:sz w:val="24"/>
          <w:szCs w:val="24"/>
        </w:rPr>
        <w:lastRenderedPageBreak/>
        <w:t>Švietimo pagalbos specialistai teikia mokytojui pagalbą, orientuotą į ugdymo(si) proceso organizavimą</w:t>
      </w:r>
      <w:r w:rsidR="00FC2032" w:rsidRPr="005F0B80">
        <w:rPr>
          <w:rFonts w:ascii="Times New Roman" w:hAnsi="Times New Roman" w:cs="Times New Roman"/>
          <w:sz w:val="24"/>
          <w:szCs w:val="24"/>
        </w:rPr>
        <w:t>, k</w:t>
      </w:r>
      <w:r w:rsidRPr="005F0B80">
        <w:rPr>
          <w:rFonts w:ascii="Times New Roman" w:hAnsi="Times New Roman" w:cs="Times New Roman"/>
          <w:sz w:val="24"/>
          <w:szCs w:val="24"/>
        </w:rPr>
        <w:t>artu aptardami vaikų poreikius, ugdymo(si) galimybes, planuodami ugdymo(si) aplinką ir procesą</w:t>
      </w:r>
      <w:r w:rsidR="00FC2032" w:rsidRPr="005F0B80">
        <w:rPr>
          <w:rFonts w:ascii="Times New Roman" w:hAnsi="Times New Roman" w:cs="Times New Roman"/>
          <w:sz w:val="24"/>
          <w:szCs w:val="24"/>
        </w:rPr>
        <w:t>, kad vaikai nepatirtų dalyvavimo ir ugdymo(si) kliūčių.</w:t>
      </w:r>
    </w:p>
    <w:p w14:paraId="64C06D97" w14:textId="3A49F65D" w:rsidR="00FC2032" w:rsidRPr="005F0B80" w:rsidRDefault="00FC2032" w:rsidP="00C2257A">
      <w:pPr>
        <w:pStyle w:val="ListParagraph"/>
        <w:numPr>
          <w:ilvl w:val="0"/>
          <w:numId w:val="12"/>
        </w:numPr>
        <w:tabs>
          <w:tab w:val="left" w:pos="851"/>
        </w:tabs>
        <w:spacing w:after="0" w:line="360" w:lineRule="auto"/>
        <w:ind w:left="0" w:firstLine="567"/>
        <w:jc w:val="both"/>
        <w:rPr>
          <w:rFonts w:ascii="Times New Roman" w:hAnsi="Times New Roman" w:cs="Times New Roman"/>
          <w:sz w:val="24"/>
          <w:szCs w:val="24"/>
        </w:rPr>
      </w:pPr>
      <w:r w:rsidRPr="005F0B80">
        <w:rPr>
          <w:rFonts w:ascii="Times New Roman" w:hAnsi="Times New Roman" w:cs="Times New Roman"/>
          <w:sz w:val="24"/>
          <w:szCs w:val="24"/>
        </w:rPr>
        <w:t xml:space="preserve">Pateikiamos rekomendacijos dėl </w:t>
      </w:r>
      <w:r w:rsidR="00C2257A" w:rsidRPr="005F0B80">
        <w:rPr>
          <w:rFonts w:ascii="Times New Roman" w:hAnsi="Times New Roman" w:cs="Times New Roman"/>
          <w:sz w:val="24"/>
          <w:szCs w:val="24"/>
        </w:rPr>
        <w:t>individualaus pagalbos ir ugdymo plano rengimo bei įgyvendinimo.</w:t>
      </w:r>
    </w:p>
    <w:p w14:paraId="1D64697D" w14:textId="5E28E002" w:rsidR="00FC2032" w:rsidRPr="005F0B80" w:rsidRDefault="00012C01" w:rsidP="00694786">
      <w:pPr>
        <w:pStyle w:val="ListParagraph"/>
        <w:numPr>
          <w:ilvl w:val="0"/>
          <w:numId w:val="12"/>
        </w:numPr>
        <w:tabs>
          <w:tab w:val="left" w:pos="851"/>
        </w:tabs>
        <w:spacing w:after="0" w:line="360" w:lineRule="auto"/>
        <w:ind w:left="0" w:firstLine="567"/>
        <w:jc w:val="both"/>
        <w:rPr>
          <w:rFonts w:ascii="Times New Roman" w:hAnsi="Times New Roman" w:cs="Times New Roman"/>
          <w:sz w:val="24"/>
          <w:szCs w:val="24"/>
        </w:rPr>
      </w:pPr>
      <w:r w:rsidRPr="005F0B80">
        <w:rPr>
          <w:rFonts w:ascii="Times New Roman" w:hAnsi="Times New Roman" w:cs="Times New Roman"/>
          <w:sz w:val="24"/>
          <w:szCs w:val="24"/>
        </w:rPr>
        <w:t>Atsižvelgiant į rekomendaci</w:t>
      </w:r>
      <w:r w:rsidR="00F527A5" w:rsidRPr="005F0B80">
        <w:rPr>
          <w:rFonts w:ascii="Times New Roman" w:hAnsi="Times New Roman" w:cs="Times New Roman"/>
          <w:sz w:val="24"/>
          <w:szCs w:val="24"/>
        </w:rPr>
        <w:t>jas, kuriama</w:t>
      </w:r>
      <w:r w:rsidR="00FC2032" w:rsidRPr="005F0B80">
        <w:rPr>
          <w:rFonts w:ascii="Times New Roman" w:hAnsi="Times New Roman" w:cs="Times New Roman"/>
          <w:sz w:val="24"/>
          <w:szCs w:val="24"/>
        </w:rPr>
        <w:t xml:space="preserve"> p</w:t>
      </w:r>
      <w:r w:rsidR="00F527A5" w:rsidRPr="005F0B80">
        <w:rPr>
          <w:rFonts w:ascii="Times New Roman" w:hAnsi="Times New Roman" w:cs="Times New Roman"/>
          <w:sz w:val="24"/>
          <w:szCs w:val="24"/>
        </w:rPr>
        <w:t>ersonalizuota ir individualizuota</w:t>
      </w:r>
      <w:r w:rsidR="00C2257A" w:rsidRPr="005F0B80">
        <w:rPr>
          <w:rFonts w:ascii="Times New Roman" w:hAnsi="Times New Roman" w:cs="Times New Roman"/>
          <w:sz w:val="24"/>
          <w:szCs w:val="24"/>
        </w:rPr>
        <w:t xml:space="preserve"> </w:t>
      </w:r>
      <w:r w:rsidR="00F527A5" w:rsidRPr="005F0B80">
        <w:rPr>
          <w:rFonts w:ascii="Times New Roman" w:hAnsi="Times New Roman" w:cs="Times New Roman"/>
          <w:sz w:val="24"/>
          <w:szCs w:val="24"/>
        </w:rPr>
        <w:t>pritaikyta</w:t>
      </w:r>
      <w:r w:rsidRPr="005F0B80">
        <w:rPr>
          <w:rFonts w:ascii="Times New Roman" w:hAnsi="Times New Roman" w:cs="Times New Roman"/>
          <w:sz w:val="24"/>
          <w:szCs w:val="24"/>
        </w:rPr>
        <w:t xml:space="preserve"> ugdymo </w:t>
      </w:r>
      <w:r w:rsidR="00F527A5" w:rsidRPr="005F0B80">
        <w:rPr>
          <w:rFonts w:ascii="Times New Roman" w:hAnsi="Times New Roman" w:cs="Times New Roman"/>
          <w:sz w:val="24"/>
          <w:szCs w:val="24"/>
        </w:rPr>
        <w:t>programa, kuri</w:t>
      </w:r>
      <w:r w:rsidR="00FC2032" w:rsidRPr="005F0B80">
        <w:rPr>
          <w:rFonts w:ascii="Times New Roman" w:hAnsi="Times New Roman" w:cs="Times New Roman"/>
          <w:sz w:val="24"/>
          <w:szCs w:val="24"/>
        </w:rPr>
        <w:t xml:space="preserve"> tenkina vaiko individuali</w:t>
      </w:r>
      <w:r w:rsidR="00B40C07" w:rsidRPr="005F0B80">
        <w:rPr>
          <w:rFonts w:ascii="Times New Roman" w:hAnsi="Times New Roman" w:cs="Times New Roman"/>
          <w:sz w:val="24"/>
          <w:szCs w:val="24"/>
        </w:rPr>
        <w:t>us</w:t>
      </w:r>
      <w:r w:rsidR="00FC2032" w:rsidRPr="005F0B80">
        <w:rPr>
          <w:rFonts w:ascii="Times New Roman" w:hAnsi="Times New Roman" w:cs="Times New Roman"/>
          <w:sz w:val="24"/>
          <w:szCs w:val="24"/>
        </w:rPr>
        <w:t xml:space="preserve"> ugdymosi poreikius.</w:t>
      </w:r>
    </w:p>
    <w:p w14:paraId="4CB035F1" w14:textId="310D252C" w:rsidR="0098010E" w:rsidRPr="005F0B80" w:rsidRDefault="0098010E" w:rsidP="00694786">
      <w:pPr>
        <w:pStyle w:val="ListParagraph"/>
        <w:numPr>
          <w:ilvl w:val="0"/>
          <w:numId w:val="12"/>
        </w:numPr>
        <w:tabs>
          <w:tab w:val="left" w:pos="851"/>
        </w:tabs>
        <w:spacing w:after="0" w:line="360" w:lineRule="auto"/>
        <w:ind w:left="0" w:firstLine="567"/>
        <w:jc w:val="both"/>
        <w:rPr>
          <w:rFonts w:ascii="Times New Roman" w:hAnsi="Times New Roman" w:cs="Times New Roman"/>
          <w:sz w:val="24"/>
          <w:szCs w:val="24"/>
        </w:rPr>
      </w:pPr>
      <w:r w:rsidRPr="005F0B80">
        <w:rPr>
          <w:rFonts w:ascii="Times New Roman" w:hAnsi="Times New Roman" w:cs="Times New Roman"/>
          <w:sz w:val="24"/>
          <w:szCs w:val="24"/>
        </w:rPr>
        <w:t>Reguliariai stebima vaikų pažanga ir reaguojama į pasikeitimus, vykdomi individualūs vertinimai, ugdymo(si) galimybių aptarimas ir planavimas.</w:t>
      </w:r>
    </w:p>
    <w:p w14:paraId="6057DBEE" w14:textId="3F83CF3D" w:rsidR="0098010E" w:rsidRPr="005F0B80" w:rsidRDefault="0098010E" w:rsidP="00694786">
      <w:pPr>
        <w:pStyle w:val="ListParagraph"/>
        <w:numPr>
          <w:ilvl w:val="0"/>
          <w:numId w:val="12"/>
        </w:numPr>
        <w:tabs>
          <w:tab w:val="left" w:pos="851"/>
        </w:tabs>
        <w:spacing w:after="0" w:line="360" w:lineRule="auto"/>
        <w:ind w:left="0" w:firstLine="567"/>
        <w:jc w:val="both"/>
        <w:rPr>
          <w:rFonts w:ascii="Times New Roman" w:hAnsi="Times New Roman" w:cs="Times New Roman"/>
          <w:sz w:val="24"/>
          <w:szCs w:val="24"/>
        </w:rPr>
      </w:pPr>
      <w:r w:rsidRPr="005F0B80">
        <w:rPr>
          <w:rFonts w:ascii="Times New Roman" w:hAnsi="Times New Roman" w:cs="Times New Roman"/>
          <w:sz w:val="24"/>
          <w:szCs w:val="24"/>
        </w:rPr>
        <w:t>Specialistai dalyvauja grupės veikloje, siūlo įvairius ugdymo metodus ir priemones.</w:t>
      </w:r>
    </w:p>
    <w:p w14:paraId="3EB22A7B" w14:textId="10098D31" w:rsidR="0098010E" w:rsidRPr="005F0B80" w:rsidRDefault="0098010E" w:rsidP="00694786">
      <w:pPr>
        <w:pStyle w:val="ListParagraph"/>
        <w:numPr>
          <w:ilvl w:val="0"/>
          <w:numId w:val="12"/>
        </w:numPr>
        <w:tabs>
          <w:tab w:val="left" w:pos="851"/>
        </w:tabs>
        <w:spacing w:after="0" w:line="360" w:lineRule="auto"/>
        <w:ind w:left="0" w:firstLine="567"/>
        <w:jc w:val="both"/>
        <w:rPr>
          <w:rFonts w:ascii="Times New Roman" w:hAnsi="Times New Roman" w:cs="Times New Roman"/>
          <w:sz w:val="24"/>
          <w:szCs w:val="24"/>
        </w:rPr>
      </w:pPr>
      <w:r w:rsidRPr="005F0B80">
        <w:rPr>
          <w:rFonts w:ascii="Times New Roman" w:hAnsi="Times New Roman" w:cs="Times New Roman"/>
          <w:sz w:val="24"/>
          <w:szCs w:val="24"/>
        </w:rPr>
        <w:t>Kuriamos stimuliuojančios ir pritaikytos ugdymo(si) erdvės.</w:t>
      </w:r>
    </w:p>
    <w:p w14:paraId="597A3A9C" w14:textId="735B8B64" w:rsidR="0098010E" w:rsidRPr="005F0B80" w:rsidRDefault="0098010E" w:rsidP="00694786">
      <w:pPr>
        <w:pStyle w:val="ListParagraph"/>
        <w:numPr>
          <w:ilvl w:val="0"/>
          <w:numId w:val="12"/>
        </w:numPr>
        <w:tabs>
          <w:tab w:val="left" w:pos="851"/>
        </w:tabs>
        <w:spacing w:after="0" w:line="360" w:lineRule="auto"/>
        <w:ind w:left="0" w:firstLine="567"/>
        <w:jc w:val="both"/>
        <w:rPr>
          <w:rFonts w:ascii="Times New Roman" w:hAnsi="Times New Roman" w:cs="Times New Roman"/>
          <w:sz w:val="24"/>
          <w:szCs w:val="24"/>
        </w:rPr>
      </w:pPr>
      <w:r w:rsidRPr="005F0B80">
        <w:rPr>
          <w:rFonts w:ascii="Times New Roman" w:hAnsi="Times New Roman" w:cs="Times New Roman"/>
          <w:sz w:val="24"/>
          <w:szCs w:val="24"/>
        </w:rPr>
        <w:t>Organizuojami mokymai</w:t>
      </w:r>
      <w:r w:rsidR="00D71DE8" w:rsidRPr="005F0B80">
        <w:rPr>
          <w:rFonts w:ascii="Times New Roman" w:hAnsi="Times New Roman" w:cs="Times New Roman"/>
          <w:sz w:val="24"/>
          <w:szCs w:val="24"/>
        </w:rPr>
        <w:t>, pristatomi pranešimai mokytojams apie naujausius ugdymo metodus ir geriausias praktikas.</w:t>
      </w:r>
    </w:p>
    <w:p w14:paraId="19FF7504" w14:textId="233C6F68" w:rsidR="00D71DE8" w:rsidRPr="005F0B80" w:rsidRDefault="00643E30" w:rsidP="00694786">
      <w:pPr>
        <w:pStyle w:val="ListParagraph"/>
        <w:numPr>
          <w:ilvl w:val="0"/>
          <w:numId w:val="12"/>
        </w:numPr>
        <w:tabs>
          <w:tab w:val="left" w:pos="851"/>
        </w:tabs>
        <w:spacing w:after="0" w:line="360" w:lineRule="auto"/>
        <w:ind w:left="0" w:firstLine="567"/>
        <w:jc w:val="both"/>
        <w:rPr>
          <w:rFonts w:ascii="Times New Roman" w:hAnsi="Times New Roman" w:cs="Times New Roman"/>
          <w:sz w:val="24"/>
          <w:szCs w:val="24"/>
        </w:rPr>
      </w:pPr>
      <w:r w:rsidRPr="005F0B80">
        <w:rPr>
          <w:rFonts w:ascii="Times New Roman" w:hAnsi="Times New Roman" w:cs="Times New Roman"/>
          <w:color w:val="000000" w:themeColor="text1"/>
          <w:sz w:val="24"/>
          <w:szCs w:val="24"/>
        </w:rPr>
        <w:t>Ikimokyklinio ugdymo skyrius</w:t>
      </w:r>
      <w:r w:rsidR="00D71DE8" w:rsidRPr="005F0B80">
        <w:rPr>
          <w:rFonts w:ascii="Times New Roman" w:hAnsi="Times New Roman" w:cs="Times New Roman"/>
          <w:color w:val="000000" w:themeColor="text1"/>
          <w:sz w:val="24"/>
          <w:szCs w:val="24"/>
        </w:rPr>
        <w:t xml:space="preserve"> </w:t>
      </w:r>
      <w:r w:rsidR="00D71DE8" w:rsidRPr="005F0B80">
        <w:rPr>
          <w:rFonts w:ascii="Times New Roman" w:hAnsi="Times New Roman" w:cs="Times New Roman"/>
          <w:sz w:val="24"/>
          <w:szCs w:val="24"/>
        </w:rPr>
        <w:t>inicijuoja bendradarbiavimą su išorinėmis vaikų ugdymo, švietimo pagalbos teikimo institucijomis, centrais, nevyriausybinėmis organizacijomis, tarpininkauja šeimoms ir kitoms institucijoms sprendžiant vaikų teisių, ugdymo ir pagalbos vaikams klausimus.</w:t>
      </w:r>
    </w:p>
    <w:p w14:paraId="5B8B088B" w14:textId="6797EC1F" w:rsidR="00D71DE8" w:rsidRPr="005F0B80" w:rsidRDefault="00A63CA1" w:rsidP="00694786">
      <w:pPr>
        <w:pStyle w:val="ListParagraph"/>
        <w:numPr>
          <w:ilvl w:val="0"/>
          <w:numId w:val="12"/>
        </w:numPr>
        <w:tabs>
          <w:tab w:val="left" w:pos="851"/>
        </w:tabs>
        <w:spacing w:after="0" w:line="360" w:lineRule="auto"/>
        <w:ind w:left="0" w:firstLine="567"/>
        <w:jc w:val="both"/>
        <w:rPr>
          <w:rFonts w:ascii="Times New Roman" w:hAnsi="Times New Roman" w:cs="Times New Roman"/>
          <w:sz w:val="24"/>
          <w:szCs w:val="24"/>
        </w:rPr>
      </w:pPr>
      <w:r w:rsidRPr="005F0B80">
        <w:rPr>
          <w:rFonts w:ascii="Times New Roman" w:hAnsi="Times New Roman" w:cs="Times New Roman"/>
          <w:sz w:val="24"/>
          <w:szCs w:val="24"/>
        </w:rPr>
        <w:t>Mokytojai ir švietimo pagalbos specialistai įtraukia tėvus (globėjus) į bendradarbiaujančią komandą, juos konsultuoja, padėdami suprasti vaiko ugdymosi poreikius, veiksmingus</w:t>
      </w:r>
      <w:r w:rsidR="0058659B" w:rsidRPr="005F0B80">
        <w:rPr>
          <w:rFonts w:ascii="Times New Roman" w:hAnsi="Times New Roman" w:cs="Times New Roman"/>
          <w:sz w:val="24"/>
          <w:szCs w:val="24"/>
        </w:rPr>
        <w:t>, tinkamiausius ugdymo(si) būdus ir dalyvauti savo vaiko ugdyme (grupėje ir šeimoje).</w:t>
      </w:r>
    </w:p>
    <w:p w14:paraId="31F7B6FB" w14:textId="56860A84" w:rsidR="009F5D3F" w:rsidRPr="005F0B80" w:rsidRDefault="009F5D3F" w:rsidP="00AA67BD">
      <w:pPr>
        <w:pStyle w:val="ListParagraph"/>
        <w:numPr>
          <w:ilvl w:val="0"/>
          <w:numId w:val="27"/>
        </w:numPr>
        <w:tabs>
          <w:tab w:val="left" w:pos="8052"/>
        </w:tabs>
        <w:spacing w:before="240" w:line="240" w:lineRule="auto"/>
        <w:ind w:left="426" w:hanging="426"/>
        <w:jc w:val="center"/>
        <w:rPr>
          <w:rFonts w:ascii="Times New Roman" w:hAnsi="Times New Roman" w:cs="Times New Roman"/>
          <w:b/>
          <w:bCs/>
          <w:sz w:val="24"/>
          <w:szCs w:val="24"/>
        </w:rPr>
      </w:pPr>
      <w:r w:rsidRPr="005F0B80">
        <w:rPr>
          <w:rFonts w:ascii="Times New Roman" w:hAnsi="Times New Roman" w:cs="Times New Roman"/>
          <w:b/>
          <w:bCs/>
          <w:sz w:val="24"/>
          <w:szCs w:val="24"/>
        </w:rPr>
        <w:t xml:space="preserve"> SKYRIUS</w:t>
      </w:r>
    </w:p>
    <w:p w14:paraId="07338238" w14:textId="4AC56BDC" w:rsidR="009F5D3F" w:rsidRPr="005F0B80" w:rsidRDefault="009F5D3F" w:rsidP="00A771FE">
      <w:pPr>
        <w:spacing w:before="240" w:line="240" w:lineRule="auto"/>
        <w:jc w:val="center"/>
        <w:rPr>
          <w:rFonts w:ascii="Times New Roman" w:hAnsi="Times New Roman" w:cs="Times New Roman"/>
          <w:b/>
          <w:bCs/>
          <w:sz w:val="24"/>
          <w:szCs w:val="24"/>
        </w:rPr>
      </w:pPr>
      <w:r w:rsidRPr="005F0B80">
        <w:rPr>
          <w:rFonts w:ascii="Times New Roman" w:hAnsi="Times New Roman" w:cs="Times New Roman"/>
          <w:b/>
          <w:bCs/>
          <w:sz w:val="24"/>
          <w:szCs w:val="24"/>
        </w:rPr>
        <w:t>VAIKŲ UGDYMO(SI) PAŽANGA, UGD</w:t>
      </w:r>
      <w:r w:rsidR="009F4479" w:rsidRPr="005F0B80">
        <w:rPr>
          <w:rFonts w:ascii="Times New Roman" w:hAnsi="Times New Roman" w:cs="Times New Roman"/>
          <w:b/>
          <w:bCs/>
          <w:sz w:val="24"/>
          <w:szCs w:val="24"/>
        </w:rPr>
        <w:t>Y</w:t>
      </w:r>
      <w:r w:rsidRPr="005F0B80">
        <w:rPr>
          <w:rFonts w:ascii="Times New Roman" w:hAnsi="Times New Roman" w:cs="Times New Roman"/>
          <w:b/>
          <w:bCs/>
          <w:sz w:val="24"/>
          <w:szCs w:val="24"/>
        </w:rPr>
        <w:t>MOSI TĘSTINUMAS</w:t>
      </w:r>
    </w:p>
    <w:p w14:paraId="7DB36038" w14:textId="3BF1EB74" w:rsidR="00BF672F" w:rsidRPr="005F0B80" w:rsidRDefault="004359C9" w:rsidP="00A771FE">
      <w:pPr>
        <w:spacing w:before="240" w:after="0" w:line="360" w:lineRule="auto"/>
        <w:ind w:firstLine="567"/>
        <w:jc w:val="both"/>
        <w:rPr>
          <w:rFonts w:ascii="Times New Roman" w:hAnsi="Times New Roman" w:cs="Times New Roman"/>
          <w:sz w:val="24"/>
          <w:szCs w:val="24"/>
        </w:rPr>
      </w:pPr>
      <w:r w:rsidRPr="005F0B80">
        <w:rPr>
          <w:rFonts w:ascii="Times New Roman" w:hAnsi="Times New Roman" w:cs="Times New Roman"/>
          <w:b/>
          <w:bCs/>
          <w:sz w:val="24"/>
          <w:szCs w:val="24"/>
        </w:rPr>
        <w:t>Vaik</w:t>
      </w:r>
      <w:r w:rsidR="001C19FF" w:rsidRPr="005F0B80">
        <w:rPr>
          <w:rFonts w:ascii="Times New Roman" w:hAnsi="Times New Roman" w:cs="Times New Roman"/>
          <w:b/>
          <w:bCs/>
          <w:sz w:val="24"/>
          <w:szCs w:val="24"/>
        </w:rPr>
        <w:t>o</w:t>
      </w:r>
      <w:r w:rsidRPr="005F0B80">
        <w:rPr>
          <w:rFonts w:ascii="Times New Roman" w:hAnsi="Times New Roman" w:cs="Times New Roman"/>
          <w:b/>
          <w:bCs/>
          <w:sz w:val="24"/>
          <w:szCs w:val="24"/>
        </w:rPr>
        <w:t xml:space="preserve"> ugdymosi pažangos ir pasiekimų vertinimas</w:t>
      </w:r>
      <w:r w:rsidRPr="005F0B80">
        <w:rPr>
          <w:rFonts w:ascii="Times New Roman" w:hAnsi="Times New Roman" w:cs="Times New Roman"/>
          <w:sz w:val="24"/>
          <w:szCs w:val="24"/>
        </w:rPr>
        <w:t xml:space="preserve"> – nuolatinis informacijos apie vaiką, jo ugdymosi pasiekimus, daromą pažangą rinkimas</w:t>
      </w:r>
      <w:r w:rsidR="003D7AAB" w:rsidRPr="005F0B80">
        <w:rPr>
          <w:rFonts w:ascii="Times New Roman" w:hAnsi="Times New Roman" w:cs="Times New Roman"/>
          <w:sz w:val="24"/>
          <w:szCs w:val="24"/>
        </w:rPr>
        <w:t xml:space="preserve">, </w:t>
      </w:r>
      <w:r w:rsidRPr="005F0B80">
        <w:rPr>
          <w:rFonts w:ascii="Times New Roman" w:hAnsi="Times New Roman" w:cs="Times New Roman"/>
          <w:sz w:val="24"/>
          <w:szCs w:val="24"/>
        </w:rPr>
        <w:t>kaupimas</w:t>
      </w:r>
      <w:r w:rsidR="00310D28" w:rsidRPr="005F0B80">
        <w:rPr>
          <w:rFonts w:ascii="Times New Roman" w:hAnsi="Times New Roman" w:cs="Times New Roman"/>
          <w:sz w:val="24"/>
          <w:szCs w:val="24"/>
        </w:rPr>
        <w:t xml:space="preserve">, </w:t>
      </w:r>
      <w:r w:rsidR="003D7AAB" w:rsidRPr="005F0B80">
        <w:rPr>
          <w:rFonts w:ascii="Times New Roman" w:hAnsi="Times New Roman" w:cs="Times New Roman"/>
          <w:sz w:val="24"/>
          <w:szCs w:val="24"/>
        </w:rPr>
        <w:t>apibendrinimas</w:t>
      </w:r>
      <w:r w:rsidR="00310D28" w:rsidRPr="005F0B80">
        <w:rPr>
          <w:rFonts w:ascii="Times New Roman" w:hAnsi="Times New Roman" w:cs="Times New Roman"/>
          <w:sz w:val="24"/>
          <w:szCs w:val="24"/>
        </w:rPr>
        <w:t xml:space="preserve"> ir tolimesnių</w:t>
      </w:r>
      <w:r w:rsidR="001C19FF" w:rsidRPr="005F0B80">
        <w:rPr>
          <w:rFonts w:ascii="Times New Roman" w:hAnsi="Times New Roman" w:cs="Times New Roman"/>
          <w:sz w:val="24"/>
          <w:szCs w:val="24"/>
        </w:rPr>
        <w:t xml:space="preserve"> žingsnių vaiko ugdymui(si) numatymas</w:t>
      </w:r>
      <w:r w:rsidR="003D7AAB" w:rsidRPr="005F0B80">
        <w:rPr>
          <w:rFonts w:ascii="Times New Roman" w:hAnsi="Times New Roman" w:cs="Times New Roman"/>
          <w:sz w:val="24"/>
          <w:szCs w:val="24"/>
        </w:rPr>
        <w:t>.</w:t>
      </w:r>
      <w:r w:rsidR="00856758" w:rsidRPr="005F0B80">
        <w:rPr>
          <w:rFonts w:ascii="Times New Roman" w:hAnsi="Times New Roman" w:cs="Times New Roman"/>
          <w:sz w:val="24"/>
          <w:szCs w:val="24"/>
        </w:rPr>
        <w:t xml:space="preserve"> T</w:t>
      </w:r>
      <w:r w:rsidR="000249BD" w:rsidRPr="005F0B80">
        <w:rPr>
          <w:rFonts w:ascii="Times New Roman" w:hAnsi="Times New Roman" w:cs="Times New Roman"/>
          <w:sz w:val="24"/>
          <w:szCs w:val="24"/>
        </w:rPr>
        <w:t>ai cikliškas procesas (7 pav. Vaiko ugdymo</w:t>
      </w:r>
      <w:r w:rsidR="00626AB8" w:rsidRPr="005F0B80">
        <w:rPr>
          <w:rFonts w:ascii="Times New Roman" w:hAnsi="Times New Roman" w:cs="Times New Roman"/>
          <w:sz w:val="24"/>
          <w:szCs w:val="24"/>
        </w:rPr>
        <w:t>(</w:t>
      </w:r>
      <w:r w:rsidR="000249BD" w:rsidRPr="005F0B80">
        <w:rPr>
          <w:rFonts w:ascii="Times New Roman" w:hAnsi="Times New Roman" w:cs="Times New Roman"/>
          <w:sz w:val="24"/>
          <w:szCs w:val="24"/>
        </w:rPr>
        <w:t>si</w:t>
      </w:r>
      <w:r w:rsidR="00626AB8" w:rsidRPr="005F0B80">
        <w:rPr>
          <w:rFonts w:ascii="Times New Roman" w:hAnsi="Times New Roman" w:cs="Times New Roman"/>
          <w:sz w:val="24"/>
          <w:szCs w:val="24"/>
        </w:rPr>
        <w:t>)</w:t>
      </w:r>
      <w:r w:rsidR="000249BD" w:rsidRPr="005F0B80">
        <w:rPr>
          <w:rFonts w:ascii="Times New Roman" w:hAnsi="Times New Roman" w:cs="Times New Roman"/>
          <w:sz w:val="24"/>
          <w:szCs w:val="24"/>
        </w:rPr>
        <w:t xml:space="preserve"> pažangos ir pasiekimų v</w:t>
      </w:r>
      <w:r w:rsidR="00C2257A" w:rsidRPr="005F0B80">
        <w:rPr>
          <w:rFonts w:ascii="Times New Roman" w:hAnsi="Times New Roman" w:cs="Times New Roman"/>
          <w:sz w:val="24"/>
          <w:szCs w:val="24"/>
        </w:rPr>
        <w:t>ertinimo cikliškumas pagal ESF projektą „Ikimokyklinio ugdymo turinio kaita“</w:t>
      </w:r>
      <w:r w:rsidR="00856758" w:rsidRPr="005F0B80">
        <w:rPr>
          <w:rFonts w:ascii="Times New Roman" w:hAnsi="Times New Roman" w:cs="Times New Roman"/>
          <w:sz w:val="24"/>
          <w:szCs w:val="24"/>
        </w:rPr>
        <w:t>)</w:t>
      </w:r>
      <w:r w:rsidR="004C6448" w:rsidRPr="005F0B80">
        <w:rPr>
          <w:rFonts w:ascii="Times New Roman" w:hAnsi="Times New Roman" w:cs="Times New Roman"/>
          <w:sz w:val="24"/>
          <w:szCs w:val="24"/>
        </w:rPr>
        <w:t xml:space="preserve">. </w:t>
      </w:r>
      <w:r w:rsidR="001C19FF" w:rsidRPr="005F0B80">
        <w:rPr>
          <w:rFonts w:ascii="Times New Roman" w:hAnsi="Times New Roman" w:cs="Times New Roman"/>
          <w:sz w:val="24"/>
          <w:szCs w:val="24"/>
        </w:rPr>
        <w:t xml:space="preserve">Vertinama vadovaujantis </w:t>
      </w:r>
      <w:r w:rsidR="001C19FF" w:rsidRPr="005F0B80">
        <w:rPr>
          <w:rFonts w:ascii="Times New Roman" w:hAnsi="Times New Roman" w:cs="Times New Roman"/>
          <w:i/>
          <w:iCs/>
          <w:sz w:val="24"/>
          <w:szCs w:val="24"/>
        </w:rPr>
        <w:t>„Ikimokyklinio amžiaus vaikų ugdymosi pasiekimų aprašu“</w:t>
      </w:r>
      <w:r w:rsidR="001C19FF" w:rsidRPr="005F0B80">
        <w:rPr>
          <w:rFonts w:ascii="Times New Roman" w:hAnsi="Times New Roman" w:cs="Times New Roman"/>
          <w:sz w:val="24"/>
          <w:szCs w:val="24"/>
        </w:rPr>
        <w:t xml:space="preserve"> (Ikimokyklinio ugdymo programos gairių 1 priedas, 2023). Apraše pateiktos esminės nuostatos ir gebėjima</w:t>
      </w:r>
      <w:r w:rsidR="009E15B4" w:rsidRPr="005F0B80">
        <w:rPr>
          <w:rFonts w:ascii="Times New Roman" w:hAnsi="Times New Roman" w:cs="Times New Roman"/>
          <w:sz w:val="24"/>
          <w:szCs w:val="24"/>
        </w:rPr>
        <w:t>i</w:t>
      </w:r>
      <w:r w:rsidR="00255C50" w:rsidRPr="005F0B80">
        <w:rPr>
          <w:rFonts w:ascii="Times New Roman" w:hAnsi="Times New Roman" w:cs="Times New Roman"/>
          <w:sz w:val="24"/>
          <w:szCs w:val="24"/>
        </w:rPr>
        <w:t>, kurie apima svarbiausius visapusiško vaiko ugdymo(si) pasiekimus.</w:t>
      </w:r>
      <w:r w:rsidR="009E15B4" w:rsidRPr="005F0B80">
        <w:rPr>
          <w:rFonts w:ascii="Times New Roman" w:hAnsi="Times New Roman" w:cs="Times New Roman"/>
          <w:sz w:val="24"/>
          <w:szCs w:val="24"/>
        </w:rPr>
        <w:t xml:space="preserve"> </w:t>
      </w:r>
      <w:r w:rsidR="007F6D5D" w:rsidRPr="005F0B80">
        <w:rPr>
          <w:rFonts w:ascii="Times New Roman" w:hAnsi="Times New Roman" w:cs="Times New Roman"/>
          <w:sz w:val="24"/>
          <w:szCs w:val="24"/>
        </w:rPr>
        <w:br w:type="page"/>
      </w:r>
      <w:r w:rsidR="00347794" w:rsidRPr="005F0B80">
        <w:rPr>
          <w:noProof/>
          <w:lang w:eastAsia="lt-LT"/>
        </w:rPr>
        <w:lastRenderedPageBreak/>
        <w:drawing>
          <wp:inline distT="0" distB="0" distL="0" distR="0" wp14:anchorId="46A35F24" wp14:editId="47207875">
            <wp:extent cx="6120130" cy="2800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4665" t="37949" r="24195" b="31927"/>
                    <a:stretch/>
                  </pic:blipFill>
                  <pic:spPr bwMode="auto">
                    <a:xfrm>
                      <a:off x="0" y="0"/>
                      <a:ext cx="6120130" cy="2800350"/>
                    </a:xfrm>
                    <a:prstGeom prst="rect">
                      <a:avLst/>
                    </a:prstGeom>
                    <a:ln>
                      <a:noFill/>
                    </a:ln>
                    <a:extLst>
                      <a:ext uri="{53640926-AAD7-44D8-BBD7-CCE9431645EC}">
                        <a14:shadowObscured xmlns:a14="http://schemas.microsoft.com/office/drawing/2010/main"/>
                      </a:ext>
                    </a:extLst>
                  </pic:spPr>
                </pic:pic>
              </a:graphicData>
            </a:graphic>
          </wp:inline>
        </w:drawing>
      </w:r>
    </w:p>
    <w:p w14:paraId="4ECBEA67" w14:textId="6CAF26F2" w:rsidR="00347794" w:rsidRPr="005F0B80" w:rsidRDefault="000249BD" w:rsidP="00AA67BD">
      <w:pPr>
        <w:spacing w:line="360" w:lineRule="auto"/>
        <w:jc w:val="center"/>
        <w:rPr>
          <w:rFonts w:ascii="Times New Roman" w:hAnsi="Times New Roman" w:cs="Times New Roman"/>
          <w:b/>
          <w:bCs/>
          <w:sz w:val="24"/>
          <w:szCs w:val="24"/>
        </w:rPr>
      </w:pPr>
      <w:r w:rsidRPr="005F0B80">
        <w:rPr>
          <w:rFonts w:ascii="Times New Roman" w:hAnsi="Times New Roman" w:cs="Times New Roman"/>
          <w:sz w:val="24"/>
          <w:szCs w:val="24"/>
        </w:rPr>
        <w:t xml:space="preserve">7 pav. </w:t>
      </w:r>
      <w:r w:rsidR="00C2257A" w:rsidRPr="005F0B80">
        <w:rPr>
          <w:rFonts w:ascii="Times New Roman" w:hAnsi="Times New Roman" w:cs="Times New Roman"/>
          <w:sz w:val="24"/>
          <w:szCs w:val="24"/>
        </w:rPr>
        <w:t>Vaiko ugdymo(si) pažangos ir pasiekimų vertinimo cikliškumas pagal ESF projektą „Ikimokyklinio ugdymo turinio kaita</w:t>
      </w:r>
      <w:r w:rsidR="00C2257A" w:rsidRPr="005F0B80">
        <w:rPr>
          <w:rFonts w:ascii="Times New Roman" w:hAnsi="Times New Roman" w:cs="Times New Roman"/>
          <w:b/>
          <w:bCs/>
          <w:sz w:val="24"/>
          <w:szCs w:val="24"/>
        </w:rPr>
        <w:t>“</w:t>
      </w:r>
    </w:p>
    <w:p w14:paraId="7109BA69" w14:textId="2AADECF6" w:rsidR="009A77D0" w:rsidRPr="005F0B80" w:rsidRDefault="0027510F" w:rsidP="00A771FE">
      <w:pPr>
        <w:tabs>
          <w:tab w:val="left" w:pos="851"/>
        </w:tabs>
        <w:spacing w:after="0" w:line="360" w:lineRule="auto"/>
        <w:ind w:firstLine="567"/>
        <w:jc w:val="both"/>
        <w:rPr>
          <w:rFonts w:ascii="Times New Roman" w:hAnsi="Times New Roman" w:cs="Times New Roman"/>
          <w:sz w:val="24"/>
          <w:szCs w:val="24"/>
        </w:rPr>
      </w:pPr>
      <w:r w:rsidRPr="005F0B80">
        <w:rPr>
          <w:rFonts w:ascii="Times New Roman" w:hAnsi="Times New Roman" w:cs="Times New Roman"/>
          <w:sz w:val="24"/>
          <w:szCs w:val="24"/>
        </w:rPr>
        <w:t>Vaiko ugdymo</w:t>
      </w:r>
      <w:r w:rsidR="000249BD" w:rsidRPr="005F0B80">
        <w:rPr>
          <w:rFonts w:ascii="Times New Roman" w:hAnsi="Times New Roman" w:cs="Times New Roman"/>
          <w:sz w:val="24"/>
          <w:szCs w:val="24"/>
        </w:rPr>
        <w:t>(</w:t>
      </w:r>
      <w:r w:rsidRPr="005F0B80">
        <w:rPr>
          <w:rFonts w:ascii="Times New Roman" w:hAnsi="Times New Roman" w:cs="Times New Roman"/>
          <w:sz w:val="24"/>
          <w:szCs w:val="24"/>
        </w:rPr>
        <w:t>si</w:t>
      </w:r>
      <w:r w:rsidR="000249BD" w:rsidRPr="005F0B80">
        <w:rPr>
          <w:rFonts w:ascii="Times New Roman" w:hAnsi="Times New Roman" w:cs="Times New Roman"/>
          <w:sz w:val="24"/>
          <w:szCs w:val="24"/>
        </w:rPr>
        <w:t>)</w:t>
      </w:r>
      <w:r w:rsidRPr="005F0B80">
        <w:rPr>
          <w:rFonts w:ascii="Times New Roman" w:hAnsi="Times New Roman" w:cs="Times New Roman"/>
          <w:sz w:val="24"/>
          <w:szCs w:val="24"/>
        </w:rPr>
        <w:t xml:space="preserve"> pažangos nuolatinis stebėjimas, dokumentavimas ir analizė padeda užtikrinti aukštą ugdymo kokybę bei atliepti individualius kiekvieno vaiko poreikius. </w:t>
      </w:r>
      <w:r w:rsidR="00BF672F" w:rsidRPr="005F0B80">
        <w:rPr>
          <w:rFonts w:ascii="Times New Roman" w:hAnsi="Times New Roman" w:cs="Times New Roman"/>
          <w:sz w:val="24"/>
          <w:szCs w:val="24"/>
        </w:rPr>
        <w:t xml:space="preserve">Vertinimas atliekamas laikantis </w:t>
      </w:r>
      <w:r w:rsidR="00BF672F" w:rsidRPr="005F0B80">
        <w:rPr>
          <w:rFonts w:ascii="Times New Roman" w:hAnsi="Times New Roman" w:cs="Times New Roman"/>
          <w:i/>
          <w:iCs/>
          <w:sz w:val="24"/>
          <w:szCs w:val="24"/>
        </w:rPr>
        <w:t>individualizavimo</w:t>
      </w:r>
      <w:r w:rsidR="00BF672F" w:rsidRPr="005F0B80">
        <w:rPr>
          <w:rFonts w:ascii="Times New Roman" w:hAnsi="Times New Roman" w:cs="Times New Roman"/>
          <w:sz w:val="24"/>
          <w:szCs w:val="24"/>
        </w:rPr>
        <w:t xml:space="preserve"> (kiekvieno vaiko pasiekimai ir daroma pažanga vertinami individualiai), </w:t>
      </w:r>
      <w:r w:rsidR="00BF672F" w:rsidRPr="005F0B80">
        <w:rPr>
          <w:rFonts w:ascii="Times New Roman" w:hAnsi="Times New Roman" w:cs="Times New Roman"/>
          <w:i/>
          <w:iCs/>
          <w:sz w:val="24"/>
          <w:szCs w:val="24"/>
        </w:rPr>
        <w:t>nuoseklumo</w:t>
      </w:r>
      <w:r w:rsidR="00BF672F" w:rsidRPr="005F0B80">
        <w:rPr>
          <w:rFonts w:ascii="Times New Roman" w:hAnsi="Times New Roman" w:cs="Times New Roman"/>
          <w:sz w:val="24"/>
          <w:szCs w:val="24"/>
        </w:rPr>
        <w:t xml:space="preserve"> (siekiant stebėti kiekvieno vaiko pažangą ir vystymąsi įvairiose srityse) ir </w:t>
      </w:r>
      <w:r w:rsidR="00BF672F" w:rsidRPr="005F0B80">
        <w:rPr>
          <w:rFonts w:ascii="Times New Roman" w:hAnsi="Times New Roman" w:cs="Times New Roman"/>
          <w:i/>
          <w:iCs/>
          <w:sz w:val="24"/>
          <w:szCs w:val="24"/>
        </w:rPr>
        <w:t>bendradarbiavimo</w:t>
      </w:r>
      <w:r w:rsidR="00BF672F" w:rsidRPr="005F0B80">
        <w:rPr>
          <w:rFonts w:ascii="Times New Roman" w:hAnsi="Times New Roman" w:cs="Times New Roman"/>
          <w:sz w:val="24"/>
          <w:szCs w:val="24"/>
        </w:rPr>
        <w:t xml:space="preserve"> (mokytojų, vaikų ir vaikų tėvų (globėjų) dalyvavimas vertinimo procese) </w:t>
      </w:r>
      <w:r w:rsidR="00BF672F" w:rsidRPr="005F0B80">
        <w:rPr>
          <w:rFonts w:ascii="Times New Roman" w:hAnsi="Times New Roman" w:cs="Times New Roman"/>
          <w:i/>
          <w:iCs/>
          <w:sz w:val="24"/>
          <w:szCs w:val="24"/>
        </w:rPr>
        <w:t>principų</w:t>
      </w:r>
      <w:r w:rsidR="00BF672F" w:rsidRPr="005F0B80">
        <w:rPr>
          <w:rFonts w:ascii="Times New Roman" w:hAnsi="Times New Roman" w:cs="Times New Roman"/>
          <w:sz w:val="24"/>
          <w:szCs w:val="24"/>
        </w:rPr>
        <w:t>.</w:t>
      </w:r>
    </w:p>
    <w:p w14:paraId="6DB34C29" w14:textId="1D4135C6" w:rsidR="004C4B76" w:rsidRPr="005F0B80" w:rsidRDefault="00310D28" w:rsidP="00A771FE">
      <w:pPr>
        <w:tabs>
          <w:tab w:val="left" w:pos="851"/>
        </w:tabs>
        <w:spacing w:after="0" w:line="360" w:lineRule="auto"/>
        <w:ind w:firstLine="567"/>
        <w:jc w:val="both"/>
        <w:rPr>
          <w:rFonts w:ascii="Times New Roman" w:hAnsi="Times New Roman" w:cs="Times New Roman"/>
          <w:b/>
          <w:bCs/>
          <w:sz w:val="24"/>
          <w:szCs w:val="24"/>
        </w:rPr>
      </w:pPr>
      <w:r w:rsidRPr="005F0B80">
        <w:rPr>
          <w:rFonts w:ascii="Times New Roman" w:hAnsi="Times New Roman" w:cs="Times New Roman"/>
          <w:b/>
          <w:bCs/>
          <w:sz w:val="24"/>
          <w:szCs w:val="24"/>
        </w:rPr>
        <w:t>Vertiname, kad:</w:t>
      </w:r>
    </w:p>
    <w:p w14:paraId="127DA23B" w14:textId="15D90439" w:rsidR="008C2495" w:rsidRPr="005F0B80" w:rsidRDefault="008C2495" w:rsidP="00A771FE">
      <w:pPr>
        <w:pStyle w:val="ListParagraph"/>
        <w:numPr>
          <w:ilvl w:val="0"/>
          <w:numId w:val="3"/>
        </w:numPr>
        <w:tabs>
          <w:tab w:val="left" w:pos="851"/>
        </w:tabs>
        <w:autoSpaceDE w:val="0"/>
        <w:autoSpaceDN w:val="0"/>
        <w:adjustRightInd w:val="0"/>
        <w:spacing w:after="0" w:line="360" w:lineRule="auto"/>
        <w:ind w:left="0" w:firstLine="567"/>
        <w:jc w:val="both"/>
        <w:rPr>
          <w:rFonts w:ascii="Times New Roman" w:hAnsi="Times New Roman" w:cs="Times New Roman"/>
          <w:color w:val="000000"/>
          <w:sz w:val="24"/>
          <w:szCs w:val="24"/>
        </w:rPr>
      </w:pPr>
      <w:r w:rsidRPr="005F0B80">
        <w:rPr>
          <w:rFonts w:ascii="Times New Roman" w:hAnsi="Times New Roman" w:cs="Times New Roman"/>
          <w:color w:val="000000"/>
          <w:sz w:val="24"/>
          <w:szCs w:val="24"/>
        </w:rPr>
        <w:t>pažintume vaiką (vaiko ugdymo</w:t>
      </w:r>
      <w:r w:rsidR="000249BD" w:rsidRPr="005F0B80">
        <w:rPr>
          <w:rFonts w:ascii="Times New Roman" w:hAnsi="Times New Roman" w:cs="Times New Roman"/>
          <w:color w:val="000000"/>
          <w:sz w:val="24"/>
          <w:szCs w:val="24"/>
        </w:rPr>
        <w:t>(</w:t>
      </w:r>
      <w:r w:rsidRPr="005F0B80">
        <w:rPr>
          <w:rFonts w:ascii="Times New Roman" w:hAnsi="Times New Roman" w:cs="Times New Roman"/>
          <w:color w:val="000000"/>
          <w:sz w:val="24"/>
          <w:szCs w:val="24"/>
        </w:rPr>
        <w:t>si</w:t>
      </w:r>
      <w:r w:rsidR="000249BD" w:rsidRPr="005F0B80">
        <w:rPr>
          <w:rFonts w:ascii="Times New Roman" w:hAnsi="Times New Roman" w:cs="Times New Roman"/>
          <w:color w:val="000000"/>
          <w:sz w:val="24"/>
          <w:szCs w:val="24"/>
        </w:rPr>
        <w:t>)</w:t>
      </w:r>
      <w:r w:rsidRPr="005F0B80">
        <w:rPr>
          <w:rFonts w:ascii="Times New Roman" w:hAnsi="Times New Roman" w:cs="Times New Roman"/>
          <w:color w:val="000000"/>
          <w:sz w:val="24"/>
          <w:szCs w:val="24"/>
        </w:rPr>
        <w:t xml:space="preserve"> poreikius, interesus, pomėgius, galias</w:t>
      </w:r>
      <w:r w:rsidR="004B6BF0" w:rsidRPr="005F0B80">
        <w:rPr>
          <w:rFonts w:ascii="Times New Roman" w:hAnsi="Times New Roman" w:cs="Times New Roman"/>
          <w:color w:val="000000"/>
          <w:sz w:val="24"/>
          <w:szCs w:val="24"/>
        </w:rPr>
        <w:t xml:space="preserve">, stilių, charakterio ypatumus, </w:t>
      </w:r>
      <w:r w:rsidRPr="005F0B80">
        <w:rPr>
          <w:rFonts w:ascii="Times New Roman" w:hAnsi="Times New Roman" w:cs="Times New Roman"/>
          <w:color w:val="000000"/>
          <w:sz w:val="24"/>
          <w:szCs w:val="24"/>
        </w:rPr>
        <w:t>kultūrinius skirtumus);</w:t>
      </w:r>
    </w:p>
    <w:p w14:paraId="78C5631C" w14:textId="77777777" w:rsidR="008C2495" w:rsidRPr="005F0B80" w:rsidRDefault="008C2495" w:rsidP="00A771FE">
      <w:pPr>
        <w:pStyle w:val="ListParagraph"/>
        <w:numPr>
          <w:ilvl w:val="0"/>
          <w:numId w:val="2"/>
        </w:numPr>
        <w:tabs>
          <w:tab w:val="left" w:pos="851"/>
        </w:tabs>
        <w:autoSpaceDE w:val="0"/>
        <w:autoSpaceDN w:val="0"/>
        <w:adjustRightInd w:val="0"/>
        <w:spacing w:after="0" w:line="360" w:lineRule="auto"/>
        <w:ind w:left="0" w:firstLine="567"/>
        <w:jc w:val="both"/>
        <w:rPr>
          <w:rFonts w:ascii="Times New Roman" w:hAnsi="Times New Roman" w:cs="Times New Roman"/>
          <w:color w:val="000000"/>
          <w:sz w:val="24"/>
          <w:szCs w:val="24"/>
        </w:rPr>
      </w:pPr>
      <w:r w:rsidRPr="005F0B80">
        <w:rPr>
          <w:rFonts w:ascii="Times New Roman" w:hAnsi="Times New Roman" w:cs="Times New Roman"/>
          <w:color w:val="000000"/>
          <w:sz w:val="24"/>
          <w:szCs w:val="24"/>
        </w:rPr>
        <w:t>atskleistume vaiko pastangas ir paža</w:t>
      </w:r>
      <w:r w:rsidR="004B6BF0" w:rsidRPr="005F0B80">
        <w:rPr>
          <w:rFonts w:ascii="Times New Roman" w:hAnsi="Times New Roman" w:cs="Times New Roman"/>
          <w:color w:val="000000"/>
          <w:sz w:val="24"/>
          <w:szCs w:val="24"/>
        </w:rPr>
        <w:t>ngą bei skatintume jo ugdymąsi;</w:t>
      </w:r>
    </w:p>
    <w:p w14:paraId="4778136C" w14:textId="77777777" w:rsidR="008C2495" w:rsidRPr="005F0B80" w:rsidRDefault="008C2495" w:rsidP="00A771FE">
      <w:pPr>
        <w:pStyle w:val="ListParagraph"/>
        <w:numPr>
          <w:ilvl w:val="0"/>
          <w:numId w:val="2"/>
        </w:numPr>
        <w:tabs>
          <w:tab w:val="left" w:pos="851"/>
        </w:tabs>
        <w:autoSpaceDE w:val="0"/>
        <w:autoSpaceDN w:val="0"/>
        <w:adjustRightInd w:val="0"/>
        <w:spacing w:after="0" w:line="360" w:lineRule="auto"/>
        <w:ind w:left="0" w:firstLine="567"/>
        <w:jc w:val="both"/>
        <w:rPr>
          <w:rFonts w:ascii="Times New Roman" w:hAnsi="Times New Roman" w:cs="Times New Roman"/>
          <w:color w:val="000000"/>
          <w:sz w:val="24"/>
          <w:szCs w:val="24"/>
        </w:rPr>
      </w:pPr>
      <w:r w:rsidRPr="005F0B80">
        <w:rPr>
          <w:rFonts w:ascii="Times New Roman" w:hAnsi="Times New Roman" w:cs="Times New Roman"/>
          <w:color w:val="000000"/>
          <w:sz w:val="24"/>
          <w:szCs w:val="24"/>
        </w:rPr>
        <w:t>apmąstytume (reflektuotume) įgyvendintus programos tikslus ir uždavinius;</w:t>
      </w:r>
    </w:p>
    <w:p w14:paraId="648DDF96" w14:textId="77777777" w:rsidR="008C2495" w:rsidRPr="005F0B80" w:rsidRDefault="008C2495" w:rsidP="00A771FE">
      <w:pPr>
        <w:pStyle w:val="ListParagraph"/>
        <w:numPr>
          <w:ilvl w:val="0"/>
          <w:numId w:val="2"/>
        </w:numPr>
        <w:tabs>
          <w:tab w:val="left" w:pos="851"/>
        </w:tabs>
        <w:autoSpaceDE w:val="0"/>
        <w:autoSpaceDN w:val="0"/>
        <w:adjustRightInd w:val="0"/>
        <w:spacing w:after="0" w:line="360" w:lineRule="auto"/>
        <w:ind w:left="0" w:firstLine="567"/>
        <w:jc w:val="both"/>
        <w:rPr>
          <w:rFonts w:ascii="Times New Roman" w:hAnsi="Times New Roman" w:cs="Times New Roman"/>
          <w:color w:val="000000"/>
          <w:sz w:val="24"/>
          <w:szCs w:val="24"/>
        </w:rPr>
      </w:pPr>
      <w:r w:rsidRPr="005F0B80">
        <w:rPr>
          <w:rFonts w:ascii="Times New Roman" w:hAnsi="Times New Roman" w:cs="Times New Roman"/>
          <w:color w:val="000000"/>
          <w:sz w:val="24"/>
          <w:szCs w:val="24"/>
        </w:rPr>
        <w:t>planuotume tolesnio ugdymo perspektyvas individualiai kiekvienam vaikui ir vaikų grupei;</w:t>
      </w:r>
    </w:p>
    <w:p w14:paraId="31C77707" w14:textId="77777777" w:rsidR="008C2495" w:rsidRPr="005F0B80" w:rsidRDefault="008C2495" w:rsidP="00A771FE">
      <w:pPr>
        <w:pStyle w:val="ListParagraph"/>
        <w:numPr>
          <w:ilvl w:val="0"/>
          <w:numId w:val="2"/>
        </w:numPr>
        <w:tabs>
          <w:tab w:val="left" w:pos="851"/>
        </w:tabs>
        <w:autoSpaceDE w:val="0"/>
        <w:autoSpaceDN w:val="0"/>
        <w:adjustRightInd w:val="0"/>
        <w:spacing w:after="0" w:line="360" w:lineRule="auto"/>
        <w:ind w:left="0" w:firstLine="567"/>
        <w:jc w:val="both"/>
        <w:rPr>
          <w:rFonts w:ascii="Times New Roman" w:hAnsi="Times New Roman" w:cs="Times New Roman"/>
          <w:color w:val="000000"/>
          <w:sz w:val="24"/>
          <w:szCs w:val="24"/>
        </w:rPr>
      </w:pPr>
      <w:r w:rsidRPr="005F0B80">
        <w:rPr>
          <w:rFonts w:ascii="Times New Roman" w:hAnsi="Times New Roman" w:cs="Times New Roman"/>
          <w:color w:val="000000"/>
          <w:sz w:val="24"/>
          <w:szCs w:val="24"/>
        </w:rPr>
        <w:t>apibendrinę sukauptą vertinimo informaciją, koreguotume ugdymo planus;</w:t>
      </w:r>
    </w:p>
    <w:p w14:paraId="4C2E12D8" w14:textId="647C3E2A" w:rsidR="008C2495" w:rsidRPr="005F0B80" w:rsidRDefault="008C2495" w:rsidP="00A771FE">
      <w:pPr>
        <w:pStyle w:val="ListParagraph"/>
        <w:numPr>
          <w:ilvl w:val="0"/>
          <w:numId w:val="2"/>
        </w:numPr>
        <w:tabs>
          <w:tab w:val="left" w:pos="851"/>
        </w:tabs>
        <w:autoSpaceDE w:val="0"/>
        <w:autoSpaceDN w:val="0"/>
        <w:adjustRightInd w:val="0"/>
        <w:spacing w:after="0" w:line="360" w:lineRule="auto"/>
        <w:ind w:left="0" w:firstLine="567"/>
        <w:jc w:val="both"/>
        <w:rPr>
          <w:rFonts w:ascii="Times New Roman" w:hAnsi="Times New Roman" w:cs="Times New Roman"/>
          <w:color w:val="000000"/>
          <w:sz w:val="24"/>
          <w:szCs w:val="24"/>
        </w:rPr>
      </w:pPr>
      <w:r w:rsidRPr="005F0B80">
        <w:rPr>
          <w:rFonts w:ascii="Times New Roman" w:hAnsi="Times New Roman" w:cs="Times New Roman"/>
          <w:color w:val="000000"/>
          <w:sz w:val="24"/>
          <w:szCs w:val="24"/>
        </w:rPr>
        <w:t>pateiktume vertinimo informaciją vaikui, vaiko tėvams</w:t>
      </w:r>
      <w:r w:rsidR="00B7182B" w:rsidRPr="005F0B80">
        <w:rPr>
          <w:rFonts w:ascii="Times New Roman" w:hAnsi="Times New Roman" w:cs="Times New Roman"/>
          <w:color w:val="000000"/>
          <w:sz w:val="24"/>
          <w:szCs w:val="24"/>
        </w:rPr>
        <w:t xml:space="preserve"> (globėjams)</w:t>
      </w:r>
      <w:r w:rsidRPr="005F0B80">
        <w:rPr>
          <w:rFonts w:ascii="Times New Roman" w:hAnsi="Times New Roman" w:cs="Times New Roman"/>
          <w:color w:val="000000"/>
          <w:sz w:val="24"/>
          <w:szCs w:val="24"/>
        </w:rPr>
        <w:t xml:space="preserve"> ir kitiems </w:t>
      </w:r>
      <w:r w:rsidR="00B7182B" w:rsidRPr="005F0B80">
        <w:rPr>
          <w:rFonts w:ascii="Times New Roman" w:hAnsi="Times New Roman" w:cs="Times New Roman"/>
          <w:color w:val="000000"/>
          <w:sz w:val="24"/>
          <w:szCs w:val="24"/>
        </w:rPr>
        <w:t>mokytojams</w:t>
      </w:r>
      <w:r w:rsidRPr="005F0B80">
        <w:rPr>
          <w:rFonts w:ascii="Times New Roman" w:hAnsi="Times New Roman" w:cs="Times New Roman"/>
          <w:color w:val="000000"/>
          <w:sz w:val="24"/>
          <w:szCs w:val="24"/>
        </w:rPr>
        <w:t>.</w:t>
      </w:r>
    </w:p>
    <w:p w14:paraId="7573DE07" w14:textId="7804F727" w:rsidR="008C2495" w:rsidRPr="005F0B80" w:rsidRDefault="004C4B76" w:rsidP="00A771FE">
      <w:pPr>
        <w:tabs>
          <w:tab w:val="left" w:pos="851"/>
        </w:tabs>
        <w:autoSpaceDE w:val="0"/>
        <w:autoSpaceDN w:val="0"/>
        <w:adjustRightInd w:val="0"/>
        <w:spacing w:after="0" w:line="360" w:lineRule="auto"/>
        <w:ind w:firstLine="567"/>
        <w:jc w:val="both"/>
        <w:rPr>
          <w:rFonts w:ascii="Times New Roman" w:hAnsi="Times New Roman" w:cs="Times New Roman"/>
          <w:b/>
          <w:bCs/>
          <w:color w:val="0000FF"/>
          <w:sz w:val="24"/>
          <w:szCs w:val="24"/>
        </w:rPr>
      </w:pPr>
      <w:r w:rsidRPr="005F0B80">
        <w:rPr>
          <w:rFonts w:ascii="Times New Roman" w:hAnsi="Times New Roman" w:cs="Times New Roman"/>
          <w:b/>
          <w:bCs/>
          <w:i/>
          <w:sz w:val="24"/>
          <w:szCs w:val="24"/>
        </w:rPr>
        <w:t>Vertinimo planavimas</w:t>
      </w:r>
      <w:r w:rsidR="005F0B80">
        <w:rPr>
          <w:rFonts w:ascii="Times New Roman" w:hAnsi="Times New Roman" w:cs="Times New Roman"/>
          <w:i/>
          <w:sz w:val="24"/>
          <w:szCs w:val="24"/>
        </w:rPr>
        <w:t xml:space="preserve"> –</w:t>
      </w:r>
      <w:r w:rsidRPr="005F0B80">
        <w:rPr>
          <w:rFonts w:ascii="Times New Roman" w:hAnsi="Times New Roman" w:cs="Times New Roman"/>
          <w:i/>
          <w:sz w:val="24"/>
          <w:szCs w:val="24"/>
        </w:rPr>
        <w:t xml:space="preserve"> </w:t>
      </w:r>
      <w:r w:rsidR="008C2495" w:rsidRPr="005F0B80">
        <w:rPr>
          <w:rFonts w:ascii="Times New Roman" w:hAnsi="Times New Roman" w:cs="Times New Roman"/>
          <w:color w:val="000000"/>
          <w:sz w:val="24"/>
          <w:szCs w:val="24"/>
        </w:rPr>
        <w:t xml:space="preserve">numatomi/koreguojami </w:t>
      </w:r>
      <w:r w:rsidR="004B6BF0" w:rsidRPr="005F0B80">
        <w:rPr>
          <w:rFonts w:ascii="Times New Roman" w:hAnsi="Times New Roman" w:cs="Times New Roman"/>
          <w:b/>
          <w:bCs/>
          <w:color w:val="0000FF"/>
          <w:sz w:val="24"/>
          <w:szCs w:val="24"/>
        </w:rPr>
        <w:t xml:space="preserve"> </w:t>
      </w:r>
      <w:r w:rsidR="008C2495" w:rsidRPr="005F0B80">
        <w:rPr>
          <w:rFonts w:ascii="Times New Roman" w:hAnsi="Times New Roman" w:cs="Times New Roman"/>
          <w:color w:val="000000"/>
          <w:sz w:val="24"/>
          <w:szCs w:val="24"/>
        </w:rPr>
        <w:t>ugdymo tikslai, uždaviniai, (sukauptos informacijos</w:t>
      </w:r>
      <w:r w:rsidR="004B6BF0" w:rsidRPr="005F0B80">
        <w:rPr>
          <w:rFonts w:ascii="Times New Roman" w:hAnsi="Times New Roman" w:cs="Times New Roman"/>
          <w:b/>
          <w:bCs/>
          <w:color w:val="0000FF"/>
          <w:sz w:val="24"/>
          <w:szCs w:val="24"/>
        </w:rPr>
        <w:t xml:space="preserve"> </w:t>
      </w:r>
      <w:r w:rsidR="008C2495" w:rsidRPr="005F0B80">
        <w:rPr>
          <w:rFonts w:ascii="Times New Roman" w:hAnsi="Times New Roman" w:cs="Times New Roman"/>
          <w:color w:val="000000"/>
          <w:sz w:val="24"/>
          <w:szCs w:val="24"/>
        </w:rPr>
        <w:t>turinys, vertinimo metodai) apie vaiką analizė,</w:t>
      </w:r>
      <w:r w:rsidR="004B6BF0" w:rsidRPr="005F0B80">
        <w:rPr>
          <w:rFonts w:ascii="Times New Roman" w:hAnsi="Times New Roman" w:cs="Times New Roman"/>
          <w:b/>
          <w:bCs/>
          <w:color w:val="0000FF"/>
          <w:sz w:val="24"/>
          <w:szCs w:val="24"/>
        </w:rPr>
        <w:t xml:space="preserve"> </w:t>
      </w:r>
      <w:r w:rsidRPr="005F0B80">
        <w:rPr>
          <w:rFonts w:ascii="Times New Roman" w:hAnsi="Times New Roman" w:cs="Times New Roman"/>
          <w:color w:val="000000"/>
          <w:sz w:val="24"/>
          <w:szCs w:val="24"/>
        </w:rPr>
        <w:t>panaudojimas.</w:t>
      </w:r>
    </w:p>
    <w:p w14:paraId="68C8C845" w14:textId="2E1E481D" w:rsidR="007F6D5D" w:rsidRPr="005F0B80" w:rsidRDefault="008C2495" w:rsidP="00A771FE">
      <w:pPr>
        <w:tabs>
          <w:tab w:val="left" w:pos="851"/>
        </w:tabs>
        <w:autoSpaceDE w:val="0"/>
        <w:autoSpaceDN w:val="0"/>
        <w:adjustRightInd w:val="0"/>
        <w:spacing w:after="0" w:line="360" w:lineRule="auto"/>
        <w:ind w:firstLine="567"/>
        <w:jc w:val="both"/>
        <w:rPr>
          <w:rFonts w:ascii="Times New Roman" w:hAnsi="Times New Roman" w:cs="Times New Roman"/>
          <w:color w:val="000000"/>
          <w:sz w:val="24"/>
          <w:szCs w:val="24"/>
        </w:rPr>
      </w:pPr>
      <w:r w:rsidRPr="005F0B80">
        <w:rPr>
          <w:rFonts w:ascii="Times New Roman" w:hAnsi="Times New Roman" w:cs="Times New Roman"/>
          <w:b/>
          <w:bCs/>
          <w:i/>
          <w:sz w:val="24"/>
          <w:szCs w:val="24"/>
        </w:rPr>
        <w:t>Informav</w:t>
      </w:r>
      <w:r w:rsidR="004B6BF0" w:rsidRPr="005F0B80">
        <w:rPr>
          <w:rFonts w:ascii="Times New Roman" w:hAnsi="Times New Roman" w:cs="Times New Roman"/>
          <w:b/>
          <w:bCs/>
          <w:i/>
          <w:sz w:val="24"/>
          <w:szCs w:val="24"/>
        </w:rPr>
        <w:t>imas apie ugdymo(si) pasiekimus</w:t>
      </w:r>
      <w:r w:rsidR="004B6BF0" w:rsidRPr="005F0B80">
        <w:rPr>
          <w:rFonts w:ascii="Times New Roman" w:hAnsi="Times New Roman" w:cs="Times New Roman"/>
          <w:i/>
          <w:sz w:val="24"/>
          <w:szCs w:val="24"/>
        </w:rPr>
        <w:t xml:space="preserve"> </w:t>
      </w:r>
      <w:r w:rsidR="005F0B80">
        <w:rPr>
          <w:rFonts w:ascii="Times New Roman" w:hAnsi="Times New Roman" w:cs="Times New Roman"/>
          <w:color w:val="000000"/>
          <w:sz w:val="24"/>
          <w:szCs w:val="24"/>
        </w:rPr>
        <w:t>–</w:t>
      </w:r>
      <w:r w:rsidR="004C4B76" w:rsidRPr="005F0B80">
        <w:rPr>
          <w:rFonts w:ascii="Times New Roman" w:hAnsi="Times New Roman" w:cs="Times New Roman"/>
          <w:color w:val="000000"/>
          <w:sz w:val="24"/>
          <w:szCs w:val="24"/>
        </w:rPr>
        <w:t xml:space="preserve"> </w:t>
      </w:r>
      <w:r w:rsidRPr="005F0B80">
        <w:rPr>
          <w:rFonts w:ascii="Times New Roman" w:hAnsi="Times New Roman" w:cs="Times New Roman"/>
          <w:color w:val="000000"/>
          <w:sz w:val="24"/>
          <w:szCs w:val="24"/>
        </w:rPr>
        <w:t>dalijimasis informacija apie daromą vaiko pažangą su</w:t>
      </w:r>
      <w:r w:rsidR="00746437" w:rsidRPr="005F0B80">
        <w:rPr>
          <w:rFonts w:ascii="Times New Roman" w:hAnsi="Times New Roman" w:cs="Times New Roman"/>
          <w:b/>
          <w:bCs/>
          <w:color w:val="0000FF"/>
          <w:sz w:val="24"/>
          <w:szCs w:val="24"/>
        </w:rPr>
        <w:t xml:space="preserve"> </w:t>
      </w:r>
      <w:r w:rsidR="004C4B76" w:rsidRPr="005F0B80">
        <w:rPr>
          <w:rFonts w:ascii="Times New Roman" w:hAnsi="Times New Roman" w:cs="Times New Roman"/>
          <w:color w:val="000000"/>
          <w:sz w:val="24"/>
          <w:szCs w:val="24"/>
        </w:rPr>
        <w:t>vaiku, tėvais</w:t>
      </w:r>
      <w:r w:rsidR="00746437" w:rsidRPr="005F0B80">
        <w:rPr>
          <w:rFonts w:ascii="Times New Roman" w:hAnsi="Times New Roman" w:cs="Times New Roman"/>
          <w:color w:val="000000"/>
          <w:sz w:val="24"/>
          <w:szCs w:val="24"/>
        </w:rPr>
        <w:t xml:space="preserve"> (globėjais), kitais mokytojais ir specialistais</w:t>
      </w:r>
      <w:r w:rsidR="004C4B76" w:rsidRPr="005F0B80">
        <w:rPr>
          <w:rFonts w:ascii="Times New Roman" w:hAnsi="Times New Roman" w:cs="Times New Roman"/>
          <w:color w:val="000000"/>
          <w:sz w:val="24"/>
          <w:szCs w:val="24"/>
        </w:rPr>
        <w:t>.</w:t>
      </w:r>
    </w:p>
    <w:p w14:paraId="3D1F5641" w14:textId="05A968BB" w:rsidR="0036157D" w:rsidRPr="005F0B80" w:rsidRDefault="009D506A" w:rsidP="00A771FE">
      <w:pPr>
        <w:tabs>
          <w:tab w:val="left" w:pos="851"/>
        </w:tabs>
        <w:spacing w:after="0" w:line="360" w:lineRule="auto"/>
        <w:ind w:firstLine="567"/>
        <w:jc w:val="both"/>
        <w:rPr>
          <w:rFonts w:ascii="Times New Roman" w:hAnsi="Times New Roman" w:cs="Times New Roman"/>
          <w:sz w:val="24"/>
          <w:szCs w:val="24"/>
        </w:rPr>
      </w:pPr>
      <w:r w:rsidRPr="005F0B80">
        <w:rPr>
          <w:rFonts w:ascii="Times New Roman" w:hAnsi="Times New Roman" w:cs="Times New Roman"/>
          <w:b/>
          <w:bCs/>
          <w:sz w:val="24"/>
          <w:szCs w:val="24"/>
        </w:rPr>
        <w:t>V</w:t>
      </w:r>
      <w:r w:rsidR="008C2495" w:rsidRPr="005F0B80">
        <w:rPr>
          <w:rFonts w:ascii="Times New Roman" w:hAnsi="Times New Roman" w:cs="Times New Roman"/>
          <w:b/>
          <w:bCs/>
          <w:sz w:val="24"/>
          <w:szCs w:val="24"/>
        </w:rPr>
        <w:t>ertinimo metodai ir būdai</w:t>
      </w:r>
      <w:r w:rsidR="00DA27AA" w:rsidRPr="005F0B80">
        <w:rPr>
          <w:rFonts w:ascii="Times New Roman" w:hAnsi="Times New Roman" w:cs="Times New Roman"/>
          <w:b/>
          <w:bCs/>
          <w:sz w:val="24"/>
          <w:szCs w:val="24"/>
        </w:rPr>
        <w:t xml:space="preserve"> </w:t>
      </w:r>
      <w:r w:rsidR="000249BD" w:rsidRPr="005F0B80">
        <w:rPr>
          <w:rFonts w:ascii="Times New Roman" w:hAnsi="Times New Roman" w:cs="Times New Roman"/>
          <w:sz w:val="24"/>
          <w:szCs w:val="24"/>
        </w:rPr>
        <w:t>–</w:t>
      </w:r>
      <w:r w:rsidR="00DA27AA" w:rsidRPr="005F0B80">
        <w:rPr>
          <w:rFonts w:ascii="Times New Roman" w:hAnsi="Times New Roman" w:cs="Times New Roman"/>
          <w:sz w:val="24"/>
          <w:szCs w:val="24"/>
        </w:rPr>
        <w:t xml:space="preserve"> </w:t>
      </w:r>
      <w:r w:rsidR="000249BD" w:rsidRPr="005F0B80">
        <w:rPr>
          <w:rFonts w:ascii="Times New Roman" w:hAnsi="Times New Roman" w:cs="Times New Roman"/>
          <w:sz w:val="24"/>
          <w:szCs w:val="24"/>
        </w:rPr>
        <w:t>stebėjimas,</w:t>
      </w:r>
      <w:r w:rsidR="00DA27AA" w:rsidRPr="005F0B80">
        <w:rPr>
          <w:rFonts w:ascii="Times New Roman" w:hAnsi="Times New Roman" w:cs="Times New Roman"/>
          <w:b/>
          <w:bCs/>
          <w:sz w:val="24"/>
          <w:szCs w:val="24"/>
        </w:rPr>
        <w:t xml:space="preserve"> </w:t>
      </w:r>
      <w:r w:rsidR="000249BD" w:rsidRPr="005F0B80">
        <w:rPr>
          <w:rFonts w:ascii="Times New Roman" w:hAnsi="Times New Roman" w:cs="Times New Roman"/>
          <w:sz w:val="24"/>
          <w:szCs w:val="24"/>
        </w:rPr>
        <w:t>pokalbis,</w:t>
      </w:r>
      <w:r w:rsidR="00DA27AA" w:rsidRPr="005F0B80">
        <w:rPr>
          <w:rFonts w:ascii="Times New Roman" w:hAnsi="Times New Roman" w:cs="Times New Roman"/>
          <w:b/>
          <w:bCs/>
          <w:sz w:val="24"/>
          <w:szCs w:val="24"/>
        </w:rPr>
        <w:t xml:space="preserve"> </w:t>
      </w:r>
      <w:r w:rsidR="000E1BA4" w:rsidRPr="005F0B80">
        <w:rPr>
          <w:rFonts w:ascii="Times New Roman" w:hAnsi="Times New Roman" w:cs="Times New Roman"/>
          <w:sz w:val="24"/>
          <w:szCs w:val="24"/>
        </w:rPr>
        <w:t xml:space="preserve">mokytojo </w:t>
      </w:r>
      <w:r w:rsidR="008C2495" w:rsidRPr="005F0B80">
        <w:rPr>
          <w:rFonts w:ascii="Times New Roman" w:hAnsi="Times New Roman" w:cs="Times New Roman"/>
          <w:sz w:val="24"/>
          <w:szCs w:val="24"/>
        </w:rPr>
        <w:t>užrašai</w:t>
      </w:r>
      <w:r w:rsidR="005F0B80">
        <w:rPr>
          <w:rFonts w:ascii="Times New Roman" w:hAnsi="Times New Roman" w:cs="Times New Roman"/>
          <w:sz w:val="24"/>
          <w:szCs w:val="24"/>
        </w:rPr>
        <w:t xml:space="preserve">, </w:t>
      </w:r>
      <w:r w:rsidR="000249BD" w:rsidRPr="005F0B80">
        <w:rPr>
          <w:rFonts w:ascii="Times New Roman" w:hAnsi="Times New Roman" w:cs="Times New Roman"/>
          <w:sz w:val="24"/>
          <w:szCs w:val="24"/>
        </w:rPr>
        <w:t>vaiko gebėjimą atskleidžiantys pavyzdžiai</w:t>
      </w:r>
      <w:r w:rsidR="008C2495" w:rsidRPr="005F0B80">
        <w:rPr>
          <w:rFonts w:ascii="Times New Roman" w:hAnsi="Times New Roman" w:cs="Times New Roman"/>
          <w:sz w:val="24"/>
          <w:szCs w:val="24"/>
        </w:rPr>
        <w:t>;</w:t>
      </w:r>
      <w:r w:rsidR="00DA27AA" w:rsidRPr="005F0B80">
        <w:rPr>
          <w:rFonts w:ascii="Times New Roman" w:hAnsi="Times New Roman" w:cs="Times New Roman"/>
          <w:b/>
          <w:bCs/>
          <w:sz w:val="24"/>
          <w:szCs w:val="24"/>
        </w:rPr>
        <w:t xml:space="preserve"> </w:t>
      </w:r>
      <w:r w:rsidR="008C2495" w:rsidRPr="005F0B80">
        <w:rPr>
          <w:rFonts w:ascii="Times New Roman" w:hAnsi="Times New Roman" w:cs="Times New Roman"/>
          <w:sz w:val="24"/>
          <w:szCs w:val="24"/>
        </w:rPr>
        <w:t>atskirų situacijų aprašymas;</w:t>
      </w:r>
      <w:r w:rsidR="00DA27AA" w:rsidRPr="005F0B80">
        <w:rPr>
          <w:rFonts w:ascii="Times New Roman" w:hAnsi="Times New Roman" w:cs="Times New Roman"/>
          <w:b/>
          <w:bCs/>
          <w:sz w:val="24"/>
          <w:szCs w:val="24"/>
        </w:rPr>
        <w:t xml:space="preserve"> </w:t>
      </w:r>
      <w:r w:rsidR="008C2495" w:rsidRPr="005F0B80">
        <w:rPr>
          <w:rFonts w:ascii="Times New Roman" w:hAnsi="Times New Roman" w:cs="Times New Roman"/>
          <w:sz w:val="24"/>
          <w:szCs w:val="24"/>
        </w:rPr>
        <w:t>foto nuotraukų analizė;</w:t>
      </w:r>
      <w:r w:rsidR="00DA27AA" w:rsidRPr="005F0B80">
        <w:rPr>
          <w:rFonts w:ascii="Times New Roman" w:hAnsi="Times New Roman" w:cs="Times New Roman"/>
          <w:b/>
          <w:bCs/>
          <w:sz w:val="24"/>
          <w:szCs w:val="24"/>
        </w:rPr>
        <w:t xml:space="preserve"> </w:t>
      </w:r>
      <w:r w:rsidR="008C2495" w:rsidRPr="005F0B80">
        <w:rPr>
          <w:rFonts w:ascii="Times New Roman" w:hAnsi="Times New Roman" w:cs="Times New Roman"/>
          <w:sz w:val="24"/>
          <w:szCs w:val="24"/>
        </w:rPr>
        <w:t>video analizė;</w:t>
      </w:r>
      <w:r w:rsidR="00DA27AA" w:rsidRPr="005F0B80">
        <w:rPr>
          <w:rFonts w:ascii="Times New Roman" w:hAnsi="Times New Roman" w:cs="Times New Roman"/>
          <w:b/>
          <w:bCs/>
          <w:sz w:val="24"/>
          <w:szCs w:val="24"/>
        </w:rPr>
        <w:t xml:space="preserve"> </w:t>
      </w:r>
      <w:r w:rsidR="008C2495" w:rsidRPr="005F0B80">
        <w:rPr>
          <w:rFonts w:ascii="Times New Roman" w:hAnsi="Times New Roman" w:cs="Times New Roman"/>
          <w:sz w:val="24"/>
          <w:szCs w:val="24"/>
        </w:rPr>
        <w:t>kūrybinių darbelių analizė.</w:t>
      </w:r>
    </w:p>
    <w:p w14:paraId="1A9C8A9B" w14:textId="3FA0F232" w:rsidR="00240EF2" w:rsidRPr="005F0B80" w:rsidRDefault="008C2495" w:rsidP="00A771FE">
      <w:pPr>
        <w:autoSpaceDE w:val="0"/>
        <w:autoSpaceDN w:val="0"/>
        <w:adjustRightInd w:val="0"/>
        <w:spacing w:after="0" w:line="360" w:lineRule="auto"/>
        <w:ind w:firstLine="567"/>
        <w:jc w:val="both"/>
        <w:rPr>
          <w:rFonts w:ascii="Times New Roman" w:hAnsi="Times New Roman" w:cs="Times New Roman"/>
          <w:color w:val="000000"/>
          <w:sz w:val="24"/>
          <w:szCs w:val="24"/>
        </w:rPr>
      </w:pPr>
      <w:r w:rsidRPr="005F0B80">
        <w:rPr>
          <w:rFonts w:ascii="Times New Roman" w:hAnsi="Times New Roman" w:cs="Times New Roman"/>
          <w:b/>
          <w:bCs/>
          <w:i/>
          <w:iCs/>
          <w:color w:val="000000"/>
          <w:sz w:val="24"/>
          <w:szCs w:val="24"/>
        </w:rPr>
        <w:lastRenderedPageBreak/>
        <w:t>V</w:t>
      </w:r>
      <w:r w:rsidR="00296AFB" w:rsidRPr="005F0B80">
        <w:rPr>
          <w:rFonts w:ascii="Times New Roman" w:hAnsi="Times New Roman" w:cs="Times New Roman"/>
          <w:b/>
          <w:bCs/>
          <w:i/>
          <w:iCs/>
          <w:color w:val="000000"/>
          <w:sz w:val="24"/>
          <w:szCs w:val="24"/>
        </w:rPr>
        <w:t>ertinimo dažnumas</w:t>
      </w:r>
      <w:r w:rsidR="00296AFB" w:rsidRPr="005F0B80">
        <w:rPr>
          <w:rFonts w:ascii="Times New Roman" w:hAnsi="Times New Roman" w:cs="Times New Roman"/>
          <w:i/>
          <w:iCs/>
          <w:color w:val="000000"/>
          <w:sz w:val="24"/>
          <w:szCs w:val="24"/>
        </w:rPr>
        <w:t xml:space="preserve"> </w:t>
      </w:r>
      <w:r w:rsidR="00B7182B" w:rsidRPr="005F0B80">
        <w:rPr>
          <w:rFonts w:ascii="Times New Roman" w:hAnsi="Times New Roman" w:cs="Times New Roman"/>
          <w:i/>
          <w:iCs/>
          <w:color w:val="000000"/>
          <w:sz w:val="24"/>
          <w:szCs w:val="24"/>
        </w:rPr>
        <w:t>–</w:t>
      </w:r>
      <w:r w:rsidR="00296AFB" w:rsidRPr="005F0B80">
        <w:rPr>
          <w:rFonts w:ascii="Times New Roman" w:hAnsi="Times New Roman" w:cs="Times New Roman"/>
          <w:i/>
          <w:iCs/>
          <w:color w:val="000000"/>
          <w:sz w:val="24"/>
          <w:szCs w:val="24"/>
        </w:rPr>
        <w:t xml:space="preserve"> </w:t>
      </w:r>
      <w:r w:rsidR="00B7182B" w:rsidRPr="005F0B80">
        <w:rPr>
          <w:rFonts w:ascii="Times New Roman" w:hAnsi="Times New Roman" w:cs="Times New Roman"/>
          <w:color w:val="000000"/>
          <w:sz w:val="24"/>
          <w:szCs w:val="24"/>
        </w:rPr>
        <w:t>atliekamas du kartus per metus</w:t>
      </w:r>
      <w:r w:rsidR="00252149" w:rsidRPr="005F0B80">
        <w:rPr>
          <w:rFonts w:ascii="Times New Roman" w:hAnsi="Times New Roman" w:cs="Times New Roman"/>
          <w:sz w:val="24"/>
          <w:szCs w:val="24"/>
        </w:rPr>
        <w:t xml:space="preserve">: </w:t>
      </w:r>
      <w:r w:rsidR="00A62012" w:rsidRPr="005F0B80">
        <w:rPr>
          <w:rFonts w:ascii="Times New Roman" w:hAnsi="Times New Roman" w:cs="Times New Roman"/>
          <w:sz w:val="24"/>
          <w:szCs w:val="24"/>
        </w:rPr>
        <w:t>spalio ir gegužės mėnesiais</w:t>
      </w:r>
      <w:r w:rsidR="00B7182B" w:rsidRPr="005F0B80">
        <w:rPr>
          <w:rFonts w:ascii="Times New Roman" w:hAnsi="Times New Roman" w:cs="Times New Roman"/>
          <w:sz w:val="24"/>
          <w:szCs w:val="24"/>
        </w:rPr>
        <w:t xml:space="preserve"> </w:t>
      </w:r>
      <w:r w:rsidR="00B7182B" w:rsidRPr="005F0B80">
        <w:rPr>
          <w:rFonts w:ascii="Times New Roman" w:hAnsi="Times New Roman" w:cs="Times New Roman"/>
          <w:color w:val="000000"/>
          <w:sz w:val="24"/>
          <w:szCs w:val="24"/>
        </w:rPr>
        <w:t xml:space="preserve">(I ir II pusmečio vertinimai). </w:t>
      </w:r>
      <w:r w:rsidR="00252149" w:rsidRPr="005F0B80">
        <w:rPr>
          <w:rFonts w:ascii="Times New Roman" w:hAnsi="Times New Roman" w:cs="Times New Roman"/>
          <w:color w:val="000000"/>
          <w:sz w:val="24"/>
          <w:szCs w:val="24"/>
        </w:rPr>
        <w:t>Vaikų pasiekimų įvertinimas pateikiamas aprašomuoju būdu (trumpais, konkrečiais komentarais, nusakančiais vaiko stiprybes, kas jau yra pasiekta ir ko dar siekiama).</w:t>
      </w:r>
      <w:r w:rsidR="00B5791C" w:rsidRPr="005F0B80">
        <w:rPr>
          <w:rFonts w:ascii="Times New Roman" w:hAnsi="Times New Roman" w:cs="Times New Roman"/>
          <w:color w:val="000000"/>
          <w:sz w:val="24"/>
          <w:szCs w:val="24"/>
        </w:rPr>
        <w:t xml:space="preserve"> Vertinimo forma pildoma elektroniniu būdu „Mūsų darželis“</w:t>
      </w:r>
      <w:r w:rsidR="00643E30" w:rsidRPr="005F0B80">
        <w:rPr>
          <w:rFonts w:ascii="Times New Roman" w:hAnsi="Times New Roman" w:cs="Times New Roman"/>
          <w:color w:val="000000"/>
          <w:sz w:val="24"/>
          <w:szCs w:val="24"/>
        </w:rPr>
        <w:t xml:space="preserve"> elektroninėje dienyno</w:t>
      </w:r>
      <w:r w:rsidR="00B5791C" w:rsidRPr="005F0B80">
        <w:rPr>
          <w:rFonts w:ascii="Times New Roman" w:hAnsi="Times New Roman" w:cs="Times New Roman"/>
          <w:color w:val="000000"/>
          <w:sz w:val="24"/>
          <w:szCs w:val="24"/>
        </w:rPr>
        <w:t xml:space="preserve"> </w:t>
      </w:r>
      <w:r w:rsidR="00643E30" w:rsidRPr="005F0B80">
        <w:rPr>
          <w:rFonts w:ascii="Times New Roman" w:hAnsi="Times New Roman" w:cs="Times New Roman"/>
          <w:color w:val="000000"/>
          <w:sz w:val="24"/>
          <w:szCs w:val="24"/>
        </w:rPr>
        <w:t>sistemoje. Apibendrinti</w:t>
      </w:r>
      <w:r w:rsidR="00B5791C" w:rsidRPr="005F0B80">
        <w:rPr>
          <w:rFonts w:ascii="Times New Roman" w:hAnsi="Times New Roman" w:cs="Times New Roman"/>
          <w:color w:val="000000"/>
          <w:sz w:val="24"/>
          <w:szCs w:val="24"/>
        </w:rPr>
        <w:t xml:space="preserve"> duomenys </w:t>
      </w:r>
      <w:r w:rsidR="00E10F7B" w:rsidRPr="005F0B80">
        <w:rPr>
          <w:rFonts w:ascii="Times New Roman" w:hAnsi="Times New Roman" w:cs="Times New Roman"/>
          <w:color w:val="000000"/>
          <w:sz w:val="24"/>
          <w:szCs w:val="24"/>
        </w:rPr>
        <w:t xml:space="preserve">apie vaiko pasiekimus pateikiami grafiškai. </w:t>
      </w:r>
      <w:r w:rsidR="00E10F7B" w:rsidRPr="005F0B80">
        <w:rPr>
          <w:rFonts w:ascii="Times New Roman" w:hAnsi="Times New Roman" w:cs="Times New Roman"/>
          <w:sz w:val="24"/>
          <w:szCs w:val="24"/>
        </w:rPr>
        <w:t xml:space="preserve">Kiekvienam vaikui sudaromas segtuvas, kuriame kaupiami vaiko pažangos ir pasiekimų vertinimo dokumentai (įrodymai) nuo pirmos </w:t>
      </w:r>
      <w:r w:rsidR="00102193" w:rsidRPr="005F0B80">
        <w:rPr>
          <w:rFonts w:ascii="Times New Roman" w:hAnsi="Times New Roman" w:cs="Times New Roman"/>
          <w:sz w:val="24"/>
          <w:szCs w:val="24"/>
        </w:rPr>
        <w:t xml:space="preserve">įstaigos </w:t>
      </w:r>
      <w:r w:rsidR="00E10F7B" w:rsidRPr="005F0B80">
        <w:rPr>
          <w:rFonts w:ascii="Times New Roman" w:hAnsi="Times New Roman" w:cs="Times New Roman"/>
          <w:sz w:val="24"/>
          <w:szCs w:val="24"/>
        </w:rPr>
        <w:t>lankymo dienos. Aplanką sudaro:</w:t>
      </w:r>
      <w:r w:rsidR="00C34ACC" w:rsidRPr="005F0B80">
        <w:rPr>
          <w:rFonts w:ascii="Times New Roman" w:hAnsi="Times New Roman" w:cs="Times New Roman"/>
          <w:sz w:val="24"/>
          <w:szCs w:val="24"/>
        </w:rPr>
        <w:t xml:space="preserve"> žinios apie vaiką</w:t>
      </w:r>
      <w:r w:rsidR="00102193" w:rsidRPr="005F0B80">
        <w:rPr>
          <w:rFonts w:ascii="Times New Roman" w:hAnsi="Times New Roman" w:cs="Times New Roman"/>
          <w:sz w:val="24"/>
          <w:szCs w:val="24"/>
        </w:rPr>
        <w:t xml:space="preserve"> ir </w:t>
      </w:r>
      <w:r w:rsidR="00C34ACC" w:rsidRPr="005F0B80">
        <w:rPr>
          <w:rFonts w:ascii="Times New Roman" w:hAnsi="Times New Roman" w:cs="Times New Roman"/>
          <w:sz w:val="24"/>
          <w:szCs w:val="24"/>
        </w:rPr>
        <w:t>tėvų (globėjų) lūk</w:t>
      </w:r>
      <w:r w:rsidR="009D497F" w:rsidRPr="005F0B80">
        <w:rPr>
          <w:rFonts w:ascii="Times New Roman" w:hAnsi="Times New Roman" w:cs="Times New Roman"/>
          <w:sz w:val="24"/>
          <w:szCs w:val="24"/>
        </w:rPr>
        <w:t>e</w:t>
      </w:r>
      <w:r w:rsidR="00C34ACC" w:rsidRPr="005F0B80">
        <w:rPr>
          <w:rFonts w:ascii="Times New Roman" w:hAnsi="Times New Roman" w:cs="Times New Roman"/>
          <w:sz w:val="24"/>
          <w:szCs w:val="24"/>
        </w:rPr>
        <w:t>sčiai</w:t>
      </w:r>
      <w:r w:rsidR="00102193" w:rsidRPr="005F0B80">
        <w:rPr>
          <w:rFonts w:ascii="Times New Roman" w:hAnsi="Times New Roman" w:cs="Times New Roman"/>
          <w:sz w:val="24"/>
          <w:szCs w:val="24"/>
        </w:rPr>
        <w:t xml:space="preserve"> (anket</w:t>
      </w:r>
      <w:r w:rsidR="009D497F" w:rsidRPr="005F0B80">
        <w:rPr>
          <w:rFonts w:ascii="Times New Roman" w:hAnsi="Times New Roman" w:cs="Times New Roman"/>
          <w:sz w:val="24"/>
          <w:szCs w:val="24"/>
        </w:rPr>
        <w:t>a</w:t>
      </w:r>
      <w:r w:rsidR="00102193" w:rsidRPr="005F0B80">
        <w:rPr>
          <w:rFonts w:ascii="Times New Roman" w:hAnsi="Times New Roman" w:cs="Times New Roman"/>
          <w:sz w:val="24"/>
          <w:szCs w:val="24"/>
        </w:rPr>
        <w:t>)</w:t>
      </w:r>
      <w:r w:rsidR="00C34ACC" w:rsidRPr="005F0B80">
        <w:rPr>
          <w:rFonts w:ascii="Times New Roman" w:hAnsi="Times New Roman" w:cs="Times New Roman"/>
          <w:sz w:val="24"/>
          <w:szCs w:val="24"/>
        </w:rPr>
        <w:t>, vaikų kūrybiniai darbeliai su/be vaiko ar mokytojo komentarais</w:t>
      </w:r>
      <w:r w:rsidR="00102193" w:rsidRPr="005F0B80">
        <w:rPr>
          <w:rFonts w:ascii="Times New Roman" w:hAnsi="Times New Roman" w:cs="Times New Roman"/>
          <w:sz w:val="24"/>
          <w:szCs w:val="24"/>
        </w:rPr>
        <w:t>, vaiko vykdytų veiklų</w:t>
      </w:r>
      <w:r w:rsidR="0040040F" w:rsidRPr="005F0B80">
        <w:rPr>
          <w:rFonts w:ascii="Times New Roman" w:hAnsi="Times New Roman" w:cs="Times New Roman"/>
          <w:sz w:val="24"/>
          <w:szCs w:val="24"/>
        </w:rPr>
        <w:t xml:space="preserve"> ir kt. jo gebėjimus įrodančios</w:t>
      </w:r>
      <w:r w:rsidR="00102193" w:rsidRPr="005F0B80">
        <w:rPr>
          <w:rFonts w:ascii="Times New Roman" w:hAnsi="Times New Roman" w:cs="Times New Roman"/>
          <w:sz w:val="24"/>
          <w:szCs w:val="24"/>
        </w:rPr>
        <w:t xml:space="preserve"> nuotraukos</w:t>
      </w:r>
      <w:r w:rsidR="00C34ACC" w:rsidRPr="005F0B80">
        <w:rPr>
          <w:rFonts w:ascii="Times New Roman" w:hAnsi="Times New Roman" w:cs="Times New Roman"/>
          <w:sz w:val="24"/>
          <w:szCs w:val="24"/>
        </w:rPr>
        <w:t xml:space="preserve">. </w:t>
      </w:r>
      <w:r w:rsidR="00C34ACC" w:rsidRPr="005F0B80">
        <w:rPr>
          <w:rFonts w:ascii="Times New Roman" w:hAnsi="Times New Roman" w:cs="Times New Roman"/>
          <w:color w:val="000000"/>
          <w:sz w:val="24"/>
          <w:szCs w:val="24"/>
        </w:rPr>
        <w:t>Vaiko pasiekimai individualiai aptariami su tėvais (globėjais) dvišalių/trišalių susitikimų metu. Jei yra poreikis į aptarimą įtraukiami kiti specialistai, Vaiko gerovės komisijos ir/ar administracijos atstovai.</w:t>
      </w:r>
      <w:r w:rsidR="00252149" w:rsidRPr="005F0B80">
        <w:rPr>
          <w:rFonts w:ascii="Times New Roman" w:hAnsi="Times New Roman" w:cs="Times New Roman"/>
          <w:color w:val="000000"/>
          <w:sz w:val="24"/>
          <w:szCs w:val="24"/>
        </w:rPr>
        <w:t xml:space="preserve"> </w:t>
      </w:r>
      <w:r w:rsidR="00C34ACC" w:rsidRPr="005F0B80">
        <w:rPr>
          <w:rFonts w:ascii="Times New Roman" w:hAnsi="Times New Roman" w:cs="Times New Roman"/>
          <w:color w:val="000000"/>
          <w:sz w:val="24"/>
          <w:szCs w:val="24"/>
        </w:rPr>
        <w:t>Vaikui baigus ikimokyklinio ugdymo program</w:t>
      </w:r>
      <w:r w:rsidR="000E1BA4" w:rsidRPr="005F0B80">
        <w:rPr>
          <w:rFonts w:ascii="Times New Roman" w:hAnsi="Times New Roman" w:cs="Times New Roman"/>
          <w:color w:val="000000"/>
          <w:sz w:val="24"/>
          <w:szCs w:val="24"/>
        </w:rPr>
        <w:t>ą</w:t>
      </w:r>
      <w:r w:rsidR="00C34ACC" w:rsidRPr="005F0B80">
        <w:rPr>
          <w:rFonts w:ascii="Times New Roman" w:hAnsi="Times New Roman" w:cs="Times New Roman"/>
          <w:color w:val="000000"/>
          <w:sz w:val="24"/>
          <w:szCs w:val="24"/>
        </w:rPr>
        <w:t xml:space="preserve"> ir pereinant į priešmokyklinio ugdymo grupę, informacija apie vaiko pasiekimus perduodama priešmokyklinio ugdymo grupės mokytojui</w:t>
      </w:r>
      <w:r w:rsidR="00F411F6" w:rsidRPr="005F0B80">
        <w:rPr>
          <w:rFonts w:ascii="Times New Roman" w:hAnsi="Times New Roman" w:cs="Times New Roman"/>
          <w:color w:val="000000"/>
          <w:sz w:val="24"/>
          <w:szCs w:val="24"/>
        </w:rPr>
        <w:t xml:space="preserve">, sklandžiam perėjimui ugdytis pagal </w:t>
      </w:r>
      <w:r w:rsidR="00012C01" w:rsidRPr="005F0B80">
        <w:rPr>
          <w:rFonts w:ascii="Times New Roman" w:hAnsi="Times New Roman" w:cs="Times New Roman"/>
          <w:color w:val="000000"/>
          <w:sz w:val="24"/>
          <w:szCs w:val="24"/>
        </w:rPr>
        <w:t>P</w:t>
      </w:r>
      <w:r w:rsidR="00F411F6" w:rsidRPr="005F0B80">
        <w:rPr>
          <w:rFonts w:ascii="Times New Roman" w:hAnsi="Times New Roman" w:cs="Times New Roman"/>
          <w:color w:val="000000"/>
          <w:sz w:val="24"/>
          <w:szCs w:val="24"/>
        </w:rPr>
        <w:t xml:space="preserve">riešmokyklinio ugdymo </w:t>
      </w:r>
      <w:r w:rsidR="00012C01" w:rsidRPr="005F0B80">
        <w:rPr>
          <w:rFonts w:ascii="Times New Roman" w:hAnsi="Times New Roman" w:cs="Times New Roman"/>
          <w:color w:val="000000"/>
          <w:sz w:val="24"/>
          <w:szCs w:val="24"/>
        </w:rPr>
        <w:t xml:space="preserve"> bendrąją </w:t>
      </w:r>
      <w:r w:rsidR="00F411F6" w:rsidRPr="005F0B80">
        <w:rPr>
          <w:rFonts w:ascii="Times New Roman" w:hAnsi="Times New Roman" w:cs="Times New Roman"/>
          <w:color w:val="000000"/>
          <w:sz w:val="24"/>
          <w:szCs w:val="24"/>
        </w:rPr>
        <w:t>programą.</w:t>
      </w:r>
    </w:p>
    <w:p w14:paraId="3F17C0DA" w14:textId="6995325B" w:rsidR="00F411F6" w:rsidRPr="005F0B80" w:rsidRDefault="0083185A" w:rsidP="00A771FE">
      <w:pPr>
        <w:autoSpaceDE w:val="0"/>
        <w:autoSpaceDN w:val="0"/>
        <w:adjustRightInd w:val="0"/>
        <w:spacing w:after="0" w:line="360" w:lineRule="auto"/>
        <w:ind w:firstLine="567"/>
        <w:jc w:val="both"/>
        <w:rPr>
          <w:rFonts w:ascii="Times New Roman" w:hAnsi="Times New Roman" w:cs="Times New Roman"/>
          <w:color w:val="000000"/>
          <w:sz w:val="24"/>
          <w:szCs w:val="24"/>
        </w:rPr>
      </w:pPr>
      <w:r w:rsidRPr="005F0B80">
        <w:rPr>
          <w:rFonts w:ascii="Times New Roman" w:hAnsi="Times New Roman" w:cs="Times New Roman"/>
          <w:b/>
          <w:bCs/>
          <w:color w:val="000000"/>
          <w:sz w:val="24"/>
          <w:szCs w:val="24"/>
        </w:rPr>
        <w:t>Vaikų i</w:t>
      </w:r>
      <w:r w:rsidR="007F6D5D" w:rsidRPr="005F0B80">
        <w:rPr>
          <w:rFonts w:ascii="Times New Roman" w:hAnsi="Times New Roman" w:cs="Times New Roman"/>
          <w:b/>
          <w:bCs/>
          <w:color w:val="000000"/>
          <w:sz w:val="24"/>
          <w:szCs w:val="24"/>
        </w:rPr>
        <w:t>kimokyklinio ir priešmokyklinio ugdymo(si)</w:t>
      </w:r>
      <w:r w:rsidRPr="005F0B80">
        <w:rPr>
          <w:rFonts w:ascii="Times New Roman" w:hAnsi="Times New Roman" w:cs="Times New Roman"/>
          <w:b/>
          <w:bCs/>
          <w:color w:val="000000"/>
          <w:sz w:val="24"/>
          <w:szCs w:val="24"/>
        </w:rPr>
        <w:t xml:space="preserve"> dermę bei </w:t>
      </w:r>
      <w:r w:rsidR="007F6D5D" w:rsidRPr="005F0B80">
        <w:rPr>
          <w:rFonts w:ascii="Times New Roman" w:hAnsi="Times New Roman" w:cs="Times New Roman"/>
          <w:b/>
          <w:bCs/>
          <w:color w:val="000000"/>
          <w:sz w:val="24"/>
          <w:szCs w:val="24"/>
        </w:rPr>
        <w:t>tęstinumą</w:t>
      </w:r>
      <w:r w:rsidR="007F6D5D" w:rsidRPr="005F0B80">
        <w:rPr>
          <w:rFonts w:ascii="Times New Roman" w:hAnsi="Times New Roman" w:cs="Times New Roman"/>
          <w:color w:val="000000"/>
          <w:sz w:val="24"/>
          <w:szCs w:val="24"/>
        </w:rPr>
        <w:t xml:space="preserve"> užtikrina ikimokyklinio </w:t>
      </w:r>
      <w:r w:rsidR="00324A49" w:rsidRPr="005F0B80">
        <w:rPr>
          <w:rFonts w:ascii="Times New Roman" w:hAnsi="Times New Roman" w:cs="Times New Roman"/>
          <w:color w:val="000000"/>
          <w:sz w:val="24"/>
          <w:szCs w:val="24"/>
        </w:rPr>
        <w:t xml:space="preserve">ir priešmokyklinio </w:t>
      </w:r>
      <w:r w:rsidR="0036157D" w:rsidRPr="005F0B80">
        <w:rPr>
          <w:rFonts w:ascii="Times New Roman" w:hAnsi="Times New Roman" w:cs="Times New Roman"/>
          <w:color w:val="000000"/>
          <w:sz w:val="24"/>
          <w:szCs w:val="24"/>
        </w:rPr>
        <w:t xml:space="preserve">ugdymo programų </w:t>
      </w:r>
      <w:r w:rsidR="00324A49" w:rsidRPr="005F0B80">
        <w:rPr>
          <w:rFonts w:ascii="Times New Roman" w:hAnsi="Times New Roman" w:cs="Times New Roman"/>
          <w:color w:val="000000"/>
          <w:sz w:val="24"/>
          <w:szCs w:val="24"/>
        </w:rPr>
        <w:t>svarbiausi</w:t>
      </w:r>
      <w:r w:rsidR="0036157D" w:rsidRPr="005F0B80">
        <w:rPr>
          <w:rFonts w:ascii="Times New Roman" w:hAnsi="Times New Roman" w:cs="Times New Roman"/>
          <w:color w:val="000000"/>
          <w:sz w:val="24"/>
          <w:szCs w:val="24"/>
        </w:rPr>
        <w:t>ų ugdymo(si) principų atitiktis ir ugdymo(si) proceso kryptingumas – ugdymo(si) modeliavimas iš vaiko raidos ir ugdymosi perspektyvos, išskirtinis dėmesys žaidimo pedagogikai ir patirtiniam vaikų ugdymui(si). Taip pat tęstinumą užtikrina ikimokyklinio ugdymo(si) laikotarpiu plėtojamų pasiekimų sričių ir priešmokyklinio ugdymo(si) laikotarpiu plėtojamų kompetencijų dermė</w:t>
      </w:r>
      <w:r w:rsidR="000249BD" w:rsidRPr="005F0B80">
        <w:rPr>
          <w:rFonts w:ascii="Times New Roman" w:hAnsi="Times New Roman" w:cs="Times New Roman"/>
          <w:color w:val="000000"/>
          <w:sz w:val="24"/>
          <w:szCs w:val="24"/>
        </w:rPr>
        <w:t xml:space="preserve"> (8 pav</w:t>
      </w:r>
      <w:r w:rsidR="0036157D" w:rsidRPr="005F0B80">
        <w:rPr>
          <w:rFonts w:ascii="Times New Roman" w:hAnsi="Times New Roman" w:cs="Times New Roman"/>
          <w:color w:val="000000"/>
          <w:sz w:val="24"/>
          <w:szCs w:val="24"/>
        </w:rPr>
        <w:t>.</w:t>
      </w:r>
      <w:r w:rsidR="000249BD" w:rsidRPr="005F0B80">
        <w:rPr>
          <w:rFonts w:ascii="Times New Roman" w:hAnsi="Times New Roman" w:cs="Times New Roman"/>
          <w:color w:val="000000"/>
          <w:sz w:val="24"/>
          <w:szCs w:val="24"/>
        </w:rPr>
        <w:t xml:space="preserve"> </w:t>
      </w:r>
      <w:r w:rsidR="00626AB8" w:rsidRPr="005F0B80">
        <w:rPr>
          <w:rFonts w:ascii="Times New Roman" w:hAnsi="Times New Roman" w:cs="Times New Roman"/>
          <w:color w:val="000000"/>
          <w:sz w:val="24"/>
          <w:szCs w:val="24"/>
        </w:rPr>
        <w:t>I</w:t>
      </w:r>
      <w:r w:rsidR="00D94ADE" w:rsidRPr="005F0B80">
        <w:rPr>
          <w:rFonts w:ascii="Times New Roman" w:hAnsi="Times New Roman" w:cs="Times New Roman"/>
          <w:color w:val="000000"/>
          <w:sz w:val="24"/>
          <w:szCs w:val="24"/>
        </w:rPr>
        <w:t>kimokyklinio ir priešmokyklinio ugdymo(si) pasiekimų sričių dermė.)</w:t>
      </w:r>
    </w:p>
    <w:p w14:paraId="5CCA4F20" w14:textId="75299719" w:rsidR="007E21F8" w:rsidRPr="005F0B80" w:rsidRDefault="007F6D5D" w:rsidP="00976306">
      <w:pPr>
        <w:autoSpaceDE w:val="0"/>
        <w:autoSpaceDN w:val="0"/>
        <w:adjustRightInd w:val="0"/>
        <w:spacing w:after="0" w:line="240" w:lineRule="auto"/>
        <w:jc w:val="center"/>
        <w:rPr>
          <w:rFonts w:ascii="Times New Roman Italic" w:hAnsi="Times New Roman Italic" w:cs="Times New Roman Italic"/>
          <w:color w:val="000000"/>
          <w:sz w:val="24"/>
          <w:szCs w:val="24"/>
        </w:rPr>
      </w:pPr>
      <w:r w:rsidRPr="005F0B80">
        <w:rPr>
          <w:noProof/>
          <w:lang w:eastAsia="lt-LT"/>
        </w:rPr>
        <w:drawing>
          <wp:inline distT="0" distB="0" distL="0" distR="0" wp14:anchorId="57968A40" wp14:editId="33B6A24F">
            <wp:extent cx="6453721" cy="3737610"/>
            <wp:effectExtent l="0" t="0" r="4445"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1312" t="19744" r="15590" b="8820"/>
                    <a:stretch/>
                  </pic:blipFill>
                  <pic:spPr bwMode="auto">
                    <a:xfrm>
                      <a:off x="0" y="0"/>
                      <a:ext cx="6456796" cy="3739391"/>
                    </a:xfrm>
                    <a:prstGeom prst="rect">
                      <a:avLst/>
                    </a:prstGeom>
                    <a:ln>
                      <a:noFill/>
                    </a:ln>
                    <a:extLst>
                      <a:ext uri="{53640926-AAD7-44D8-BBD7-CCE9431645EC}">
                        <a14:shadowObscured xmlns:a14="http://schemas.microsoft.com/office/drawing/2010/main"/>
                      </a:ext>
                    </a:extLst>
                  </pic:spPr>
                </pic:pic>
              </a:graphicData>
            </a:graphic>
          </wp:inline>
        </w:drawing>
      </w:r>
    </w:p>
    <w:p w14:paraId="39D140A4" w14:textId="77777777" w:rsidR="007E21F8" w:rsidRPr="005F0B80" w:rsidRDefault="007E21F8" w:rsidP="007E21F8">
      <w:pPr>
        <w:autoSpaceDE w:val="0"/>
        <w:autoSpaceDN w:val="0"/>
        <w:adjustRightInd w:val="0"/>
        <w:spacing w:after="0" w:line="240" w:lineRule="auto"/>
        <w:rPr>
          <w:rFonts w:ascii="Times New Roman Italic" w:hAnsi="Times New Roman Italic" w:cs="Times New Roman Italic"/>
          <w:i/>
          <w:iCs/>
          <w:color w:val="000000"/>
          <w:sz w:val="24"/>
          <w:szCs w:val="24"/>
        </w:rPr>
      </w:pPr>
    </w:p>
    <w:p w14:paraId="38650891" w14:textId="41DAB9E1" w:rsidR="007E21F8" w:rsidRPr="005F0B80" w:rsidRDefault="00D94ADE" w:rsidP="00626AB8">
      <w:pPr>
        <w:autoSpaceDE w:val="0"/>
        <w:autoSpaceDN w:val="0"/>
        <w:adjustRightInd w:val="0"/>
        <w:spacing w:after="0" w:line="240" w:lineRule="auto"/>
        <w:jc w:val="center"/>
        <w:rPr>
          <w:rFonts w:ascii="Times New Roman Italic" w:hAnsi="Times New Roman Italic" w:cs="Times New Roman Italic"/>
          <w:color w:val="000000"/>
          <w:sz w:val="24"/>
          <w:szCs w:val="24"/>
        </w:rPr>
        <w:sectPr w:rsidR="007E21F8" w:rsidRPr="005F0B80" w:rsidSect="00520C48">
          <w:pgSz w:w="11906" w:h="16838"/>
          <w:pgMar w:top="1247" w:right="567" w:bottom="1134" w:left="1134" w:header="567" w:footer="567" w:gutter="0"/>
          <w:cols w:space="1296"/>
          <w:docGrid w:linePitch="360"/>
        </w:sectPr>
      </w:pPr>
      <w:r w:rsidRPr="005F0B80">
        <w:rPr>
          <w:rFonts w:ascii="Times New Roman" w:hAnsi="Times New Roman" w:cs="Times New Roman"/>
          <w:color w:val="000000"/>
          <w:sz w:val="24"/>
          <w:szCs w:val="24"/>
        </w:rPr>
        <w:lastRenderedPageBreak/>
        <w:t>8 pav. ikimokyklinio ir priešmokyklinio ugdymo(si) pasiekimų sričių dermė.</w:t>
      </w:r>
    </w:p>
    <w:p w14:paraId="78CDD680" w14:textId="4F2DC6EF" w:rsidR="00FE33A7" w:rsidRPr="005F0B80" w:rsidRDefault="00FE33A7" w:rsidP="00A771FE">
      <w:pPr>
        <w:pStyle w:val="ListParagraph"/>
        <w:numPr>
          <w:ilvl w:val="0"/>
          <w:numId w:val="27"/>
        </w:numPr>
        <w:tabs>
          <w:tab w:val="left" w:pos="8052"/>
        </w:tabs>
        <w:spacing w:line="240" w:lineRule="auto"/>
        <w:ind w:left="1134" w:hanging="567"/>
        <w:jc w:val="center"/>
        <w:rPr>
          <w:rFonts w:ascii="Times New Roman" w:hAnsi="Times New Roman" w:cs="Times New Roman"/>
          <w:b/>
          <w:bCs/>
          <w:sz w:val="28"/>
          <w:szCs w:val="28"/>
        </w:rPr>
      </w:pPr>
      <w:r w:rsidRPr="005F0B80">
        <w:rPr>
          <w:rFonts w:ascii="Times New Roman" w:hAnsi="Times New Roman" w:cs="Times New Roman"/>
          <w:b/>
          <w:bCs/>
          <w:sz w:val="28"/>
          <w:szCs w:val="28"/>
        </w:rPr>
        <w:lastRenderedPageBreak/>
        <w:t>SKYRIUS</w:t>
      </w:r>
    </w:p>
    <w:p w14:paraId="21390933" w14:textId="65990363" w:rsidR="00A44308" w:rsidRPr="005F0B80" w:rsidRDefault="007B7326" w:rsidP="00A771FE">
      <w:pPr>
        <w:tabs>
          <w:tab w:val="left" w:pos="8052"/>
        </w:tabs>
        <w:spacing w:before="240" w:line="240" w:lineRule="auto"/>
        <w:ind w:left="360"/>
        <w:jc w:val="center"/>
        <w:rPr>
          <w:rFonts w:ascii="Times New Roman" w:hAnsi="Times New Roman" w:cs="Times New Roman"/>
          <w:b/>
          <w:bCs/>
          <w:sz w:val="28"/>
          <w:szCs w:val="28"/>
        </w:rPr>
      </w:pPr>
      <w:r w:rsidRPr="005F0B80">
        <w:rPr>
          <w:rFonts w:ascii="Times New Roman" w:hAnsi="Times New Roman" w:cs="Times New Roman"/>
          <w:b/>
          <w:bCs/>
          <w:sz w:val="28"/>
          <w:szCs w:val="28"/>
        </w:rPr>
        <w:t xml:space="preserve">IKIMOKYKLINIO AMŽIAUS VAIKŲ UGDYMO(SI) TURINYS NUO 1 IKI </w:t>
      </w:r>
      <w:r w:rsidR="0040040F" w:rsidRPr="005F0B80">
        <w:rPr>
          <w:rFonts w:ascii="Times New Roman" w:hAnsi="Times New Roman" w:cs="Times New Roman"/>
          <w:b/>
          <w:bCs/>
          <w:sz w:val="28"/>
          <w:szCs w:val="28"/>
        </w:rPr>
        <w:t>6</w:t>
      </w:r>
      <w:r w:rsidRPr="005F0B80">
        <w:rPr>
          <w:rFonts w:ascii="Times New Roman" w:hAnsi="Times New Roman" w:cs="Times New Roman"/>
          <w:b/>
          <w:bCs/>
          <w:sz w:val="28"/>
          <w:szCs w:val="28"/>
        </w:rPr>
        <w:t xml:space="preserve"> METŲ</w:t>
      </w:r>
    </w:p>
    <w:tbl>
      <w:tblPr>
        <w:tblStyle w:val="TableGrid"/>
        <w:tblW w:w="14879" w:type="dxa"/>
        <w:tblLook w:val="04A0" w:firstRow="1" w:lastRow="0" w:firstColumn="1" w:lastColumn="0" w:noHBand="0" w:noVBand="1"/>
      </w:tblPr>
      <w:tblGrid>
        <w:gridCol w:w="1838"/>
        <w:gridCol w:w="3898"/>
        <w:gridCol w:w="3898"/>
        <w:gridCol w:w="5245"/>
      </w:tblGrid>
      <w:tr w:rsidR="00740921" w:rsidRPr="005F0B80" w14:paraId="1C3B6482" w14:textId="77777777" w:rsidTr="00011D2B">
        <w:tc>
          <w:tcPr>
            <w:tcW w:w="14879" w:type="dxa"/>
            <w:gridSpan w:val="4"/>
          </w:tcPr>
          <w:p w14:paraId="19E15094" w14:textId="77777777" w:rsidR="003F7F8F" w:rsidRPr="005F0B80" w:rsidRDefault="003F7F8F" w:rsidP="00011D2B">
            <w:pPr>
              <w:jc w:val="center"/>
              <w:rPr>
                <w:rFonts w:ascii="Times New Roman" w:hAnsi="Times New Roman" w:cs="Times New Roman"/>
                <w:b/>
                <w:bCs/>
                <w:sz w:val="28"/>
                <w:szCs w:val="28"/>
              </w:rPr>
            </w:pPr>
          </w:p>
          <w:p w14:paraId="64F9A5FC" w14:textId="5A4E9B08" w:rsidR="00740921" w:rsidRPr="005F0B80" w:rsidRDefault="00740921" w:rsidP="00011D2B">
            <w:pPr>
              <w:jc w:val="center"/>
              <w:rPr>
                <w:rFonts w:ascii="Times New Roman" w:hAnsi="Times New Roman" w:cs="Times New Roman"/>
                <w:b/>
                <w:bCs/>
                <w:sz w:val="28"/>
                <w:szCs w:val="28"/>
              </w:rPr>
            </w:pPr>
            <w:r w:rsidRPr="005F0B80">
              <w:rPr>
                <w:rFonts w:ascii="Times New Roman" w:hAnsi="Times New Roman" w:cs="Times New Roman"/>
                <w:b/>
                <w:bCs/>
                <w:sz w:val="28"/>
                <w:szCs w:val="28"/>
              </w:rPr>
              <w:t>„Mūsų sveikata ir gerovė“</w:t>
            </w:r>
          </w:p>
          <w:p w14:paraId="149E717A" w14:textId="77777777" w:rsidR="007D59BE" w:rsidRPr="005F0B80" w:rsidRDefault="007D59BE" w:rsidP="00011D2B">
            <w:pPr>
              <w:jc w:val="center"/>
              <w:rPr>
                <w:rFonts w:ascii="Times New Roman" w:hAnsi="Times New Roman" w:cs="Times New Roman"/>
                <w:b/>
                <w:bCs/>
                <w:sz w:val="28"/>
                <w:szCs w:val="28"/>
              </w:rPr>
            </w:pPr>
          </w:p>
          <w:p w14:paraId="5861A517" w14:textId="4B24B55D" w:rsidR="00740921" w:rsidRPr="005F0B80" w:rsidRDefault="007D59BE" w:rsidP="00011D2B">
            <w:pPr>
              <w:jc w:val="both"/>
              <w:rPr>
                <w:rFonts w:ascii="Times New Roman" w:hAnsi="Times New Roman" w:cs="Times New Roman"/>
                <w:sz w:val="24"/>
                <w:szCs w:val="24"/>
              </w:rPr>
            </w:pPr>
            <w:r w:rsidRPr="005F0B80">
              <w:rPr>
                <w:rFonts w:ascii="Times New Roman" w:hAnsi="Times New Roman" w:cs="Times New Roman"/>
                <w:b/>
                <w:bCs/>
                <w:sz w:val="24"/>
                <w:szCs w:val="24"/>
              </w:rPr>
              <w:t xml:space="preserve">Ugdomos vaiko galios: </w:t>
            </w:r>
            <w:r w:rsidRPr="005F0B80">
              <w:rPr>
                <w:rFonts w:ascii="Times New Roman" w:hAnsi="Times New Roman" w:cs="Times New Roman"/>
                <w:sz w:val="24"/>
                <w:szCs w:val="24"/>
              </w:rPr>
              <w:t>besirūpinantis savimi ir kitais, sėkmingai besimokantis.</w:t>
            </w:r>
          </w:p>
          <w:p w14:paraId="397D36B1" w14:textId="77777777" w:rsidR="00C25802" w:rsidRPr="005F0B80" w:rsidRDefault="00740921" w:rsidP="00011D2B">
            <w:pPr>
              <w:jc w:val="both"/>
              <w:rPr>
                <w:rFonts w:ascii="Times New Roman" w:hAnsi="Times New Roman" w:cs="Times New Roman"/>
                <w:b/>
                <w:bCs/>
                <w:sz w:val="24"/>
                <w:szCs w:val="24"/>
              </w:rPr>
            </w:pPr>
            <w:r w:rsidRPr="005F0B80">
              <w:rPr>
                <w:rFonts w:ascii="Times New Roman" w:hAnsi="Times New Roman" w:cs="Times New Roman"/>
                <w:b/>
                <w:bCs/>
                <w:sz w:val="24"/>
                <w:szCs w:val="24"/>
              </w:rPr>
              <w:t xml:space="preserve">Vertybinės nuostatos: </w:t>
            </w:r>
          </w:p>
          <w:p w14:paraId="39243030" w14:textId="77777777" w:rsidR="00C25802" w:rsidRPr="005F0B80" w:rsidRDefault="00740921" w:rsidP="00011D2B">
            <w:pPr>
              <w:pStyle w:val="ListParagraph"/>
              <w:numPr>
                <w:ilvl w:val="0"/>
                <w:numId w:val="8"/>
              </w:numPr>
              <w:jc w:val="both"/>
              <w:rPr>
                <w:rFonts w:ascii="Times New Roman" w:hAnsi="Times New Roman" w:cs="Times New Roman"/>
                <w:b/>
                <w:bCs/>
                <w:sz w:val="24"/>
                <w:szCs w:val="24"/>
              </w:rPr>
            </w:pPr>
            <w:r w:rsidRPr="005F0B80">
              <w:rPr>
                <w:rFonts w:ascii="Times New Roman" w:hAnsi="Times New Roman" w:cs="Times New Roman"/>
                <w:sz w:val="24"/>
                <w:szCs w:val="24"/>
              </w:rPr>
              <w:t>Domisi, kas padeda augti sveikam ir saugiam.</w:t>
            </w:r>
          </w:p>
          <w:p w14:paraId="2E3E48F9" w14:textId="02A2C31F" w:rsidR="00740921" w:rsidRPr="005F0B80" w:rsidRDefault="00740921" w:rsidP="00011D2B">
            <w:pPr>
              <w:pStyle w:val="ListParagraph"/>
              <w:numPr>
                <w:ilvl w:val="0"/>
                <w:numId w:val="8"/>
              </w:numPr>
              <w:jc w:val="both"/>
              <w:rPr>
                <w:rFonts w:ascii="Times New Roman" w:hAnsi="Times New Roman" w:cs="Times New Roman"/>
                <w:b/>
                <w:bCs/>
                <w:sz w:val="24"/>
                <w:szCs w:val="24"/>
              </w:rPr>
            </w:pPr>
            <w:r w:rsidRPr="005F0B80">
              <w:rPr>
                <w:rFonts w:ascii="Times New Roman" w:hAnsi="Times New Roman" w:cs="Times New Roman"/>
                <w:sz w:val="24"/>
                <w:szCs w:val="24"/>
              </w:rPr>
              <w:t>Noriai juda, mėgsta judrią veiklą ir žaidimus.</w:t>
            </w:r>
          </w:p>
          <w:p w14:paraId="26824B68" w14:textId="77777777" w:rsidR="00740921" w:rsidRPr="005F0B80" w:rsidRDefault="00740921" w:rsidP="00011D2B">
            <w:pPr>
              <w:jc w:val="both"/>
              <w:rPr>
                <w:rFonts w:ascii="Times New Roman" w:hAnsi="Times New Roman" w:cs="Times New Roman"/>
                <w:b/>
                <w:bCs/>
                <w:sz w:val="24"/>
                <w:szCs w:val="24"/>
              </w:rPr>
            </w:pPr>
            <w:r w:rsidRPr="005F0B80">
              <w:rPr>
                <w:rFonts w:ascii="Times New Roman" w:hAnsi="Times New Roman" w:cs="Times New Roman"/>
                <w:b/>
                <w:bCs/>
                <w:sz w:val="24"/>
                <w:szCs w:val="24"/>
              </w:rPr>
              <w:t>Esminiai gebėjimai:</w:t>
            </w:r>
          </w:p>
          <w:p w14:paraId="7136AB32" w14:textId="77777777" w:rsidR="00C25802" w:rsidRPr="005F0B80" w:rsidRDefault="00740921" w:rsidP="00011D2B">
            <w:pPr>
              <w:pStyle w:val="ListParagraph"/>
              <w:numPr>
                <w:ilvl w:val="0"/>
                <w:numId w:val="20"/>
              </w:numPr>
              <w:jc w:val="both"/>
              <w:rPr>
                <w:rFonts w:ascii="Times New Roman" w:hAnsi="Times New Roman" w:cs="Times New Roman"/>
                <w:sz w:val="24"/>
                <w:szCs w:val="24"/>
              </w:rPr>
            </w:pPr>
            <w:r w:rsidRPr="005F0B80">
              <w:rPr>
                <w:rFonts w:ascii="Times New Roman" w:hAnsi="Times New Roman" w:cs="Times New Roman"/>
                <w:sz w:val="24"/>
                <w:szCs w:val="24"/>
              </w:rPr>
              <w:t>Esant galimybei renkasi sveikatai palankų maistą, savarankiškai pavalgo, pasirūpina savo kūno švara, prisideda prie aplinkos tvarkos palaikymo, rodo pradinius saugaus elgesio mokykloje įgūdžius, pasako, kaip saugiai elgtis gatvėje, buityje, gamtoje ir su nepažįstamais žmonėmis.</w:t>
            </w:r>
          </w:p>
          <w:p w14:paraId="49DDC415" w14:textId="77777777" w:rsidR="00740921" w:rsidRPr="005F0B80" w:rsidRDefault="00740921" w:rsidP="00011D2B">
            <w:pPr>
              <w:pStyle w:val="ListParagraph"/>
              <w:numPr>
                <w:ilvl w:val="0"/>
                <w:numId w:val="20"/>
              </w:numPr>
              <w:jc w:val="both"/>
              <w:rPr>
                <w:rFonts w:ascii="Times New Roman" w:hAnsi="Times New Roman" w:cs="Times New Roman"/>
                <w:sz w:val="24"/>
                <w:szCs w:val="24"/>
              </w:rPr>
            </w:pPr>
            <w:r w:rsidRPr="005F0B80">
              <w:rPr>
                <w:rFonts w:ascii="Times New Roman" w:hAnsi="Times New Roman" w:cs="Times New Roman"/>
                <w:sz w:val="24"/>
                <w:szCs w:val="24"/>
              </w:rPr>
              <w:t>Tiksliai ir koordinuotai šliaužia, ropoja, eina, bėga, lipa, išlaiko pusiausvyrą judėdamas, meta, gaudo ir spiria kamuolį, spontaniškai ir tikslingai atlieka kasdienius veiksmus, kuriems būtina akių ir rankos koordinacija bei išlavėjusi smulkioji motorika, derina judesius poroje, grupėje šokdamas ar žaisdamas.</w:t>
            </w:r>
          </w:p>
          <w:p w14:paraId="0A4F389C" w14:textId="3786CFC7" w:rsidR="004132A2" w:rsidRPr="005F0B80" w:rsidRDefault="004132A2" w:rsidP="004132A2">
            <w:pPr>
              <w:pStyle w:val="ListParagraph"/>
              <w:jc w:val="both"/>
              <w:rPr>
                <w:rFonts w:ascii="Times New Roman" w:hAnsi="Times New Roman" w:cs="Times New Roman"/>
                <w:sz w:val="24"/>
                <w:szCs w:val="24"/>
              </w:rPr>
            </w:pPr>
          </w:p>
        </w:tc>
      </w:tr>
      <w:tr w:rsidR="00740921" w:rsidRPr="005F0B80" w14:paraId="19051416" w14:textId="77777777" w:rsidTr="00011D2B">
        <w:tc>
          <w:tcPr>
            <w:tcW w:w="1838" w:type="dxa"/>
            <w:vMerge w:val="restart"/>
            <w:vAlign w:val="center"/>
          </w:tcPr>
          <w:p w14:paraId="2D8B8CAB" w14:textId="77777777" w:rsidR="00740921" w:rsidRPr="005F0B80" w:rsidRDefault="00740921" w:rsidP="00011D2B">
            <w:pPr>
              <w:jc w:val="center"/>
              <w:rPr>
                <w:rFonts w:ascii="Times New Roman" w:hAnsi="Times New Roman" w:cs="Times New Roman"/>
                <w:sz w:val="24"/>
              </w:rPr>
            </w:pPr>
            <w:r w:rsidRPr="005F0B80">
              <w:rPr>
                <w:rFonts w:ascii="Times New Roman" w:hAnsi="Times New Roman" w:cs="Times New Roman"/>
                <w:sz w:val="24"/>
              </w:rPr>
              <w:t>Pasiekimų sritis</w:t>
            </w:r>
          </w:p>
        </w:tc>
        <w:tc>
          <w:tcPr>
            <w:tcW w:w="7796" w:type="dxa"/>
            <w:gridSpan w:val="2"/>
            <w:vAlign w:val="center"/>
          </w:tcPr>
          <w:p w14:paraId="5DA053DC" w14:textId="77777777" w:rsidR="00740921" w:rsidRPr="005F0B80" w:rsidRDefault="00740921" w:rsidP="00011D2B">
            <w:pPr>
              <w:jc w:val="center"/>
              <w:rPr>
                <w:rFonts w:ascii="Times New Roman" w:hAnsi="Times New Roman" w:cs="Times New Roman"/>
                <w:sz w:val="24"/>
              </w:rPr>
            </w:pPr>
            <w:r w:rsidRPr="005F0B80">
              <w:rPr>
                <w:rFonts w:ascii="Times New Roman" w:hAnsi="Times New Roman" w:cs="Times New Roman"/>
                <w:sz w:val="24"/>
              </w:rPr>
              <w:t>Vaiko pasiekimų ūgtis (gebėjimai, žinios)</w:t>
            </w:r>
          </w:p>
        </w:tc>
        <w:tc>
          <w:tcPr>
            <w:tcW w:w="5245" w:type="dxa"/>
            <w:vMerge w:val="restart"/>
            <w:vAlign w:val="center"/>
          </w:tcPr>
          <w:p w14:paraId="6ABE13A8" w14:textId="77777777" w:rsidR="00740921" w:rsidRPr="005F0B80" w:rsidRDefault="00740921" w:rsidP="00011D2B">
            <w:pPr>
              <w:jc w:val="center"/>
              <w:rPr>
                <w:rFonts w:ascii="Times New Roman" w:hAnsi="Times New Roman" w:cs="Times New Roman"/>
                <w:sz w:val="24"/>
              </w:rPr>
            </w:pPr>
            <w:r w:rsidRPr="005F0B80">
              <w:rPr>
                <w:rFonts w:ascii="Times New Roman" w:hAnsi="Times New Roman" w:cs="Times New Roman"/>
                <w:sz w:val="24"/>
              </w:rPr>
              <w:t>Ugdymosi būdai, strategijos, priemonės (kontekstai)</w:t>
            </w:r>
          </w:p>
        </w:tc>
      </w:tr>
      <w:tr w:rsidR="00740921" w:rsidRPr="005F0B80" w14:paraId="1C2DA4A2" w14:textId="77777777" w:rsidTr="00011D2B">
        <w:tc>
          <w:tcPr>
            <w:tcW w:w="1838" w:type="dxa"/>
            <w:vMerge/>
            <w:vAlign w:val="center"/>
          </w:tcPr>
          <w:p w14:paraId="72E053B9" w14:textId="77777777" w:rsidR="00740921" w:rsidRPr="005F0B80" w:rsidRDefault="00740921" w:rsidP="00011D2B">
            <w:pPr>
              <w:jc w:val="center"/>
              <w:rPr>
                <w:sz w:val="24"/>
              </w:rPr>
            </w:pPr>
          </w:p>
        </w:tc>
        <w:tc>
          <w:tcPr>
            <w:tcW w:w="3898" w:type="dxa"/>
            <w:vAlign w:val="center"/>
          </w:tcPr>
          <w:p w14:paraId="22F8E834" w14:textId="77777777" w:rsidR="00740921" w:rsidRPr="005F0B80" w:rsidRDefault="00740921" w:rsidP="00011D2B">
            <w:pPr>
              <w:jc w:val="center"/>
              <w:rPr>
                <w:rFonts w:ascii="Times New Roman" w:hAnsi="Times New Roman" w:cs="Times New Roman"/>
                <w:sz w:val="24"/>
              </w:rPr>
            </w:pPr>
            <w:r w:rsidRPr="005F0B80">
              <w:rPr>
                <w:rFonts w:ascii="Times New Roman" w:hAnsi="Times New Roman" w:cs="Times New Roman"/>
                <w:sz w:val="24"/>
              </w:rPr>
              <w:t>Iki 3 metų</w:t>
            </w:r>
          </w:p>
        </w:tc>
        <w:tc>
          <w:tcPr>
            <w:tcW w:w="3898" w:type="dxa"/>
            <w:vAlign w:val="center"/>
          </w:tcPr>
          <w:p w14:paraId="41F0E071" w14:textId="77777777" w:rsidR="00740921" w:rsidRPr="005F0B80" w:rsidRDefault="00740921" w:rsidP="00011D2B">
            <w:pPr>
              <w:jc w:val="center"/>
              <w:rPr>
                <w:rFonts w:ascii="Times New Roman" w:hAnsi="Times New Roman" w:cs="Times New Roman"/>
                <w:sz w:val="24"/>
              </w:rPr>
            </w:pPr>
            <w:r w:rsidRPr="005F0B80">
              <w:rPr>
                <w:rFonts w:ascii="Times New Roman" w:hAnsi="Times New Roman" w:cs="Times New Roman"/>
                <w:sz w:val="24"/>
              </w:rPr>
              <w:t>4-6 metai</w:t>
            </w:r>
          </w:p>
        </w:tc>
        <w:tc>
          <w:tcPr>
            <w:tcW w:w="5245" w:type="dxa"/>
            <w:vMerge/>
          </w:tcPr>
          <w:p w14:paraId="50DF28D0" w14:textId="77777777" w:rsidR="00740921" w:rsidRPr="005F0B80" w:rsidRDefault="00740921" w:rsidP="00011D2B">
            <w:pPr>
              <w:rPr>
                <w:sz w:val="24"/>
              </w:rPr>
            </w:pPr>
          </w:p>
        </w:tc>
      </w:tr>
      <w:tr w:rsidR="00740921" w:rsidRPr="005F0B80" w14:paraId="6AA470AA" w14:textId="77777777" w:rsidTr="00011D2B">
        <w:tc>
          <w:tcPr>
            <w:tcW w:w="1838" w:type="dxa"/>
          </w:tcPr>
          <w:p w14:paraId="1E119200" w14:textId="77777777" w:rsidR="00740921" w:rsidRPr="005F0B80" w:rsidRDefault="00740921" w:rsidP="00011D2B">
            <w:pPr>
              <w:rPr>
                <w:rFonts w:ascii="Times New Roman" w:hAnsi="Times New Roman" w:cs="Times New Roman"/>
                <w:b/>
                <w:bCs/>
                <w:sz w:val="24"/>
                <w:szCs w:val="24"/>
              </w:rPr>
            </w:pPr>
            <w:r w:rsidRPr="005F0B80">
              <w:rPr>
                <w:rFonts w:ascii="Times New Roman" w:hAnsi="Times New Roman" w:cs="Times New Roman"/>
                <w:b/>
                <w:bCs/>
                <w:sz w:val="24"/>
                <w:szCs w:val="24"/>
              </w:rPr>
              <w:t xml:space="preserve">Kasdienio gyvenimo įgūdžiai </w:t>
            </w:r>
          </w:p>
          <w:p w14:paraId="231AD7DA" w14:textId="77777777" w:rsidR="00740921" w:rsidRPr="005F0B80" w:rsidRDefault="00740921" w:rsidP="00011D2B">
            <w:pPr>
              <w:rPr>
                <w:rFonts w:ascii="Times New Roman" w:hAnsi="Times New Roman" w:cs="Times New Roman"/>
                <w:i/>
                <w:iCs/>
                <w:sz w:val="24"/>
                <w:szCs w:val="24"/>
              </w:rPr>
            </w:pPr>
            <w:r w:rsidRPr="005F0B80">
              <w:rPr>
                <w:rFonts w:ascii="Times New Roman" w:hAnsi="Times New Roman" w:cs="Times New Roman"/>
                <w:i/>
                <w:iCs/>
                <w:sz w:val="24"/>
                <w:szCs w:val="24"/>
              </w:rPr>
              <w:t>• Sveika mityba</w:t>
            </w:r>
          </w:p>
          <w:p w14:paraId="57D79578" w14:textId="77777777" w:rsidR="00740921" w:rsidRPr="005F0B80" w:rsidRDefault="00740921" w:rsidP="00011D2B">
            <w:pPr>
              <w:rPr>
                <w:rFonts w:ascii="Times New Roman" w:hAnsi="Times New Roman" w:cs="Times New Roman"/>
                <w:i/>
                <w:iCs/>
                <w:sz w:val="24"/>
              </w:rPr>
            </w:pPr>
            <w:r w:rsidRPr="005F0B80">
              <w:rPr>
                <w:rFonts w:ascii="Times New Roman" w:hAnsi="Times New Roman" w:cs="Times New Roman"/>
                <w:i/>
                <w:iCs/>
                <w:sz w:val="24"/>
                <w:szCs w:val="24"/>
              </w:rPr>
              <w:t>• Dienos ritmas • Kūno švara ir aplinkos tvarka</w:t>
            </w:r>
          </w:p>
          <w:p w14:paraId="048DFD2E" w14:textId="62F7FF0F" w:rsidR="00740921" w:rsidRPr="005F0B80" w:rsidRDefault="00740921" w:rsidP="00011D2B">
            <w:pPr>
              <w:rPr>
                <w:rFonts w:ascii="Times New Roman" w:hAnsi="Times New Roman" w:cs="Times New Roman"/>
                <w:b/>
                <w:bCs/>
                <w:sz w:val="24"/>
              </w:rPr>
            </w:pPr>
            <w:r w:rsidRPr="005F0B80">
              <w:rPr>
                <w:rFonts w:ascii="Times New Roman" w:hAnsi="Times New Roman" w:cs="Times New Roman"/>
                <w:i/>
                <w:iCs/>
                <w:sz w:val="24"/>
                <w:szCs w:val="24"/>
              </w:rPr>
              <w:t>• Saugaus elgesio įgūdžia</w:t>
            </w:r>
            <w:r w:rsidR="0030181D">
              <w:rPr>
                <w:rFonts w:ascii="Times New Roman" w:hAnsi="Times New Roman" w:cs="Times New Roman"/>
                <w:i/>
                <w:iCs/>
                <w:sz w:val="24"/>
                <w:szCs w:val="24"/>
              </w:rPr>
              <w:t>i</w:t>
            </w:r>
          </w:p>
        </w:tc>
        <w:tc>
          <w:tcPr>
            <w:tcW w:w="3898" w:type="dxa"/>
          </w:tcPr>
          <w:p w14:paraId="5636865B" w14:textId="77777777" w:rsidR="00740921" w:rsidRPr="005F0B80" w:rsidRDefault="00740921" w:rsidP="00F17370">
            <w:pPr>
              <w:pStyle w:val="ListParagraph"/>
              <w:numPr>
                <w:ilvl w:val="0"/>
                <w:numId w:val="13"/>
              </w:numPr>
              <w:ind w:left="30" w:firstLine="142"/>
              <w:jc w:val="both"/>
              <w:rPr>
                <w:rFonts w:ascii="Times New Roman" w:hAnsi="Times New Roman" w:cs="Times New Roman"/>
                <w:sz w:val="24"/>
              </w:rPr>
            </w:pPr>
            <w:r w:rsidRPr="005F0B80">
              <w:rPr>
                <w:rFonts w:ascii="Times New Roman" w:hAnsi="Times New Roman" w:cs="Times New Roman"/>
                <w:sz w:val="24"/>
                <w:szCs w:val="24"/>
              </w:rPr>
              <w:t xml:space="preserve">Suaugusiojo padedamas ruošia maistą: tepa, laužo, mirko. Pradeda tinkamai naudotis stalo įrankiais. </w:t>
            </w:r>
          </w:p>
          <w:p w14:paraId="04CD3731" w14:textId="77777777" w:rsidR="00740921" w:rsidRPr="005F0B80" w:rsidRDefault="00740921" w:rsidP="00F17370">
            <w:pPr>
              <w:pStyle w:val="ListParagraph"/>
              <w:numPr>
                <w:ilvl w:val="0"/>
                <w:numId w:val="13"/>
              </w:numPr>
              <w:ind w:left="30" w:firstLine="142"/>
              <w:jc w:val="both"/>
              <w:rPr>
                <w:rFonts w:ascii="Times New Roman" w:hAnsi="Times New Roman" w:cs="Times New Roman"/>
                <w:sz w:val="24"/>
                <w:szCs w:val="24"/>
              </w:rPr>
            </w:pPr>
            <w:r w:rsidRPr="005F0B80">
              <w:rPr>
                <w:rFonts w:ascii="Times New Roman" w:hAnsi="Times New Roman" w:cs="Times New Roman"/>
                <w:sz w:val="24"/>
                <w:szCs w:val="24"/>
              </w:rPr>
              <w:t>Suaugusiojo padedamas naudojasi tualetu, prausiasi ir šluostosi veidą, apsirengia ir nusirengia, apsiauna ir nusiauna batus. Padeda į vietą vieną kitą daiktą. Pradeda laikytis susitarimų ir saugiai elgtis lauko aikštelėse.</w:t>
            </w:r>
          </w:p>
        </w:tc>
        <w:tc>
          <w:tcPr>
            <w:tcW w:w="3898" w:type="dxa"/>
          </w:tcPr>
          <w:p w14:paraId="4FCAF604" w14:textId="77777777" w:rsidR="00740921" w:rsidRPr="005F0B80" w:rsidRDefault="00740921" w:rsidP="00F17370">
            <w:pPr>
              <w:pStyle w:val="ListParagraph"/>
              <w:numPr>
                <w:ilvl w:val="0"/>
                <w:numId w:val="13"/>
              </w:numPr>
              <w:ind w:left="0" w:firstLine="251"/>
              <w:jc w:val="both"/>
              <w:rPr>
                <w:rFonts w:ascii="Times New Roman" w:hAnsi="Times New Roman" w:cs="Times New Roman"/>
                <w:sz w:val="24"/>
              </w:rPr>
            </w:pPr>
            <w:r w:rsidRPr="005F0B80">
              <w:rPr>
                <w:rFonts w:ascii="Times New Roman" w:hAnsi="Times New Roman" w:cs="Times New Roman"/>
                <w:sz w:val="24"/>
                <w:szCs w:val="24"/>
              </w:rPr>
              <w:t>Išvardija, ko reikia valgyti daugiau, o ko mažiau, kad augtų sveikas, esant galimybei pirmenybę teikia sveikatai palankiems maisto produktams.</w:t>
            </w:r>
            <w:r w:rsidRPr="005F0B80">
              <w:rPr>
                <w:rFonts w:ascii="Times New Roman" w:hAnsi="Times New Roman" w:cs="Times New Roman"/>
                <w:sz w:val="24"/>
              </w:rPr>
              <w:t xml:space="preserve"> Valgo savarankiškai, tvarkingai.</w:t>
            </w:r>
          </w:p>
          <w:p w14:paraId="384CDF88" w14:textId="77777777" w:rsidR="00740921" w:rsidRPr="005F0B80" w:rsidRDefault="00740921" w:rsidP="00F17370">
            <w:pPr>
              <w:pStyle w:val="ListParagraph"/>
              <w:numPr>
                <w:ilvl w:val="0"/>
                <w:numId w:val="13"/>
              </w:numPr>
              <w:ind w:left="0" w:firstLine="251"/>
              <w:jc w:val="both"/>
              <w:rPr>
                <w:rFonts w:ascii="Times New Roman" w:hAnsi="Times New Roman" w:cs="Times New Roman"/>
                <w:sz w:val="24"/>
              </w:rPr>
            </w:pPr>
            <w:r w:rsidRPr="005F0B80">
              <w:rPr>
                <w:rFonts w:ascii="Times New Roman" w:hAnsi="Times New Roman" w:cs="Times New Roman"/>
                <w:sz w:val="24"/>
                <w:szCs w:val="24"/>
              </w:rPr>
              <w:t>Taisyklingai plaunasi rankas. Atsižvelgdamas į tai, ar jam šilta, ar šalta, nusirengia ar apsirengia drabužius. Rūpinasi savo asmeniniais ir bendrais daiktais grupėje: padeda į vietą, saugo, sutvarko.</w:t>
            </w:r>
          </w:p>
          <w:p w14:paraId="78282358" w14:textId="77777777" w:rsidR="00740921" w:rsidRPr="005F0B80" w:rsidRDefault="00740921" w:rsidP="00F17370">
            <w:pPr>
              <w:pStyle w:val="ListParagraph"/>
              <w:numPr>
                <w:ilvl w:val="0"/>
                <w:numId w:val="13"/>
              </w:numPr>
              <w:ind w:left="0" w:firstLine="251"/>
              <w:jc w:val="both"/>
              <w:rPr>
                <w:rFonts w:ascii="Times New Roman" w:hAnsi="Times New Roman" w:cs="Times New Roman"/>
                <w:sz w:val="24"/>
                <w:szCs w:val="24"/>
              </w:rPr>
            </w:pPr>
            <w:r w:rsidRPr="005F0B80">
              <w:rPr>
                <w:rFonts w:ascii="Times New Roman" w:hAnsi="Times New Roman" w:cs="Times New Roman"/>
                <w:sz w:val="24"/>
                <w:szCs w:val="24"/>
              </w:rPr>
              <w:lastRenderedPageBreak/>
              <w:t>Savarankiškai ar priminus laikosi sutartų saugaus elgesio taisyklių grupėje, kieme, išvykose. Paaiškina saugaus elgesio su nepažįstamais žmonėmis, buitiniais prietaisais, aštriais daiktais ir sveikatai pavojingomis medžiagomis taisykles, įvardija aplinkoje esančias nesaugias vietas. Paaiškina, kad jo kūnas priklauso tik jam, sako „stop“, „ne“ reaguodamas į jo privatumą pažeidžiantį elgesį. Paaiškina, kokių profesijų žmonės gali padėti ištikus nelaimei. Žino pagalbos telefono numerį.</w:t>
            </w:r>
          </w:p>
        </w:tc>
        <w:tc>
          <w:tcPr>
            <w:tcW w:w="5245" w:type="dxa"/>
          </w:tcPr>
          <w:p w14:paraId="42975466" w14:textId="64AF6371" w:rsidR="00740921" w:rsidRPr="005F0B80" w:rsidRDefault="00740921" w:rsidP="00011D2B">
            <w:pPr>
              <w:jc w:val="both"/>
              <w:rPr>
                <w:rFonts w:ascii="Times New Roman" w:hAnsi="Times New Roman" w:cs="Times New Roman"/>
                <w:sz w:val="24"/>
                <w:szCs w:val="24"/>
              </w:rPr>
            </w:pPr>
            <w:r w:rsidRPr="005F0B80">
              <w:rPr>
                <w:rFonts w:ascii="Times New Roman" w:hAnsi="Times New Roman" w:cs="Times New Roman"/>
                <w:sz w:val="24"/>
                <w:szCs w:val="24"/>
              </w:rPr>
              <w:lastRenderedPageBreak/>
              <w:t>Ugdomoji aplinka praturtinta plakatais, literatūra, žaidimais, padedančiais vaikams ugdytis sveikos gyvensenos nuostatas. Mokytojo padedami, vaikai gilina žinias apie sveiką mitybą</w:t>
            </w:r>
            <w:r w:rsidRPr="005F0B80">
              <w:rPr>
                <w:rFonts w:ascii="Times New Roman" w:hAnsi="Times New Roman" w:cs="Times New Roman"/>
                <w:sz w:val="24"/>
              </w:rPr>
              <w:t xml:space="preserve"> (</w:t>
            </w:r>
            <w:r w:rsidRPr="005F0B80">
              <w:rPr>
                <w:rFonts w:ascii="Times New Roman" w:hAnsi="Times New Roman" w:cs="Times New Roman"/>
                <w:sz w:val="24"/>
                <w:szCs w:val="24"/>
              </w:rPr>
              <w:t>žiūri</w:t>
            </w:r>
            <w:r w:rsidRPr="005F0B80">
              <w:rPr>
                <w:rFonts w:ascii="Times New Roman" w:hAnsi="Times New Roman" w:cs="Times New Roman"/>
                <w:sz w:val="24"/>
              </w:rPr>
              <w:t xml:space="preserve"> edukacinius</w:t>
            </w:r>
            <w:r w:rsidRPr="005F0B80">
              <w:rPr>
                <w:rFonts w:ascii="Times New Roman" w:hAnsi="Times New Roman" w:cs="Times New Roman"/>
                <w:sz w:val="24"/>
                <w:szCs w:val="24"/>
              </w:rPr>
              <w:t xml:space="preserve"> filmukus, diskutuoja, studijuoja sveiko maisto piramidę,</w:t>
            </w:r>
            <w:r w:rsidRPr="005F0B80">
              <w:rPr>
                <w:rFonts w:ascii="Times New Roman" w:hAnsi="Times New Roman" w:cs="Times New Roman"/>
                <w:sz w:val="24"/>
              </w:rPr>
              <w:t xml:space="preserve"> žaidžia siužetinius žaidimus)</w:t>
            </w:r>
            <w:r w:rsidRPr="005F0B80">
              <w:rPr>
                <w:rFonts w:ascii="Times New Roman" w:hAnsi="Times New Roman" w:cs="Times New Roman"/>
                <w:sz w:val="24"/>
                <w:szCs w:val="24"/>
              </w:rPr>
              <w:t>. Vaikai mokosi elgesio prie stalo taisyklių</w:t>
            </w:r>
            <w:r w:rsidRPr="005F0B80">
              <w:rPr>
                <w:rFonts w:ascii="Times New Roman" w:hAnsi="Times New Roman" w:cs="Times New Roman"/>
                <w:sz w:val="24"/>
              </w:rPr>
              <w:t xml:space="preserve">, </w:t>
            </w:r>
            <w:r w:rsidRPr="005F0B80">
              <w:rPr>
                <w:rFonts w:ascii="Times New Roman" w:hAnsi="Times New Roman" w:cs="Times New Roman"/>
                <w:sz w:val="24"/>
                <w:szCs w:val="24"/>
              </w:rPr>
              <w:t>mokosi valgyti tvarkingai. Vaikai mokosi pasigaminti salotas, vaisių asorti, spausti sultis. Turi galimybę su mokytoja apsilankyti darželio virtuvėje. Užsiaugina kai kurių daržovių ir prieskonių grupėje ir darželio kieme. Padedami suaugusiųjų vaikai laiko</w:t>
            </w:r>
            <w:r w:rsidRPr="005F0B80">
              <w:rPr>
                <w:rFonts w:ascii="Times New Roman" w:hAnsi="Times New Roman" w:cs="Times New Roman"/>
                <w:sz w:val="24"/>
              </w:rPr>
              <w:t>si</w:t>
            </w:r>
            <w:r w:rsidRPr="005F0B80">
              <w:rPr>
                <w:rFonts w:ascii="Times New Roman" w:hAnsi="Times New Roman" w:cs="Times New Roman"/>
                <w:sz w:val="24"/>
                <w:szCs w:val="24"/>
              </w:rPr>
              <w:t xml:space="preserve"> veiklos </w:t>
            </w:r>
            <w:r w:rsidRPr="005F0B80">
              <w:rPr>
                <w:rFonts w:ascii="Times New Roman" w:hAnsi="Times New Roman" w:cs="Times New Roman"/>
                <w:sz w:val="24"/>
                <w:szCs w:val="24"/>
              </w:rPr>
              <w:lastRenderedPageBreak/>
              <w:t>ir poilsio ritmo. Padedami mokytojo, susikuria ritualus</w:t>
            </w:r>
            <w:r w:rsidR="004132A2" w:rsidRPr="005F0B80">
              <w:rPr>
                <w:rFonts w:ascii="Times New Roman" w:hAnsi="Times New Roman" w:cs="Times New Roman"/>
                <w:sz w:val="24"/>
                <w:szCs w:val="24"/>
              </w:rPr>
              <w:t xml:space="preserve"> </w:t>
            </w:r>
            <w:r w:rsidRPr="005F0B80">
              <w:rPr>
                <w:rFonts w:ascii="Times New Roman" w:hAnsi="Times New Roman" w:cs="Times New Roman"/>
                <w:sz w:val="24"/>
                <w:szCs w:val="24"/>
              </w:rPr>
              <w:t xml:space="preserve">prieš einant miegoti, pavyzdžiui, </w:t>
            </w:r>
            <w:r w:rsidRPr="005F0B80">
              <w:rPr>
                <w:rFonts w:ascii="Times New Roman" w:hAnsi="Times New Roman" w:cs="Times New Roman"/>
                <w:sz w:val="24"/>
              </w:rPr>
              <w:t xml:space="preserve">klausytis ramios muzikos, </w:t>
            </w:r>
            <w:r w:rsidRPr="005F0B80">
              <w:rPr>
                <w:rFonts w:ascii="Times New Roman" w:hAnsi="Times New Roman" w:cs="Times New Roman"/>
                <w:sz w:val="24"/>
                <w:szCs w:val="24"/>
              </w:rPr>
              <w:t>pavartyti knygutę, pasiklausyti lopšinės</w:t>
            </w:r>
            <w:r w:rsidRPr="005F0B80">
              <w:rPr>
                <w:rFonts w:ascii="Times New Roman" w:hAnsi="Times New Roman" w:cs="Times New Roman"/>
                <w:sz w:val="24"/>
              </w:rPr>
              <w:t xml:space="preserve">. </w:t>
            </w:r>
            <w:r w:rsidRPr="005F0B80">
              <w:rPr>
                <w:rFonts w:ascii="Times New Roman" w:hAnsi="Times New Roman" w:cs="Times New Roman"/>
                <w:sz w:val="24"/>
                <w:szCs w:val="24"/>
              </w:rPr>
              <w:t xml:space="preserve">Vaikai varto knygeles, žiūri mokomuosius filmukus, plakatus, su visuomenės sveikatos specialiste, pratinasi laikytis asmens higienos, mokosi plauti rankas, valytis dantis, skalauti burną, susišukuoti. Rūpinasi drabužių švara, žaidimų vietos ir grupės tvarka. Mokytojas modeliuoja įvairias situacijas, skaito istorijas, pasakoja, kartu žiūrinėja paveikslėlius, korteles, vaikai tuo metu mokosi suprasti, su kuriais žmonėmis ir kodėl bendrauti yra visada saugu, į kuriuos žmones visada galima kreiptis pagalbos pasiklydus, ištikus nelaimei, patekus į bėdą, kaip reikia elgtis, jei visai nepažįstamas žmogus kalbina, kviečia pasivaikščioti ar pasivažinėti, siūlo saldumynų. Grupėje ir lauke žaisdami eismo gatvėje žaidimus, mokosi laikytis eismo ženklų ir taisyklių. Kasdienių veiklų metu mokosi saugiai elgtis žaisdami kieme, lauke, laikytis susitartų saugaus elgesio taisyklių. Vaikai su mokytoju ir draugais kalbasi apie saugų elgesį, aiškinasi, kaip elgtis, į ką kreiptis pagalbos nutikus nelaimei. Mokosi atsakingai elgtis aplinkoje, kurioje yra gyvūnų, kaip elgtis miške, prie vandens telkinio. Su mokytoju vaikai vyksta į edukacines išvykas </w:t>
            </w:r>
            <w:r w:rsidR="00B71AB5" w:rsidRPr="005F0B80">
              <w:rPr>
                <w:rFonts w:ascii="Times New Roman" w:hAnsi="Times New Roman" w:cs="Times New Roman"/>
                <w:sz w:val="24"/>
                <w:szCs w:val="24"/>
              </w:rPr>
              <w:t>(</w:t>
            </w:r>
            <w:r w:rsidRPr="005F0B80">
              <w:rPr>
                <w:rFonts w:ascii="Times New Roman" w:hAnsi="Times New Roman" w:cs="Times New Roman"/>
                <w:sz w:val="24"/>
                <w:szCs w:val="24"/>
              </w:rPr>
              <w:t>policiją, gaisrinę</w:t>
            </w:r>
            <w:r w:rsidRPr="005F0B80">
              <w:rPr>
                <w:rFonts w:ascii="Times New Roman" w:hAnsi="Times New Roman" w:cs="Times New Roman"/>
                <w:sz w:val="24"/>
              </w:rPr>
              <w:t>, Gamtos mokyklą</w:t>
            </w:r>
            <w:r w:rsidR="00B71AB5" w:rsidRPr="005F0B80">
              <w:rPr>
                <w:rFonts w:ascii="Times New Roman" w:hAnsi="Times New Roman" w:cs="Times New Roman"/>
                <w:sz w:val="24"/>
              </w:rPr>
              <w:t>)</w:t>
            </w:r>
            <w:r w:rsidRPr="005F0B80">
              <w:rPr>
                <w:rFonts w:ascii="Times New Roman" w:hAnsi="Times New Roman" w:cs="Times New Roman"/>
                <w:sz w:val="24"/>
                <w:szCs w:val="24"/>
              </w:rPr>
              <w:t>.</w:t>
            </w:r>
          </w:p>
          <w:p w14:paraId="36E0D6FD" w14:textId="3733357A" w:rsidR="004132A2" w:rsidRPr="005F0B80" w:rsidRDefault="004132A2" w:rsidP="00011D2B">
            <w:pPr>
              <w:jc w:val="both"/>
              <w:rPr>
                <w:rFonts w:ascii="Times New Roman" w:hAnsi="Times New Roman" w:cs="Times New Roman"/>
                <w:sz w:val="24"/>
                <w:szCs w:val="24"/>
              </w:rPr>
            </w:pPr>
          </w:p>
        </w:tc>
      </w:tr>
      <w:tr w:rsidR="00740921" w:rsidRPr="005F0B80" w14:paraId="11C97995" w14:textId="77777777" w:rsidTr="00011D2B">
        <w:tc>
          <w:tcPr>
            <w:tcW w:w="1838" w:type="dxa"/>
          </w:tcPr>
          <w:p w14:paraId="418311E9" w14:textId="77777777" w:rsidR="00740921" w:rsidRPr="005F0B80" w:rsidRDefault="00740921" w:rsidP="00011D2B">
            <w:pPr>
              <w:rPr>
                <w:rFonts w:ascii="Times New Roman" w:hAnsi="Times New Roman" w:cs="Times New Roman"/>
                <w:b/>
                <w:bCs/>
                <w:sz w:val="24"/>
              </w:rPr>
            </w:pPr>
            <w:r w:rsidRPr="005F0B80">
              <w:rPr>
                <w:rFonts w:ascii="Times New Roman" w:hAnsi="Times New Roman" w:cs="Times New Roman"/>
                <w:b/>
                <w:bCs/>
                <w:sz w:val="24"/>
              </w:rPr>
              <w:lastRenderedPageBreak/>
              <w:t>Fizinis aktyvumas</w:t>
            </w:r>
          </w:p>
        </w:tc>
        <w:tc>
          <w:tcPr>
            <w:tcW w:w="3898" w:type="dxa"/>
          </w:tcPr>
          <w:p w14:paraId="5C52DD8D" w14:textId="77777777" w:rsidR="00740921" w:rsidRPr="005F0B80" w:rsidRDefault="00740921" w:rsidP="00F17370">
            <w:pPr>
              <w:numPr>
                <w:ilvl w:val="0"/>
                <w:numId w:val="13"/>
              </w:numPr>
              <w:ind w:left="30" w:firstLine="283"/>
              <w:contextualSpacing/>
              <w:jc w:val="both"/>
              <w:rPr>
                <w:rFonts w:ascii="Times New Roman" w:hAnsi="Times New Roman" w:cs="Times New Roman"/>
                <w:b/>
                <w:bCs/>
                <w:sz w:val="24"/>
              </w:rPr>
            </w:pPr>
            <w:r w:rsidRPr="005F0B80">
              <w:rPr>
                <w:rFonts w:ascii="Times New Roman" w:hAnsi="Times New Roman" w:cs="Times New Roman"/>
                <w:bCs/>
                <w:sz w:val="24"/>
              </w:rPr>
              <w:t xml:space="preserve">Pastovi ant vienos kojos (3–4 sekundes). Tikslingai skirtingu ritmu eina ten, kur nori, vaikščiodamas </w:t>
            </w:r>
            <w:r w:rsidRPr="005F0B80">
              <w:rPr>
                <w:rFonts w:ascii="Times New Roman" w:hAnsi="Times New Roman" w:cs="Times New Roman"/>
                <w:bCs/>
                <w:sz w:val="24"/>
              </w:rPr>
              <w:lastRenderedPageBreak/>
              <w:t>apeina arba peržengia kliūtis, eina plačia (25–30 cm) linija. Bėga keisdamas kryptį, greitį. Lipa ir nulipa laiptais pakaitiniu žingsniu laikydamasis suaugusiojo rankos ar turėklų. Atsispirdamas abiem kojomis pašoka nuo žemės, nušoka nuo laiptelio, peršoka liniją, spiria kamuolį.</w:t>
            </w:r>
          </w:p>
          <w:p w14:paraId="720A561E" w14:textId="77777777" w:rsidR="00740921" w:rsidRPr="005F0B80" w:rsidRDefault="00740921" w:rsidP="00F17370">
            <w:pPr>
              <w:pStyle w:val="ListParagraph"/>
              <w:numPr>
                <w:ilvl w:val="0"/>
                <w:numId w:val="13"/>
              </w:numPr>
              <w:ind w:left="30" w:firstLine="283"/>
              <w:jc w:val="both"/>
              <w:rPr>
                <w:rFonts w:ascii="Times New Roman" w:hAnsi="Times New Roman" w:cs="Times New Roman"/>
                <w:b/>
                <w:bCs/>
                <w:sz w:val="24"/>
              </w:rPr>
            </w:pPr>
            <w:r w:rsidRPr="005F0B80">
              <w:rPr>
                <w:rFonts w:ascii="Times New Roman" w:hAnsi="Times New Roman" w:cs="Times New Roman"/>
                <w:bCs/>
                <w:sz w:val="24"/>
              </w:rPr>
              <w:t>Derina akies ir rankos, abiejų rankų, rankų ir kojų judesius: veria ant virvutės dideles sagas, užsega lipdukais batus, ridena kamuolį abiem rankomis arba pakaitomis dešine ir kaire ranka.</w:t>
            </w:r>
          </w:p>
        </w:tc>
        <w:tc>
          <w:tcPr>
            <w:tcW w:w="3898" w:type="dxa"/>
          </w:tcPr>
          <w:p w14:paraId="1196AC52" w14:textId="77777777" w:rsidR="00740921" w:rsidRPr="005F0B80" w:rsidRDefault="00740921" w:rsidP="00F17370">
            <w:pPr>
              <w:numPr>
                <w:ilvl w:val="0"/>
                <w:numId w:val="13"/>
              </w:numPr>
              <w:ind w:left="0" w:firstLine="251"/>
              <w:contextualSpacing/>
              <w:jc w:val="both"/>
              <w:rPr>
                <w:rFonts w:ascii="Times New Roman" w:hAnsi="Times New Roman" w:cs="Times New Roman"/>
                <w:b/>
                <w:bCs/>
                <w:sz w:val="24"/>
              </w:rPr>
            </w:pPr>
            <w:r w:rsidRPr="005F0B80">
              <w:rPr>
                <w:rFonts w:ascii="Times New Roman" w:hAnsi="Times New Roman" w:cs="Times New Roman"/>
                <w:bCs/>
                <w:sz w:val="24"/>
              </w:rPr>
              <w:lastRenderedPageBreak/>
              <w:t xml:space="preserve">Ištvermingas, bėga ilgesnius atstumus. Bėga pristatomuoju ar pakaitiniu žingsniu. Šoka į tolį, į </w:t>
            </w:r>
            <w:r w:rsidRPr="005F0B80">
              <w:rPr>
                <w:rFonts w:ascii="Times New Roman" w:hAnsi="Times New Roman" w:cs="Times New Roman"/>
                <w:bCs/>
                <w:sz w:val="24"/>
              </w:rPr>
              <w:lastRenderedPageBreak/>
              <w:t>aukštį. Žaisdamas laisvai koordinuotai juda, orientuojasi erdvėje. Dažniausiai vaikščioja, stovi, sėdi taisyklingai. Atpažįsta akivaizdžius ženklus, kurie rodo, kad jo kūnui reikia poilsio ar judėjimo.</w:t>
            </w:r>
          </w:p>
          <w:p w14:paraId="5C5D7D29" w14:textId="77777777" w:rsidR="00740921" w:rsidRPr="005F0B80" w:rsidRDefault="00740921" w:rsidP="00F17370">
            <w:pPr>
              <w:numPr>
                <w:ilvl w:val="0"/>
                <w:numId w:val="13"/>
              </w:numPr>
              <w:ind w:left="0" w:firstLine="251"/>
              <w:contextualSpacing/>
              <w:jc w:val="both"/>
              <w:rPr>
                <w:rFonts w:ascii="Times New Roman" w:hAnsi="Times New Roman" w:cs="Times New Roman"/>
                <w:b/>
                <w:bCs/>
                <w:sz w:val="24"/>
              </w:rPr>
            </w:pPr>
            <w:r w:rsidRPr="005F0B80">
              <w:rPr>
                <w:rFonts w:ascii="Times New Roman" w:hAnsi="Times New Roman" w:cs="Times New Roman"/>
                <w:bCs/>
                <w:sz w:val="24"/>
              </w:rPr>
              <w:t>Veiksmus su smulkiais daiktais atlieka vikriai, tiksliai ir kruopščiai. Tiksliai valdo pieštuką ir žirkles ką nors piešdamas, kirpdamas. Kuria įvairias konstrukcijas, sudėtingus statinius.</w:t>
            </w:r>
          </w:p>
        </w:tc>
        <w:tc>
          <w:tcPr>
            <w:tcW w:w="5245" w:type="dxa"/>
          </w:tcPr>
          <w:p w14:paraId="4F4E309B" w14:textId="4627F1F5" w:rsidR="00740921" w:rsidRPr="005F0B80" w:rsidRDefault="00740921" w:rsidP="00011D2B">
            <w:pPr>
              <w:jc w:val="both"/>
              <w:rPr>
                <w:rFonts w:ascii="Times New Roman" w:hAnsi="Times New Roman" w:cs="Times New Roman"/>
                <w:bCs/>
                <w:sz w:val="24"/>
              </w:rPr>
            </w:pPr>
            <w:r w:rsidRPr="005F0B80">
              <w:rPr>
                <w:rFonts w:ascii="Times New Roman" w:hAnsi="Times New Roman" w:cs="Times New Roman"/>
                <w:bCs/>
                <w:sz w:val="24"/>
              </w:rPr>
              <w:lastRenderedPageBreak/>
              <w:t xml:space="preserve">Atsižvelgdamas į vaiko amžių, fizinę sveikatą, bei gebėjimus, mokytojas sudaro sąlygas vaikui pažinti savo kūną ir jo galimybes, palaiko ir žadina vaiko </w:t>
            </w:r>
            <w:r w:rsidRPr="005F0B80">
              <w:rPr>
                <w:rFonts w:ascii="Times New Roman" w:hAnsi="Times New Roman" w:cs="Times New Roman"/>
                <w:bCs/>
                <w:sz w:val="24"/>
              </w:rPr>
              <w:lastRenderedPageBreak/>
              <w:t>judėjimo poreikį, skatina fizinį aktyvumą, organizuodamas judriuosius ir sportinius žaidimus, mokydamas fizinių pratimų, sudarydamas sąlygas vaikams varžytis sportinėse estafetėse. Siūlo vaikams veiklas kuriose jie galėtų atlikti ritminius judesius pečiais, galva, kojomis spirtų ir rankomis gaudytų įvairių dydžių ir sunkumų  kamuolius, mestų į viršų, ėjimą keistų bėgimu. Mokytojas kuria judėjimui palankias sąlygas ir nuolat papildo aplinką priemonėmis, skatinančiomis fizinį aktyvumą. Sudaromos sąlygos kuo daugiau žaisti ir judėti lauke. Mokytojai organizuoja mankštas, sporto šventes, projektus, orientacines varžybas, žygius į parkus, mišką. Ugdomojoje aplinkoje yra priemonių smulkiosios motorikos lavinimui: mozaikų,</w:t>
            </w:r>
            <w:r w:rsidR="0030181D">
              <w:rPr>
                <w:rFonts w:ascii="Times New Roman" w:hAnsi="Times New Roman" w:cs="Times New Roman"/>
                <w:bCs/>
                <w:sz w:val="24"/>
              </w:rPr>
              <w:t xml:space="preserve"> karoliukų, smulkių kaladėlių, L</w:t>
            </w:r>
            <w:r w:rsidRPr="005F0B80">
              <w:rPr>
                <w:rFonts w:ascii="Times New Roman" w:hAnsi="Times New Roman" w:cs="Times New Roman"/>
                <w:bCs/>
                <w:sz w:val="24"/>
              </w:rPr>
              <w:t>ego. Mokytojas pasiūlo įvairių individualių užduočių lavinti rankos miklumą, smulkiuosius pirštų judesius, akies ir rankos judesių koordinaciją. Vaikai žaidžia su smėliu, kinetiniu smėliu, kita smulkia gamtine medžiaga ant šviesos stalų. Mokytojas organizuoja žaidimus kuriuose vaikai skatinami sudėti, kišti įvairius daiktus į dėžutes, minkyti tešlą, kirpti įvairias formas, vėliau jas klijuoti. Ugdytojai rūpinasi vaikų taisyklinga laikysena, stebi vaikus, pasiūlo pratimų laikysena lavinti. Vaikai dūksta, lenktyniauja, žaidžia judrius žaidimus grupėje ir gamtoje, atsikratydami emocinės įtampos ir protinės veiklos sukelto nuovargio.</w:t>
            </w:r>
          </w:p>
          <w:p w14:paraId="099770A7" w14:textId="428DA70B" w:rsidR="004132A2" w:rsidRPr="005F0B80" w:rsidRDefault="004132A2" w:rsidP="00011D2B">
            <w:pPr>
              <w:jc w:val="both"/>
              <w:rPr>
                <w:rFonts w:ascii="Times New Roman" w:hAnsi="Times New Roman" w:cs="Times New Roman"/>
                <w:b/>
                <w:bCs/>
                <w:sz w:val="24"/>
              </w:rPr>
            </w:pPr>
          </w:p>
        </w:tc>
      </w:tr>
    </w:tbl>
    <w:p w14:paraId="1C363AA0" w14:textId="6189C616" w:rsidR="004132A2" w:rsidRPr="005F0B80" w:rsidRDefault="004132A2">
      <w:r w:rsidRPr="005F0B80">
        <w:lastRenderedPageBreak/>
        <w:br w:type="page"/>
      </w:r>
    </w:p>
    <w:tbl>
      <w:tblPr>
        <w:tblStyle w:val="TableGrid"/>
        <w:tblW w:w="14879" w:type="dxa"/>
        <w:tblLook w:val="04A0" w:firstRow="1" w:lastRow="0" w:firstColumn="1" w:lastColumn="0" w:noHBand="0" w:noVBand="1"/>
      </w:tblPr>
      <w:tblGrid>
        <w:gridCol w:w="1838"/>
        <w:gridCol w:w="3898"/>
        <w:gridCol w:w="3898"/>
        <w:gridCol w:w="5245"/>
      </w:tblGrid>
      <w:tr w:rsidR="00394FAC" w:rsidRPr="005F0B80" w14:paraId="7300B668" w14:textId="77777777" w:rsidTr="00011D2B">
        <w:tc>
          <w:tcPr>
            <w:tcW w:w="14879" w:type="dxa"/>
            <w:gridSpan w:val="4"/>
          </w:tcPr>
          <w:p w14:paraId="0022320D" w14:textId="77777777" w:rsidR="003F7F8F" w:rsidRPr="005F0B80" w:rsidRDefault="003F7F8F" w:rsidP="00011D2B">
            <w:pPr>
              <w:jc w:val="center"/>
              <w:rPr>
                <w:rFonts w:ascii="Times New Roman" w:hAnsi="Times New Roman" w:cs="Times New Roman"/>
                <w:b/>
                <w:bCs/>
                <w:sz w:val="28"/>
                <w:szCs w:val="28"/>
              </w:rPr>
            </w:pPr>
          </w:p>
          <w:p w14:paraId="6BF88331" w14:textId="1E00F3B3" w:rsidR="00394FAC" w:rsidRPr="005F0B80" w:rsidRDefault="00394FAC" w:rsidP="00011D2B">
            <w:pPr>
              <w:jc w:val="center"/>
              <w:rPr>
                <w:rFonts w:ascii="Times New Roman" w:hAnsi="Times New Roman" w:cs="Times New Roman"/>
                <w:b/>
                <w:bCs/>
                <w:sz w:val="28"/>
                <w:szCs w:val="28"/>
              </w:rPr>
            </w:pPr>
            <w:r w:rsidRPr="005F0B80">
              <w:rPr>
                <w:rFonts w:ascii="Times New Roman" w:hAnsi="Times New Roman" w:cs="Times New Roman"/>
                <w:b/>
                <w:bCs/>
                <w:sz w:val="28"/>
                <w:szCs w:val="28"/>
              </w:rPr>
              <w:t>„Aš ir bendruomenė“</w:t>
            </w:r>
          </w:p>
          <w:p w14:paraId="2591DAB1" w14:textId="77777777" w:rsidR="00D16E1A" w:rsidRPr="005F0B80" w:rsidRDefault="00D16E1A" w:rsidP="00011D2B">
            <w:pPr>
              <w:jc w:val="center"/>
              <w:rPr>
                <w:rFonts w:ascii="Times New Roman" w:hAnsi="Times New Roman" w:cs="Times New Roman"/>
                <w:b/>
                <w:bCs/>
                <w:sz w:val="28"/>
                <w:szCs w:val="28"/>
              </w:rPr>
            </w:pPr>
          </w:p>
          <w:p w14:paraId="22AEF0EB" w14:textId="3B404801" w:rsidR="00D16E1A" w:rsidRPr="005F0B80" w:rsidRDefault="00D16E1A" w:rsidP="00D16E1A">
            <w:pPr>
              <w:jc w:val="both"/>
              <w:rPr>
                <w:rFonts w:ascii="Times New Roman" w:hAnsi="Times New Roman" w:cs="Times New Roman"/>
                <w:sz w:val="24"/>
                <w:szCs w:val="24"/>
              </w:rPr>
            </w:pPr>
            <w:r w:rsidRPr="005F0B80">
              <w:rPr>
                <w:rFonts w:ascii="Times New Roman" w:hAnsi="Times New Roman" w:cs="Times New Roman"/>
                <w:b/>
                <w:bCs/>
                <w:sz w:val="24"/>
                <w:szCs w:val="24"/>
              </w:rPr>
              <w:t xml:space="preserve">Ugdomos vaiko galios: </w:t>
            </w:r>
            <w:r w:rsidRPr="005F0B80">
              <w:rPr>
                <w:rFonts w:ascii="Times New Roman" w:hAnsi="Times New Roman" w:cs="Times New Roman"/>
                <w:sz w:val="24"/>
                <w:szCs w:val="24"/>
              </w:rPr>
              <w:t>pasitikintis, besirūpinantis savimi ir kitais, jautrus kultūrinei įvairovei, sėkmingai besimokantis.</w:t>
            </w:r>
          </w:p>
          <w:p w14:paraId="49B73BD7" w14:textId="77777777" w:rsidR="00245857" w:rsidRPr="005F0B80" w:rsidRDefault="00245857" w:rsidP="00011D2B">
            <w:pPr>
              <w:jc w:val="both"/>
              <w:rPr>
                <w:rFonts w:ascii="Times New Roman" w:hAnsi="Times New Roman" w:cs="Times New Roman"/>
                <w:b/>
                <w:bCs/>
                <w:sz w:val="24"/>
                <w:szCs w:val="24"/>
              </w:rPr>
            </w:pPr>
            <w:r w:rsidRPr="005F0B80">
              <w:rPr>
                <w:rFonts w:ascii="Times New Roman" w:hAnsi="Times New Roman" w:cs="Times New Roman"/>
                <w:b/>
                <w:bCs/>
                <w:sz w:val="24"/>
                <w:szCs w:val="24"/>
              </w:rPr>
              <w:t>Vertybinės nuostatos:</w:t>
            </w:r>
          </w:p>
          <w:p w14:paraId="157F8CC9" w14:textId="77777777" w:rsidR="00245857" w:rsidRPr="005F0B80" w:rsidRDefault="00245857" w:rsidP="00011D2B">
            <w:pPr>
              <w:pStyle w:val="ListParagraph"/>
              <w:numPr>
                <w:ilvl w:val="0"/>
                <w:numId w:val="15"/>
              </w:numPr>
              <w:jc w:val="both"/>
              <w:rPr>
                <w:rFonts w:ascii="Times New Roman" w:hAnsi="Times New Roman" w:cs="Times New Roman"/>
                <w:sz w:val="24"/>
                <w:szCs w:val="24"/>
              </w:rPr>
            </w:pPr>
            <w:r w:rsidRPr="005F0B80">
              <w:rPr>
                <w:rFonts w:ascii="Times New Roman" w:hAnsi="Times New Roman" w:cs="Times New Roman"/>
                <w:sz w:val="24"/>
                <w:szCs w:val="24"/>
              </w:rPr>
              <w:t>Nusiteikęs valdyti dėmesį, emocijų raišką ir elgesį.</w:t>
            </w:r>
          </w:p>
          <w:p w14:paraId="5948C127" w14:textId="77777777" w:rsidR="00245857" w:rsidRPr="005F0B80" w:rsidRDefault="00245857" w:rsidP="00011D2B">
            <w:pPr>
              <w:pStyle w:val="ListParagraph"/>
              <w:numPr>
                <w:ilvl w:val="0"/>
                <w:numId w:val="15"/>
              </w:numPr>
              <w:jc w:val="both"/>
              <w:rPr>
                <w:rFonts w:ascii="Times New Roman" w:hAnsi="Times New Roman" w:cs="Times New Roman"/>
                <w:sz w:val="24"/>
                <w:szCs w:val="24"/>
              </w:rPr>
            </w:pPr>
            <w:r w:rsidRPr="005F0B80">
              <w:rPr>
                <w:rFonts w:ascii="Times New Roman" w:hAnsi="Times New Roman" w:cs="Times New Roman"/>
                <w:sz w:val="24"/>
                <w:szCs w:val="24"/>
              </w:rPr>
              <w:t>Pasitiki savimi ir savo gebėjimais, gerbia save ir kitus.</w:t>
            </w:r>
          </w:p>
          <w:p w14:paraId="5726CF9B" w14:textId="77777777" w:rsidR="00245857" w:rsidRPr="005F0B80" w:rsidRDefault="00245857" w:rsidP="00011D2B">
            <w:pPr>
              <w:pStyle w:val="ListParagraph"/>
              <w:numPr>
                <w:ilvl w:val="0"/>
                <w:numId w:val="15"/>
              </w:numPr>
              <w:jc w:val="both"/>
              <w:rPr>
                <w:rFonts w:ascii="Times New Roman" w:hAnsi="Times New Roman" w:cs="Times New Roman"/>
                <w:sz w:val="24"/>
                <w:szCs w:val="24"/>
              </w:rPr>
            </w:pPr>
            <w:r w:rsidRPr="005F0B80">
              <w:rPr>
                <w:rFonts w:ascii="Times New Roman" w:hAnsi="Times New Roman" w:cs="Times New Roman"/>
                <w:sz w:val="24"/>
                <w:szCs w:val="24"/>
              </w:rPr>
              <w:t>Domisi savo ir kitų emocijomis bei jausmais.</w:t>
            </w:r>
          </w:p>
          <w:p w14:paraId="06F7505E" w14:textId="77777777" w:rsidR="00245857" w:rsidRPr="005F0B80" w:rsidRDefault="00245857" w:rsidP="00011D2B">
            <w:pPr>
              <w:pStyle w:val="ListParagraph"/>
              <w:numPr>
                <w:ilvl w:val="0"/>
                <w:numId w:val="15"/>
              </w:numPr>
              <w:jc w:val="both"/>
              <w:rPr>
                <w:rFonts w:ascii="Times New Roman" w:hAnsi="Times New Roman" w:cs="Times New Roman"/>
                <w:sz w:val="24"/>
                <w:szCs w:val="24"/>
              </w:rPr>
            </w:pPr>
            <w:r w:rsidRPr="005F0B80">
              <w:rPr>
                <w:rFonts w:ascii="Times New Roman" w:hAnsi="Times New Roman" w:cs="Times New Roman"/>
                <w:sz w:val="24"/>
                <w:szCs w:val="24"/>
              </w:rPr>
              <w:t>Nusiteikęs geranoriškai bendrauti ir bendradarbiauti su suaugusiaisiais ir bendraamžiais.</w:t>
            </w:r>
          </w:p>
          <w:p w14:paraId="58D2DE91" w14:textId="2D91A1A2" w:rsidR="00245857" w:rsidRPr="005F0B80" w:rsidRDefault="00245857" w:rsidP="00011D2B">
            <w:pPr>
              <w:jc w:val="both"/>
              <w:rPr>
                <w:rFonts w:ascii="Times New Roman" w:hAnsi="Times New Roman" w:cs="Times New Roman"/>
                <w:b/>
                <w:bCs/>
                <w:sz w:val="24"/>
                <w:szCs w:val="24"/>
              </w:rPr>
            </w:pPr>
            <w:r w:rsidRPr="005F0B80">
              <w:rPr>
                <w:rFonts w:ascii="Times New Roman" w:hAnsi="Times New Roman" w:cs="Times New Roman"/>
                <w:b/>
                <w:bCs/>
                <w:sz w:val="24"/>
                <w:szCs w:val="24"/>
              </w:rPr>
              <w:t>Esminiai gebėjimai:</w:t>
            </w:r>
          </w:p>
          <w:p w14:paraId="2CB15843" w14:textId="77777777" w:rsidR="00245857" w:rsidRPr="005F0B80" w:rsidRDefault="00245857" w:rsidP="00011D2B">
            <w:pPr>
              <w:numPr>
                <w:ilvl w:val="0"/>
                <w:numId w:val="14"/>
              </w:numPr>
              <w:contextualSpacing/>
              <w:jc w:val="both"/>
              <w:rPr>
                <w:rFonts w:ascii="Times New Roman" w:hAnsi="Times New Roman" w:cs="Times New Roman"/>
                <w:sz w:val="24"/>
                <w:szCs w:val="24"/>
              </w:rPr>
            </w:pPr>
            <w:r w:rsidRPr="005F0B80">
              <w:rPr>
                <w:rFonts w:ascii="Times New Roman" w:hAnsi="Times New Roman" w:cs="Times New Roman"/>
                <w:sz w:val="24"/>
                <w:szCs w:val="24"/>
              </w:rPr>
              <w:t>Sutelkia dėmesį ir pastangas veiklai, dažniausiai laikosi tvarkos ir susitarimų, bendraudamas su kitais elgiasi mandagiai, stengiasi kontroliuoti savo žodžius ir veiksmus, įsiaudrinęs geba nusiraminti.</w:t>
            </w:r>
          </w:p>
          <w:p w14:paraId="2A93D849" w14:textId="77777777" w:rsidR="00245857" w:rsidRPr="005F0B80" w:rsidRDefault="00245857" w:rsidP="00011D2B">
            <w:pPr>
              <w:numPr>
                <w:ilvl w:val="0"/>
                <w:numId w:val="14"/>
              </w:numPr>
              <w:contextualSpacing/>
              <w:jc w:val="both"/>
              <w:rPr>
                <w:rFonts w:ascii="Times New Roman" w:hAnsi="Times New Roman" w:cs="Times New Roman"/>
                <w:sz w:val="24"/>
                <w:szCs w:val="24"/>
              </w:rPr>
            </w:pPr>
            <w:r w:rsidRPr="005F0B80">
              <w:rPr>
                <w:rFonts w:ascii="Times New Roman" w:hAnsi="Times New Roman" w:cs="Times New Roman"/>
                <w:sz w:val="24"/>
                <w:szCs w:val="24"/>
              </w:rPr>
              <w:t>Pažįsta savo kūną, pasako, kad yra berniukas (mergaitė), supranta savo augimą ir gebėjimų tobulėjimą, prisistato kitam, komentuoja kuo domisi, kas patinka (nepatinka).</w:t>
            </w:r>
          </w:p>
          <w:p w14:paraId="04DD291D" w14:textId="77777777" w:rsidR="00245857" w:rsidRPr="005F0B80" w:rsidRDefault="00245857" w:rsidP="00011D2B">
            <w:pPr>
              <w:numPr>
                <w:ilvl w:val="0"/>
                <w:numId w:val="14"/>
              </w:numPr>
              <w:contextualSpacing/>
              <w:jc w:val="both"/>
              <w:rPr>
                <w:rFonts w:ascii="Times New Roman" w:hAnsi="Times New Roman" w:cs="Times New Roman"/>
                <w:sz w:val="24"/>
                <w:szCs w:val="24"/>
              </w:rPr>
            </w:pPr>
            <w:r w:rsidRPr="005F0B80">
              <w:rPr>
                <w:rFonts w:ascii="Times New Roman" w:hAnsi="Times New Roman" w:cs="Times New Roman"/>
                <w:sz w:val="24"/>
                <w:szCs w:val="24"/>
              </w:rPr>
              <w:t>Atpažįsta, atliepia, įvardija, aptaria savo ir kitų emocijas ar jausmus, jų priežastis, įprastose ramiose situacijose emocijas ir jausmus išreiškia tinkamais, kitiems priimtinais būdais, žodžiais ir elgesiu atliepia kito jausmus.</w:t>
            </w:r>
          </w:p>
          <w:p w14:paraId="45D7860A" w14:textId="77777777" w:rsidR="00394FAC" w:rsidRPr="005F0B80" w:rsidRDefault="00245857" w:rsidP="00011D2B">
            <w:pPr>
              <w:pStyle w:val="ListParagraph"/>
              <w:numPr>
                <w:ilvl w:val="0"/>
                <w:numId w:val="14"/>
              </w:numPr>
              <w:jc w:val="both"/>
              <w:rPr>
                <w:rFonts w:ascii="Times New Roman" w:hAnsi="Times New Roman" w:cs="Times New Roman"/>
                <w:b/>
                <w:bCs/>
                <w:sz w:val="24"/>
                <w:szCs w:val="24"/>
              </w:rPr>
            </w:pPr>
            <w:r w:rsidRPr="005F0B80">
              <w:rPr>
                <w:rFonts w:ascii="Times New Roman" w:hAnsi="Times New Roman" w:cs="Times New Roman"/>
                <w:sz w:val="24"/>
                <w:szCs w:val="24"/>
              </w:rPr>
              <w:t>Pasitiki mokytojais, juos gerbia, ramiai jaučiasi su jais kasdienėje ir neįprastoje aplinkoje, iš jų mokosi, drąsiai dalinasi savo mintimis, žino, kaip elgtis su nepažįstamais suaugusiaisiais. Geranoriškai elgiasi su bendraamžiais, natūraliai priima kitų skirtumus, draugauja bent su vienu vaiku.</w:t>
            </w:r>
          </w:p>
          <w:p w14:paraId="6196D89C" w14:textId="5BB83BB5" w:rsidR="004132A2" w:rsidRPr="005F0B80" w:rsidRDefault="004132A2" w:rsidP="004132A2">
            <w:pPr>
              <w:pStyle w:val="ListParagraph"/>
              <w:jc w:val="both"/>
              <w:rPr>
                <w:rFonts w:ascii="Times New Roman" w:hAnsi="Times New Roman" w:cs="Times New Roman"/>
                <w:b/>
                <w:bCs/>
                <w:sz w:val="24"/>
                <w:szCs w:val="24"/>
              </w:rPr>
            </w:pPr>
          </w:p>
        </w:tc>
      </w:tr>
      <w:tr w:rsidR="00394FAC" w:rsidRPr="005F0B80" w14:paraId="5AD4337C" w14:textId="77777777" w:rsidTr="00011D2B">
        <w:tc>
          <w:tcPr>
            <w:tcW w:w="1838" w:type="dxa"/>
            <w:vMerge w:val="restart"/>
            <w:vAlign w:val="center"/>
          </w:tcPr>
          <w:p w14:paraId="7D629689" w14:textId="77777777" w:rsidR="00394FAC" w:rsidRPr="005F0B80" w:rsidRDefault="00394FAC" w:rsidP="00011D2B">
            <w:pPr>
              <w:jc w:val="center"/>
              <w:rPr>
                <w:rFonts w:ascii="Times New Roman" w:hAnsi="Times New Roman" w:cs="Times New Roman"/>
                <w:sz w:val="24"/>
              </w:rPr>
            </w:pPr>
            <w:r w:rsidRPr="005F0B80">
              <w:rPr>
                <w:rFonts w:ascii="Times New Roman" w:hAnsi="Times New Roman" w:cs="Times New Roman"/>
                <w:sz w:val="24"/>
              </w:rPr>
              <w:t>Pasiekimų sritis</w:t>
            </w:r>
          </w:p>
        </w:tc>
        <w:tc>
          <w:tcPr>
            <w:tcW w:w="7796" w:type="dxa"/>
            <w:gridSpan w:val="2"/>
            <w:vAlign w:val="center"/>
          </w:tcPr>
          <w:p w14:paraId="4A35EF31" w14:textId="77777777" w:rsidR="00394FAC" w:rsidRPr="005F0B80" w:rsidRDefault="00394FAC" w:rsidP="00011D2B">
            <w:pPr>
              <w:jc w:val="center"/>
              <w:rPr>
                <w:rFonts w:ascii="Times New Roman" w:hAnsi="Times New Roman" w:cs="Times New Roman"/>
                <w:sz w:val="24"/>
              </w:rPr>
            </w:pPr>
            <w:r w:rsidRPr="005F0B80">
              <w:rPr>
                <w:rFonts w:ascii="Times New Roman" w:hAnsi="Times New Roman" w:cs="Times New Roman"/>
                <w:sz w:val="24"/>
              </w:rPr>
              <w:t>Vaiko pasiekimų ūgtis (gebėjimai, žinios)</w:t>
            </w:r>
          </w:p>
        </w:tc>
        <w:tc>
          <w:tcPr>
            <w:tcW w:w="5245" w:type="dxa"/>
            <w:vMerge w:val="restart"/>
            <w:vAlign w:val="center"/>
          </w:tcPr>
          <w:p w14:paraId="12261A86" w14:textId="77777777" w:rsidR="00394FAC" w:rsidRPr="005F0B80" w:rsidRDefault="00394FAC" w:rsidP="00011D2B">
            <w:pPr>
              <w:jc w:val="center"/>
              <w:rPr>
                <w:rFonts w:ascii="Times New Roman" w:hAnsi="Times New Roman" w:cs="Times New Roman"/>
                <w:sz w:val="24"/>
              </w:rPr>
            </w:pPr>
            <w:r w:rsidRPr="005F0B80">
              <w:rPr>
                <w:rFonts w:ascii="Times New Roman" w:hAnsi="Times New Roman" w:cs="Times New Roman"/>
                <w:sz w:val="24"/>
              </w:rPr>
              <w:t>Ugdymosi būdai, strategijos, priemonės (kontekstai)</w:t>
            </w:r>
          </w:p>
        </w:tc>
      </w:tr>
      <w:tr w:rsidR="00394FAC" w:rsidRPr="005F0B80" w14:paraId="522DE95D" w14:textId="77777777" w:rsidTr="00011D2B">
        <w:tc>
          <w:tcPr>
            <w:tcW w:w="1838" w:type="dxa"/>
            <w:vMerge/>
            <w:vAlign w:val="center"/>
          </w:tcPr>
          <w:p w14:paraId="19C80DB7" w14:textId="77777777" w:rsidR="00394FAC" w:rsidRPr="005F0B80" w:rsidRDefault="00394FAC" w:rsidP="00011D2B">
            <w:pPr>
              <w:jc w:val="center"/>
              <w:rPr>
                <w:sz w:val="24"/>
              </w:rPr>
            </w:pPr>
          </w:p>
        </w:tc>
        <w:tc>
          <w:tcPr>
            <w:tcW w:w="3898" w:type="dxa"/>
            <w:vAlign w:val="center"/>
          </w:tcPr>
          <w:p w14:paraId="2AC2EE03" w14:textId="77777777" w:rsidR="00394FAC" w:rsidRPr="005F0B80" w:rsidRDefault="00394FAC" w:rsidP="00011D2B">
            <w:pPr>
              <w:jc w:val="center"/>
              <w:rPr>
                <w:rFonts w:ascii="Times New Roman" w:hAnsi="Times New Roman" w:cs="Times New Roman"/>
                <w:sz w:val="24"/>
              </w:rPr>
            </w:pPr>
            <w:r w:rsidRPr="005F0B80">
              <w:rPr>
                <w:rFonts w:ascii="Times New Roman" w:hAnsi="Times New Roman" w:cs="Times New Roman"/>
                <w:sz w:val="24"/>
              </w:rPr>
              <w:t>Iki 3 metų</w:t>
            </w:r>
          </w:p>
        </w:tc>
        <w:tc>
          <w:tcPr>
            <w:tcW w:w="3898" w:type="dxa"/>
            <w:vAlign w:val="center"/>
          </w:tcPr>
          <w:p w14:paraId="1331BC57" w14:textId="77777777" w:rsidR="00394FAC" w:rsidRPr="005F0B80" w:rsidRDefault="00394FAC" w:rsidP="00011D2B">
            <w:pPr>
              <w:jc w:val="center"/>
              <w:rPr>
                <w:rFonts w:ascii="Times New Roman" w:hAnsi="Times New Roman" w:cs="Times New Roman"/>
                <w:sz w:val="24"/>
              </w:rPr>
            </w:pPr>
            <w:r w:rsidRPr="005F0B80">
              <w:rPr>
                <w:rFonts w:ascii="Times New Roman" w:hAnsi="Times New Roman" w:cs="Times New Roman"/>
                <w:sz w:val="24"/>
              </w:rPr>
              <w:t>4-6 metai</w:t>
            </w:r>
          </w:p>
        </w:tc>
        <w:tc>
          <w:tcPr>
            <w:tcW w:w="5245" w:type="dxa"/>
            <w:vMerge/>
          </w:tcPr>
          <w:p w14:paraId="76130183" w14:textId="77777777" w:rsidR="00394FAC" w:rsidRPr="005F0B80" w:rsidRDefault="00394FAC" w:rsidP="00011D2B">
            <w:pPr>
              <w:rPr>
                <w:sz w:val="24"/>
              </w:rPr>
            </w:pPr>
          </w:p>
        </w:tc>
      </w:tr>
      <w:tr w:rsidR="00AC2094" w:rsidRPr="005F0B80" w14:paraId="603A5829" w14:textId="77777777" w:rsidTr="00011D2B">
        <w:tc>
          <w:tcPr>
            <w:tcW w:w="1838" w:type="dxa"/>
          </w:tcPr>
          <w:p w14:paraId="618B3993" w14:textId="77777777" w:rsidR="00AC2094" w:rsidRPr="005F0B80" w:rsidRDefault="00AC2094" w:rsidP="00011D2B">
            <w:pPr>
              <w:rPr>
                <w:rFonts w:ascii="Times New Roman" w:hAnsi="Times New Roman" w:cs="Times New Roman"/>
                <w:b/>
                <w:bCs/>
                <w:sz w:val="24"/>
              </w:rPr>
            </w:pPr>
            <w:r w:rsidRPr="005F0B80">
              <w:rPr>
                <w:rFonts w:ascii="Times New Roman" w:hAnsi="Times New Roman" w:cs="Times New Roman"/>
                <w:b/>
                <w:bCs/>
                <w:sz w:val="24"/>
              </w:rPr>
              <w:t>Savivoka ir</w:t>
            </w:r>
          </w:p>
          <w:p w14:paraId="1BE0B41A" w14:textId="352C9F3C" w:rsidR="00AC2094" w:rsidRPr="005F0B80" w:rsidRDefault="00AC2094" w:rsidP="00011D2B">
            <w:pPr>
              <w:rPr>
                <w:rFonts w:ascii="Times New Roman" w:hAnsi="Times New Roman" w:cs="Times New Roman"/>
                <w:b/>
                <w:bCs/>
                <w:sz w:val="24"/>
              </w:rPr>
            </w:pPr>
            <w:r w:rsidRPr="005F0B80">
              <w:rPr>
                <w:rFonts w:ascii="Times New Roman" w:hAnsi="Times New Roman" w:cs="Times New Roman"/>
                <w:b/>
                <w:bCs/>
                <w:sz w:val="24"/>
              </w:rPr>
              <w:t>savigarba</w:t>
            </w:r>
          </w:p>
        </w:tc>
        <w:tc>
          <w:tcPr>
            <w:tcW w:w="3898" w:type="dxa"/>
          </w:tcPr>
          <w:p w14:paraId="3A4FE8D7" w14:textId="77777777" w:rsidR="00AC2094" w:rsidRPr="005F0B80" w:rsidRDefault="00AC2094" w:rsidP="00F17370">
            <w:pPr>
              <w:pStyle w:val="ListParagraph"/>
              <w:numPr>
                <w:ilvl w:val="0"/>
                <w:numId w:val="16"/>
              </w:numPr>
              <w:ind w:left="30" w:firstLine="283"/>
              <w:jc w:val="both"/>
              <w:rPr>
                <w:rFonts w:ascii="Times New Roman" w:hAnsi="Times New Roman" w:cs="Times New Roman"/>
                <w:sz w:val="24"/>
                <w:szCs w:val="24"/>
              </w:rPr>
            </w:pPr>
            <w:r w:rsidRPr="005F0B80">
              <w:rPr>
                <w:rFonts w:ascii="Times New Roman" w:hAnsi="Times New Roman" w:cs="Times New Roman"/>
                <w:sz w:val="24"/>
                <w:szCs w:val="24"/>
              </w:rPr>
              <w:t>Eksperimentuoja kūno judesiais ir pojūčiais, pavadina 5–6 kūno ir veido dalis, parodo ar pasako, kiek jam metų.</w:t>
            </w:r>
          </w:p>
          <w:p w14:paraId="665BBB46" w14:textId="77777777" w:rsidR="00AC2094" w:rsidRPr="005F0B80" w:rsidRDefault="00AC2094" w:rsidP="00F17370">
            <w:pPr>
              <w:pStyle w:val="ListParagraph"/>
              <w:numPr>
                <w:ilvl w:val="0"/>
                <w:numId w:val="16"/>
              </w:numPr>
              <w:ind w:left="30" w:firstLine="283"/>
              <w:jc w:val="both"/>
              <w:rPr>
                <w:rFonts w:ascii="Times New Roman" w:hAnsi="Times New Roman" w:cs="Times New Roman"/>
                <w:sz w:val="24"/>
                <w:szCs w:val="24"/>
              </w:rPr>
            </w:pPr>
            <w:r w:rsidRPr="005F0B80">
              <w:rPr>
                <w:rFonts w:ascii="Times New Roman" w:hAnsi="Times New Roman" w:cs="Times New Roman"/>
                <w:sz w:val="24"/>
                <w:szCs w:val="24"/>
              </w:rPr>
              <w:t>Pasako savo vardą ir kas jis yra – berniukas ar mergaitė. Apie save kalba pirmuoju asmeniu, pasako, ką daro, ką turi. Siekia savarankiškumo: „aš pats“.</w:t>
            </w:r>
          </w:p>
          <w:p w14:paraId="60A00346" w14:textId="77777777" w:rsidR="00AC2094" w:rsidRPr="005F0B80" w:rsidRDefault="00AC2094" w:rsidP="00F17370">
            <w:pPr>
              <w:pStyle w:val="ListParagraph"/>
              <w:numPr>
                <w:ilvl w:val="0"/>
                <w:numId w:val="16"/>
              </w:numPr>
              <w:ind w:left="30" w:firstLine="283"/>
              <w:jc w:val="both"/>
              <w:rPr>
                <w:rFonts w:ascii="Times New Roman" w:hAnsi="Times New Roman" w:cs="Times New Roman"/>
                <w:sz w:val="24"/>
                <w:szCs w:val="24"/>
              </w:rPr>
            </w:pPr>
            <w:r w:rsidRPr="005F0B80">
              <w:rPr>
                <w:rFonts w:ascii="Times New Roman" w:hAnsi="Times New Roman" w:cs="Times New Roman"/>
                <w:sz w:val="24"/>
                <w:szCs w:val="24"/>
              </w:rPr>
              <w:t xml:space="preserve">Patogiai jaučiasi įprastoje </w:t>
            </w:r>
            <w:r w:rsidRPr="005F0B80">
              <w:rPr>
                <w:rFonts w:ascii="Times New Roman" w:hAnsi="Times New Roman" w:cs="Times New Roman"/>
                <w:sz w:val="24"/>
                <w:szCs w:val="24"/>
              </w:rPr>
              <w:lastRenderedPageBreak/>
              <w:t>grupės aplinkoje su pažįstamais suaugusiaisiais ir vaikais. Domisi kitų vaikų žaidimais ir grupės veiklomis.</w:t>
            </w:r>
          </w:p>
          <w:p w14:paraId="7C0470CC" w14:textId="70B4BBD8" w:rsidR="00AC2094" w:rsidRPr="005F0B80" w:rsidRDefault="00AC2094" w:rsidP="00F17370">
            <w:pPr>
              <w:pStyle w:val="ListParagraph"/>
              <w:numPr>
                <w:ilvl w:val="0"/>
                <w:numId w:val="16"/>
              </w:numPr>
              <w:ind w:left="30" w:firstLine="283"/>
              <w:jc w:val="both"/>
              <w:rPr>
                <w:rFonts w:ascii="Times New Roman" w:hAnsi="Times New Roman" w:cs="Times New Roman"/>
                <w:sz w:val="24"/>
                <w:szCs w:val="24"/>
              </w:rPr>
            </w:pPr>
            <w:r w:rsidRPr="005F0B80">
              <w:rPr>
                <w:rFonts w:ascii="Times New Roman" w:hAnsi="Times New Roman" w:cs="Times New Roman"/>
                <w:sz w:val="24"/>
                <w:szCs w:val="24"/>
              </w:rPr>
              <w:t>Suaugusiojo skatinamas domisi supančios kultūrinės aplinkos simboliais. Teigiamai reaguoja į kita kalba kalbančius vaikus, suaugusiuosius ir grupėje apsilankančius svečius.</w:t>
            </w:r>
          </w:p>
        </w:tc>
        <w:tc>
          <w:tcPr>
            <w:tcW w:w="3898" w:type="dxa"/>
          </w:tcPr>
          <w:p w14:paraId="13670245" w14:textId="77777777" w:rsidR="00AC2094" w:rsidRPr="005F0B80" w:rsidRDefault="00AC2094" w:rsidP="00F17370">
            <w:pPr>
              <w:pStyle w:val="ListParagraph"/>
              <w:numPr>
                <w:ilvl w:val="0"/>
                <w:numId w:val="13"/>
              </w:numPr>
              <w:ind w:left="30" w:firstLine="283"/>
              <w:jc w:val="both"/>
              <w:rPr>
                <w:rFonts w:ascii="Times New Roman" w:hAnsi="Times New Roman" w:cs="Times New Roman"/>
                <w:sz w:val="24"/>
                <w:szCs w:val="24"/>
              </w:rPr>
            </w:pPr>
            <w:r w:rsidRPr="005F0B80">
              <w:rPr>
                <w:rFonts w:ascii="Times New Roman" w:hAnsi="Times New Roman" w:cs="Times New Roman"/>
                <w:sz w:val="24"/>
                <w:szCs w:val="24"/>
              </w:rPr>
              <w:lastRenderedPageBreak/>
              <w:t>Išbando naujus būdus tyrinėti savo kūno augimą. Dalinasi stebiniais apie vidinių kūno sistemų veiklos išorinius ženklus (iškvepiamas oras, širdies plakimas ir kt.).</w:t>
            </w:r>
          </w:p>
          <w:p w14:paraId="55B05BD2" w14:textId="77777777" w:rsidR="00AC2094" w:rsidRPr="005F0B80" w:rsidRDefault="00AC2094" w:rsidP="00F17370">
            <w:pPr>
              <w:pStyle w:val="ListParagraph"/>
              <w:numPr>
                <w:ilvl w:val="0"/>
                <w:numId w:val="13"/>
              </w:numPr>
              <w:ind w:left="30" w:firstLine="283"/>
              <w:jc w:val="both"/>
              <w:rPr>
                <w:rFonts w:ascii="Times New Roman" w:hAnsi="Times New Roman" w:cs="Times New Roman"/>
                <w:sz w:val="24"/>
                <w:szCs w:val="24"/>
              </w:rPr>
            </w:pPr>
            <w:r w:rsidRPr="005F0B80">
              <w:rPr>
                <w:rFonts w:ascii="Times New Roman" w:hAnsi="Times New Roman" w:cs="Times New Roman"/>
                <w:sz w:val="24"/>
                <w:szCs w:val="24"/>
              </w:rPr>
              <w:t>Teigiamai vertina savo savybes ir gebėjimus, žaisdamas tyrinėja galimus socialinius savo vaidmenis.</w:t>
            </w:r>
          </w:p>
          <w:p w14:paraId="5F88ECEA" w14:textId="77777777" w:rsidR="00AC2094" w:rsidRPr="005F0B80" w:rsidRDefault="00AC2094" w:rsidP="00F17370">
            <w:pPr>
              <w:pStyle w:val="ListParagraph"/>
              <w:numPr>
                <w:ilvl w:val="0"/>
                <w:numId w:val="13"/>
              </w:numPr>
              <w:ind w:left="30" w:firstLine="283"/>
              <w:jc w:val="both"/>
              <w:rPr>
                <w:rFonts w:ascii="Times New Roman" w:hAnsi="Times New Roman" w:cs="Times New Roman"/>
                <w:sz w:val="24"/>
                <w:szCs w:val="24"/>
              </w:rPr>
            </w:pPr>
            <w:r w:rsidRPr="005F0B80">
              <w:rPr>
                <w:rFonts w:ascii="Times New Roman" w:hAnsi="Times New Roman" w:cs="Times New Roman"/>
                <w:sz w:val="24"/>
                <w:szCs w:val="24"/>
              </w:rPr>
              <w:t xml:space="preserve">Dalyvauja šeimos, grupės ir mokyklos bendruomenės veiklose. </w:t>
            </w:r>
            <w:r w:rsidRPr="005F0B80">
              <w:rPr>
                <w:rFonts w:ascii="Times New Roman" w:hAnsi="Times New Roman" w:cs="Times New Roman"/>
                <w:sz w:val="24"/>
                <w:szCs w:val="24"/>
              </w:rPr>
              <w:lastRenderedPageBreak/>
              <w:t>Prisideda prie šeimoje, grupėje ar mokykloje priimamų sprendimų.</w:t>
            </w:r>
          </w:p>
          <w:p w14:paraId="41EB5105" w14:textId="77777777" w:rsidR="00AC2094" w:rsidRPr="005F0B80" w:rsidRDefault="00AC2094" w:rsidP="00F17370">
            <w:pPr>
              <w:pStyle w:val="ListParagraph"/>
              <w:numPr>
                <w:ilvl w:val="0"/>
                <w:numId w:val="13"/>
              </w:numPr>
              <w:ind w:left="30" w:firstLine="283"/>
              <w:jc w:val="both"/>
              <w:rPr>
                <w:rFonts w:ascii="Times New Roman" w:hAnsi="Times New Roman" w:cs="Times New Roman"/>
                <w:sz w:val="24"/>
                <w:szCs w:val="24"/>
              </w:rPr>
            </w:pPr>
            <w:r w:rsidRPr="005F0B80">
              <w:rPr>
                <w:rFonts w:ascii="Times New Roman" w:hAnsi="Times New Roman" w:cs="Times New Roman"/>
                <w:sz w:val="24"/>
                <w:szCs w:val="24"/>
              </w:rPr>
              <w:t>Pasako savo tautybę, šalį, kurioje gyvena, žino savo namų adresą. Tyrinėja savo šalies ir kitų jam įdomių šalių simbolius, kalbą, žemėlapius, žmonių gyvenimo būdą, supranta, kad visi žmonės yra lygūs, pasako keletą šalių panašumų ir skirtumų. Domisi ir dažniausiai laikosi šeimos, grupės, mokyklos, vietinės bendruomenės vertybių ir jam suprantamų pareigų bei teisių.</w:t>
            </w:r>
          </w:p>
          <w:p w14:paraId="64A69B7F" w14:textId="5DA5EFBF" w:rsidR="004132A2" w:rsidRPr="005F0B80" w:rsidRDefault="004132A2" w:rsidP="00F17370">
            <w:pPr>
              <w:pStyle w:val="ListParagraph"/>
              <w:ind w:left="30" w:firstLine="283"/>
              <w:jc w:val="both"/>
              <w:rPr>
                <w:rFonts w:ascii="Times New Roman" w:hAnsi="Times New Roman" w:cs="Times New Roman"/>
                <w:sz w:val="24"/>
                <w:szCs w:val="24"/>
              </w:rPr>
            </w:pPr>
          </w:p>
        </w:tc>
        <w:tc>
          <w:tcPr>
            <w:tcW w:w="5245" w:type="dxa"/>
          </w:tcPr>
          <w:p w14:paraId="66A843B5" w14:textId="15F4B59E" w:rsidR="00AC2094" w:rsidRPr="005F0B80" w:rsidRDefault="00AC2094" w:rsidP="00011D2B">
            <w:pPr>
              <w:jc w:val="both"/>
              <w:rPr>
                <w:rFonts w:ascii="Times New Roman" w:hAnsi="Times New Roman" w:cs="Times New Roman"/>
                <w:sz w:val="24"/>
                <w:szCs w:val="24"/>
              </w:rPr>
            </w:pPr>
            <w:r w:rsidRPr="005F0B80">
              <w:rPr>
                <w:rFonts w:ascii="Times New Roman" w:hAnsi="Times New Roman" w:cs="Times New Roman"/>
                <w:sz w:val="24"/>
                <w:szCs w:val="24"/>
              </w:rPr>
              <w:lastRenderedPageBreak/>
              <w:t>Mokytojas skatina vaikus tyrinėti išorinį kūno vaizdą: stebėti save veidrodyje, savo atvaizdą matyti kituose paviršiuose. Vaikai ž</w:t>
            </w:r>
            <w:r w:rsidR="00CF2681" w:rsidRPr="005F0B80">
              <w:rPr>
                <w:rFonts w:ascii="Times New Roman" w:hAnsi="Times New Roman" w:cs="Times New Roman"/>
                <w:sz w:val="24"/>
                <w:szCs w:val="24"/>
              </w:rPr>
              <w:t xml:space="preserve">aidžia šešėlių žaidimus, </w:t>
            </w:r>
            <w:r w:rsidRPr="005F0B80">
              <w:rPr>
                <w:rFonts w:ascii="Times New Roman" w:hAnsi="Times New Roman" w:cs="Times New Roman"/>
                <w:sz w:val="24"/>
                <w:szCs w:val="24"/>
              </w:rPr>
              <w:t>tyrinėja judėjimo ir atramos, virškinimo, kvėpavimo</w:t>
            </w:r>
            <w:r w:rsidR="00CF2681" w:rsidRPr="005F0B80">
              <w:rPr>
                <w:rFonts w:ascii="Times New Roman" w:hAnsi="Times New Roman" w:cs="Times New Roman"/>
                <w:sz w:val="24"/>
                <w:szCs w:val="24"/>
              </w:rPr>
              <w:t xml:space="preserve"> sistemas </w:t>
            </w:r>
            <w:r w:rsidRPr="005F0B80">
              <w:rPr>
                <w:rFonts w:ascii="Times New Roman" w:hAnsi="Times New Roman" w:cs="Times New Roman"/>
                <w:sz w:val="24"/>
                <w:szCs w:val="24"/>
              </w:rPr>
              <w:t>vartydami enciklopedijas vaikams, žiūrėdami informacinius</w:t>
            </w:r>
            <w:r w:rsidR="00CF2681" w:rsidRPr="005F0B80">
              <w:rPr>
                <w:rFonts w:ascii="Times New Roman" w:hAnsi="Times New Roman" w:cs="Times New Roman"/>
                <w:sz w:val="24"/>
                <w:szCs w:val="24"/>
              </w:rPr>
              <w:t xml:space="preserve"> - edukacinius</w:t>
            </w:r>
            <w:r w:rsidRPr="005F0B80">
              <w:rPr>
                <w:rFonts w:ascii="Times New Roman" w:hAnsi="Times New Roman" w:cs="Times New Roman"/>
                <w:sz w:val="24"/>
                <w:szCs w:val="24"/>
              </w:rPr>
              <w:t xml:space="preserve"> filmukus. Vaikai </w:t>
            </w:r>
            <w:r w:rsidR="00CF2681" w:rsidRPr="005F0B80">
              <w:rPr>
                <w:rFonts w:ascii="Times New Roman" w:hAnsi="Times New Roman" w:cs="Times New Roman"/>
                <w:sz w:val="24"/>
                <w:szCs w:val="24"/>
              </w:rPr>
              <w:t xml:space="preserve">dalyvauja pažintinėse išvykose, savo rajono </w:t>
            </w:r>
            <w:r w:rsidRPr="005F0B80">
              <w:rPr>
                <w:rFonts w:ascii="Times New Roman" w:hAnsi="Times New Roman" w:cs="Times New Roman"/>
                <w:sz w:val="24"/>
                <w:szCs w:val="24"/>
              </w:rPr>
              <w:t xml:space="preserve">ar šalies tyrinėjimuose. Padedami mokytojo, pažįsta ir išreiškia pagarbą pagrindiniams savo šalies simboliams tyrinėja šalies žemėlapį, iš </w:t>
            </w:r>
            <w:r w:rsidRPr="005F0B80">
              <w:rPr>
                <w:rFonts w:ascii="Times New Roman" w:hAnsi="Times New Roman" w:cs="Times New Roman"/>
                <w:sz w:val="24"/>
                <w:szCs w:val="24"/>
              </w:rPr>
              <w:lastRenderedPageBreak/>
              <w:t>įvairių medžiagų konstruoja savo regiono ar šalies mėgstamiausių vietų modelius. Mokytojas sudaro sąlygas ug</w:t>
            </w:r>
            <w:r w:rsidR="00CF2681" w:rsidRPr="005F0B80">
              <w:rPr>
                <w:rFonts w:ascii="Times New Roman" w:hAnsi="Times New Roman" w:cs="Times New Roman"/>
                <w:sz w:val="24"/>
                <w:szCs w:val="24"/>
              </w:rPr>
              <w:t>dytis individualiems gebėjimams ir</w:t>
            </w:r>
            <w:r w:rsidRPr="005F0B80">
              <w:rPr>
                <w:rFonts w:ascii="Times New Roman" w:hAnsi="Times New Roman" w:cs="Times New Roman"/>
                <w:sz w:val="24"/>
                <w:szCs w:val="24"/>
              </w:rPr>
              <w:t xml:space="preserve"> talent</w:t>
            </w:r>
            <w:r w:rsidR="00CF2681" w:rsidRPr="005F0B80">
              <w:rPr>
                <w:rFonts w:ascii="Times New Roman" w:hAnsi="Times New Roman" w:cs="Times New Roman"/>
                <w:sz w:val="24"/>
                <w:szCs w:val="24"/>
              </w:rPr>
              <w:t>ams</w:t>
            </w:r>
            <w:r w:rsidRPr="005F0B80">
              <w:rPr>
                <w:rFonts w:ascii="Times New Roman" w:hAnsi="Times New Roman" w:cs="Times New Roman"/>
                <w:sz w:val="24"/>
                <w:szCs w:val="24"/>
              </w:rPr>
              <w:t>. Mokytojas džiaugiasi vaiko pasiekimais, kartu su vaiku aptaria jo pažangą. Mokytojas diskutuoja su vaikais apie jų teises ir</w:t>
            </w:r>
            <w:r w:rsidR="00CF2681" w:rsidRPr="005F0B80">
              <w:rPr>
                <w:rFonts w:ascii="Times New Roman" w:hAnsi="Times New Roman" w:cs="Times New Roman"/>
                <w:sz w:val="24"/>
                <w:szCs w:val="24"/>
              </w:rPr>
              <w:t xml:space="preserve"> pareigas,</w:t>
            </w:r>
            <w:r w:rsidRPr="005F0B80">
              <w:rPr>
                <w:rFonts w:ascii="Times New Roman" w:hAnsi="Times New Roman" w:cs="Times New Roman"/>
                <w:sz w:val="24"/>
                <w:szCs w:val="24"/>
              </w:rPr>
              <w:t xml:space="preserve"> atvejus, kai jos p</w:t>
            </w:r>
            <w:r w:rsidR="00CF2681" w:rsidRPr="005F0B80">
              <w:rPr>
                <w:rFonts w:ascii="Times New Roman" w:hAnsi="Times New Roman" w:cs="Times New Roman"/>
                <w:sz w:val="24"/>
                <w:szCs w:val="24"/>
              </w:rPr>
              <w:t>ažeidžiamos, skatina gerbti kitus ir jų</w:t>
            </w:r>
            <w:r w:rsidRPr="005F0B80">
              <w:rPr>
                <w:rFonts w:ascii="Times New Roman" w:hAnsi="Times New Roman" w:cs="Times New Roman"/>
                <w:sz w:val="24"/>
                <w:szCs w:val="24"/>
              </w:rPr>
              <w:t xml:space="preserve"> teises.</w:t>
            </w:r>
          </w:p>
        </w:tc>
      </w:tr>
      <w:tr w:rsidR="00AC2094" w:rsidRPr="005F0B80" w14:paraId="7EC6EB1B" w14:textId="77777777" w:rsidTr="00011D2B">
        <w:tc>
          <w:tcPr>
            <w:tcW w:w="1838" w:type="dxa"/>
          </w:tcPr>
          <w:p w14:paraId="3954FBD4" w14:textId="339F7B19" w:rsidR="00AC2094" w:rsidRPr="005F0B80" w:rsidRDefault="00AC2094" w:rsidP="00011D2B">
            <w:pPr>
              <w:rPr>
                <w:rFonts w:ascii="Times New Roman" w:hAnsi="Times New Roman" w:cs="Times New Roman"/>
                <w:b/>
                <w:bCs/>
                <w:sz w:val="24"/>
              </w:rPr>
            </w:pPr>
            <w:r w:rsidRPr="005F0B80">
              <w:rPr>
                <w:rFonts w:ascii="Times New Roman" w:hAnsi="Times New Roman" w:cs="Times New Roman"/>
                <w:b/>
                <w:bCs/>
                <w:sz w:val="24"/>
              </w:rPr>
              <w:lastRenderedPageBreak/>
              <w:t>Emocijų suvokimas ir raiška</w:t>
            </w:r>
          </w:p>
        </w:tc>
        <w:tc>
          <w:tcPr>
            <w:tcW w:w="3898" w:type="dxa"/>
          </w:tcPr>
          <w:p w14:paraId="69270717" w14:textId="77777777" w:rsidR="00AC2094" w:rsidRPr="005F0B80" w:rsidRDefault="00AC2094" w:rsidP="00F17370">
            <w:pPr>
              <w:pStyle w:val="ListParagraph"/>
              <w:numPr>
                <w:ilvl w:val="0"/>
                <w:numId w:val="17"/>
              </w:numPr>
              <w:ind w:left="30" w:firstLine="283"/>
              <w:jc w:val="both"/>
              <w:rPr>
                <w:rFonts w:ascii="Times New Roman" w:hAnsi="Times New Roman" w:cs="Times New Roman"/>
                <w:b/>
                <w:bCs/>
                <w:sz w:val="24"/>
              </w:rPr>
            </w:pPr>
            <w:r w:rsidRPr="005F0B80">
              <w:rPr>
                <w:rFonts w:ascii="Times New Roman" w:hAnsi="Times New Roman" w:cs="Times New Roman"/>
                <w:bCs/>
                <w:sz w:val="24"/>
              </w:rPr>
              <w:t>Pradeda atpažinti, ką jaučia, turi savus emocijų ir jausmų raiškos būdus, pradeda vartoti emocijų pavadinimus.</w:t>
            </w:r>
          </w:p>
          <w:p w14:paraId="20AB330D" w14:textId="1947E4AF" w:rsidR="00AC2094" w:rsidRPr="005F0B80" w:rsidRDefault="00AC2094" w:rsidP="00F17370">
            <w:pPr>
              <w:pStyle w:val="ListParagraph"/>
              <w:numPr>
                <w:ilvl w:val="0"/>
                <w:numId w:val="13"/>
              </w:numPr>
              <w:ind w:left="30" w:firstLine="283"/>
              <w:jc w:val="both"/>
              <w:rPr>
                <w:rFonts w:ascii="Times New Roman" w:hAnsi="Times New Roman" w:cs="Times New Roman"/>
                <w:b/>
                <w:bCs/>
                <w:sz w:val="24"/>
              </w:rPr>
            </w:pPr>
            <w:r w:rsidRPr="005F0B80">
              <w:rPr>
                <w:rFonts w:ascii="Times New Roman" w:hAnsi="Times New Roman" w:cs="Times New Roman"/>
                <w:bCs/>
                <w:sz w:val="24"/>
              </w:rPr>
              <w:t>Domisi kito vaiko ar suaugusiojo įvairių emocijų ir jausmų raiška, pastebi aiškiai reiškiamas emocijas, į jas skirtingai reaguoja (pasitraukia šalin, jei kitas piktas; glosto, jei kitas nuliūdęs).</w:t>
            </w:r>
          </w:p>
        </w:tc>
        <w:tc>
          <w:tcPr>
            <w:tcW w:w="3898" w:type="dxa"/>
          </w:tcPr>
          <w:p w14:paraId="0645CD5F" w14:textId="77777777" w:rsidR="00AC2094" w:rsidRPr="005F0B80" w:rsidRDefault="00AC2094" w:rsidP="00F17370">
            <w:pPr>
              <w:pStyle w:val="ListParagraph"/>
              <w:numPr>
                <w:ilvl w:val="0"/>
                <w:numId w:val="13"/>
              </w:numPr>
              <w:ind w:left="30" w:firstLine="283"/>
              <w:jc w:val="both"/>
              <w:rPr>
                <w:rFonts w:ascii="Times New Roman" w:hAnsi="Times New Roman" w:cs="Times New Roman"/>
                <w:b/>
                <w:bCs/>
                <w:sz w:val="24"/>
              </w:rPr>
            </w:pPr>
            <w:r w:rsidRPr="005F0B80">
              <w:rPr>
                <w:rFonts w:ascii="Times New Roman" w:hAnsi="Times New Roman" w:cs="Times New Roman"/>
                <w:bCs/>
                <w:sz w:val="24"/>
              </w:rPr>
              <w:t>Apibūdina savo emocijas ir jausmus, skirtingus jų raiškos būdus, pakomentuoja emocijas ir jausmus sukėlusias situacijas bei priežastis.</w:t>
            </w:r>
          </w:p>
          <w:p w14:paraId="3EE464A4" w14:textId="77777777" w:rsidR="00AC2094" w:rsidRPr="005F0B80" w:rsidRDefault="00AC2094" w:rsidP="00F17370">
            <w:pPr>
              <w:pStyle w:val="ListParagraph"/>
              <w:numPr>
                <w:ilvl w:val="0"/>
                <w:numId w:val="13"/>
              </w:numPr>
              <w:ind w:left="30" w:firstLine="283"/>
              <w:jc w:val="both"/>
              <w:rPr>
                <w:rFonts w:ascii="Times New Roman" w:hAnsi="Times New Roman" w:cs="Times New Roman"/>
                <w:b/>
                <w:bCs/>
                <w:sz w:val="24"/>
              </w:rPr>
            </w:pPr>
            <w:r w:rsidRPr="005F0B80">
              <w:rPr>
                <w:rFonts w:ascii="Times New Roman" w:hAnsi="Times New Roman" w:cs="Times New Roman"/>
                <w:bCs/>
                <w:sz w:val="24"/>
              </w:rPr>
              <w:t>Gana tiksliai iš veido mimikos, balso, kūno pozos nustato ir pasako, kaip jaučiasi kitas; pastebi nuskriaustą, nusiminusį ir dažniausiai geranoriškai stengiasi jam padėti.</w:t>
            </w:r>
          </w:p>
          <w:p w14:paraId="36309746" w14:textId="5AF5CB15" w:rsidR="00AC2094" w:rsidRPr="005F0B80" w:rsidRDefault="00AC2094" w:rsidP="00F17370">
            <w:pPr>
              <w:numPr>
                <w:ilvl w:val="0"/>
                <w:numId w:val="13"/>
              </w:numPr>
              <w:ind w:left="30" w:firstLine="283"/>
              <w:contextualSpacing/>
              <w:jc w:val="both"/>
              <w:rPr>
                <w:rFonts w:ascii="Times New Roman" w:hAnsi="Times New Roman" w:cs="Times New Roman"/>
                <w:b/>
                <w:bCs/>
                <w:sz w:val="24"/>
              </w:rPr>
            </w:pPr>
            <w:r w:rsidRPr="005F0B80">
              <w:rPr>
                <w:rFonts w:ascii="Times New Roman" w:hAnsi="Times New Roman" w:cs="Times New Roman"/>
                <w:bCs/>
                <w:sz w:val="24"/>
              </w:rPr>
              <w:t>Pradeda kalbėtis apie tai, kaip jaučiasi ir išreiškia jausmus, kokie emocijų ir jausmų raiškos būdai yra tinkami, kas gali padėti pasijusti geriau, jei esi nusiminęs, piktas.</w:t>
            </w:r>
          </w:p>
        </w:tc>
        <w:tc>
          <w:tcPr>
            <w:tcW w:w="5245" w:type="dxa"/>
          </w:tcPr>
          <w:p w14:paraId="61BAB16A" w14:textId="77777777" w:rsidR="00AC2094" w:rsidRPr="005F0B80" w:rsidRDefault="00AC2094" w:rsidP="00011D2B">
            <w:pPr>
              <w:jc w:val="both"/>
              <w:rPr>
                <w:rFonts w:ascii="Times New Roman" w:hAnsi="Times New Roman" w:cs="Times New Roman"/>
                <w:bCs/>
                <w:sz w:val="24"/>
              </w:rPr>
            </w:pPr>
            <w:r w:rsidRPr="005F0B80">
              <w:rPr>
                <w:rFonts w:ascii="Times New Roman" w:hAnsi="Times New Roman" w:cs="Times New Roman"/>
                <w:bCs/>
                <w:sz w:val="24"/>
              </w:rPr>
              <w:t xml:space="preserve">Mokytojas kasdienėse grupės veiklose, kilusias savo ir vaikų emocijas (džiaugsmą, liūdesį, pyktį, nuostabą, baimę) prašo išreikšti veido mimika, gestais, balsu, žodžiais, kūno poza, kai suaugusieji susitapatina su jų patiriamomis emocijomis, jautriai į jas reaguoja, atliepia vaiko emocinius poreikius. Mokosi emocijas atpažinti ir įvardyti, nuotaikoms žymėti naudoja emocijų veidelius, spalvas, nuotraukas, „emocijų termometrus“, kai suaugusieji vaiko patiriamas ir išreiškiamas emocijas pavadina, pakomentuoja, taiko personalizuotus vaikų nusiraminimo būdus (pabūti nusiraminimo erdvėje kartu su suaugusiuoju, įsitraukti į pozityvia veiklą, skatinti  vaikus išsipasakoti, kalbėti, apibūdinti savo emociją, jausmus). Ugdytojai siūlo vaikams aktyvaus judėjimo ir atsipalaidavimo žaidimus, pratimus, meno terapiją, padedančius suvaldyti pyktį, įniršį, kitų neigiamų emocijų raišką. </w:t>
            </w:r>
            <w:r w:rsidRPr="005F0B80">
              <w:rPr>
                <w:rFonts w:ascii="Times New Roman" w:hAnsi="Times New Roman" w:cs="Times New Roman"/>
                <w:bCs/>
                <w:sz w:val="24"/>
              </w:rPr>
              <w:lastRenderedPageBreak/>
              <w:t>Žaidžiami vaidmenų ir naratyviniai žaidimai, per kuriuos vaikai tyrinėja kaip jaučiasi. Klausydamiesi skaitomų istorijų, žiūrėdami filmukus, patiria, išreiškia, aiškinasi, diskutuoja ir vis geriau atpažįsta bei įvardija įvairias savo ir kitų emocijas, jas sukėlusias situacijas bei priežastis, vaikai mokosi pažinti emocijas ir jausmus per žaidimą, vaidybą. Mokytojas diskutuoja su vaikais apie jų teises ir pareigas, kai jos pažeidžiamos. Skatina gerbti kitus. Patys inicijuoja bendrus žaidimus ar veiklas, susikuria veiklos ir elgesio taisykles, padeda, paremia vienas kitą, tariasi. Vaikai išbando pačių bendraujant atrastus, ar iš suaugusiųjų sužinotus įvairius emocinių ryšių, abipusės simpatijos, draugystės užmezgimo ir palaikymo būdus, aiškinasi, koks draugas yra geras ir koks yra blogas.</w:t>
            </w:r>
          </w:p>
          <w:p w14:paraId="012836B2" w14:textId="7B901676" w:rsidR="004132A2" w:rsidRPr="005F0B80" w:rsidRDefault="004132A2" w:rsidP="00011D2B">
            <w:pPr>
              <w:jc w:val="both"/>
              <w:rPr>
                <w:rFonts w:ascii="Times New Roman" w:hAnsi="Times New Roman" w:cs="Times New Roman"/>
                <w:b/>
                <w:bCs/>
                <w:sz w:val="24"/>
              </w:rPr>
            </w:pPr>
          </w:p>
        </w:tc>
      </w:tr>
      <w:tr w:rsidR="00BD6197" w:rsidRPr="005F0B80" w14:paraId="29B3C077" w14:textId="77777777" w:rsidTr="00011D2B">
        <w:tc>
          <w:tcPr>
            <w:tcW w:w="1838" w:type="dxa"/>
          </w:tcPr>
          <w:p w14:paraId="693092B3" w14:textId="129BA806" w:rsidR="00BD6197" w:rsidRPr="005F0B80" w:rsidRDefault="00BD6197" w:rsidP="00011D2B">
            <w:pPr>
              <w:rPr>
                <w:rFonts w:ascii="Times New Roman" w:hAnsi="Times New Roman" w:cs="Times New Roman"/>
                <w:b/>
                <w:sz w:val="24"/>
              </w:rPr>
            </w:pPr>
            <w:r w:rsidRPr="005F0B80">
              <w:rPr>
                <w:rFonts w:ascii="Times New Roman" w:hAnsi="Times New Roman" w:cs="Times New Roman"/>
                <w:b/>
                <w:sz w:val="24"/>
              </w:rPr>
              <w:lastRenderedPageBreak/>
              <w:t>Savireguliacija ir savikontrolė</w:t>
            </w:r>
          </w:p>
        </w:tc>
        <w:tc>
          <w:tcPr>
            <w:tcW w:w="3898" w:type="dxa"/>
          </w:tcPr>
          <w:p w14:paraId="75C6711A" w14:textId="77777777" w:rsidR="00BD6197" w:rsidRPr="005F0B80" w:rsidRDefault="00BD6197" w:rsidP="00F17370">
            <w:pPr>
              <w:pStyle w:val="ListParagraph"/>
              <w:numPr>
                <w:ilvl w:val="0"/>
                <w:numId w:val="17"/>
              </w:numPr>
              <w:ind w:left="30" w:firstLine="283"/>
              <w:jc w:val="both"/>
              <w:rPr>
                <w:rFonts w:ascii="Times New Roman" w:hAnsi="Times New Roman" w:cs="Times New Roman"/>
                <w:b/>
                <w:bCs/>
                <w:sz w:val="24"/>
              </w:rPr>
            </w:pPr>
            <w:r w:rsidRPr="005F0B80">
              <w:rPr>
                <w:rFonts w:ascii="Times New Roman" w:hAnsi="Times New Roman" w:cs="Times New Roman"/>
                <w:bCs/>
                <w:sz w:val="24"/>
              </w:rPr>
              <w:t>Yra ramus ir rodo pasitenkinimą kasdiene tvarka bei ritualais. Jeigu kas nepatinka, nueina šalin, atsisako bendros veiklos, ieško suaugusiojo pagalbos. Žaisdamas kalba su savimi, kad sutelktų dėmesį, kontroliuotų veiksmus. Padedamas suaugusiojo įprastose kasdienėse situacijose valdo savo emocijų raišką ir elgesį.</w:t>
            </w:r>
          </w:p>
          <w:p w14:paraId="0778D55E" w14:textId="187AA2E4" w:rsidR="00BD6197" w:rsidRPr="005F0B80" w:rsidRDefault="00BD6197" w:rsidP="00F17370">
            <w:pPr>
              <w:pStyle w:val="ListParagraph"/>
              <w:numPr>
                <w:ilvl w:val="0"/>
                <w:numId w:val="17"/>
              </w:numPr>
              <w:ind w:left="30" w:firstLine="283"/>
              <w:jc w:val="both"/>
              <w:rPr>
                <w:rFonts w:ascii="Times New Roman" w:hAnsi="Times New Roman" w:cs="Times New Roman"/>
                <w:b/>
                <w:bCs/>
                <w:sz w:val="24"/>
              </w:rPr>
            </w:pPr>
            <w:r w:rsidRPr="005F0B80">
              <w:rPr>
                <w:rFonts w:ascii="Times New Roman" w:hAnsi="Times New Roman" w:cs="Times New Roman"/>
                <w:bCs/>
                <w:sz w:val="24"/>
              </w:rPr>
              <w:t>Pradeda laikytis jam suprantamų suaugusiojo prašymų ir bendrų susitarimų.</w:t>
            </w:r>
          </w:p>
        </w:tc>
        <w:tc>
          <w:tcPr>
            <w:tcW w:w="3898" w:type="dxa"/>
          </w:tcPr>
          <w:p w14:paraId="57A41EB0" w14:textId="77777777" w:rsidR="00BD6197" w:rsidRPr="005F0B80" w:rsidRDefault="00BD6197" w:rsidP="00F17370">
            <w:pPr>
              <w:pStyle w:val="ListParagraph"/>
              <w:numPr>
                <w:ilvl w:val="0"/>
                <w:numId w:val="17"/>
              </w:numPr>
              <w:ind w:left="30" w:firstLine="283"/>
              <w:jc w:val="both"/>
              <w:rPr>
                <w:rFonts w:ascii="Times New Roman" w:hAnsi="Times New Roman" w:cs="Times New Roman"/>
                <w:b/>
                <w:bCs/>
                <w:sz w:val="24"/>
              </w:rPr>
            </w:pPr>
            <w:r w:rsidRPr="005F0B80">
              <w:rPr>
                <w:rFonts w:ascii="Times New Roman" w:hAnsi="Times New Roman" w:cs="Times New Roman"/>
                <w:bCs/>
                <w:sz w:val="24"/>
              </w:rPr>
              <w:t xml:space="preserve">Pats taiko įvairius nusiraminimo, atsipalaidavimo būdus, siūlo juos kitiems. </w:t>
            </w:r>
          </w:p>
          <w:p w14:paraId="4E3A1FA0" w14:textId="77777777" w:rsidR="00BD6197" w:rsidRPr="005F0B80" w:rsidRDefault="00BD6197" w:rsidP="00F17370">
            <w:pPr>
              <w:pStyle w:val="ListParagraph"/>
              <w:numPr>
                <w:ilvl w:val="0"/>
                <w:numId w:val="17"/>
              </w:numPr>
              <w:ind w:left="30" w:firstLine="283"/>
              <w:jc w:val="both"/>
              <w:rPr>
                <w:rFonts w:ascii="Times New Roman" w:hAnsi="Times New Roman" w:cs="Times New Roman"/>
                <w:b/>
                <w:bCs/>
                <w:sz w:val="24"/>
              </w:rPr>
            </w:pPr>
            <w:r w:rsidRPr="005F0B80">
              <w:rPr>
                <w:rFonts w:ascii="Times New Roman" w:hAnsi="Times New Roman" w:cs="Times New Roman"/>
                <w:bCs/>
                <w:sz w:val="24"/>
              </w:rPr>
              <w:t>Siekdamas tikslo, geba atidėti kai kurių norų patenkinimą. Bando susilaikyti nuo netinkamo elgesio provokuojančiose situacijose jas ignoruodamas; vienas ir kartu su kitais ieško taikių išeičių, kad neskaudintų kitų. Stengiasi suvaldyti savo pyktį, įniršį.</w:t>
            </w:r>
          </w:p>
          <w:p w14:paraId="419E1FAF" w14:textId="26DC273A" w:rsidR="00BD6197" w:rsidRPr="005F0B80" w:rsidRDefault="00BD6197" w:rsidP="00F17370">
            <w:pPr>
              <w:pStyle w:val="ListParagraph"/>
              <w:numPr>
                <w:ilvl w:val="0"/>
                <w:numId w:val="17"/>
              </w:numPr>
              <w:ind w:left="30" w:firstLine="283"/>
              <w:jc w:val="both"/>
              <w:rPr>
                <w:rFonts w:ascii="Times New Roman" w:hAnsi="Times New Roman" w:cs="Times New Roman"/>
                <w:bCs/>
                <w:sz w:val="24"/>
              </w:rPr>
            </w:pPr>
            <w:r w:rsidRPr="005F0B80">
              <w:rPr>
                <w:rFonts w:ascii="Times New Roman" w:hAnsi="Times New Roman" w:cs="Times New Roman"/>
                <w:bCs/>
                <w:sz w:val="24"/>
              </w:rPr>
              <w:t>Supranta susitarimų, taisyklių prasmę bei naudingumą ir dažniausiai savarankiškai jų laikosi. Lengvai priima dienos ritmo pasikeitimus.</w:t>
            </w:r>
          </w:p>
        </w:tc>
        <w:tc>
          <w:tcPr>
            <w:tcW w:w="5245" w:type="dxa"/>
          </w:tcPr>
          <w:p w14:paraId="09AE5CC8" w14:textId="24E0B1D4" w:rsidR="00BD6197" w:rsidRPr="005F0B80" w:rsidRDefault="00BD6197" w:rsidP="00011D2B">
            <w:pPr>
              <w:jc w:val="both"/>
              <w:rPr>
                <w:rFonts w:ascii="Times New Roman" w:hAnsi="Times New Roman" w:cs="Times New Roman"/>
                <w:b/>
                <w:bCs/>
                <w:sz w:val="24"/>
              </w:rPr>
            </w:pPr>
            <w:r w:rsidRPr="005F0B80">
              <w:rPr>
                <w:rFonts w:ascii="Times New Roman" w:hAnsi="Times New Roman" w:cs="Times New Roman"/>
                <w:bCs/>
                <w:sz w:val="24"/>
              </w:rPr>
              <w:t>Vaikai mokosi palaukti savo eilės (ugdymosi veiklų, žaidimų, savarankiškumo įgūdžių lavinimo ir kt. veiklų metu). Vaikai žaidžia savireguliaciją plėtojančius žaidimus, savarankiškai išbando naujas veiklas, kartu su kitais įsitraukia į ištvermės, tikslumo, kliūčių įveikos reikalingas veiklas, laikosi kartu su kitais sukurtų grupės taisyklių ir tvarkos. Atlieka nusiraminimo, atsipalaidavimo pratimus. Mokytojo padedami, vaikai išbando dėmesio sutelkimo, jo nukreipimo ir perkėlimo, netinkamo elgesio slopinimo, aktyvinamosios kontrolės būdus, ugdo</w:t>
            </w:r>
            <w:r w:rsidR="000201C2" w:rsidRPr="005F0B80">
              <w:rPr>
                <w:rFonts w:ascii="Times New Roman" w:hAnsi="Times New Roman" w:cs="Times New Roman"/>
                <w:bCs/>
                <w:sz w:val="24"/>
              </w:rPr>
              <w:t>(</w:t>
            </w:r>
            <w:r w:rsidRPr="005F0B80">
              <w:rPr>
                <w:rFonts w:ascii="Times New Roman" w:hAnsi="Times New Roman" w:cs="Times New Roman"/>
                <w:bCs/>
                <w:sz w:val="24"/>
              </w:rPr>
              <w:t>si</w:t>
            </w:r>
            <w:r w:rsidR="000201C2" w:rsidRPr="005F0B80">
              <w:rPr>
                <w:rFonts w:ascii="Times New Roman" w:hAnsi="Times New Roman" w:cs="Times New Roman"/>
                <w:bCs/>
                <w:sz w:val="24"/>
              </w:rPr>
              <w:t>)</w:t>
            </w:r>
            <w:r w:rsidRPr="005F0B80">
              <w:rPr>
                <w:rFonts w:ascii="Times New Roman" w:hAnsi="Times New Roman" w:cs="Times New Roman"/>
                <w:bCs/>
                <w:sz w:val="24"/>
              </w:rPr>
              <w:t xml:space="preserve"> veiklos planavimo ir laiko valdymo gebėjimus. Mokytojas paskatina vaiką laikytis susitarimų, taisyklių ir numatytos tvarkos; motyvuoja vaiką pabaigti atlikti tai, ką jis pradėjo, </w:t>
            </w:r>
            <w:r w:rsidRPr="005F0B80">
              <w:rPr>
                <w:rFonts w:ascii="Times New Roman" w:hAnsi="Times New Roman" w:cs="Times New Roman"/>
                <w:bCs/>
                <w:sz w:val="24"/>
              </w:rPr>
              <w:lastRenderedPageBreak/>
              <w:t>padeda jam; skatina vis ilgiau klausytis skaitomos pasakos, dėlioti vis daugiau kantrybės reikalaujančias dėliones ir pan., žaidžiant - laikytis žaidimo taisyklių.</w:t>
            </w:r>
          </w:p>
          <w:p w14:paraId="6A3260AD" w14:textId="77777777" w:rsidR="00BD6197" w:rsidRPr="005F0B80" w:rsidRDefault="00BD6197" w:rsidP="00011D2B">
            <w:pPr>
              <w:jc w:val="both"/>
              <w:rPr>
                <w:rFonts w:ascii="Times New Roman" w:hAnsi="Times New Roman" w:cs="Times New Roman"/>
                <w:bCs/>
                <w:sz w:val="24"/>
              </w:rPr>
            </w:pPr>
          </w:p>
        </w:tc>
      </w:tr>
      <w:tr w:rsidR="00BD6197" w:rsidRPr="005F0B80" w14:paraId="6D4BB66E" w14:textId="77777777" w:rsidTr="00011D2B">
        <w:tc>
          <w:tcPr>
            <w:tcW w:w="1838" w:type="dxa"/>
          </w:tcPr>
          <w:p w14:paraId="4D2DFCBE" w14:textId="676B296F" w:rsidR="00BD6197" w:rsidRPr="005F0B80" w:rsidRDefault="00BD6197" w:rsidP="00011D2B">
            <w:pPr>
              <w:rPr>
                <w:rFonts w:ascii="Times New Roman" w:hAnsi="Times New Roman" w:cs="Times New Roman"/>
                <w:b/>
                <w:bCs/>
                <w:sz w:val="24"/>
                <w:szCs w:val="24"/>
              </w:rPr>
            </w:pPr>
            <w:r w:rsidRPr="005F0B80">
              <w:rPr>
                <w:rFonts w:ascii="Times New Roman" w:hAnsi="Times New Roman" w:cs="Times New Roman"/>
                <w:b/>
                <w:bCs/>
                <w:sz w:val="24"/>
                <w:szCs w:val="24"/>
              </w:rPr>
              <w:lastRenderedPageBreak/>
              <w:t>Santykiai su suaugusiais</w:t>
            </w:r>
            <w:r w:rsidR="00411916" w:rsidRPr="005F0B80">
              <w:rPr>
                <w:rFonts w:ascii="Times New Roman" w:hAnsi="Times New Roman" w:cs="Times New Roman"/>
                <w:b/>
                <w:bCs/>
                <w:sz w:val="24"/>
                <w:szCs w:val="24"/>
              </w:rPr>
              <w:t xml:space="preserve"> </w:t>
            </w:r>
            <w:r w:rsidRPr="005F0B80">
              <w:rPr>
                <w:rFonts w:ascii="Times New Roman" w:hAnsi="Times New Roman" w:cs="Times New Roman"/>
                <w:b/>
                <w:bCs/>
                <w:sz w:val="24"/>
                <w:szCs w:val="24"/>
              </w:rPr>
              <w:t>ir bendraamžiais</w:t>
            </w:r>
          </w:p>
        </w:tc>
        <w:tc>
          <w:tcPr>
            <w:tcW w:w="3898" w:type="dxa"/>
          </w:tcPr>
          <w:p w14:paraId="27624EA8" w14:textId="77777777" w:rsidR="00BD6197" w:rsidRPr="005F0B80" w:rsidRDefault="00BD6197" w:rsidP="00F17370">
            <w:pPr>
              <w:pStyle w:val="ListParagraph"/>
              <w:numPr>
                <w:ilvl w:val="0"/>
                <w:numId w:val="17"/>
              </w:numPr>
              <w:ind w:left="30" w:firstLine="283"/>
              <w:jc w:val="both"/>
              <w:rPr>
                <w:rFonts w:ascii="Times New Roman" w:hAnsi="Times New Roman" w:cs="Times New Roman"/>
                <w:bCs/>
                <w:sz w:val="24"/>
                <w:szCs w:val="24"/>
              </w:rPr>
            </w:pPr>
            <w:r w:rsidRPr="005F0B80">
              <w:rPr>
                <w:rFonts w:ascii="Times New Roman" w:hAnsi="Times New Roman" w:cs="Times New Roman"/>
                <w:sz w:val="24"/>
                <w:szCs w:val="24"/>
              </w:rPr>
              <w:t>Drąsiai išbando ką nors nauja, ramiai stebi nepažįstamus žmones, kai šalia yra juo besirūpinantis suaugusysis. Ieško bendraamžių draugijos.</w:t>
            </w:r>
          </w:p>
          <w:p w14:paraId="7845F3D7" w14:textId="44C3D229" w:rsidR="00BD6197" w:rsidRPr="005F0B80" w:rsidRDefault="00BD6197" w:rsidP="00F17370">
            <w:pPr>
              <w:pStyle w:val="ListParagraph"/>
              <w:numPr>
                <w:ilvl w:val="0"/>
                <w:numId w:val="17"/>
              </w:numPr>
              <w:ind w:left="30" w:firstLine="283"/>
              <w:jc w:val="both"/>
              <w:rPr>
                <w:rFonts w:ascii="Times New Roman" w:hAnsi="Times New Roman" w:cs="Times New Roman"/>
                <w:bCs/>
                <w:sz w:val="24"/>
                <w:szCs w:val="24"/>
              </w:rPr>
            </w:pPr>
            <w:r w:rsidRPr="005F0B80">
              <w:rPr>
                <w:rFonts w:ascii="Times New Roman" w:hAnsi="Times New Roman" w:cs="Times New Roman"/>
                <w:sz w:val="24"/>
                <w:szCs w:val="24"/>
              </w:rPr>
              <w:t>Siekia veikti savarankiškai, tikisi savo iniciatyvų palaikymo, pagyrimo. Mėgdžioja, tačiau žaidime savaip pertvarko suaugusiųjų veiksmus, žodžius, intonacijas. Trumpam įsitraukia į bendrą žaidimą, pakaitomis su kitu vaiku žaidžia tuo pačiu žaislu. Pradeda suprasti, kuris daiktas yra jo, kuris – kito, o kuriuo naudojamasi bendrai.</w:t>
            </w:r>
          </w:p>
        </w:tc>
        <w:tc>
          <w:tcPr>
            <w:tcW w:w="3898" w:type="dxa"/>
          </w:tcPr>
          <w:p w14:paraId="192EE341" w14:textId="77777777" w:rsidR="00BD6197" w:rsidRPr="005F0B80" w:rsidRDefault="00BD6197" w:rsidP="00F17370">
            <w:pPr>
              <w:pStyle w:val="ListParagraph"/>
              <w:numPr>
                <w:ilvl w:val="0"/>
                <w:numId w:val="17"/>
              </w:numPr>
              <w:ind w:left="30" w:firstLine="283"/>
              <w:jc w:val="both"/>
              <w:rPr>
                <w:rFonts w:ascii="Times New Roman" w:hAnsi="Times New Roman" w:cs="Times New Roman"/>
                <w:bCs/>
                <w:sz w:val="24"/>
                <w:szCs w:val="24"/>
              </w:rPr>
            </w:pPr>
            <w:r w:rsidRPr="005F0B80">
              <w:rPr>
                <w:rFonts w:ascii="Times New Roman" w:hAnsi="Times New Roman" w:cs="Times New Roman"/>
                <w:sz w:val="24"/>
                <w:szCs w:val="24"/>
              </w:rPr>
              <w:t>Stengiasi atlikti mažus įsipareigojimus grupei, dėl kurių susitariama.</w:t>
            </w:r>
          </w:p>
          <w:p w14:paraId="764A32CA" w14:textId="77777777" w:rsidR="00BD6197" w:rsidRPr="005F0B80" w:rsidRDefault="00BD6197" w:rsidP="00F17370">
            <w:pPr>
              <w:pStyle w:val="ListParagraph"/>
              <w:numPr>
                <w:ilvl w:val="0"/>
                <w:numId w:val="17"/>
              </w:numPr>
              <w:ind w:left="30" w:firstLine="283"/>
              <w:jc w:val="both"/>
              <w:rPr>
                <w:rFonts w:ascii="Times New Roman" w:hAnsi="Times New Roman" w:cs="Times New Roman"/>
                <w:bCs/>
                <w:sz w:val="24"/>
                <w:szCs w:val="24"/>
              </w:rPr>
            </w:pPr>
            <w:r w:rsidRPr="005F0B80">
              <w:rPr>
                <w:rFonts w:ascii="Times New Roman" w:hAnsi="Times New Roman" w:cs="Times New Roman"/>
                <w:sz w:val="24"/>
                <w:szCs w:val="24"/>
              </w:rPr>
              <w:t xml:space="preserve">Stengiasi geranoriškai, pagarbiai, mandagiai bendrauti su pažįstamais ir nepažįstamais suaugusiaisiais bei vaikais. Palaiko ilgalaikę draugystę mažiausiai su vienu vaiku. </w:t>
            </w:r>
          </w:p>
          <w:p w14:paraId="31D513A5" w14:textId="77777777" w:rsidR="00BD6197" w:rsidRPr="005F0B80" w:rsidRDefault="00BD6197" w:rsidP="00F17370">
            <w:pPr>
              <w:pStyle w:val="ListParagraph"/>
              <w:numPr>
                <w:ilvl w:val="0"/>
                <w:numId w:val="17"/>
              </w:numPr>
              <w:ind w:left="30" w:firstLine="283"/>
              <w:jc w:val="both"/>
              <w:rPr>
                <w:rFonts w:ascii="Times New Roman" w:hAnsi="Times New Roman" w:cs="Times New Roman"/>
                <w:bCs/>
                <w:sz w:val="24"/>
                <w:szCs w:val="24"/>
              </w:rPr>
            </w:pPr>
            <w:r w:rsidRPr="005F0B80">
              <w:rPr>
                <w:rFonts w:ascii="Times New Roman" w:hAnsi="Times New Roman" w:cs="Times New Roman"/>
                <w:sz w:val="24"/>
                <w:szCs w:val="24"/>
              </w:rPr>
              <w:t>Kasdienėse situacijose bando tinkamu būdu išsakyti priešingą nei suaugusiojo ar kito vaiko nuomonę, aiškinasi, tariasi.</w:t>
            </w:r>
          </w:p>
          <w:p w14:paraId="10CA68B7" w14:textId="77777777" w:rsidR="00BD6197" w:rsidRPr="005F0B80" w:rsidRDefault="00BD6197" w:rsidP="00F17370">
            <w:pPr>
              <w:pStyle w:val="ListParagraph"/>
              <w:numPr>
                <w:ilvl w:val="0"/>
                <w:numId w:val="17"/>
              </w:numPr>
              <w:ind w:left="30" w:firstLine="283"/>
              <w:jc w:val="both"/>
              <w:rPr>
                <w:rFonts w:ascii="Times New Roman" w:hAnsi="Times New Roman" w:cs="Times New Roman"/>
                <w:bCs/>
                <w:sz w:val="24"/>
                <w:szCs w:val="24"/>
              </w:rPr>
            </w:pPr>
            <w:r w:rsidRPr="005F0B80">
              <w:rPr>
                <w:rFonts w:ascii="Times New Roman" w:hAnsi="Times New Roman" w:cs="Times New Roman"/>
                <w:sz w:val="24"/>
                <w:szCs w:val="24"/>
              </w:rPr>
              <w:t>Domisi socialiniais ir kultūriniais skirtumais tarp vaikų, jų šeimų ir natūraliai juos priima. Parodo supratimą ir pagarbą kitokiai išvaizdai, kitokiam požiūriui, kitai kultūrai.</w:t>
            </w:r>
          </w:p>
          <w:p w14:paraId="59919789" w14:textId="77777777" w:rsidR="00BD6197" w:rsidRPr="005F0B80" w:rsidRDefault="00BD6197" w:rsidP="00F17370">
            <w:pPr>
              <w:pStyle w:val="ListParagraph"/>
              <w:numPr>
                <w:ilvl w:val="0"/>
                <w:numId w:val="17"/>
              </w:numPr>
              <w:ind w:left="30" w:firstLine="283"/>
              <w:jc w:val="both"/>
              <w:rPr>
                <w:rFonts w:ascii="Times New Roman" w:hAnsi="Times New Roman" w:cs="Times New Roman"/>
                <w:bCs/>
                <w:sz w:val="24"/>
                <w:szCs w:val="24"/>
              </w:rPr>
            </w:pPr>
            <w:r w:rsidRPr="005F0B80">
              <w:rPr>
                <w:rFonts w:ascii="Times New Roman" w:hAnsi="Times New Roman" w:cs="Times New Roman"/>
                <w:sz w:val="24"/>
                <w:szCs w:val="24"/>
              </w:rPr>
              <w:t>Supranta, kad gyvendamas grupėje turi susitarti dėl visiems priimtino elgesio. Suvokia savo veiksmų akivaizdžias pasekmes sau, kitiems ir visai grupei.</w:t>
            </w:r>
          </w:p>
          <w:p w14:paraId="2EA871BF" w14:textId="523515C9" w:rsidR="004132A2" w:rsidRPr="005F0B80" w:rsidRDefault="004132A2" w:rsidP="00F17370">
            <w:pPr>
              <w:pStyle w:val="ListParagraph"/>
              <w:ind w:left="30" w:firstLine="283"/>
              <w:jc w:val="both"/>
              <w:rPr>
                <w:rFonts w:ascii="Times New Roman" w:hAnsi="Times New Roman" w:cs="Times New Roman"/>
                <w:bCs/>
                <w:sz w:val="24"/>
                <w:szCs w:val="24"/>
              </w:rPr>
            </w:pPr>
          </w:p>
        </w:tc>
        <w:tc>
          <w:tcPr>
            <w:tcW w:w="5245" w:type="dxa"/>
          </w:tcPr>
          <w:p w14:paraId="0F2082EF" w14:textId="5FDFCD39" w:rsidR="00BD6197" w:rsidRPr="005F0B80" w:rsidRDefault="00BD6197" w:rsidP="000201C2">
            <w:pPr>
              <w:jc w:val="both"/>
              <w:rPr>
                <w:rFonts w:ascii="Times New Roman" w:hAnsi="Times New Roman" w:cs="Times New Roman"/>
                <w:bCs/>
                <w:sz w:val="24"/>
                <w:szCs w:val="24"/>
              </w:rPr>
            </w:pPr>
            <w:r w:rsidRPr="005F0B80">
              <w:rPr>
                <w:rFonts w:ascii="Times New Roman" w:hAnsi="Times New Roman" w:cs="Times New Roman"/>
                <w:sz w:val="24"/>
                <w:szCs w:val="24"/>
              </w:rPr>
              <w:t xml:space="preserve">Kartu su mokytoju vaikai kuria savo grupės identitetą: taisykles, dainą, šūkį, herbą. Su vaikais aptariama priimtų susitarimų, taisyklių prasmė bei naudingumas, vaikai mokosi jų laikytis. Vaikai drauge siūlo idėjas, </w:t>
            </w:r>
            <w:r w:rsidR="00011D2B" w:rsidRPr="005F0B80">
              <w:rPr>
                <w:rFonts w:ascii="Times New Roman" w:hAnsi="Times New Roman" w:cs="Times New Roman"/>
                <w:sz w:val="24"/>
                <w:szCs w:val="24"/>
              </w:rPr>
              <w:t>kaip pertvarkyti grupės</w:t>
            </w:r>
            <w:r w:rsidRPr="005F0B80">
              <w:rPr>
                <w:rFonts w:ascii="Times New Roman" w:hAnsi="Times New Roman" w:cs="Times New Roman"/>
                <w:sz w:val="24"/>
                <w:szCs w:val="24"/>
              </w:rPr>
              <w:t xml:space="preserve"> aplinką, jaučiasi aktyviais grupės dalyviais. Sukuriama daiktinė aplinka, parūpinama priemonių vaikų siužetiniams vaidmenų žaidimams. Su vaikais aptariami šeimos narių ryšiai, pareigos, kurias vaikai atkartoja žaisd</w:t>
            </w:r>
            <w:r w:rsidR="00011D2B" w:rsidRPr="005F0B80">
              <w:rPr>
                <w:rFonts w:ascii="Times New Roman" w:hAnsi="Times New Roman" w:cs="Times New Roman"/>
                <w:sz w:val="24"/>
                <w:szCs w:val="24"/>
              </w:rPr>
              <w:t>ami</w:t>
            </w:r>
            <w:r w:rsidRPr="005F0B80">
              <w:rPr>
                <w:rFonts w:ascii="Times New Roman" w:hAnsi="Times New Roman" w:cs="Times New Roman"/>
                <w:sz w:val="24"/>
                <w:szCs w:val="24"/>
              </w:rPr>
              <w:t xml:space="preserve">. Vaikai rengia savo šeimos pristatymus, pasakoja apie pomėgius, rodo nuotraukas ir kt. Žaidžiami socialumą ugdantys žaidimai, švenčiami gimtadieniai, </w:t>
            </w:r>
            <w:r w:rsidR="00011D2B" w:rsidRPr="005F0B80">
              <w:rPr>
                <w:rFonts w:ascii="Times New Roman" w:hAnsi="Times New Roman" w:cs="Times New Roman"/>
                <w:sz w:val="24"/>
                <w:szCs w:val="24"/>
              </w:rPr>
              <w:t>rengiami įvairių temų rytmečiai</w:t>
            </w:r>
            <w:r w:rsidRPr="005F0B80">
              <w:rPr>
                <w:rFonts w:ascii="Times New Roman" w:hAnsi="Times New Roman" w:cs="Times New Roman"/>
                <w:sz w:val="24"/>
                <w:szCs w:val="24"/>
              </w:rPr>
              <w:t xml:space="preserve">. Vaikai </w:t>
            </w:r>
            <w:r w:rsidR="000201C2" w:rsidRPr="005F0B80">
              <w:rPr>
                <w:rFonts w:ascii="Times New Roman" w:hAnsi="Times New Roman" w:cs="Times New Roman"/>
                <w:sz w:val="24"/>
                <w:szCs w:val="24"/>
              </w:rPr>
              <w:t xml:space="preserve">ugdo(si) </w:t>
            </w:r>
            <w:r w:rsidRPr="005F0B80">
              <w:rPr>
                <w:rFonts w:ascii="Times New Roman" w:hAnsi="Times New Roman" w:cs="Times New Roman"/>
                <w:sz w:val="24"/>
                <w:szCs w:val="24"/>
              </w:rPr>
              <w:t>bendravimo įgūdžius veikdami daugiakultūrinėje aplinkoje, toleranciją kitokios išvaizdos ir gebėjimų žmonėms. Vaikai patys pasiūlo suaugusiems įdomią bendrą veiklą, pasite</w:t>
            </w:r>
            <w:r w:rsidR="00011D2B" w:rsidRPr="005F0B80">
              <w:rPr>
                <w:rFonts w:ascii="Times New Roman" w:hAnsi="Times New Roman" w:cs="Times New Roman"/>
                <w:sz w:val="24"/>
                <w:szCs w:val="24"/>
              </w:rPr>
              <w:t>lkiant žaidybines situacijas</w:t>
            </w:r>
            <w:r w:rsidRPr="005F0B80">
              <w:rPr>
                <w:rFonts w:ascii="Times New Roman" w:hAnsi="Times New Roman" w:cs="Times New Roman"/>
                <w:sz w:val="24"/>
                <w:szCs w:val="24"/>
              </w:rPr>
              <w:t>. Padedant mokytojui, vaikai mokosi atpažinti patyčias ir būdus, kaip jų išvengti.</w:t>
            </w:r>
          </w:p>
        </w:tc>
      </w:tr>
    </w:tbl>
    <w:p w14:paraId="3E5FB955" w14:textId="77777777" w:rsidR="00626AB8" w:rsidRPr="005F0B80" w:rsidRDefault="00626AB8" w:rsidP="00011D2B">
      <w:pPr>
        <w:jc w:val="center"/>
        <w:rPr>
          <w:rFonts w:ascii="Times New Roman" w:hAnsi="Times New Roman" w:cs="Times New Roman"/>
          <w:b/>
          <w:bCs/>
          <w:sz w:val="28"/>
          <w:szCs w:val="28"/>
        </w:rPr>
        <w:sectPr w:rsidR="00626AB8" w:rsidRPr="005F0B80" w:rsidSect="0070236B">
          <w:pgSz w:w="16838" w:h="11906" w:orient="landscape"/>
          <w:pgMar w:top="1701" w:right="1701" w:bottom="567" w:left="1134" w:header="567" w:footer="567" w:gutter="0"/>
          <w:cols w:space="1296"/>
          <w:docGrid w:linePitch="360"/>
        </w:sectPr>
      </w:pPr>
    </w:p>
    <w:tbl>
      <w:tblPr>
        <w:tblStyle w:val="TableGrid"/>
        <w:tblW w:w="14879" w:type="dxa"/>
        <w:tblLook w:val="04A0" w:firstRow="1" w:lastRow="0" w:firstColumn="1" w:lastColumn="0" w:noHBand="0" w:noVBand="1"/>
      </w:tblPr>
      <w:tblGrid>
        <w:gridCol w:w="1838"/>
        <w:gridCol w:w="3898"/>
        <w:gridCol w:w="3898"/>
        <w:gridCol w:w="5245"/>
      </w:tblGrid>
      <w:tr w:rsidR="00BD6197" w:rsidRPr="005F0B80" w14:paraId="1E3C69AC" w14:textId="77777777" w:rsidTr="00011D2B">
        <w:tc>
          <w:tcPr>
            <w:tcW w:w="14879" w:type="dxa"/>
            <w:gridSpan w:val="4"/>
          </w:tcPr>
          <w:p w14:paraId="3AEF6954" w14:textId="29946E7F" w:rsidR="00626AB8" w:rsidRPr="005F0B80" w:rsidRDefault="00626AB8" w:rsidP="00011D2B">
            <w:pPr>
              <w:jc w:val="center"/>
              <w:rPr>
                <w:rFonts w:ascii="Times New Roman" w:hAnsi="Times New Roman" w:cs="Times New Roman"/>
                <w:b/>
                <w:bCs/>
                <w:sz w:val="28"/>
                <w:szCs w:val="28"/>
              </w:rPr>
            </w:pPr>
          </w:p>
          <w:p w14:paraId="1C3A433F" w14:textId="50FDFD68" w:rsidR="00BD6197" w:rsidRPr="005F0B80" w:rsidRDefault="00BD6197" w:rsidP="00011D2B">
            <w:pPr>
              <w:jc w:val="center"/>
              <w:rPr>
                <w:rFonts w:ascii="Times New Roman" w:hAnsi="Times New Roman" w:cs="Times New Roman"/>
                <w:b/>
                <w:bCs/>
                <w:sz w:val="28"/>
                <w:szCs w:val="28"/>
              </w:rPr>
            </w:pPr>
            <w:r w:rsidRPr="005F0B80">
              <w:rPr>
                <w:rFonts w:ascii="Times New Roman" w:hAnsi="Times New Roman" w:cs="Times New Roman"/>
                <w:b/>
                <w:bCs/>
                <w:sz w:val="28"/>
                <w:szCs w:val="28"/>
              </w:rPr>
              <w:t>„Aš kalbų pasaulyje“</w:t>
            </w:r>
          </w:p>
          <w:p w14:paraId="751A9A63" w14:textId="77777777" w:rsidR="00D16E1A" w:rsidRPr="005F0B80" w:rsidRDefault="00D16E1A" w:rsidP="00011D2B">
            <w:pPr>
              <w:jc w:val="center"/>
              <w:rPr>
                <w:rFonts w:ascii="Times New Roman" w:hAnsi="Times New Roman" w:cs="Times New Roman"/>
                <w:b/>
                <w:bCs/>
                <w:sz w:val="28"/>
                <w:szCs w:val="28"/>
              </w:rPr>
            </w:pPr>
          </w:p>
          <w:p w14:paraId="18A1B164" w14:textId="657E8809" w:rsidR="00D16E1A" w:rsidRPr="005F0B80" w:rsidRDefault="00D16E1A" w:rsidP="00D16E1A">
            <w:pPr>
              <w:jc w:val="both"/>
              <w:rPr>
                <w:rFonts w:ascii="Times New Roman" w:hAnsi="Times New Roman" w:cs="Times New Roman"/>
                <w:sz w:val="24"/>
                <w:szCs w:val="24"/>
              </w:rPr>
            </w:pPr>
            <w:r w:rsidRPr="005F0B80">
              <w:rPr>
                <w:rFonts w:ascii="Times New Roman" w:hAnsi="Times New Roman" w:cs="Times New Roman"/>
                <w:b/>
                <w:bCs/>
                <w:sz w:val="24"/>
                <w:szCs w:val="24"/>
              </w:rPr>
              <w:t xml:space="preserve">Ugdomos vaiko galios: </w:t>
            </w:r>
            <w:r w:rsidRPr="005F0B80">
              <w:rPr>
                <w:rFonts w:ascii="Times New Roman" w:hAnsi="Times New Roman" w:cs="Times New Roman"/>
                <w:sz w:val="24"/>
                <w:szCs w:val="24"/>
              </w:rPr>
              <w:t>komunikabilus, sėkmingai besimokantis.</w:t>
            </w:r>
          </w:p>
          <w:p w14:paraId="65C78F8D" w14:textId="77777777" w:rsidR="00BD6197" w:rsidRPr="005F0B80" w:rsidRDefault="00BD6197" w:rsidP="00011D2B">
            <w:pPr>
              <w:jc w:val="both"/>
              <w:rPr>
                <w:rFonts w:ascii="Times New Roman" w:hAnsi="Times New Roman" w:cs="Times New Roman"/>
                <w:b/>
                <w:bCs/>
                <w:sz w:val="24"/>
                <w:szCs w:val="24"/>
              </w:rPr>
            </w:pPr>
            <w:r w:rsidRPr="005F0B80">
              <w:rPr>
                <w:rFonts w:ascii="Times New Roman" w:hAnsi="Times New Roman" w:cs="Times New Roman"/>
                <w:b/>
                <w:bCs/>
                <w:sz w:val="24"/>
                <w:szCs w:val="24"/>
              </w:rPr>
              <w:t xml:space="preserve">Vertybinės nuostatos: </w:t>
            </w:r>
          </w:p>
          <w:p w14:paraId="6D5E177E" w14:textId="37011FD0" w:rsidR="005E0E6E" w:rsidRPr="005F0B80" w:rsidRDefault="005E0E6E" w:rsidP="00011D2B">
            <w:pPr>
              <w:pStyle w:val="ListParagraph"/>
              <w:numPr>
                <w:ilvl w:val="0"/>
                <w:numId w:val="14"/>
              </w:numPr>
              <w:jc w:val="both"/>
              <w:rPr>
                <w:rFonts w:ascii="Times New Roman" w:hAnsi="Times New Roman" w:cs="Times New Roman"/>
                <w:b/>
                <w:bCs/>
                <w:sz w:val="24"/>
              </w:rPr>
            </w:pPr>
            <w:r w:rsidRPr="005F0B80">
              <w:rPr>
                <w:rFonts w:ascii="Times New Roman" w:hAnsi="Times New Roman" w:cs="Times New Roman"/>
                <w:bCs/>
                <w:sz w:val="24"/>
              </w:rPr>
              <w:t>Domisi žodiniais ir nežodiniais komunikavimo būdais, yra nusiteikęs išklausyti ir suprasti kitą.</w:t>
            </w:r>
          </w:p>
          <w:p w14:paraId="412E3898" w14:textId="29B6121E" w:rsidR="005E0E6E" w:rsidRPr="005F0B80" w:rsidRDefault="005E0E6E" w:rsidP="00011D2B">
            <w:pPr>
              <w:pStyle w:val="ListParagraph"/>
              <w:numPr>
                <w:ilvl w:val="0"/>
                <w:numId w:val="14"/>
              </w:numPr>
              <w:rPr>
                <w:rFonts w:ascii="Times New Roman" w:hAnsi="Times New Roman" w:cs="Times New Roman"/>
                <w:sz w:val="24"/>
              </w:rPr>
            </w:pPr>
            <w:r w:rsidRPr="005F0B80">
              <w:rPr>
                <w:rFonts w:ascii="Times New Roman" w:hAnsi="Times New Roman" w:cs="Times New Roman"/>
                <w:sz w:val="24"/>
              </w:rPr>
              <w:t>Nusiteikęs kalba ir kitomis komunikavimo priemonėmis bendrauti su kitais, išreikšti savo patirtį, jausmus, mintis ir emocijas.</w:t>
            </w:r>
          </w:p>
          <w:p w14:paraId="3F25CC81" w14:textId="216544FB" w:rsidR="00BD6197" w:rsidRPr="005F0B80" w:rsidRDefault="00BD6197" w:rsidP="00011D2B">
            <w:pPr>
              <w:jc w:val="both"/>
              <w:rPr>
                <w:rFonts w:ascii="Times New Roman" w:hAnsi="Times New Roman" w:cs="Times New Roman"/>
                <w:b/>
                <w:bCs/>
                <w:sz w:val="24"/>
                <w:szCs w:val="24"/>
              </w:rPr>
            </w:pPr>
            <w:r w:rsidRPr="005F0B80">
              <w:rPr>
                <w:rFonts w:ascii="Times New Roman" w:hAnsi="Times New Roman" w:cs="Times New Roman"/>
                <w:b/>
                <w:bCs/>
                <w:sz w:val="24"/>
                <w:szCs w:val="24"/>
              </w:rPr>
              <w:t>Esminiai gebėjimai:</w:t>
            </w:r>
          </w:p>
          <w:p w14:paraId="2FD12F98" w14:textId="77777777" w:rsidR="005E0E6E" w:rsidRPr="005F0B80" w:rsidRDefault="005E0E6E" w:rsidP="00011D2B">
            <w:pPr>
              <w:pStyle w:val="ListParagraph"/>
              <w:numPr>
                <w:ilvl w:val="0"/>
                <w:numId w:val="14"/>
              </w:numPr>
              <w:jc w:val="both"/>
              <w:rPr>
                <w:rFonts w:ascii="Times New Roman" w:hAnsi="Times New Roman" w:cs="Times New Roman"/>
                <w:b/>
                <w:bCs/>
                <w:sz w:val="24"/>
              </w:rPr>
            </w:pPr>
            <w:r w:rsidRPr="005F0B80">
              <w:rPr>
                <w:rFonts w:ascii="Times New Roman" w:hAnsi="Times New Roman" w:cs="Times New Roman"/>
                <w:bCs/>
                <w:sz w:val="24"/>
              </w:rPr>
              <w:t>Klausosi ir supranta kitų kalbėjimą, įvairiomis formomis, būdais ir priemonėmis perteikiamas prasmes, amžių atitinkančius įvairaus pobūdžio tekstus.</w:t>
            </w:r>
          </w:p>
          <w:p w14:paraId="645AF3FF" w14:textId="77777777" w:rsidR="00BD6197" w:rsidRPr="005F0B80" w:rsidRDefault="005E0E6E" w:rsidP="00011D2B">
            <w:pPr>
              <w:pStyle w:val="ListParagraph"/>
              <w:numPr>
                <w:ilvl w:val="0"/>
                <w:numId w:val="14"/>
              </w:numPr>
              <w:jc w:val="both"/>
              <w:rPr>
                <w:rFonts w:ascii="Times New Roman" w:hAnsi="Times New Roman" w:cs="Times New Roman"/>
                <w:b/>
                <w:bCs/>
                <w:sz w:val="24"/>
              </w:rPr>
            </w:pPr>
            <w:r w:rsidRPr="005F0B80">
              <w:rPr>
                <w:rFonts w:ascii="Times New Roman" w:hAnsi="Times New Roman" w:cs="Times New Roman"/>
                <w:sz w:val="24"/>
                <w:szCs w:val="24"/>
              </w:rPr>
              <w:t>Naudodamas žodines ir nežodines raiškos priemones, dalinasi savo patirtimi, jausmais, mintimis, įsitraukia į pokalbį ir jį plėtoja, pasakoja, atpasakoja ir kuria paprastas istorijas, kopijuoja aplinkoje matomus žodžius, parašo savo vardą.</w:t>
            </w:r>
          </w:p>
          <w:p w14:paraId="6C65F387" w14:textId="416F429A" w:rsidR="004132A2" w:rsidRPr="005F0B80" w:rsidRDefault="004132A2" w:rsidP="004132A2">
            <w:pPr>
              <w:pStyle w:val="ListParagraph"/>
              <w:jc w:val="both"/>
              <w:rPr>
                <w:rFonts w:ascii="Times New Roman" w:hAnsi="Times New Roman" w:cs="Times New Roman"/>
                <w:b/>
                <w:bCs/>
                <w:sz w:val="24"/>
              </w:rPr>
            </w:pPr>
          </w:p>
        </w:tc>
      </w:tr>
      <w:tr w:rsidR="00BD6197" w:rsidRPr="005F0B80" w14:paraId="7CBA5C4D" w14:textId="77777777" w:rsidTr="00011D2B">
        <w:tc>
          <w:tcPr>
            <w:tcW w:w="1838" w:type="dxa"/>
            <w:vMerge w:val="restart"/>
            <w:vAlign w:val="center"/>
          </w:tcPr>
          <w:p w14:paraId="0EAEA70E" w14:textId="77777777" w:rsidR="00BD6197" w:rsidRPr="005F0B80" w:rsidRDefault="00BD6197" w:rsidP="00011D2B">
            <w:pPr>
              <w:jc w:val="center"/>
              <w:rPr>
                <w:rFonts w:ascii="Times New Roman" w:hAnsi="Times New Roman" w:cs="Times New Roman"/>
                <w:sz w:val="24"/>
              </w:rPr>
            </w:pPr>
            <w:r w:rsidRPr="005F0B80">
              <w:rPr>
                <w:rFonts w:ascii="Times New Roman" w:hAnsi="Times New Roman" w:cs="Times New Roman"/>
                <w:sz w:val="24"/>
              </w:rPr>
              <w:t>Pasiekimų sritis</w:t>
            </w:r>
          </w:p>
        </w:tc>
        <w:tc>
          <w:tcPr>
            <w:tcW w:w="7796" w:type="dxa"/>
            <w:gridSpan w:val="2"/>
            <w:vAlign w:val="center"/>
          </w:tcPr>
          <w:p w14:paraId="5D4B8712" w14:textId="77777777" w:rsidR="00BD6197" w:rsidRPr="005F0B80" w:rsidRDefault="00BD6197" w:rsidP="00011D2B">
            <w:pPr>
              <w:jc w:val="center"/>
              <w:rPr>
                <w:rFonts w:ascii="Times New Roman" w:hAnsi="Times New Roman" w:cs="Times New Roman"/>
                <w:sz w:val="24"/>
              </w:rPr>
            </w:pPr>
            <w:r w:rsidRPr="005F0B80">
              <w:rPr>
                <w:rFonts w:ascii="Times New Roman" w:hAnsi="Times New Roman" w:cs="Times New Roman"/>
                <w:sz w:val="24"/>
              </w:rPr>
              <w:t>Vaiko pasiekimų ūgtis (gebėjimai, žinios)</w:t>
            </w:r>
          </w:p>
        </w:tc>
        <w:tc>
          <w:tcPr>
            <w:tcW w:w="5245" w:type="dxa"/>
            <w:vMerge w:val="restart"/>
            <w:vAlign w:val="center"/>
          </w:tcPr>
          <w:p w14:paraId="3589A637" w14:textId="77777777" w:rsidR="00BD6197" w:rsidRPr="005F0B80" w:rsidRDefault="00BD6197" w:rsidP="00011D2B">
            <w:pPr>
              <w:jc w:val="center"/>
              <w:rPr>
                <w:rFonts w:ascii="Times New Roman" w:hAnsi="Times New Roman" w:cs="Times New Roman"/>
                <w:sz w:val="24"/>
              </w:rPr>
            </w:pPr>
            <w:r w:rsidRPr="005F0B80">
              <w:rPr>
                <w:rFonts w:ascii="Times New Roman" w:hAnsi="Times New Roman" w:cs="Times New Roman"/>
                <w:sz w:val="24"/>
              </w:rPr>
              <w:t>Ugdymosi būdai, strategijos, priemonės (kontekstai)</w:t>
            </w:r>
          </w:p>
        </w:tc>
      </w:tr>
      <w:tr w:rsidR="00BD6197" w:rsidRPr="005F0B80" w14:paraId="57FF8F81" w14:textId="77777777" w:rsidTr="00011D2B">
        <w:tc>
          <w:tcPr>
            <w:tcW w:w="1838" w:type="dxa"/>
            <w:vMerge/>
            <w:vAlign w:val="center"/>
          </w:tcPr>
          <w:p w14:paraId="1473EB63" w14:textId="77777777" w:rsidR="00BD6197" w:rsidRPr="005F0B80" w:rsidRDefault="00BD6197" w:rsidP="00011D2B">
            <w:pPr>
              <w:jc w:val="center"/>
              <w:rPr>
                <w:sz w:val="24"/>
              </w:rPr>
            </w:pPr>
          </w:p>
        </w:tc>
        <w:tc>
          <w:tcPr>
            <w:tcW w:w="3898" w:type="dxa"/>
            <w:vAlign w:val="center"/>
          </w:tcPr>
          <w:p w14:paraId="3E1A00B8" w14:textId="77777777" w:rsidR="00BD6197" w:rsidRPr="005F0B80" w:rsidRDefault="00BD6197" w:rsidP="00011D2B">
            <w:pPr>
              <w:jc w:val="center"/>
              <w:rPr>
                <w:rFonts w:ascii="Times New Roman" w:hAnsi="Times New Roman" w:cs="Times New Roman"/>
                <w:sz w:val="24"/>
              </w:rPr>
            </w:pPr>
            <w:r w:rsidRPr="005F0B80">
              <w:rPr>
                <w:rFonts w:ascii="Times New Roman" w:hAnsi="Times New Roman" w:cs="Times New Roman"/>
                <w:sz w:val="24"/>
              </w:rPr>
              <w:t>Iki 3 metų</w:t>
            </w:r>
          </w:p>
        </w:tc>
        <w:tc>
          <w:tcPr>
            <w:tcW w:w="3898" w:type="dxa"/>
            <w:vAlign w:val="center"/>
          </w:tcPr>
          <w:p w14:paraId="069A5ED3" w14:textId="77777777" w:rsidR="00BD6197" w:rsidRPr="005F0B80" w:rsidRDefault="00BD6197" w:rsidP="00011D2B">
            <w:pPr>
              <w:jc w:val="center"/>
              <w:rPr>
                <w:rFonts w:ascii="Times New Roman" w:hAnsi="Times New Roman" w:cs="Times New Roman"/>
                <w:sz w:val="24"/>
              </w:rPr>
            </w:pPr>
            <w:r w:rsidRPr="005F0B80">
              <w:rPr>
                <w:rFonts w:ascii="Times New Roman" w:hAnsi="Times New Roman" w:cs="Times New Roman"/>
                <w:sz w:val="24"/>
              </w:rPr>
              <w:t>4-6 metai</w:t>
            </w:r>
          </w:p>
        </w:tc>
        <w:tc>
          <w:tcPr>
            <w:tcW w:w="5245" w:type="dxa"/>
            <w:vMerge/>
          </w:tcPr>
          <w:p w14:paraId="6B347F2B" w14:textId="77777777" w:rsidR="00BD6197" w:rsidRPr="005F0B80" w:rsidRDefault="00BD6197" w:rsidP="00011D2B">
            <w:pPr>
              <w:rPr>
                <w:sz w:val="24"/>
              </w:rPr>
            </w:pPr>
          </w:p>
        </w:tc>
      </w:tr>
      <w:tr w:rsidR="005E0E6E" w:rsidRPr="005F0B80" w14:paraId="0538E0B8" w14:textId="77777777" w:rsidTr="00011D2B">
        <w:tc>
          <w:tcPr>
            <w:tcW w:w="1838" w:type="dxa"/>
          </w:tcPr>
          <w:p w14:paraId="6393DC46" w14:textId="4CC57CA0" w:rsidR="005E0E6E" w:rsidRPr="005F0B80" w:rsidRDefault="005E0E6E" w:rsidP="00011D2B">
            <w:pPr>
              <w:rPr>
                <w:rFonts w:ascii="Times New Roman" w:eastAsia="Calibri" w:hAnsi="Times New Roman" w:cs="Times New Roman"/>
                <w:b/>
                <w:sz w:val="24"/>
                <w:szCs w:val="24"/>
              </w:rPr>
            </w:pPr>
            <w:r w:rsidRPr="005F0B80">
              <w:rPr>
                <w:rFonts w:ascii="Times New Roman" w:eastAsia="Calibri" w:hAnsi="Times New Roman" w:cs="Times New Roman"/>
                <w:b/>
                <w:sz w:val="24"/>
                <w:szCs w:val="24"/>
              </w:rPr>
              <w:t>Kalbų supratimas</w:t>
            </w:r>
          </w:p>
          <w:p w14:paraId="3A764E82" w14:textId="77777777" w:rsidR="005E0E6E" w:rsidRPr="005F0B80" w:rsidRDefault="005E0E6E" w:rsidP="00011D2B">
            <w:pPr>
              <w:rPr>
                <w:rFonts w:ascii="Times New Roman" w:eastAsia="Calibri" w:hAnsi="Times New Roman" w:cs="Times New Roman"/>
                <w:bCs/>
                <w:i/>
                <w:iCs/>
                <w:sz w:val="24"/>
                <w:szCs w:val="24"/>
              </w:rPr>
            </w:pPr>
            <w:r w:rsidRPr="005F0B80">
              <w:rPr>
                <w:rFonts w:ascii="Times New Roman" w:eastAsia="Calibri" w:hAnsi="Times New Roman" w:cs="Times New Roman"/>
                <w:bCs/>
                <w:i/>
                <w:iCs/>
                <w:sz w:val="24"/>
                <w:szCs w:val="24"/>
              </w:rPr>
              <w:t xml:space="preserve">• klausymas </w:t>
            </w:r>
          </w:p>
          <w:p w14:paraId="67AEAC56" w14:textId="77777777" w:rsidR="005E0E6E" w:rsidRPr="005F0B80" w:rsidRDefault="005E0E6E" w:rsidP="00011D2B">
            <w:pPr>
              <w:rPr>
                <w:rFonts w:ascii="Times New Roman" w:eastAsia="Calibri" w:hAnsi="Times New Roman" w:cs="Times New Roman"/>
                <w:bCs/>
                <w:i/>
                <w:iCs/>
                <w:sz w:val="24"/>
                <w:szCs w:val="24"/>
              </w:rPr>
            </w:pPr>
            <w:r w:rsidRPr="005F0B80">
              <w:rPr>
                <w:rFonts w:ascii="Times New Roman" w:eastAsia="Calibri" w:hAnsi="Times New Roman" w:cs="Times New Roman"/>
                <w:bCs/>
                <w:i/>
                <w:iCs/>
                <w:sz w:val="24"/>
                <w:szCs w:val="24"/>
              </w:rPr>
              <w:t xml:space="preserve">• žodinės kalbos suvokimas </w:t>
            </w:r>
          </w:p>
          <w:p w14:paraId="33165AA6" w14:textId="77777777" w:rsidR="005E0E6E" w:rsidRPr="005F0B80" w:rsidRDefault="005E0E6E" w:rsidP="00011D2B">
            <w:pPr>
              <w:rPr>
                <w:rFonts w:ascii="Times New Roman" w:eastAsia="Calibri" w:hAnsi="Times New Roman" w:cs="Times New Roman"/>
                <w:bCs/>
                <w:i/>
                <w:iCs/>
                <w:sz w:val="24"/>
                <w:szCs w:val="24"/>
              </w:rPr>
            </w:pPr>
            <w:r w:rsidRPr="005F0B80">
              <w:rPr>
                <w:rFonts w:ascii="Times New Roman" w:eastAsia="Calibri" w:hAnsi="Times New Roman" w:cs="Times New Roman"/>
                <w:bCs/>
                <w:i/>
                <w:iCs/>
                <w:sz w:val="24"/>
                <w:szCs w:val="24"/>
              </w:rPr>
              <w:t xml:space="preserve">• nežodinės kalbos suvokimas </w:t>
            </w:r>
          </w:p>
          <w:p w14:paraId="42220FC4" w14:textId="7BA0725C" w:rsidR="005E0E6E" w:rsidRPr="005F0B80" w:rsidRDefault="005E0E6E" w:rsidP="00011D2B">
            <w:pPr>
              <w:rPr>
                <w:rFonts w:ascii="Times New Roman" w:hAnsi="Times New Roman" w:cs="Times New Roman"/>
                <w:b/>
                <w:bCs/>
                <w:sz w:val="24"/>
              </w:rPr>
            </w:pPr>
            <w:r w:rsidRPr="005F0B80">
              <w:rPr>
                <w:rFonts w:ascii="Times New Roman" w:eastAsia="Calibri" w:hAnsi="Times New Roman" w:cs="Times New Roman"/>
                <w:bCs/>
                <w:i/>
                <w:iCs/>
                <w:sz w:val="24"/>
                <w:szCs w:val="24"/>
              </w:rPr>
              <w:t>• rašytinės raiškos ir vaizdinės informacijos suvokimas</w:t>
            </w:r>
          </w:p>
        </w:tc>
        <w:tc>
          <w:tcPr>
            <w:tcW w:w="3898" w:type="dxa"/>
          </w:tcPr>
          <w:p w14:paraId="17402EA9" w14:textId="77777777" w:rsidR="005E0E6E" w:rsidRPr="005F0B80" w:rsidRDefault="005E0E6E" w:rsidP="00F17370">
            <w:pPr>
              <w:pStyle w:val="ListParagraph"/>
              <w:numPr>
                <w:ilvl w:val="0"/>
                <w:numId w:val="13"/>
              </w:numPr>
              <w:ind w:left="30" w:firstLine="283"/>
              <w:jc w:val="both"/>
              <w:rPr>
                <w:rFonts w:ascii="Times New Roman" w:hAnsi="Times New Roman" w:cs="Times New Roman"/>
                <w:b/>
                <w:bCs/>
                <w:sz w:val="24"/>
              </w:rPr>
            </w:pPr>
            <w:r w:rsidRPr="005F0B80">
              <w:rPr>
                <w:rFonts w:ascii="Times New Roman" w:hAnsi="Times New Roman" w:cs="Times New Roman"/>
                <w:bCs/>
                <w:sz w:val="24"/>
              </w:rPr>
              <w:t>Trumpam susikaupia klausydamas suaugusiojo ar kitų vaikų; supranta ir reaguoja į dažnai vartojamus veiksmų ir ypatybių pavadinimus, 3–4 žodžių sakinius, klausimus, kurie prasideda žodžiais: „kas“, „ką“, „kur“, „kiek“, du vienas paskui kitą sekančius prašymus; greitai mokosi naujų žodžių.</w:t>
            </w:r>
          </w:p>
          <w:p w14:paraId="144AC14B" w14:textId="77777777" w:rsidR="005E0E6E" w:rsidRPr="005F0B80" w:rsidRDefault="005E0E6E" w:rsidP="00F17370">
            <w:pPr>
              <w:pStyle w:val="ListParagraph"/>
              <w:numPr>
                <w:ilvl w:val="0"/>
                <w:numId w:val="13"/>
              </w:numPr>
              <w:ind w:left="30" w:firstLine="283"/>
              <w:jc w:val="both"/>
              <w:rPr>
                <w:rFonts w:ascii="Times New Roman" w:hAnsi="Times New Roman" w:cs="Times New Roman"/>
                <w:b/>
                <w:bCs/>
                <w:sz w:val="24"/>
              </w:rPr>
            </w:pPr>
            <w:r w:rsidRPr="005F0B80">
              <w:rPr>
                <w:rFonts w:ascii="Times New Roman" w:hAnsi="Times New Roman" w:cs="Times New Roman"/>
                <w:bCs/>
                <w:sz w:val="24"/>
              </w:rPr>
              <w:t>Reaguoja į išgirstus ritmo darinius, intonavimą, supranta kūno kalbą, mimiką, dažnai naudojamų gestų, simbolinių paveikslėlių, ženklų prasmę.</w:t>
            </w:r>
          </w:p>
          <w:p w14:paraId="12E6210E" w14:textId="77777777" w:rsidR="005E0E6E" w:rsidRPr="005F0B80" w:rsidRDefault="005E0E6E" w:rsidP="00F17370">
            <w:pPr>
              <w:pStyle w:val="ListParagraph"/>
              <w:numPr>
                <w:ilvl w:val="0"/>
                <w:numId w:val="13"/>
              </w:numPr>
              <w:ind w:left="30" w:firstLine="283"/>
              <w:jc w:val="both"/>
              <w:rPr>
                <w:rFonts w:ascii="Times New Roman" w:hAnsi="Times New Roman" w:cs="Times New Roman"/>
                <w:b/>
                <w:bCs/>
                <w:sz w:val="24"/>
              </w:rPr>
            </w:pPr>
            <w:r w:rsidRPr="005F0B80">
              <w:rPr>
                <w:rFonts w:ascii="Times New Roman" w:hAnsi="Times New Roman" w:cs="Times New Roman"/>
                <w:bCs/>
                <w:sz w:val="24"/>
              </w:rPr>
              <w:t xml:space="preserve">Varto knygeles, skiria paveikslėlius nuo teksto, klausia, kas </w:t>
            </w:r>
            <w:r w:rsidRPr="005F0B80">
              <w:rPr>
                <w:rFonts w:ascii="Times New Roman" w:hAnsi="Times New Roman" w:cs="Times New Roman"/>
                <w:bCs/>
                <w:sz w:val="24"/>
              </w:rPr>
              <w:lastRenderedPageBreak/>
              <w:t>parašyta arba prašo paskaityti, geba sieti paveikslėliuose vaizduojamus objektus su konkrečiais aplinkos daiktais.</w:t>
            </w:r>
          </w:p>
          <w:p w14:paraId="7E02B251" w14:textId="218EE284" w:rsidR="005E0E6E" w:rsidRPr="005F0B80" w:rsidRDefault="005E0E6E" w:rsidP="00F17370">
            <w:pPr>
              <w:pStyle w:val="ListParagraph"/>
              <w:numPr>
                <w:ilvl w:val="0"/>
                <w:numId w:val="13"/>
              </w:numPr>
              <w:ind w:left="30" w:firstLine="283"/>
              <w:jc w:val="both"/>
              <w:rPr>
                <w:rFonts w:ascii="Times New Roman" w:hAnsi="Times New Roman" w:cs="Times New Roman"/>
                <w:sz w:val="24"/>
                <w:szCs w:val="24"/>
              </w:rPr>
            </w:pPr>
            <w:r w:rsidRPr="005F0B80">
              <w:rPr>
                <w:rFonts w:ascii="Times New Roman" w:hAnsi="Times New Roman" w:cs="Times New Roman"/>
                <w:bCs/>
                <w:sz w:val="24"/>
              </w:rPr>
              <w:t>Stengiasi išklausyti trumpus skaitomus, pasakojamus ar dainuojamus tekstus, girdėto kūrinio prasmę atskleidžia vaidindamas, žaisdamas ar pasakydamas keletą žodžių.</w:t>
            </w:r>
          </w:p>
        </w:tc>
        <w:tc>
          <w:tcPr>
            <w:tcW w:w="3898" w:type="dxa"/>
          </w:tcPr>
          <w:p w14:paraId="21FD7F88" w14:textId="77777777" w:rsidR="005E0E6E" w:rsidRPr="005F0B80" w:rsidRDefault="005E0E6E" w:rsidP="00F17370">
            <w:pPr>
              <w:pStyle w:val="ListParagraph"/>
              <w:numPr>
                <w:ilvl w:val="0"/>
                <w:numId w:val="13"/>
              </w:numPr>
              <w:ind w:left="30" w:firstLine="283"/>
              <w:jc w:val="both"/>
              <w:rPr>
                <w:rFonts w:ascii="Times New Roman" w:hAnsi="Times New Roman" w:cs="Times New Roman"/>
                <w:sz w:val="24"/>
                <w:szCs w:val="24"/>
              </w:rPr>
            </w:pPr>
            <w:r w:rsidRPr="005F0B80">
              <w:rPr>
                <w:rFonts w:ascii="Times New Roman" w:hAnsi="Times New Roman" w:cs="Times New Roman"/>
                <w:sz w:val="24"/>
                <w:szCs w:val="24"/>
              </w:rPr>
              <w:lastRenderedPageBreak/>
              <w:t>Klausosi draugų ir savo kalbos įrašų; supranta pajuokavimus, dviprasmybes, erzinimus, dažnai girdimus frazeologizmus, humoro elementus, pradeda suprasti kai kurių žodžių ar frazių perkeltinę reikšmę; supranta keletą artimiausioje aplinkoje vartojamų kitos kalbos žodžių.</w:t>
            </w:r>
          </w:p>
          <w:p w14:paraId="151259C1" w14:textId="77777777" w:rsidR="005E0E6E" w:rsidRPr="005F0B80" w:rsidRDefault="005E0E6E" w:rsidP="00F17370">
            <w:pPr>
              <w:pStyle w:val="ListParagraph"/>
              <w:numPr>
                <w:ilvl w:val="0"/>
                <w:numId w:val="13"/>
              </w:numPr>
              <w:ind w:left="30" w:firstLine="283"/>
              <w:jc w:val="both"/>
              <w:rPr>
                <w:rFonts w:ascii="Times New Roman" w:hAnsi="Times New Roman" w:cs="Times New Roman"/>
                <w:sz w:val="24"/>
                <w:szCs w:val="24"/>
              </w:rPr>
            </w:pPr>
            <w:r w:rsidRPr="005F0B80">
              <w:rPr>
                <w:rFonts w:ascii="Times New Roman" w:hAnsi="Times New Roman" w:cs="Times New Roman"/>
                <w:sz w:val="24"/>
                <w:szCs w:val="24"/>
              </w:rPr>
              <w:t>Atpažįsta, kokie integruoti raiškos būdai ir priemonės buvo panaudoti perteikiant jausmą, idėją ar mintį.</w:t>
            </w:r>
          </w:p>
          <w:p w14:paraId="7C09F051" w14:textId="77777777" w:rsidR="005E0E6E" w:rsidRPr="005F0B80" w:rsidRDefault="005E0E6E" w:rsidP="00F17370">
            <w:pPr>
              <w:pStyle w:val="ListParagraph"/>
              <w:numPr>
                <w:ilvl w:val="0"/>
                <w:numId w:val="13"/>
              </w:numPr>
              <w:ind w:left="30" w:firstLine="283"/>
              <w:jc w:val="both"/>
              <w:rPr>
                <w:rFonts w:ascii="Times New Roman" w:hAnsi="Times New Roman" w:cs="Times New Roman"/>
                <w:sz w:val="24"/>
                <w:szCs w:val="24"/>
              </w:rPr>
            </w:pPr>
            <w:r w:rsidRPr="005F0B80">
              <w:rPr>
                <w:rFonts w:ascii="Times New Roman" w:hAnsi="Times New Roman" w:cs="Times New Roman"/>
                <w:sz w:val="24"/>
                <w:szCs w:val="24"/>
              </w:rPr>
              <w:t xml:space="preserve">Supranta, kad raštas yra sistema, turinti taisykles; suaugusiojo skaitomą tekstą knygoje seka akimis </w:t>
            </w:r>
            <w:r w:rsidRPr="005F0B80">
              <w:rPr>
                <w:rFonts w:ascii="Times New Roman" w:hAnsi="Times New Roman" w:cs="Times New Roman"/>
                <w:sz w:val="24"/>
                <w:szCs w:val="24"/>
              </w:rPr>
              <w:lastRenderedPageBreak/>
              <w:t>ar pirštu iš kairės į dešinę, iš viršaus į apačią; supranta, kad garsai ir raidės sudaro žodį, atpažįsta nuo kelių iki keliolikos abėcėlės raidžių; pradeda skirti paprastos garsinės sandaros žodžius sudarančius garsus, skiemenis.</w:t>
            </w:r>
          </w:p>
          <w:p w14:paraId="0FD689F2" w14:textId="77777777" w:rsidR="005E0E6E" w:rsidRPr="005F0B80" w:rsidRDefault="005E0E6E" w:rsidP="00F17370">
            <w:pPr>
              <w:pStyle w:val="ListParagraph"/>
              <w:numPr>
                <w:ilvl w:val="0"/>
                <w:numId w:val="13"/>
              </w:numPr>
              <w:ind w:left="30" w:firstLine="283"/>
              <w:jc w:val="both"/>
              <w:rPr>
                <w:rFonts w:ascii="Times New Roman" w:hAnsi="Times New Roman" w:cs="Times New Roman"/>
                <w:sz w:val="24"/>
                <w:szCs w:val="24"/>
              </w:rPr>
            </w:pPr>
            <w:r w:rsidRPr="005F0B80">
              <w:rPr>
                <w:rFonts w:ascii="Times New Roman" w:hAnsi="Times New Roman" w:cs="Times New Roman"/>
                <w:sz w:val="24"/>
                <w:szCs w:val="24"/>
              </w:rPr>
              <w:t>Domisi įvairiais rašytiniais tekstais, iš iliustracijų ir vieno kito atpažįstamo žodžio supranta jų siužetą; supranta jam skaitomų sudėtingesnių tekstų turinį, įvykių eigą, numato, kas tekste galėtų įvykti toliau</w:t>
            </w:r>
            <w:r w:rsidR="004132A2" w:rsidRPr="005F0B80">
              <w:rPr>
                <w:rFonts w:ascii="Times New Roman" w:hAnsi="Times New Roman" w:cs="Times New Roman"/>
                <w:sz w:val="24"/>
                <w:szCs w:val="24"/>
              </w:rPr>
              <w:t>.</w:t>
            </w:r>
          </w:p>
          <w:p w14:paraId="4544CE3A" w14:textId="614ADB93" w:rsidR="004132A2" w:rsidRPr="005F0B80" w:rsidRDefault="004132A2" w:rsidP="00F17370">
            <w:pPr>
              <w:pStyle w:val="ListParagraph"/>
              <w:ind w:left="30" w:firstLine="283"/>
              <w:jc w:val="both"/>
              <w:rPr>
                <w:rFonts w:ascii="Times New Roman" w:hAnsi="Times New Roman" w:cs="Times New Roman"/>
                <w:sz w:val="24"/>
                <w:szCs w:val="24"/>
              </w:rPr>
            </w:pPr>
          </w:p>
        </w:tc>
        <w:tc>
          <w:tcPr>
            <w:tcW w:w="5245" w:type="dxa"/>
          </w:tcPr>
          <w:p w14:paraId="7BA85E5C" w14:textId="2EC04CF5" w:rsidR="005E0E6E" w:rsidRPr="005F0B80" w:rsidRDefault="005E0E6E" w:rsidP="00011D2B">
            <w:pPr>
              <w:jc w:val="both"/>
              <w:rPr>
                <w:rFonts w:ascii="Times New Roman" w:hAnsi="Times New Roman" w:cs="Times New Roman"/>
                <w:sz w:val="24"/>
                <w:szCs w:val="24"/>
              </w:rPr>
            </w:pPr>
            <w:r w:rsidRPr="005F0B80">
              <w:rPr>
                <w:rFonts w:ascii="Times New Roman" w:hAnsi="Times New Roman" w:cs="Times New Roman"/>
                <w:sz w:val="24"/>
                <w:szCs w:val="24"/>
              </w:rPr>
              <w:lastRenderedPageBreak/>
              <w:t xml:space="preserve">Mokytojas sukuria klausymosi aplinkų įvairovę, vaikai kartu su mokytoja žaidžia kalbos garsų žaidimus, klausosi eilėraščių, dainų, pasakojimų, pasakų gimtąja ir kitomis kalbomis, plėtoja kalbos supratimą, Vaikai klausosi gyvai pasakojamų ir įrašytų radijo, kompaktinėse plokštelėse, internete) įvairaus stiliaus ir turinio tekstų, savo ir kitų vaikų kalbos įrašų. Įtraukiančiose vidaus ir lauko erdvėse, kelių vaikų grupelių ir didesnių grupių veiklose, mokosi nepertraukiamai klausytis draugų ir suaugusiųjų kalbos. Vaikai kalbos supratimą plėtoja gaudami informaciją ir kitais pojūčiais: vaizdu, lytėjimu, uosle, ragaudami. Mokytojas parenka kitų kalbų (ne gimtosios) garso įrašus, tarmes, svečių iš kitų šalių kalbą, matydami bendravimą ar patys bendraudami gestų kalba, vaikai susipažįsta su kalbų pasaulio įvairove, supranta kalbą kaip </w:t>
            </w:r>
            <w:r w:rsidRPr="005F0B80">
              <w:rPr>
                <w:rFonts w:ascii="Times New Roman" w:hAnsi="Times New Roman" w:cs="Times New Roman"/>
                <w:sz w:val="24"/>
                <w:szCs w:val="24"/>
              </w:rPr>
              <w:lastRenderedPageBreak/>
              <w:t>simbolių, žyminčių daiktus, reiškinius, veiksmus ir kt., prasmę. Kartu su mokytoju vaikai varto bežodes paveikslėlių knygeles ir knygas su atskirais žodžiais bei tekstais. Kreipia dėmesį į aplinkoje esančias raides, žodžius, simbolius, stebi rašančiuosius, domisi įvairiomis rašymo, vaizdinės informacijos pateikimo priemonėmis, tyrinėja kitą vaizdinę informaciją. kopijuoja ženklus ar nesudėtingus paveikslėlius pagal pavyzdį ar iš atminties. Tyrinėja rašytinę ir vizualinę informaciją, spaudinių iliustracijas, nuotraukas, lauko erdvėse pastebimus ženklus, užrašus, skelbimus. Vaikai imituoja skaitymą, domisi abėcėlės raidėmis, pastebi žodžius, prasidedančius ta pačia raide.</w:t>
            </w:r>
          </w:p>
        </w:tc>
      </w:tr>
      <w:tr w:rsidR="006C32A7" w:rsidRPr="005F0B80" w14:paraId="7DA07891" w14:textId="77777777" w:rsidTr="00011D2B">
        <w:tc>
          <w:tcPr>
            <w:tcW w:w="1838" w:type="dxa"/>
          </w:tcPr>
          <w:p w14:paraId="328EA75C" w14:textId="77777777" w:rsidR="006C32A7" w:rsidRPr="005F0B80" w:rsidRDefault="006C32A7" w:rsidP="00011D2B">
            <w:pPr>
              <w:rPr>
                <w:rFonts w:ascii="Times New Roman" w:hAnsi="Times New Roman" w:cs="Times New Roman"/>
                <w:b/>
                <w:bCs/>
                <w:sz w:val="24"/>
              </w:rPr>
            </w:pPr>
            <w:r w:rsidRPr="005F0B80">
              <w:rPr>
                <w:rFonts w:ascii="Times New Roman" w:hAnsi="Times New Roman" w:cs="Times New Roman"/>
                <w:b/>
                <w:bCs/>
                <w:sz w:val="24"/>
              </w:rPr>
              <w:lastRenderedPageBreak/>
              <w:t xml:space="preserve">Kalbinė raiška </w:t>
            </w:r>
          </w:p>
          <w:p w14:paraId="25B7451F" w14:textId="77777777" w:rsidR="006C32A7" w:rsidRPr="005F0B80" w:rsidRDefault="006C32A7" w:rsidP="00011D2B">
            <w:pPr>
              <w:rPr>
                <w:rFonts w:ascii="Times New Roman" w:hAnsi="Times New Roman" w:cs="Times New Roman"/>
                <w:i/>
                <w:iCs/>
                <w:sz w:val="24"/>
              </w:rPr>
            </w:pPr>
            <w:r w:rsidRPr="005F0B80">
              <w:rPr>
                <w:rFonts w:ascii="Times New Roman" w:hAnsi="Times New Roman" w:cs="Times New Roman"/>
                <w:i/>
                <w:iCs/>
                <w:sz w:val="24"/>
              </w:rPr>
              <w:t xml:space="preserve">• kalbėjimas </w:t>
            </w:r>
          </w:p>
          <w:p w14:paraId="02E381CB" w14:textId="77777777" w:rsidR="006C32A7" w:rsidRPr="005F0B80" w:rsidRDefault="006C32A7" w:rsidP="00011D2B">
            <w:pPr>
              <w:rPr>
                <w:rFonts w:ascii="Times New Roman" w:hAnsi="Times New Roman" w:cs="Times New Roman"/>
                <w:i/>
                <w:iCs/>
                <w:sz w:val="24"/>
              </w:rPr>
            </w:pPr>
            <w:r w:rsidRPr="005F0B80">
              <w:rPr>
                <w:rFonts w:ascii="Times New Roman" w:hAnsi="Times New Roman" w:cs="Times New Roman"/>
                <w:i/>
                <w:iCs/>
                <w:sz w:val="24"/>
              </w:rPr>
              <w:t>• bendravimas ir komunikacija</w:t>
            </w:r>
          </w:p>
          <w:p w14:paraId="72119888" w14:textId="6CF6FFD1" w:rsidR="006C32A7" w:rsidRPr="005F0B80" w:rsidRDefault="006C32A7" w:rsidP="00011D2B">
            <w:pPr>
              <w:rPr>
                <w:rFonts w:ascii="Times New Roman" w:hAnsi="Times New Roman" w:cs="Times New Roman"/>
                <w:sz w:val="24"/>
              </w:rPr>
            </w:pPr>
            <w:r w:rsidRPr="005F0B80">
              <w:rPr>
                <w:rFonts w:ascii="Times New Roman" w:hAnsi="Times New Roman" w:cs="Times New Roman"/>
                <w:i/>
                <w:iCs/>
                <w:sz w:val="24"/>
              </w:rPr>
              <w:t>• rašytinė raiška</w:t>
            </w:r>
          </w:p>
        </w:tc>
        <w:tc>
          <w:tcPr>
            <w:tcW w:w="3898" w:type="dxa"/>
          </w:tcPr>
          <w:p w14:paraId="33F8F517" w14:textId="77777777" w:rsidR="006C32A7" w:rsidRPr="005F0B80" w:rsidRDefault="006C32A7" w:rsidP="00F17370">
            <w:pPr>
              <w:pStyle w:val="ListParagraph"/>
              <w:numPr>
                <w:ilvl w:val="0"/>
                <w:numId w:val="13"/>
              </w:numPr>
              <w:ind w:left="30" w:firstLine="283"/>
              <w:jc w:val="both"/>
              <w:rPr>
                <w:rFonts w:ascii="Times New Roman" w:hAnsi="Times New Roman" w:cs="Times New Roman"/>
                <w:b/>
                <w:bCs/>
                <w:sz w:val="24"/>
              </w:rPr>
            </w:pPr>
            <w:r w:rsidRPr="005F0B80">
              <w:rPr>
                <w:rFonts w:ascii="Times New Roman" w:hAnsi="Times New Roman" w:cs="Times New Roman"/>
                <w:bCs/>
                <w:sz w:val="24"/>
              </w:rPr>
              <w:t>2–3 žodžių vientisiniais sakiniais kalba ir klausinėja apie tai, ką mato ir girdi, apie aplinkos objektus, jų savybes, įvykius; inicijuoja pokalbius, kreipdamasis į suaugusįjį ar vaiką, atsako į paprastus klausimus; vartoja kelias dažniausias mandagumo frazes; taisyklingai vartoja kai kurias gramatines formas.</w:t>
            </w:r>
          </w:p>
          <w:p w14:paraId="70DF349E" w14:textId="77777777" w:rsidR="006C32A7" w:rsidRPr="005F0B80" w:rsidRDefault="006C32A7" w:rsidP="00F17370">
            <w:pPr>
              <w:pStyle w:val="ListParagraph"/>
              <w:numPr>
                <w:ilvl w:val="0"/>
                <w:numId w:val="13"/>
              </w:numPr>
              <w:ind w:left="30" w:firstLine="283"/>
              <w:jc w:val="both"/>
              <w:rPr>
                <w:rFonts w:ascii="Times New Roman" w:hAnsi="Times New Roman" w:cs="Times New Roman"/>
                <w:b/>
                <w:bCs/>
                <w:sz w:val="24"/>
              </w:rPr>
            </w:pPr>
            <w:r w:rsidRPr="005F0B80">
              <w:rPr>
                <w:rFonts w:ascii="Times New Roman" w:hAnsi="Times New Roman" w:cs="Times New Roman"/>
                <w:bCs/>
                <w:sz w:val="24"/>
              </w:rPr>
              <w:t>Domisi laidomis, animaciniais filmais vaikams, skatinamas kalba apie juos; suaugusiojo padedamas kartoja girdėtus eiliuotų tekstų ar dainų fragmentus; išskiria didžiausią įspūdį palikusius pasakojimo epizodus, labiausiai patikusius veikėjus, jų veiklas.</w:t>
            </w:r>
          </w:p>
          <w:p w14:paraId="5C0C9186" w14:textId="3DF27341" w:rsidR="006C32A7" w:rsidRPr="005F0B80" w:rsidRDefault="006C32A7" w:rsidP="00F17370">
            <w:pPr>
              <w:pStyle w:val="ListParagraph"/>
              <w:numPr>
                <w:ilvl w:val="0"/>
                <w:numId w:val="13"/>
              </w:numPr>
              <w:ind w:left="30" w:firstLine="283"/>
              <w:jc w:val="both"/>
              <w:rPr>
                <w:rFonts w:ascii="Times New Roman" w:hAnsi="Times New Roman" w:cs="Times New Roman"/>
                <w:b/>
                <w:bCs/>
                <w:sz w:val="24"/>
              </w:rPr>
            </w:pPr>
            <w:r w:rsidRPr="005F0B80">
              <w:rPr>
                <w:rFonts w:ascii="Times New Roman" w:hAnsi="Times New Roman" w:cs="Times New Roman"/>
                <w:bCs/>
                <w:sz w:val="24"/>
              </w:rPr>
              <w:lastRenderedPageBreak/>
              <w:t>Stebi ir mėgdžioja rašančius suaugusiuosius: imituoja, brauko, keverzoja, piešinėja, palikdamas ženklus.</w:t>
            </w:r>
          </w:p>
        </w:tc>
        <w:tc>
          <w:tcPr>
            <w:tcW w:w="3898" w:type="dxa"/>
          </w:tcPr>
          <w:p w14:paraId="23D68FD0" w14:textId="77777777" w:rsidR="006C32A7" w:rsidRPr="005F0B80" w:rsidRDefault="006C32A7" w:rsidP="00F17370">
            <w:pPr>
              <w:pStyle w:val="ListParagraph"/>
              <w:numPr>
                <w:ilvl w:val="0"/>
                <w:numId w:val="13"/>
              </w:numPr>
              <w:ind w:left="30" w:firstLine="283"/>
              <w:jc w:val="both"/>
              <w:rPr>
                <w:rFonts w:ascii="Times New Roman" w:hAnsi="Times New Roman" w:cs="Times New Roman"/>
                <w:b/>
                <w:bCs/>
                <w:sz w:val="24"/>
              </w:rPr>
            </w:pPr>
            <w:r w:rsidRPr="005F0B80">
              <w:rPr>
                <w:rFonts w:ascii="Times New Roman" w:hAnsi="Times New Roman" w:cs="Times New Roman"/>
                <w:bCs/>
                <w:sz w:val="24"/>
              </w:rPr>
              <w:lastRenderedPageBreak/>
              <w:t>Atsižvelgdamas į bendravimo tikslą ir situaciją, išsako savo patirtį, norus, svajones, pasiūlymus, svarstymus, aiškinasi, diskutuoja; vartoja mandagumo ir vaizdingus žodžius (sinonimus, antonimus ir kt.); klausinėja apie tai, ką išgirdo, matė, pajautė, sužinojo, sprendžia problemas; tinkamai pradeda, plėtoja, keičia ir baigia pokalbį; bando komunikuoti su kitakalbiu vaiku, suaugusiuoju.</w:t>
            </w:r>
          </w:p>
          <w:p w14:paraId="7957D6C2" w14:textId="77777777" w:rsidR="006C32A7" w:rsidRPr="005F0B80" w:rsidRDefault="006C32A7" w:rsidP="00F17370">
            <w:pPr>
              <w:pStyle w:val="ListParagraph"/>
              <w:numPr>
                <w:ilvl w:val="0"/>
                <w:numId w:val="13"/>
              </w:numPr>
              <w:ind w:left="30" w:firstLine="283"/>
              <w:jc w:val="both"/>
              <w:rPr>
                <w:rFonts w:ascii="Times New Roman" w:hAnsi="Times New Roman" w:cs="Times New Roman"/>
                <w:b/>
                <w:bCs/>
                <w:sz w:val="24"/>
              </w:rPr>
            </w:pPr>
            <w:r w:rsidRPr="005F0B80">
              <w:rPr>
                <w:rFonts w:ascii="Times New Roman" w:hAnsi="Times New Roman" w:cs="Times New Roman"/>
                <w:bCs/>
                <w:sz w:val="24"/>
              </w:rPr>
              <w:t xml:space="preserve">Kuria, pasakoja istorijas pagal paveikslėlių seką, nuosekliai paminėdamas pagrindinius įvykius, atpasakoja girdėtas istorijas, pritaiko girdėtų siužetų fragmentus žaidimų </w:t>
            </w:r>
            <w:r w:rsidRPr="005F0B80">
              <w:rPr>
                <w:rFonts w:ascii="Times New Roman" w:hAnsi="Times New Roman" w:cs="Times New Roman"/>
                <w:bCs/>
                <w:sz w:val="24"/>
              </w:rPr>
              <w:lastRenderedPageBreak/>
              <w:t>scenarijuose, meninėje veikloje; keliais būdvardžiais apibūdina istorijų veikėjus; perpasakoja informaciją iš įvairaus žanro knygų.</w:t>
            </w:r>
          </w:p>
          <w:p w14:paraId="4AAA540D" w14:textId="77777777" w:rsidR="006C32A7" w:rsidRPr="005F0B80" w:rsidRDefault="006C32A7" w:rsidP="00F17370">
            <w:pPr>
              <w:numPr>
                <w:ilvl w:val="0"/>
                <w:numId w:val="13"/>
              </w:numPr>
              <w:ind w:left="30" w:firstLine="283"/>
              <w:contextualSpacing/>
              <w:jc w:val="both"/>
              <w:rPr>
                <w:rFonts w:ascii="Times New Roman" w:hAnsi="Times New Roman" w:cs="Times New Roman"/>
                <w:b/>
                <w:bCs/>
                <w:sz w:val="24"/>
              </w:rPr>
            </w:pPr>
            <w:r w:rsidRPr="005F0B80">
              <w:rPr>
                <w:rFonts w:ascii="Times New Roman" w:hAnsi="Times New Roman" w:cs="Times New Roman"/>
                <w:bCs/>
                <w:sz w:val="24"/>
              </w:rPr>
              <w:t>Kopijuoja aplinkoje matomus žodžius, spausdintinėmis raidėmis rašo savo vardą, kelis žodžius.</w:t>
            </w:r>
          </w:p>
          <w:p w14:paraId="16DA1D88" w14:textId="3476BFD6" w:rsidR="004132A2" w:rsidRPr="005F0B80" w:rsidRDefault="004132A2" w:rsidP="00F17370">
            <w:pPr>
              <w:ind w:left="30" w:firstLine="283"/>
              <w:contextualSpacing/>
              <w:jc w:val="both"/>
              <w:rPr>
                <w:rFonts w:ascii="Times New Roman" w:hAnsi="Times New Roman" w:cs="Times New Roman"/>
                <w:b/>
                <w:bCs/>
                <w:sz w:val="24"/>
              </w:rPr>
            </w:pPr>
          </w:p>
        </w:tc>
        <w:tc>
          <w:tcPr>
            <w:tcW w:w="5245" w:type="dxa"/>
          </w:tcPr>
          <w:p w14:paraId="48ABB08A" w14:textId="51A6726C" w:rsidR="006C32A7" w:rsidRPr="005F0B80" w:rsidRDefault="006C32A7" w:rsidP="00011D2B">
            <w:pPr>
              <w:jc w:val="both"/>
              <w:rPr>
                <w:rFonts w:ascii="Times New Roman" w:hAnsi="Times New Roman" w:cs="Times New Roman"/>
                <w:b/>
                <w:bCs/>
                <w:sz w:val="24"/>
              </w:rPr>
            </w:pPr>
            <w:r w:rsidRPr="005F0B80">
              <w:rPr>
                <w:rFonts w:ascii="Times New Roman" w:hAnsi="Times New Roman" w:cs="Times New Roman"/>
                <w:bCs/>
                <w:sz w:val="24"/>
              </w:rPr>
              <w:lastRenderedPageBreak/>
              <w:t xml:space="preserve">Vaikai bendraudami su mokytoja ir kitais vaikais, plečia pasyvų ir aktyvų žodyną, mokosi išklausyti, kalbėti paeiliui, dalyvauti dialoge. Vaikus kalbėti skatina jų įsitraukimas į pokalbius įvairiose situacijose (kasdienė rutina, įvykiai, veiklos) ir aplinkose (grupėje ir lauke). Mokytojas skatina vaikus atpasakoti pasakojimų, vaidinimų tekstus ir siužetus, įgarsintus filmukus ar pasakas, perkurti, suvaidinanti, iliustruoti bei deklamuoti. Mokytojas parūpina įvairių spaudinių, kalendorių, knygų, žurnalų, plakatų, lankstinukų ir t. t. Rengia išvykas į bibliotekas. Vaikai skatinami domėtis knygomis, formuojami garsinės analizės ir sintezės įgūdžiai. Grupės aplinkoje naudoja įvairius rašto simbolius. Vaikai naudojasi kompiuterinėmis programomis, padedančioms pažinti rašto simbolius, žodžio sandarą. Grupės aplinkoje yra smulkiąją motoriką, </w:t>
            </w:r>
            <w:r w:rsidRPr="005F0B80">
              <w:rPr>
                <w:rFonts w:ascii="Times New Roman" w:hAnsi="Times New Roman" w:cs="Times New Roman"/>
                <w:bCs/>
                <w:sz w:val="24"/>
              </w:rPr>
              <w:lastRenderedPageBreak/>
              <w:t>dėmesį, regimąjį ir erdvinį suvokimą lavinančių žaidimų, raidynų, priemonių dailei ir rankdarbiams. Mokytojas rengia vaikams individualias užduotis, lavinančias akies-rankos koordinaciją, mokosi įvairių pirštukų žaidimų. Vaikai bando imituoti rašymą braukydami, keverzodami, palikdami ženklus smėlyje, popieriuje, vandenyje ir pan.. Mokytojas skatina vaikus nupiešti, parašyti savo vardą, kitus trumpus žodžius, skatina vaikus kurti knygeles, laiškus, sveikinimus draugams ir šeimos nariams.</w:t>
            </w:r>
          </w:p>
        </w:tc>
      </w:tr>
      <w:tr w:rsidR="006C32A7" w:rsidRPr="005F0B80" w14:paraId="224EC81C" w14:textId="77777777" w:rsidTr="00011D2B">
        <w:tc>
          <w:tcPr>
            <w:tcW w:w="14879" w:type="dxa"/>
            <w:gridSpan w:val="4"/>
          </w:tcPr>
          <w:p w14:paraId="541A6C90" w14:textId="77777777" w:rsidR="003F7F8F" w:rsidRPr="005F0B80" w:rsidRDefault="003F7F8F" w:rsidP="00011D2B">
            <w:pPr>
              <w:jc w:val="center"/>
              <w:rPr>
                <w:rFonts w:ascii="Times New Roman" w:hAnsi="Times New Roman" w:cs="Times New Roman"/>
                <w:b/>
                <w:bCs/>
                <w:sz w:val="28"/>
                <w:szCs w:val="28"/>
              </w:rPr>
            </w:pPr>
          </w:p>
          <w:p w14:paraId="20D1CD18" w14:textId="0CB727E0" w:rsidR="006C32A7" w:rsidRPr="005F0B80" w:rsidRDefault="006C32A7" w:rsidP="00011D2B">
            <w:pPr>
              <w:jc w:val="center"/>
              <w:rPr>
                <w:rFonts w:ascii="Times New Roman" w:hAnsi="Times New Roman" w:cs="Times New Roman"/>
                <w:b/>
                <w:bCs/>
                <w:sz w:val="28"/>
                <w:szCs w:val="28"/>
              </w:rPr>
            </w:pPr>
            <w:r w:rsidRPr="005F0B80">
              <w:rPr>
                <w:rFonts w:ascii="Times New Roman" w:hAnsi="Times New Roman" w:cs="Times New Roman"/>
                <w:b/>
                <w:bCs/>
                <w:sz w:val="28"/>
                <w:szCs w:val="28"/>
              </w:rPr>
              <w:t>„Tyrinėju ir pažįstu aplinką“</w:t>
            </w:r>
          </w:p>
          <w:p w14:paraId="6981679B" w14:textId="77777777" w:rsidR="00D16E1A" w:rsidRPr="005F0B80" w:rsidRDefault="00D16E1A" w:rsidP="00011D2B">
            <w:pPr>
              <w:jc w:val="center"/>
              <w:rPr>
                <w:rFonts w:ascii="Times New Roman" w:hAnsi="Times New Roman" w:cs="Times New Roman"/>
                <w:b/>
                <w:bCs/>
                <w:sz w:val="28"/>
                <w:szCs w:val="28"/>
              </w:rPr>
            </w:pPr>
          </w:p>
          <w:p w14:paraId="24709E18" w14:textId="36C21CB8" w:rsidR="00D16E1A" w:rsidRPr="005F0B80" w:rsidRDefault="00D16E1A" w:rsidP="00D16E1A">
            <w:pPr>
              <w:jc w:val="both"/>
              <w:rPr>
                <w:rFonts w:ascii="Times New Roman" w:hAnsi="Times New Roman" w:cs="Times New Roman"/>
                <w:sz w:val="24"/>
                <w:szCs w:val="24"/>
              </w:rPr>
            </w:pPr>
            <w:r w:rsidRPr="005F0B80">
              <w:rPr>
                <w:rFonts w:ascii="Times New Roman" w:hAnsi="Times New Roman" w:cs="Times New Roman"/>
                <w:b/>
                <w:bCs/>
                <w:sz w:val="24"/>
                <w:szCs w:val="24"/>
              </w:rPr>
              <w:t xml:space="preserve">Ugdomos vaiko galios: </w:t>
            </w:r>
            <w:r w:rsidRPr="005F0B80">
              <w:rPr>
                <w:rFonts w:ascii="Times New Roman" w:hAnsi="Times New Roman" w:cs="Times New Roman"/>
                <w:sz w:val="24"/>
                <w:szCs w:val="24"/>
              </w:rPr>
              <w:t>jautrus kultūrinei įvairovei,</w:t>
            </w:r>
            <w:r w:rsidRPr="005F0B80">
              <w:rPr>
                <w:rFonts w:ascii="Times New Roman" w:hAnsi="Times New Roman" w:cs="Times New Roman"/>
                <w:b/>
                <w:bCs/>
                <w:sz w:val="24"/>
                <w:szCs w:val="24"/>
              </w:rPr>
              <w:t xml:space="preserve"> </w:t>
            </w:r>
            <w:r w:rsidRPr="005F0B80">
              <w:rPr>
                <w:rFonts w:ascii="Times New Roman" w:hAnsi="Times New Roman" w:cs="Times New Roman"/>
                <w:sz w:val="24"/>
                <w:szCs w:val="24"/>
              </w:rPr>
              <w:t>lanksčiai mąstantis, pasitikintis, kūrybingas, sėkmingai besimokantis.</w:t>
            </w:r>
          </w:p>
          <w:p w14:paraId="16106B32" w14:textId="42CBEA30" w:rsidR="003F615A" w:rsidRPr="005F0B80" w:rsidRDefault="003F615A" w:rsidP="00011D2B">
            <w:pPr>
              <w:jc w:val="both"/>
              <w:rPr>
                <w:rFonts w:ascii="Times New Roman" w:hAnsi="Times New Roman" w:cs="Times New Roman"/>
                <w:b/>
                <w:bCs/>
                <w:sz w:val="24"/>
                <w:szCs w:val="24"/>
              </w:rPr>
            </w:pPr>
            <w:r w:rsidRPr="005F0B80">
              <w:rPr>
                <w:rFonts w:ascii="Times New Roman" w:hAnsi="Times New Roman" w:cs="Times New Roman"/>
                <w:b/>
                <w:bCs/>
                <w:sz w:val="24"/>
                <w:szCs w:val="24"/>
              </w:rPr>
              <w:t>Vertybinės nuostatos</w:t>
            </w:r>
            <w:r w:rsidR="00D16E1A" w:rsidRPr="005F0B80">
              <w:rPr>
                <w:rFonts w:ascii="Times New Roman" w:hAnsi="Times New Roman" w:cs="Times New Roman"/>
                <w:b/>
                <w:bCs/>
                <w:sz w:val="24"/>
                <w:szCs w:val="24"/>
              </w:rPr>
              <w:t>:</w:t>
            </w:r>
          </w:p>
          <w:p w14:paraId="73872C7C" w14:textId="77777777" w:rsidR="003F615A" w:rsidRPr="005F0B80" w:rsidRDefault="003F615A" w:rsidP="00011D2B">
            <w:pPr>
              <w:pStyle w:val="ListParagraph"/>
              <w:numPr>
                <w:ilvl w:val="0"/>
                <w:numId w:val="18"/>
              </w:numPr>
              <w:jc w:val="both"/>
              <w:rPr>
                <w:rFonts w:ascii="Times New Roman" w:hAnsi="Times New Roman" w:cs="Times New Roman"/>
                <w:sz w:val="24"/>
                <w:szCs w:val="24"/>
              </w:rPr>
            </w:pPr>
            <w:r w:rsidRPr="005F0B80">
              <w:rPr>
                <w:rFonts w:ascii="Times New Roman" w:hAnsi="Times New Roman" w:cs="Times New Roman"/>
                <w:sz w:val="24"/>
                <w:szCs w:val="24"/>
              </w:rPr>
              <w:t xml:space="preserve">Nori pažinti ir suprasti aplinkinį pasaulį, džiaugiasi sužinojęs ką nors nauja. </w:t>
            </w:r>
          </w:p>
          <w:p w14:paraId="5F1CEB59" w14:textId="77777777" w:rsidR="003F615A" w:rsidRPr="005F0B80" w:rsidRDefault="003F615A" w:rsidP="00011D2B">
            <w:pPr>
              <w:pStyle w:val="ListParagraph"/>
              <w:numPr>
                <w:ilvl w:val="0"/>
                <w:numId w:val="18"/>
              </w:numPr>
              <w:jc w:val="both"/>
              <w:rPr>
                <w:rFonts w:ascii="Times New Roman" w:hAnsi="Times New Roman" w:cs="Times New Roman"/>
                <w:sz w:val="24"/>
                <w:szCs w:val="24"/>
              </w:rPr>
            </w:pPr>
            <w:r w:rsidRPr="005F0B80">
              <w:rPr>
                <w:rFonts w:ascii="Times New Roman" w:hAnsi="Times New Roman" w:cs="Times New Roman"/>
                <w:sz w:val="24"/>
                <w:szCs w:val="24"/>
              </w:rPr>
              <w:t xml:space="preserve">Nusiteikęs pažinti pasaulį jam suprantamais matematiniais būdais. </w:t>
            </w:r>
          </w:p>
          <w:p w14:paraId="36831657" w14:textId="77777777" w:rsidR="003F615A" w:rsidRPr="005F0B80" w:rsidRDefault="003F615A" w:rsidP="00011D2B">
            <w:pPr>
              <w:pStyle w:val="ListParagraph"/>
              <w:numPr>
                <w:ilvl w:val="0"/>
                <w:numId w:val="18"/>
              </w:numPr>
              <w:jc w:val="both"/>
              <w:rPr>
                <w:rFonts w:ascii="Times New Roman" w:hAnsi="Times New Roman" w:cs="Times New Roman"/>
                <w:sz w:val="24"/>
                <w:szCs w:val="24"/>
              </w:rPr>
            </w:pPr>
            <w:r w:rsidRPr="005F0B80">
              <w:rPr>
                <w:rFonts w:ascii="Times New Roman" w:hAnsi="Times New Roman" w:cs="Times New Roman"/>
                <w:sz w:val="24"/>
                <w:szCs w:val="24"/>
              </w:rPr>
              <w:t xml:space="preserve">Nusiteikęs pažinti, išbandyti ir saugiai naudoti aplinkoje esančias skaitmenines technologijas. </w:t>
            </w:r>
          </w:p>
          <w:p w14:paraId="132517B8" w14:textId="77777777" w:rsidR="003F615A" w:rsidRPr="005F0B80" w:rsidRDefault="003F615A" w:rsidP="00011D2B">
            <w:pPr>
              <w:pStyle w:val="ListParagraph"/>
              <w:numPr>
                <w:ilvl w:val="0"/>
                <w:numId w:val="18"/>
              </w:numPr>
              <w:jc w:val="both"/>
              <w:rPr>
                <w:rFonts w:ascii="Times New Roman" w:hAnsi="Times New Roman" w:cs="Times New Roman"/>
                <w:sz w:val="24"/>
                <w:szCs w:val="24"/>
              </w:rPr>
            </w:pPr>
            <w:r w:rsidRPr="005F0B80">
              <w:rPr>
                <w:rFonts w:ascii="Times New Roman" w:hAnsi="Times New Roman" w:cs="Times New Roman"/>
                <w:sz w:val="24"/>
                <w:szCs w:val="24"/>
              </w:rPr>
              <w:t xml:space="preserve">Domisi viskuo, kas vyksta aplinkui, noriai stebi, bando ir samprotauja. </w:t>
            </w:r>
          </w:p>
          <w:p w14:paraId="475F89CB" w14:textId="77777777" w:rsidR="003F615A" w:rsidRPr="005F0B80" w:rsidRDefault="003F615A" w:rsidP="00011D2B">
            <w:pPr>
              <w:pStyle w:val="ListParagraph"/>
              <w:numPr>
                <w:ilvl w:val="0"/>
                <w:numId w:val="18"/>
              </w:numPr>
              <w:jc w:val="both"/>
              <w:rPr>
                <w:rFonts w:ascii="Times New Roman" w:hAnsi="Times New Roman" w:cs="Times New Roman"/>
                <w:sz w:val="24"/>
                <w:szCs w:val="24"/>
              </w:rPr>
            </w:pPr>
            <w:r w:rsidRPr="005F0B80">
              <w:rPr>
                <w:rFonts w:ascii="Times New Roman" w:hAnsi="Times New Roman" w:cs="Times New Roman"/>
                <w:sz w:val="24"/>
                <w:szCs w:val="24"/>
              </w:rPr>
              <w:t xml:space="preserve">Nusiteikęs priimti iššūkius ir spręsti problemas. </w:t>
            </w:r>
          </w:p>
          <w:p w14:paraId="7EE6354B" w14:textId="35B6F847" w:rsidR="003F615A" w:rsidRPr="005F0B80" w:rsidRDefault="003F615A" w:rsidP="00011D2B">
            <w:pPr>
              <w:pStyle w:val="ListParagraph"/>
              <w:numPr>
                <w:ilvl w:val="0"/>
                <w:numId w:val="18"/>
              </w:numPr>
              <w:jc w:val="both"/>
              <w:rPr>
                <w:rFonts w:ascii="Times New Roman" w:hAnsi="Times New Roman" w:cs="Times New Roman"/>
                <w:sz w:val="24"/>
                <w:szCs w:val="24"/>
              </w:rPr>
            </w:pPr>
            <w:r w:rsidRPr="005F0B80">
              <w:rPr>
                <w:rFonts w:ascii="Times New Roman" w:hAnsi="Times New Roman" w:cs="Times New Roman"/>
                <w:sz w:val="24"/>
                <w:szCs w:val="24"/>
              </w:rPr>
              <w:t>Noriai mokosi, džiaugiasi tuo, ką išmoko.</w:t>
            </w:r>
          </w:p>
          <w:p w14:paraId="63E38F11" w14:textId="77777777" w:rsidR="00C92531" w:rsidRPr="005F0B80" w:rsidRDefault="00C92531" w:rsidP="00011D2B">
            <w:pPr>
              <w:jc w:val="both"/>
              <w:rPr>
                <w:rFonts w:ascii="Times New Roman" w:hAnsi="Times New Roman" w:cs="Times New Roman"/>
                <w:b/>
                <w:bCs/>
                <w:sz w:val="24"/>
                <w:szCs w:val="24"/>
              </w:rPr>
            </w:pPr>
          </w:p>
          <w:p w14:paraId="218F900A" w14:textId="04FFC98B" w:rsidR="006C32A7" w:rsidRPr="005F0B80" w:rsidRDefault="006C32A7" w:rsidP="00011D2B">
            <w:pPr>
              <w:jc w:val="both"/>
              <w:rPr>
                <w:rFonts w:ascii="Times New Roman" w:hAnsi="Times New Roman" w:cs="Times New Roman"/>
                <w:b/>
                <w:bCs/>
                <w:sz w:val="24"/>
                <w:szCs w:val="24"/>
              </w:rPr>
            </w:pPr>
            <w:r w:rsidRPr="005F0B80">
              <w:rPr>
                <w:rFonts w:ascii="Times New Roman" w:hAnsi="Times New Roman" w:cs="Times New Roman"/>
                <w:b/>
                <w:bCs/>
                <w:sz w:val="24"/>
                <w:szCs w:val="24"/>
              </w:rPr>
              <w:t>Esminiai gebėjimai:</w:t>
            </w:r>
          </w:p>
          <w:p w14:paraId="5F4252BC" w14:textId="726EE579" w:rsidR="003F615A" w:rsidRPr="005F0B80" w:rsidRDefault="003F615A" w:rsidP="000E1BA4">
            <w:pPr>
              <w:pStyle w:val="ListParagraph"/>
              <w:numPr>
                <w:ilvl w:val="0"/>
                <w:numId w:val="19"/>
              </w:numPr>
              <w:ind w:left="0" w:firstLine="591"/>
              <w:jc w:val="both"/>
              <w:rPr>
                <w:rFonts w:ascii="Times New Roman" w:hAnsi="Times New Roman" w:cs="Times New Roman"/>
                <w:sz w:val="24"/>
              </w:rPr>
            </w:pPr>
            <w:r w:rsidRPr="005F0B80">
              <w:rPr>
                <w:rFonts w:ascii="Times New Roman" w:hAnsi="Times New Roman" w:cs="Times New Roman"/>
                <w:sz w:val="24"/>
              </w:rPr>
              <w:t>Pažįsta jam suprantamus socialinius, kultūrinius ir gamtos objektus bei reiškinius, juos įvardija ir apibūdina, žinojimą pritaikydamas žaidimuose ir kitose veiklose.</w:t>
            </w:r>
          </w:p>
          <w:p w14:paraId="3B5A9C64" w14:textId="1422B7F3" w:rsidR="003F615A" w:rsidRPr="005F0B80" w:rsidRDefault="003F615A" w:rsidP="000E1BA4">
            <w:pPr>
              <w:pStyle w:val="ListParagraph"/>
              <w:numPr>
                <w:ilvl w:val="0"/>
                <w:numId w:val="19"/>
              </w:numPr>
              <w:tabs>
                <w:tab w:val="left" w:pos="882"/>
              </w:tabs>
              <w:ind w:left="24" w:firstLine="567"/>
              <w:jc w:val="both"/>
              <w:rPr>
                <w:rFonts w:ascii="Times New Roman" w:hAnsi="Times New Roman" w:cs="Times New Roman"/>
                <w:sz w:val="24"/>
              </w:rPr>
            </w:pPr>
            <w:r w:rsidRPr="005F0B80">
              <w:rPr>
                <w:rFonts w:ascii="Times New Roman" w:hAnsi="Times New Roman" w:cs="Times New Roman"/>
                <w:sz w:val="24"/>
              </w:rPr>
              <w:t xml:space="preserve">Atranda skaičių ir figūrų pasaulį, plėtoja supratimą ir kalbą apie skaičiavimo ir matavimo būdus, jų taikymą aplinkai pažinti, problemoms spręsti, geba išreikšti pastebėjimus apie objektų kiekį, formą, dydį, sekas, vietą ir judėjimo kryptį. </w:t>
            </w:r>
          </w:p>
          <w:p w14:paraId="5753D923" w14:textId="50E7E08F" w:rsidR="003F615A" w:rsidRPr="005F0B80" w:rsidRDefault="003F615A" w:rsidP="000E1BA4">
            <w:pPr>
              <w:pStyle w:val="ListParagraph"/>
              <w:numPr>
                <w:ilvl w:val="0"/>
                <w:numId w:val="19"/>
              </w:numPr>
              <w:tabs>
                <w:tab w:val="left" w:pos="882"/>
              </w:tabs>
              <w:ind w:left="24" w:firstLine="567"/>
              <w:jc w:val="both"/>
              <w:rPr>
                <w:rFonts w:ascii="Times New Roman" w:hAnsi="Times New Roman" w:cs="Times New Roman"/>
                <w:sz w:val="24"/>
              </w:rPr>
            </w:pPr>
            <w:r w:rsidRPr="005F0B80">
              <w:rPr>
                <w:rFonts w:ascii="Times New Roman" w:hAnsi="Times New Roman" w:cs="Times New Roman"/>
                <w:sz w:val="24"/>
              </w:rPr>
              <w:t xml:space="preserve">Geba pažinti ir naudoti lengvai valdomas skaitmenines priemones, kurti elementarų skaitmeninį turinį, sudaryti kelių vienas po kito einančių veiksmų programas. </w:t>
            </w:r>
          </w:p>
          <w:p w14:paraId="2A0A2250" w14:textId="48B3F0A9" w:rsidR="003F615A" w:rsidRPr="005F0B80" w:rsidRDefault="003F615A" w:rsidP="000E1BA4">
            <w:pPr>
              <w:pStyle w:val="ListParagraph"/>
              <w:numPr>
                <w:ilvl w:val="0"/>
                <w:numId w:val="19"/>
              </w:numPr>
              <w:tabs>
                <w:tab w:val="left" w:pos="882"/>
              </w:tabs>
              <w:ind w:left="24" w:firstLine="567"/>
              <w:jc w:val="both"/>
              <w:rPr>
                <w:rFonts w:ascii="Times New Roman" w:hAnsi="Times New Roman" w:cs="Times New Roman"/>
                <w:sz w:val="24"/>
              </w:rPr>
            </w:pPr>
            <w:r w:rsidRPr="005F0B80">
              <w:rPr>
                <w:rFonts w:ascii="Times New Roman" w:hAnsi="Times New Roman" w:cs="Times New Roman"/>
                <w:sz w:val="24"/>
              </w:rPr>
              <w:t xml:space="preserve">Aktyviai tyrinėja save, socialinę, kultūrinę ir gamtinę aplinką, įvaldo tyrinėjimo būdus (stebėjimą, eksperimentavimą, klausinėjimą), </w:t>
            </w:r>
            <w:r w:rsidRPr="005F0B80">
              <w:rPr>
                <w:rFonts w:ascii="Times New Roman" w:hAnsi="Times New Roman" w:cs="Times New Roman"/>
                <w:sz w:val="24"/>
              </w:rPr>
              <w:lastRenderedPageBreak/>
              <w:t>samprotauja apie tai, ką pastebėjo, atrado, pajuto, patyrė.</w:t>
            </w:r>
          </w:p>
          <w:p w14:paraId="3339B53E" w14:textId="2E37B43C" w:rsidR="003F615A" w:rsidRPr="005F0B80" w:rsidRDefault="003F615A" w:rsidP="00011D2B">
            <w:pPr>
              <w:pStyle w:val="ListParagraph"/>
              <w:numPr>
                <w:ilvl w:val="0"/>
                <w:numId w:val="19"/>
              </w:numPr>
              <w:jc w:val="both"/>
              <w:rPr>
                <w:rFonts w:ascii="Times New Roman" w:hAnsi="Times New Roman" w:cs="Times New Roman"/>
                <w:sz w:val="24"/>
              </w:rPr>
            </w:pPr>
            <w:r w:rsidRPr="005F0B80">
              <w:rPr>
                <w:rFonts w:ascii="Times New Roman" w:hAnsi="Times New Roman" w:cs="Times New Roman"/>
                <w:sz w:val="24"/>
              </w:rPr>
              <w:t xml:space="preserve">Geba atpažinti ir įvardyti iššūkį, problemą, kliūtį, savarankiškai ir drauge su kitais ieško iššūkio įveikos, problemos sprendimo būdų, </w:t>
            </w:r>
          </w:p>
          <w:p w14:paraId="5FB3D9E2" w14:textId="77777777" w:rsidR="003F615A" w:rsidRPr="005F0B80" w:rsidRDefault="003F615A" w:rsidP="00011D2B">
            <w:pPr>
              <w:jc w:val="both"/>
              <w:rPr>
                <w:rFonts w:ascii="Times New Roman" w:hAnsi="Times New Roman" w:cs="Times New Roman"/>
                <w:sz w:val="24"/>
              </w:rPr>
            </w:pPr>
            <w:r w:rsidRPr="005F0B80">
              <w:rPr>
                <w:rFonts w:ascii="Times New Roman" w:hAnsi="Times New Roman" w:cs="Times New Roman"/>
                <w:sz w:val="24"/>
              </w:rPr>
              <w:t>apsvarsto ir pasirenka tinkamus konkrečiai situacijai, įvertina priimtų sprendimų pasekmes.</w:t>
            </w:r>
          </w:p>
          <w:p w14:paraId="154C220D" w14:textId="77B7C2AA" w:rsidR="003F615A" w:rsidRPr="005F0B80" w:rsidRDefault="003F615A" w:rsidP="00011D2B">
            <w:pPr>
              <w:pStyle w:val="ListParagraph"/>
              <w:numPr>
                <w:ilvl w:val="0"/>
                <w:numId w:val="19"/>
              </w:numPr>
              <w:jc w:val="both"/>
              <w:rPr>
                <w:rFonts w:ascii="Times New Roman" w:hAnsi="Times New Roman" w:cs="Times New Roman"/>
                <w:sz w:val="24"/>
              </w:rPr>
            </w:pPr>
            <w:r w:rsidRPr="005F0B80">
              <w:rPr>
                <w:rFonts w:ascii="Times New Roman" w:hAnsi="Times New Roman" w:cs="Times New Roman"/>
                <w:sz w:val="24"/>
              </w:rPr>
              <w:t xml:space="preserve">Geba mokytis ir pradeda valdyti savo mokymosi veiklą, smalsauja, įsitraukia į savo sumanytas ir kitų pasiūlytas veiklas, aktyviai siekia </w:t>
            </w:r>
          </w:p>
          <w:p w14:paraId="2DCF72E2" w14:textId="77777777" w:rsidR="006C32A7" w:rsidRPr="005F0B80" w:rsidRDefault="003F615A" w:rsidP="00011D2B">
            <w:pPr>
              <w:jc w:val="both"/>
              <w:rPr>
                <w:rFonts w:ascii="Times New Roman" w:hAnsi="Times New Roman" w:cs="Times New Roman"/>
                <w:sz w:val="24"/>
              </w:rPr>
            </w:pPr>
            <w:r w:rsidRPr="005F0B80">
              <w:rPr>
                <w:rFonts w:ascii="Times New Roman" w:hAnsi="Times New Roman" w:cs="Times New Roman"/>
                <w:sz w:val="24"/>
              </w:rPr>
              <w:t>tikslo, stebi, apmąsto ir koreguoja savo veiklos procesą bei rezultatus.</w:t>
            </w:r>
          </w:p>
          <w:p w14:paraId="520198C6" w14:textId="0367525D" w:rsidR="004132A2" w:rsidRPr="005F0B80" w:rsidRDefault="004132A2" w:rsidP="00011D2B">
            <w:pPr>
              <w:jc w:val="both"/>
              <w:rPr>
                <w:rFonts w:ascii="Times New Roman" w:hAnsi="Times New Roman" w:cs="Times New Roman"/>
                <w:b/>
                <w:bCs/>
                <w:sz w:val="24"/>
              </w:rPr>
            </w:pPr>
          </w:p>
        </w:tc>
      </w:tr>
      <w:tr w:rsidR="006C32A7" w:rsidRPr="005F0B80" w14:paraId="76CB9873" w14:textId="77777777" w:rsidTr="00011D2B">
        <w:tc>
          <w:tcPr>
            <w:tcW w:w="1838" w:type="dxa"/>
            <w:vMerge w:val="restart"/>
            <w:vAlign w:val="center"/>
          </w:tcPr>
          <w:p w14:paraId="435FAE64" w14:textId="77777777" w:rsidR="006C32A7" w:rsidRPr="005F0B80" w:rsidRDefault="006C32A7" w:rsidP="00011D2B">
            <w:pPr>
              <w:jc w:val="center"/>
              <w:rPr>
                <w:rFonts w:ascii="Times New Roman" w:hAnsi="Times New Roman" w:cs="Times New Roman"/>
                <w:sz w:val="24"/>
              </w:rPr>
            </w:pPr>
            <w:r w:rsidRPr="005F0B80">
              <w:rPr>
                <w:rFonts w:ascii="Times New Roman" w:hAnsi="Times New Roman" w:cs="Times New Roman"/>
                <w:sz w:val="24"/>
              </w:rPr>
              <w:lastRenderedPageBreak/>
              <w:t>Pasiekimų sritis</w:t>
            </w:r>
          </w:p>
        </w:tc>
        <w:tc>
          <w:tcPr>
            <w:tcW w:w="7796" w:type="dxa"/>
            <w:gridSpan w:val="2"/>
            <w:vAlign w:val="center"/>
          </w:tcPr>
          <w:p w14:paraId="48B21276" w14:textId="77777777" w:rsidR="006C32A7" w:rsidRPr="005F0B80" w:rsidRDefault="006C32A7" w:rsidP="00011D2B">
            <w:pPr>
              <w:jc w:val="center"/>
              <w:rPr>
                <w:rFonts w:ascii="Times New Roman" w:hAnsi="Times New Roman" w:cs="Times New Roman"/>
                <w:sz w:val="24"/>
              </w:rPr>
            </w:pPr>
            <w:r w:rsidRPr="005F0B80">
              <w:rPr>
                <w:rFonts w:ascii="Times New Roman" w:hAnsi="Times New Roman" w:cs="Times New Roman"/>
                <w:sz w:val="24"/>
              </w:rPr>
              <w:t>Vaiko pasiekimų ūgtis (gebėjimai, žinios)</w:t>
            </w:r>
          </w:p>
        </w:tc>
        <w:tc>
          <w:tcPr>
            <w:tcW w:w="5245" w:type="dxa"/>
            <w:vMerge w:val="restart"/>
            <w:vAlign w:val="center"/>
          </w:tcPr>
          <w:p w14:paraId="727B146D" w14:textId="77777777" w:rsidR="006C32A7" w:rsidRPr="005F0B80" w:rsidRDefault="006C32A7" w:rsidP="00011D2B">
            <w:pPr>
              <w:jc w:val="center"/>
              <w:rPr>
                <w:rFonts w:ascii="Times New Roman" w:hAnsi="Times New Roman" w:cs="Times New Roman"/>
                <w:sz w:val="24"/>
              </w:rPr>
            </w:pPr>
            <w:r w:rsidRPr="005F0B80">
              <w:rPr>
                <w:rFonts w:ascii="Times New Roman" w:hAnsi="Times New Roman" w:cs="Times New Roman"/>
                <w:sz w:val="24"/>
              </w:rPr>
              <w:t>Ugdymosi būdai, strategijos, priemonės (kontekstai)</w:t>
            </w:r>
          </w:p>
        </w:tc>
      </w:tr>
      <w:tr w:rsidR="006C32A7" w:rsidRPr="005F0B80" w14:paraId="5427A0CE" w14:textId="77777777" w:rsidTr="00011D2B">
        <w:tc>
          <w:tcPr>
            <w:tcW w:w="1838" w:type="dxa"/>
            <w:vMerge/>
            <w:vAlign w:val="center"/>
          </w:tcPr>
          <w:p w14:paraId="7BA4618B" w14:textId="77777777" w:rsidR="006C32A7" w:rsidRPr="005F0B80" w:rsidRDefault="006C32A7" w:rsidP="00011D2B">
            <w:pPr>
              <w:jc w:val="center"/>
              <w:rPr>
                <w:sz w:val="24"/>
              </w:rPr>
            </w:pPr>
          </w:p>
        </w:tc>
        <w:tc>
          <w:tcPr>
            <w:tcW w:w="3898" w:type="dxa"/>
            <w:vAlign w:val="center"/>
          </w:tcPr>
          <w:p w14:paraId="6C3F15BE" w14:textId="77777777" w:rsidR="006C32A7" w:rsidRPr="005F0B80" w:rsidRDefault="006C32A7" w:rsidP="00011D2B">
            <w:pPr>
              <w:jc w:val="center"/>
              <w:rPr>
                <w:rFonts w:ascii="Times New Roman" w:hAnsi="Times New Roman" w:cs="Times New Roman"/>
                <w:sz w:val="24"/>
              </w:rPr>
            </w:pPr>
            <w:r w:rsidRPr="005F0B80">
              <w:rPr>
                <w:rFonts w:ascii="Times New Roman" w:hAnsi="Times New Roman" w:cs="Times New Roman"/>
                <w:sz w:val="24"/>
              </w:rPr>
              <w:t>Iki 3 metų</w:t>
            </w:r>
          </w:p>
        </w:tc>
        <w:tc>
          <w:tcPr>
            <w:tcW w:w="3898" w:type="dxa"/>
            <w:vAlign w:val="center"/>
          </w:tcPr>
          <w:p w14:paraId="4B320ACA" w14:textId="77777777" w:rsidR="006C32A7" w:rsidRPr="005F0B80" w:rsidRDefault="006C32A7" w:rsidP="00011D2B">
            <w:pPr>
              <w:jc w:val="center"/>
              <w:rPr>
                <w:rFonts w:ascii="Times New Roman" w:hAnsi="Times New Roman" w:cs="Times New Roman"/>
                <w:sz w:val="24"/>
              </w:rPr>
            </w:pPr>
            <w:r w:rsidRPr="005F0B80">
              <w:rPr>
                <w:rFonts w:ascii="Times New Roman" w:hAnsi="Times New Roman" w:cs="Times New Roman"/>
                <w:sz w:val="24"/>
              </w:rPr>
              <w:t>4-6 metai</w:t>
            </w:r>
          </w:p>
        </w:tc>
        <w:tc>
          <w:tcPr>
            <w:tcW w:w="5245" w:type="dxa"/>
            <w:vMerge/>
          </w:tcPr>
          <w:p w14:paraId="59D4CF75" w14:textId="77777777" w:rsidR="006C32A7" w:rsidRPr="005F0B80" w:rsidRDefault="006C32A7" w:rsidP="00011D2B">
            <w:pPr>
              <w:rPr>
                <w:sz w:val="24"/>
              </w:rPr>
            </w:pPr>
          </w:p>
        </w:tc>
      </w:tr>
      <w:tr w:rsidR="00182E27" w:rsidRPr="005F0B80" w14:paraId="14D0F95A" w14:textId="77777777" w:rsidTr="00011D2B">
        <w:tc>
          <w:tcPr>
            <w:tcW w:w="1838" w:type="dxa"/>
          </w:tcPr>
          <w:p w14:paraId="2AD8E3F4" w14:textId="77777777" w:rsidR="00182E27" w:rsidRPr="005F0B80" w:rsidRDefault="00182E27" w:rsidP="00182E27">
            <w:pPr>
              <w:rPr>
                <w:rFonts w:ascii="Times New Roman" w:hAnsi="Times New Roman" w:cs="Times New Roman"/>
                <w:b/>
                <w:sz w:val="24"/>
              </w:rPr>
            </w:pPr>
            <w:r w:rsidRPr="005F0B80">
              <w:rPr>
                <w:rFonts w:ascii="Times New Roman" w:hAnsi="Times New Roman" w:cs="Times New Roman"/>
                <w:b/>
                <w:sz w:val="24"/>
              </w:rPr>
              <w:t>Aplinkos pažinimas</w:t>
            </w:r>
          </w:p>
          <w:p w14:paraId="4EDC5AFF" w14:textId="5DADCAB3" w:rsidR="00182E27" w:rsidRPr="005F0B80" w:rsidRDefault="00182E27" w:rsidP="00182E27">
            <w:pPr>
              <w:rPr>
                <w:rFonts w:ascii="Times New Roman" w:hAnsi="Times New Roman" w:cs="Times New Roman"/>
                <w:b/>
                <w:bCs/>
                <w:sz w:val="24"/>
              </w:rPr>
            </w:pPr>
            <w:r w:rsidRPr="005F0B80">
              <w:rPr>
                <w:rFonts w:ascii="Times New Roman" w:hAnsi="Times New Roman" w:cs="Times New Roman"/>
                <w:b/>
                <w:bCs/>
                <w:i/>
                <w:iCs/>
                <w:sz w:val="24"/>
              </w:rPr>
              <w:t xml:space="preserve">• </w:t>
            </w:r>
            <w:r w:rsidRPr="005F0B80">
              <w:rPr>
                <w:rFonts w:ascii="Times New Roman" w:hAnsi="Times New Roman" w:cs="Times New Roman"/>
                <w:bCs/>
                <w:i/>
                <w:iCs/>
                <w:sz w:val="24"/>
              </w:rPr>
              <w:t>daiktinės ir gamtinės</w:t>
            </w:r>
          </w:p>
        </w:tc>
        <w:tc>
          <w:tcPr>
            <w:tcW w:w="3898" w:type="dxa"/>
          </w:tcPr>
          <w:p w14:paraId="29E311F7" w14:textId="77777777" w:rsidR="00182E27" w:rsidRPr="005F0B80" w:rsidRDefault="00182E27" w:rsidP="00F17370">
            <w:pPr>
              <w:pStyle w:val="ListParagraph"/>
              <w:numPr>
                <w:ilvl w:val="0"/>
                <w:numId w:val="13"/>
              </w:numPr>
              <w:ind w:left="0" w:firstLine="313"/>
              <w:jc w:val="both"/>
              <w:rPr>
                <w:rFonts w:ascii="Times New Roman" w:hAnsi="Times New Roman" w:cs="Times New Roman"/>
                <w:b/>
                <w:bCs/>
                <w:sz w:val="24"/>
              </w:rPr>
            </w:pPr>
            <w:r w:rsidRPr="005F0B80">
              <w:rPr>
                <w:rFonts w:ascii="Times New Roman" w:hAnsi="Times New Roman" w:cs="Times New Roman"/>
                <w:bCs/>
                <w:sz w:val="24"/>
              </w:rPr>
              <w:t>Atpažįsta ir reaguoja į netolimoje praeityje vykusius šeimos ar grupės įvykius, užfiksuotus nuotraukose, įrašuose ir kt. Natūraliai įsitraukdamas į kasdienius, rutininius įvykius ir veiklas, parodo, kad žino paros dalių seką ir jaučia veiklų trukmę (vyko ilgai ar trumpai).</w:t>
            </w:r>
          </w:p>
          <w:p w14:paraId="0734F299" w14:textId="77777777" w:rsidR="00182E27" w:rsidRPr="005F0B80" w:rsidRDefault="00182E27" w:rsidP="00F17370">
            <w:pPr>
              <w:pStyle w:val="ListParagraph"/>
              <w:numPr>
                <w:ilvl w:val="0"/>
                <w:numId w:val="13"/>
              </w:numPr>
              <w:ind w:left="0" w:firstLine="313"/>
              <w:jc w:val="both"/>
              <w:rPr>
                <w:rFonts w:ascii="Times New Roman" w:hAnsi="Times New Roman" w:cs="Times New Roman"/>
                <w:b/>
                <w:bCs/>
                <w:sz w:val="24"/>
              </w:rPr>
            </w:pPr>
            <w:r w:rsidRPr="005F0B80">
              <w:rPr>
                <w:rFonts w:ascii="Times New Roman" w:hAnsi="Times New Roman" w:cs="Times New Roman"/>
                <w:bCs/>
                <w:sz w:val="24"/>
              </w:rPr>
              <w:t>Pažįsta daugiau artimiausioje aplinkoje esančių augalų, gyvūnų, pradeda vartoti tikslius jų pavadinimus. Dalyvauja prižiūrint augalus. Atpažįsta rečiau pasitaikančius gamtos reiškinius (vaivorykštė, perkūnija).</w:t>
            </w:r>
          </w:p>
          <w:p w14:paraId="5326F578" w14:textId="154B7E19" w:rsidR="00182E27" w:rsidRPr="005F0B80" w:rsidRDefault="00182E27" w:rsidP="00F17370">
            <w:pPr>
              <w:pStyle w:val="ListParagraph"/>
              <w:numPr>
                <w:ilvl w:val="0"/>
                <w:numId w:val="13"/>
              </w:numPr>
              <w:ind w:left="0" w:firstLine="313"/>
              <w:jc w:val="both"/>
              <w:rPr>
                <w:rFonts w:ascii="Times New Roman" w:hAnsi="Times New Roman" w:cs="Times New Roman"/>
                <w:sz w:val="24"/>
                <w:szCs w:val="24"/>
              </w:rPr>
            </w:pPr>
            <w:r w:rsidRPr="005F0B80">
              <w:rPr>
                <w:rFonts w:ascii="Times New Roman" w:hAnsi="Times New Roman" w:cs="Times New Roman"/>
                <w:bCs/>
                <w:sz w:val="24"/>
              </w:rPr>
              <w:t>Turėdamas galimybę, renkasi būti patinkančioje gamtinėje, socialinėje, kultūrinėje aplinkoje, džiaugiasi ten esančiais objektais.</w:t>
            </w:r>
          </w:p>
        </w:tc>
        <w:tc>
          <w:tcPr>
            <w:tcW w:w="3898" w:type="dxa"/>
          </w:tcPr>
          <w:p w14:paraId="3592A475" w14:textId="77777777" w:rsidR="00182E27" w:rsidRPr="005F0B80" w:rsidRDefault="00182E27" w:rsidP="00F17370">
            <w:pPr>
              <w:pStyle w:val="ListParagraph"/>
              <w:numPr>
                <w:ilvl w:val="0"/>
                <w:numId w:val="13"/>
              </w:numPr>
              <w:ind w:left="0" w:firstLine="313"/>
              <w:jc w:val="both"/>
              <w:rPr>
                <w:rFonts w:ascii="Times New Roman" w:hAnsi="Times New Roman" w:cs="Times New Roman"/>
                <w:b/>
                <w:bCs/>
                <w:sz w:val="24"/>
              </w:rPr>
            </w:pPr>
            <w:r w:rsidRPr="005F0B80">
              <w:rPr>
                <w:rFonts w:ascii="Times New Roman" w:hAnsi="Times New Roman" w:cs="Times New Roman"/>
                <w:bCs/>
                <w:sz w:val="24"/>
              </w:rPr>
              <w:t>Pasako savo šalies ir sostinės pavadinimą. Papasakoja apie tradicines šventes, jas palygina su kai kuriomis kitų tautų šventėmis. Skiria ir pavadina suaugusių šeimos narių ir kitas dominančias profesijas, pasakoja, ką dirba aptariamų profesijų atstovai, kokia jų sukuriamų daiktų ir paslaugų vertė, kaip vyksta jų mainai. Samprotauja apie tai, kaip žmonės gyveno, ką dirbo seniau, kokie daiktai buvo naudojami, kaip jie pasikeitė, kaip atrodo dabar. Vartoja savaitės dienų pavadinimus, žodžius praeičiai, dabarčiai, ateičiai apibūdinti.</w:t>
            </w:r>
          </w:p>
          <w:p w14:paraId="55BBE389" w14:textId="77777777" w:rsidR="00182E27" w:rsidRPr="005F0B80" w:rsidRDefault="00182E27" w:rsidP="00F17370">
            <w:pPr>
              <w:pStyle w:val="ListParagraph"/>
              <w:numPr>
                <w:ilvl w:val="0"/>
                <w:numId w:val="13"/>
              </w:numPr>
              <w:ind w:left="0" w:firstLine="313"/>
              <w:jc w:val="both"/>
              <w:rPr>
                <w:rFonts w:ascii="Times New Roman" w:hAnsi="Times New Roman" w:cs="Times New Roman"/>
                <w:b/>
                <w:bCs/>
                <w:sz w:val="24"/>
              </w:rPr>
            </w:pPr>
            <w:r w:rsidRPr="005F0B80">
              <w:rPr>
                <w:rFonts w:ascii="Times New Roman" w:hAnsi="Times New Roman" w:cs="Times New Roman"/>
                <w:bCs/>
                <w:sz w:val="24"/>
              </w:rPr>
              <w:t xml:space="preserve">Įžvelgia gyvūnų ir augalų kai kuriuos panašumus ir skirtumus, pagal kuriuos juos grupuoja. Dalinasi savo žiniomis apie tai, kur gyvena ir kuo minta gyvūnai, kur kokie augalai, grybai auga, kokių sąlygų jiems reikia. Pradeda suprasti Žemės, Saulės, Mėnulio ir kitų dangaus kūnų ryšius. Įžvelgia, kaip keičiasi kai </w:t>
            </w:r>
            <w:r w:rsidRPr="005F0B80">
              <w:rPr>
                <w:rFonts w:ascii="Times New Roman" w:hAnsi="Times New Roman" w:cs="Times New Roman"/>
                <w:bCs/>
                <w:sz w:val="24"/>
              </w:rPr>
              <w:lastRenderedPageBreak/>
              <w:t>kurių gyvūnų ir augalų gyvenimas skirtingais metų laikais.</w:t>
            </w:r>
          </w:p>
          <w:p w14:paraId="15D0892B" w14:textId="7D630338" w:rsidR="004132A2" w:rsidRPr="005F0B80" w:rsidRDefault="00182E27" w:rsidP="00F17370">
            <w:pPr>
              <w:pStyle w:val="ListParagraph"/>
              <w:numPr>
                <w:ilvl w:val="0"/>
                <w:numId w:val="13"/>
              </w:numPr>
              <w:ind w:left="0" w:firstLine="313"/>
              <w:jc w:val="both"/>
              <w:rPr>
                <w:rFonts w:ascii="Times New Roman" w:hAnsi="Times New Roman" w:cs="Times New Roman"/>
                <w:sz w:val="24"/>
                <w:szCs w:val="24"/>
              </w:rPr>
            </w:pPr>
            <w:r w:rsidRPr="005F0B80">
              <w:rPr>
                <w:rFonts w:ascii="Times New Roman" w:hAnsi="Times New Roman" w:cs="Times New Roman"/>
                <w:bCs/>
                <w:sz w:val="24"/>
              </w:rPr>
              <w:t>Jaučiasi atsakingas už socialinę, kultūrinę ir gamtinę aplinką bei jos ateitį: apmąsto ir siūlo būdus, kaip ja rūpintis, prižiūrėti, puošti. Paaiškina, kodėl išteklius reikia tausoti. Tyrinėdamas savo šalies ir nutolusių vietovių gyvenamąsias sąlygas, samprotauja apie žmogus ir gamtos ryšį. Pradeda jausti prieraišumą artimiausiai socialinei, kultūrinei ir gamtinei aplinkai, išreikšdamas jį veikloje ir kūryboje.</w:t>
            </w:r>
          </w:p>
        </w:tc>
        <w:tc>
          <w:tcPr>
            <w:tcW w:w="5245" w:type="dxa"/>
          </w:tcPr>
          <w:p w14:paraId="7C2AE646" w14:textId="62FC9DC8" w:rsidR="00182E27" w:rsidRPr="005F0B80" w:rsidRDefault="00182E27" w:rsidP="00BD4879">
            <w:pPr>
              <w:jc w:val="both"/>
              <w:rPr>
                <w:rFonts w:ascii="Times New Roman" w:hAnsi="Times New Roman" w:cs="Times New Roman"/>
                <w:sz w:val="24"/>
                <w:szCs w:val="24"/>
              </w:rPr>
            </w:pPr>
            <w:r w:rsidRPr="005F0B80">
              <w:rPr>
                <w:rFonts w:ascii="Times New Roman" w:hAnsi="Times New Roman" w:cs="Times New Roman"/>
                <w:bCs/>
                <w:sz w:val="24"/>
              </w:rPr>
              <w:lastRenderedPageBreak/>
              <w:t xml:space="preserve">Vyksta artimiausios aplinkos stebėjimas, rengiamos išvykos į gamtą. Mokytojas parūpina gamtinės medžiagos pažinimui ir darbinei, meninei veiklai. Vaikai grupėje ir šiltamyje mokosi augalininkystės pradmenų Mokytojo padedami, vaikai seka paros bei metų ciklą. Aiškinasi, kaip gyvena augalai ir gyvūnai, kas vyksta dieną ir naktį, skirtingais metų laikais, kokie pasikeitimai vyksta jų gyvenime. Pasirinkę keletą augalų, jie stebi ir fiksuoja jų augimą, stebi ir dalijasi pastebėjimais apie medžių metų ciklą. Vaikai įgyja žinių apie gyvūnus, jų gyvenimo būdą, vartydami enciklopedijas, lankydamiesi muziejuose, edukacijose įstaigoje ir už jos ribų. Vaikai dalyvauja ekologiniuose projektuose, akcijose. Mokytojas palaiko vaikų socialinių vaidmenų žaidimą, kai reikia veikia kaip vaikų žaidimo partneris. Vaikams sudaromos sąlygos ieškoti informacijos literatūriniuose bei elektroniniuose paieškos šaltiniuose. Rengiamos šeimos narių bendravimą skatinančios šventės, šeimos nariai įtraukiami į kasdieninę grupės veiklą. Vaikai supažindinami su kultūros vertybėmis, šalies papročiais, istorija. </w:t>
            </w:r>
            <w:r w:rsidR="00BD4879" w:rsidRPr="005F0B80">
              <w:rPr>
                <w:rFonts w:ascii="Times New Roman" w:hAnsi="Times New Roman" w:cs="Times New Roman"/>
                <w:bCs/>
                <w:sz w:val="24"/>
              </w:rPr>
              <w:t>Vaikai</w:t>
            </w:r>
            <w:r w:rsidRPr="005F0B80">
              <w:rPr>
                <w:rFonts w:ascii="Times New Roman" w:hAnsi="Times New Roman" w:cs="Times New Roman"/>
                <w:bCs/>
                <w:sz w:val="24"/>
              </w:rPr>
              <w:t xml:space="preserve"> aplanko Panevėžio miesto gamtos ir šalies kultūros objektus, žymias </w:t>
            </w:r>
            <w:r w:rsidRPr="005F0B80">
              <w:rPr>
                <w:rFonts w:ascii="Times New Roman" w:hAnsi="Times New Roman" w:cs="Times New Roman"/>
                <w:bCs/>
                <w:sz w:val="24"/>
              </w:rPr>
              <w:lastRenderedPageBreak/>
              <w:t>istorines vietas. Mokytojas inicijuoja vaikų supažindinimą su artimiausia aplinka – įstaigos patalpomis bei jų paskirtimi, taip pat keliaujama į Smilgių gimnaziją. Vaikai supažindinami su profesijomis, kviečiantis įvairių profesijų atstovus į grupę, rengiant išvykas į tėvų</w:t>
            </w:r>
            <w:r w:rsidR="000E1BA4" w:rsidRPr="005F0B80">
              <w:rPr>
                <w:rFonts w:ascii="Times New Roman" w:hAnsi="Times New Roman" w:cs="Times New Roman"/>
                <w:bCs/>
                <w:sz w:val="24"/>
              </w:rPr>
              <w:t xml:space="preserve"> (globėjų)</w:t>
            </w:r>
            <w:r w:rsidRPr="005F0B80">
              <w:rPr>
                <w:rFonts w:ascii="Times New Roman" w:hAnsi="Times New Roman" w:cs="Times New Roman"/>
                <w:bCs/>
                <w:sz w:val="24"/>
              </w:rPr>
              <w:t xml:space="preserve"> darbovietes.</w:t>
            </w:r>
          </w:p>
        </w:tc>
      </w:tr>
      <w:tr w:rsidR="008B354E" w:rsidRPr="005F0B80" w14:paraId="44D10E9D" w14:textId="77777777" w:rsidTr="00011D2B">
        <w:tc>
          <w:tcPr>
            <w:tcW w:w="1838" w:type="dxa"/>
          </w:tcPr>
          <w:p w14:paraId="2FFAB728" w14:textId="4C7E6923" w:rsidR="008B354E" w:rsidRPr="005F0B80" w:rsidRDefault="008B354E" w:rsidP="008B354E">
            <w:pPr>
              <w:rPr>
                <w:rFonts w:ascii="Times New Roman" w:hAnsi="Times New Roman" w:cs="Times New Roman"/>
                <w:sz w:val="24"/>
                <w:szCs w:val="24"/>
              </w:rPr>
            </w:pPr>
            <w:r w:rsidRPr="005F0B80">
              <w:rPr>
                <w:rFonts w:ascii="Times New Roman" w:eastAsia="Times New Roman" w:hAnsi="Times New Roman" w:cs="Times New Roman"/>
                <w:b/>
                <w:sz w:val="24"/>
                <w:szCs w:val="24"/>
              </w:rPr>
              <w:lastRenderedPageBreak/>
              <w:t>Matematinis mąstymas</w:t>
            </w:r>
          </w:p>
        </w:tc>
        <w:tc>
          <w:tcPr>
            <w:tcW w:w="3898" w:type="dxa"/>
          </w:tcPr>
          <w:p w14:paraId="69AF55D6" w14:textId="77777777" w:rsidR="008B354E" w:rsidRPr="005F0B80" w:rsidRDefault="008B354E" w:rsidP="00F17370">
            <w:pPr>
              <w:pStyle w:val="ListParagraph"/>
              <w:numPr>
                <w:ilvl w:val="0"/>
                <w:numId w:val="13"/>
              </w:numPr>
              <w:ind w:left="0" w:firstLine="313"/>
              <w:jc w:val="both"/>
              <w:rPr>
                <w:rFonts w:ascii="Times New Roman" w:hAnsi="Times New Roman" w:cs="Times New Roman"/>
                <w:bCs/>
                <w:sz w:val="24"/>
              </w:rPr>
            </w:pPr>
            <w:r w:rsidRPr="005F0B80">
              <w:rPr>
                <w:rFonts w:ascii="Times New Roman" w:hAnsi="Times New Roman" w:cs="Times New Roman"/>
                <w:bCs/>
                <w:sz w:val="24"/>
              </w:rPr>
              <w:t xml:space="preserve">Nuosekliai įvardija skaičius 1, 2, 3, atpažįsta ir susieja įvairias </w:t>
            </w:r>
          </w:p>
          <w:p w14:paraId="067CD61A" w14:textId="77777777" w:rsidR="008B354E" w:rsidRPr="005F0B80" w:rsidRDefault="008B354E" w:rsidP="00F17370">
            <w:pPr>
              <w:pStyle w:val="ListParagraph"/>
              <w:ind w:left="0" w:firstLine="313"/>
              <w:jc w:val="both"/>
              <w:rPr>
                <w:rFonts w:ascii="Times New Roman" w:hAnsi="Times New Roman" w:cs="Times New Roman"/>
                <w:bCs/>
                <w:sz w:val="24"/>
              </w:rPr>
            </w:pPr>
            <w:r w:rsidRPr="005F0B80">
              <w:rPr>
                <w:rFonts w:ascii="Times New Roman" w:hAnsi="Times New Roman" w:cs="Times New Roman"/>
                <w:bCs/>
                <w:sz w:val="24"/>
              </w:rPr>
              <w:t xml:space="preserve">„matomų skaičių“ išraiškas (rankos pirštai, taškai, brūkšneliai), paduoda tiek daiktų, kiek prašoma. Supranta, ką reiškia būti pirmam, antram. </w:t>
            </w:r>
          </w:p>
          <w:p w14:paraId="7E2E515F" w14:textId="7CAA3F5F" w:rsidR="008B354E" w:rsidRPr="005F0B80" w:rsidRDefault="008B354E" w:rsidP="00F17370">
            <w:pPr>
              <w:pStyle w:val="ListParagraph"/>
              <w:numPr>
                <w:ilvl w:val="0"/>
                <w:numId w:val="13"/>
              </w:numPr>
              <w:ind w:left="0" w:firstLine="313"/>
              <w:jc w:val="both"/>
              <w:rPr>
                <w:rFonts w:ascii="Times New Roman" w:hAnsi="Times New Roman" w:cs="Times New Roman"/>
                <w:bCs/>
                <w:sz w:val="24"/>
              </w:rPr>
            </w:pPr>
            <w:r w:rsidRPr="005F0B80">
              <w:rPr>
                <w:rFonts w:ascii="Times New Roman" w:hAnsi="Times New Roman" w:cs="Times New Roman"/>
                <w:bCs/>
                <w:sz w:val="24"/>
              </w:rPr>
              <w:t xml:space="preserve">Palygina </w:t>
            </w:r>
            <w:r w:rsidRPr="005F0B80">
              <w:rPr>
                <w:rFonts w:ascii="Times New Roman" w:hAnsi="Times New Roman" w:cs="Times New Roman"/>
                <w:bCs/>
                <w:sz w:val="24"/>
              </w:rPr>
              <w:tab/>
              <w:t xml:space="preserve">du </w:t>
            </w:r>
            <w:r w:rsidRPr="005F0B80">
              <w:rPr>
                <w:rFonts w:ascii="Times New Roman" w:hAnsi="Times New Roman" w:cs="Times New Roman"/>
                <w:bCs/>
                <w:sz w:val="24"/>
              </w:rPr>
              <w:tab/>
              <w:t xml:space="preserve">daiktus, besiskiriančius tik ilgiu, mase ar tūriu, veikdamas (suartindamas, pakilnodamas, </w:t>
            </w:r>
            <w:r w:rsidRPr="005F0B80">
              <w:rPr>
                <w:rFonts w:ascii="Times New Roman" w:hAnsi="Times New Roman" w:cs="Times New Roman"/>
                <w:bCs/>
                <w:sz w:val="24"/>
              </w:rPr>
              <w:tab/>
              <w:t xml:space="preserve">pilstydamas vandenį ar smėlį). Parodo, kuris iš dviejų daiktų yra ilgas – trumpas, sunkus – lengvas, pilnas – tuščias ir pan.  </w:t>
            </w:r>
          </w:p>
          <w:p w14:paraId="51F4B6FA" w14:textId="50AB8296" w:rsidR="008B354E" w:rsidRPr="005F0B80" w:rsidRDefault="008B354E" w:rsidP="00F17370">
            <w:pPr>
              <w:pStyle w:val="ListParagraph"/>
              <w:numPr>
                <w:ilvl w:val="0"/>
                <w:numId w:val="13"/>
              </w:numPr>
              <w:ind w:left="0" w:firstLine="313"/>
              <w:jc w:val="both"/>
              <w:rPr>
                <w:rFonts w:ascii="Times New Roman" w:hAnsi="Times New Roman" w:cs="Times New Roman"/>
                <w:bCs/>
                <w:sz w:val="24"/>
              </w:rPr>
            </w:pPr>
            <w:r w:rsidRPr="005F0B80">
              <w:rPr>
                <w:rFonts w:ascii="Times New Roman" w:hAnsi="Times New Roman" w:cs="Times New Roman"/>
                <w:bCs/>
                <w:sz w:val="24"/>
              </w:rPr>
              <w:t xml:space="preserve">Surikiuoja kelių objektų rinkinį pagal ilgumą ar stambumą į vieną eilę. </w:t>
            </w:r>
          </w:p>
          <w:p w14:paraId="341C6C43" w14:textId="1B0FE16D" w:rsidR="008B354E" w:rsidRPr="005F0B80" w:rsidRDefault="008B354E" w:rsidP="00F17370">
            <w:pPr>
              <w:pStyle w:val="ListParagraph"/>
              <w:numPr>
                <w:ilvl w:val="0"/>
                <w:numId w:val="13"/>
              </w:numPr>
              <w:ind w:left="0" w:firstLine="313"/>
              <w:jc w:val="both"/>
              <w:rPr>
                <w:rFonts w:ascii="Times New Roman" w:hAnsi="Times New Roman" w:cs="Times New Roman"/>
                <w:bCs/>
                <w:sz w:val="24"/>
              </w:rPr>
            </w:pPr>
            <w:r w:rsidRPr="005F0B80">
              <w:rPr>
                <w:rFonts w:ascii="Times New Roman" w:hAnsi="Times New Roman" w:cs="Times New Roman"/>
                <w:bCs/>
                <w:sz w:val="24"/>
              </w:rPr>
              <w:t xml:space="preserve">Tapatina, atrenka kelis daiktus </w:t>
            </w:r>
            <w:r w:rsidRPr="005F0B80">
              <w:rPr>
                <w:rFonts w:ascii="Times New Roman" w:hAnsi="Times New Roman" w:cs="Times New Roman"/>
                <w:bCs/>
                <w:sz w:val="24"/>
              </w:rPr>
              <w:lastRenderedPageBreak/>
              <w:t xml:space="preserve">(jų vaizdus) pagal spalvą, formą, dydį. </w:t>
            </w:r>
          </w:p>
          <w:p w14:paraId="0768FE2F" w14:textId="15A40BD6" w:rsidR="008B354E" w:rsidRPr="005F0B80" w:rsidRDefault="008B354E" w:rsidP="00F17370">
            <w:pPr>
              <w:pStyle w:val="ListParagraph"/>
              <w:numPr>
                <w:ilvl w:val="0"/>
                <w:numId w:val="13"/>
              </w:numPr>
              <w:ind w:left="0" w:firstLine="313"/>
              <w:jc w:val="both"/>
              <w:rPr>
                <w:rFonts w:ascii="Times New Roman" w:hAnsi="Times New Roman" w:cs="Times New Roman"/>
                <w:bCs/>
                <w:sz w:val="24"/>
              </w:rPr>
            </w:pPr>
            <w:r w:rsidRPr="005F0B80">
              <w:rPr>
                <w:rFonts w:ascii="Times New Roman" w:hAnsi="Times New Roman" w:cs="Times New Roman"/>
                <w:bCs/>
                <w:sz w:val="24"/>
              </w:rPr>
              <w:t>Kopijuoja dviejų elementų sekas (vaizdines, garsines, judesio).</w:t>
            </w:r>
          </w:p>
        </w:tc>
        <w:tc>
          <w:tcPr>
            <w:tcW w:w="3898" w:type="dxa"/>
          </w:tcPr>
          <w:p w14:paraId="255EC37F" w14:textId="77777777" w:rsidR="008B354E" w:rsidRPr="005F0B80" w:rsidRDefault="008B354E" w:rsidP="00F17370">
            <w:pPr>
              <w:numPr>
                <w:ilvl w:val="0"/>
                <w:numId w:val="13"/>
              </w:numPr>
              <w:ind w:left="0" w:firstLine="313"/>
              <w:contextualSpacing/>
              <w:jc w:val="both"/>
              <w:rPr>
                <w:rFonts w:ascii="Times New Roman" w:hAnsi="Times New Roman" w:cs="Times New Roman"/>
                <w:bCs/>
                <w:sz w:val="24"/>
              </w:rPr>
            </w:pPr>
            <w:r w:rsidRPr="005F0B80">
              <w:rPr>
                <w:rFonts w:ascii="Times New Roman" w:hAnsi="Times New Roman" w:cs="Times New Roman"/>
                <w:bCs/>
                <w:sz w:val="24"/>
              </w:rPr>
              <w:lastRenderedPageBreak/>
              <w:t xml:space="preserve">Nuosekliai įvardija skaičius nuo 0 iki 10, juos parašo skaitmenimis. Paduoda tikslų daiktų skaičių, kai jų yra daugiau nei 5; pasako, kiek jų yra daugiau už 5 ir kelių trūksta iki 10. Atlieka sudėties ir atimties veiksmus 7-ių ribose. Žymi, skaičiuoja, vaizduoja duomenis, naudojasi grafiniais jų vaizdais spręsdamas problemas. Kalbėdamas apie ateities įvykius, pradeda vartoti žodžius: būtinai, tikrai įvyks; gali būti, įmanoma, kad įvyks; taip negali būti, niekada neįvyks. </w:t>
            </w:r>
          </w:p>
          <w:p w14:paraId="57C71D03" w14:textId="4B173198" w:rsidR="008B354E" w:rsidRPr="005F0B80" w:rsidRDefault="008B354E" w:rsidP="00F17370">
            <w:pPr>
              <w:numPr>
                <w:ilvl w:val="0"/>
                <w:numId w:val="13"/>
              </w:numPr>
              <w:ind w:left="0" w:firstLine="313"/>
              <w:contextualSpacing/>
              <w:jc w:val="both"/>
              <w:rPr>
                <w:rFonts w:ascii="Times New Roman" w:hAnsi="Times New Roman" w:cs="Times New Roman"/>
                <w:bCs/>
                <w:sz w:val="24"/>
              </w:rPr>
            </w:pPr>
            <w:r w:rsidRPr="005F0B80">
              <w:rPr>
                <w:rFonts w:ascii="Times New Roman" w:hAnsi="Times New Roman" w:cs="Times New Roman"/>
                <w:bCs/>
                <w:sz w:val="24"/>
              </w:rPr>
              <w:t xml:space="preserve">Palygina du tris mažai besiskiriančius išmatuojamus dydžius, randa žodžių nedideliam jų skirtumui apibūdinti (šiek tiek </w:t>
            </w:r>
            <w:r w:rsidRPr="005F0B80">
              <w:rPr>
                <w:rFonts w:ascii="Times New Roman" w:hAnsi="Times New Roman" w:cs="Times New Roman"/>
                <w:bCs/>
                <w:sz w:val="24"/>
              </w:rPr>
              <w:lastRenderedPageBreak/>
              <w:t>didesnis, truputį ilgesnis, beveik vienodi, panašaus aukščio ir pan.). Apibūdindamas aplinkos objektus, vartoja bent penkis dvimačių ir trimačių figūrų pavadinimus (skritulys, kvadratas, trikampis, kubas, rutulys). Žinomas figūras pavadina taisyklingai, nepriklausomai nuo jų padėties ar dydžio. Atrenka figūrai sukomponuoti reikalingas detales ir jas tinkamai sudėlioja.</w:t>
            </w:r>
          </w:p>
          <w:p w14:paraId="7EA19011" w14:textId="77777777" w:rsidR="008B354E" w:rsidRPr="005F0B80" w:rsidRDefault="008B354E" w:rsidP="00F17370">
            <w:pPr>
              <w:numPr>
                <w:ilvl w:val="0"/>
                <w:numId w:val="13"/>
              </w:numPr>
              <w:ind w:left="0" w:firstLine="313"/>
              <w:contextualSpacing/>
              <w:jc w:val="both"/>
              <w:rPr>
                <w:rFonts w:ascii="Times New Roman" w:hAnsi="Times New Roman" w:cs="Times New Roman"/>
                <w:bCs/>
                <w:sz w:val="24"/>
              </w:rPr>
            </w:pPr>
            <w:r w:rsidRPr="005F0B80">
              <w:rPr>
                <w:rFonts w:ascii="Times New Roman" w:hAnsi="Times New Roman" w:cs="Times New Roman"/>
                <w:bCs/>
                <w:sz w:val="24"/>
              </w:rPr>
              <w:t>Apibūdina, kaip vienas kito atžvilgiu yra išsidėstę matomi daiktai. Išgirdęs ar pamatęs judėjimo su krypties pakeitimu planą, jį iš atminties įvykdo, atkuria, geba pasakyti ir bando pavaizduoti, kaip reikėtų sugrįžti (judėti atbuline tvarka). Nukopijuoja, pratęsia, sukuria seką iš dviejų pasikartojančių elementų.</w:t>
            </w:r>
          </w:p>
          <w:p w14:paraId="36B3C42E" w14:textId="722B351D" w:rsidR="004132A2" w:rsidRPr="005F0B80" w:rsidRDefault="004132A2" w:rsidP="00F17370">
            <w:pPr>
              <w:ind w:firstLine="313"/>
              <w:contextualSpacing/>
              <w:jc w:val="both"/>
              <w:rPr>
                <w:rFonts w:ascii="Times New Roman" w:hAnsi="Times New Roman" w:cs="Times New Roman"/>
                <w:bCs/>
                <w:sz w:val="24"/>
              </w:rPr>
            </w:pPr>
          </w:p>
        </w:tc>
        <w:tc>
          <w:tcPr>
            <w:tcW w:w="5245" w:type="dxa"/>
          </w:tcPr>
          <w:p w14:paraId="2979E849" w14:textId="420B60E3" w:rsidR="008B354E" w:rsidRPr="005F0B80" w:rsidRDefault="008B354E" w:rsidP="008B354E">
            <w:pPr>
              <w:jc w:val="both"/>
              <w:rPr>
                <w:rFonts w:ascii="Times New Roman" w:hAnsi="Times New Roman" w:cs="Times New Roman"/>
                <w:sz w:val="24"/>
              </w:rPr>
            </w:pPr>
            <w:r w:rsidRPr="005F0B80">
              <w:rPr>
                <w:rFonts w:ascii="Times New Roman" w:hAnsi="Times New Roman" w:cs="Times New Roman"/>
                <w:sz w:val="24"/>
              </w:rPr>
              <w:lastRenderedPageBreak/>
              <w:t xml:space="preserve">Grupės aplinka nuolat praturtinama įvairiais prietaisais (matavimo, svėrimo), didaktiniais žaidimais įvairių daiktų bei reiškinių savybių išskyrimui, tapatinimui, sąvokų įtvirtinimui, raidžių, skaitmenų, geometrinių figūrų pažinimui. Skaičių, raidžių, formų, spalvų pažinimui, vaikai naudoja pačių pagamintas stalo lėles, auklėtojų pagamintas teatro lėles. Vaikai ieško grupės aplinkoje, gamtoje daiktų bei reiškinių panašumų ir skirtumų, juos skaičiuoja, matuoja, rūšiuoja, lygina, apibūdina. Padedant mokytojui vaikai atlieka eksperimentus, matuoja, sveria, lygina daiktus. Vaikai atranda, kad figūromis ir objektais erdvėje galima manipuliuoti: apversti, pasukti, pastumti. Žaidžiami įvairūs kūrybiniai žaidimai sąvokų įtvirtinimui. Mokytojas pateikia užduotėlių eksperimentavimui su veidrodiniais paviršiais, taškiniais šviesos šaltiniais.. Eksperimentuoja su figūromis (jas </w:t>
            </w:r>
            <w:r w:rsidRPr="005F0B80">
              <w:rPr>
                <w:rFonts w:ascii="Times New Roman" w:hAnsi="Times New Roman" w:cs="Times New Roman"/>
                <w:sz w:val="24"/>
              </w:rPr>
              <w:lastRenderedPageBreak/>
              <w:t xml:space="preserve">jungdami, skaidydami, dėliodami, vartydami, apšviesdami). Vaikai mokosi judrių žaidimų, estafečių, koordinacijai, erdvės pojūčiui lavinti. Žaidžia įvairius stalo žaidimus, lavinančius orientacijos erdvėje ir laike pojūtį. Mokytoja rengia vaikams </w:t>
            </w:r>
            <w:r w:rsidRPr="005F0B80">
              <w:rPr>
                <w:rFonts w:ascii="Times New Roman" w:hAnsi="Times New Roman" w:cs="Times New Roman"/>
                <w:iCs/>
                <w:sz w:val="24"/>
              </w:rPr>
              <w:t>lavinamąsias užduotis, sekų modeliavimo gebėjimus vaikai ugdo</w:t>
            </w:r>
            <w:r w:rsidR="000201C2" w:rsidRPr="005F0B80">
              <w:rPr>
                <w:rFonts w:ascii="Times New Roman" w:hAnsi="Times New Roman" w:cs="Times New Roman"/>
                <w:iCs/>
                <w:sz w:val="24"/>
              </w:rPr>
              <w:t>(</w:t>
            </w:r>
            <w:r w:rsidRPr="005F0B80">
              <w:rPr>
                <w:rFonts w:ascii="Times New Roman" w:hAnsi="Times New Roman" w:cs="Times New Roman"/>
                <w:iCs/>
                <w:sz w:val="24"/>
              </w:rPr>
              <w:t>si</w:t>
            </w:r>
            <w:r w:rsidR="000201C2" w:rsidRPr="005F0B80">
              <w:rPr>
                <w:rFonts w:ascii="Times New Roman" w:hAnsi="Times New Roman" w:cs="Times New Roman"/>
                <w:iCs/>
                <w:sz w:val="24"/>
              </w:rPr>
              <w:t>)</w:t>
            </w:r>
            <w:r w:rsidRPr="005F0B80">
              <w:rPr>
                <w:rFonts w:ascii="Times New Roman" w:hAnsi="Times New Roman" w:cs="Times New Roman"/>
                <w:iCs/>
                <w:sz w:val="24"/>
              </w:rPr>
              <w:t xml:space="preserve"> formaliose ir neformaliose veiklose piešdami, dėliodami įvairius objektus, ritmiškai dainuodami ar judėdami, nagrinėdami raštus ar kurdami ornamentus</w:t>
            </w:r>
            <w:r w:rsidR="003360C6" w:rsidRPr="005F0B80">
              <w:rPr>
                <w:rFonts w:ascii="Times New Roman" w:hAnsi="Times New Roman" w:cs="Times New Roman"/>
                <w:iCs/>
                <w:sz w:val="24"/>
              </w:rPr>
              <w:t>.</w:t>
            </w:r>
          </w:p>
        </w:tc>
      </w:tr>
      <w:tr w:rsidR="003360C6" w:rsidRPr="005F0B80" w14:paraId="34144D48" w14:textId="77777777" w:rsidTr="00011D2B">
        <w:tc>
          <w:tcPr>
            <w:tcW w:w="1838" w:type="dxa"/>
          </w:tcPr>
          <w:p w14:paraId="7734FE97" w14:textId="71400A80" w:rsidR="003360C6" w:rsidRPr="005F0B80" w:rsidRDefault="003360C6" w:rsidP="003360C6">
            <w:pPr>
              <w:rPr>
                <w:rFonts w:ascii="Times New Roman" w:eastAsia="Times New Roman" w:hAnsi="Times New Roman" w:cs="Times New Roman"/>
                <w:b/>
                <w:sz w:val="24"/>
                <w:szCs w:val="24"/>
              </w:rPr>
            </w:pPr>
            <w:r w:rsidRPr="005F0B80">
              <w:rPr>
                <w:rFonts w:ascii="Times New Roman" w:eastAsia="Times New Roman" w:hAnsi="Times New Roman" w:cs="Times New Roman"/>
                <w:b/>
                <w:sz w:val="24"/>
                <w:szCs w:val="24"/>
              </w:rPr>
              <w:lastRenderedPageBreak/>
              <w:t>Skaitmeninis sumanumas</w:t>
            </w:r>
          </w:p>
        </w:tc>
        <w:tc>
          <w:tcPr>
            <w:tcW w:w="3898" w:type="dxa"/>
          </w:tcPr>
          <w:p w14:paraId="5A7733DC" w14:textId="77777777" w:rsidR="003360C6" w:rsidRPr="005F0B80" w:rsidRDefault="003360C6" w:rsidP="00F17370">
            <w:pPr>
              <w:pStyle w:val="ListParagraph"/>
              <w:numPr>
                <w:ilvl w:val="0"/>
                <w:numId w:val="13"/>
              </w:numPr>
              <w:ind w:left="0" w:firstLine="313"/>
              <w:jc w:val="both"/>
              <w:rPr>
                <w:rFonts w:ascii="Times New Roman" w:hAnsi="Times New Roman" w:cs="Times New Roman"/>
                <w:bCs/>
                <w:sz w:val="24"/>
                <w:szCs w:val="24"/>
              </w:rPr>
            </w:pPr>
            <w:r w:rsidRPr="005F0B80">
              <w:rPr>
                <w:rFonts w:ascii="Times New Roman" w:hAnsi="Times New Roman" w:cs="Times New Roman"/>
                <w:sz w:val="24"/>
                <w:szCs w:val="24"/>
              </w:rPr>
              <w:t>Žaidžia mokyklos aplinkoje esančiais įvairiais išmaniaisiais žaislais be ekranų (pvz., robotukais), naudodamas pagrindines jų paleidimo ir veikimo funkcijas.</w:t>
            </w:r>
          </w:p>
          <w:p w14:paraId="30686476" w14:textId="77777777" w:rsidR="003360C6" w:rsidRPr="005F0B80" w:rsidRDefault="003360C6" w:rsidP="00F17370">
            <w:pPr>
              <w:pStyle w:val="ListParagraph"/>
              <w:numPr>
                <w:ilvl w:val="0"/>
                <w:numId w:val="13"/>
              </w:numPr>
              <w:ind w:left="0" w:firstLine="313"/>
              <w:jc w:val="both"/>
              <w:rPr>
                <w:rFonts w:ascii="Times New Roman" w:hAnsi="Times New Roman" w:cs="Times New Roman"/>
                <w:bCs/>
                <w:sz w:val="24"/>
                <w:szCs w:val="24"/>
              </w:rPr>
            </w:pPr>
            <w:r w:rsidRPr="005F0B80">
              <w:rPr>
                <w:rFonts w:ascii="Times New Roman" w:hAnsi="Times New Roman" w:cs="Times New Roman"/>
                <w:sz w:val="24"/>
                <w:szCs w:val="24"/>
              </w:rPr>
              <w:t>Žodžiais, garsažodžiais, veiksmais parodo kasdienių darbų ir veiklų atlikimo žingsnių eiliškumą, atlieka mokytojo ar kitų vaikų sakomas komandas.</w:t>
            </w:r>
          </w:p>
          <w:p w14:paraId="4717D407" w14:textId="7A79DEE1" w:rsidR="003360C6" w:rsidRPr="005F0B80" w:rsidRDefault="003360C6" w:rsidP="00F17370">
            <w:pPr>
              <w:pStyle w:val="ListParagraph"/>
              <w:numPr>
                <w:ilvl w:val="0"/>
                <w:numId w:val="13"/>
              </w:numPr>
              <w:ind w:left="0" w:firstLine="313"/>
              <w:jc w:val="both"/>
              <w:rPr>
                <w:rFonts w:ascii="Times New Roman" w:hAnsi="Times New Roman" w:cs="Times New Roman"/>
                <w:bCs/>
                <w:sz w:val="24"/>
                <w:szCs w:val="24"/>
              </w:rPr>
            </w:pPr>
            <w:r w:rsidRPr="005F0B80">
              <w:rPr>
                <w:rFonts w:ascii="Times New Roman" w:hAnsi="Times New Roman" w:cs="Times New Roman"/>
                <w:sz w:val="24"/>
                <w:szCs w:val="24"/>
              </w:rPr>
              <w:lastRenderedPageBreak/>
              <w:t>Pradeda laikytis išmaniųjų žaislų, daiktų paprasčiausių saugaus naudojimo taisyklių.</w:t>
            </w:r>
          </w:p>
        </w:tc>
        <w:tc>
          <w:tcPr>
            <w:tcW w:w="3898" w:type="dxa"/>
          </w:tcPr>
          <w:p w14:paraId="1472D8D5" w14:textId="77777777" w:rsidR="003360C6" w:rsidRPr="005F0B80" w:rsidRDefault="003360C6" w:rsidP="00F17370">
            <w:pPr>
              <w:numPr>
                <w:ilvl w:val="0"/>
                <w:numId w:val="13"/>
              </w:numPr>
              <w:ind w:left="0" w:firstLine="313"/>
              <w:contextualSpacing/>
              <w:jc w:val="both"/>
              <w:rPr>
                <w:rFonts w:ascii="Times New Roman" w:hAnsi="Times New Roman" w:cs="Times New Roman"/>
                <w:bCs/>
                <w:sz w:val="24"/>
                <w:szCs w:val="24"/>
              </w:rPr>
            </w:pPr>
            <w:r w:rsidRPr="005F0B80">
              <w:rPr>
                <w:rFonts w:ascii="Times New Roman" w:hAnsi="Times New Roman" w:cs="Times New Roman"/>
                <w:sz w:val="24"/>
                <w:szCs w:val="24"/>
              </w:rPr>
              <w:lastRenderedPageBreak/>
              <w:t>Mokytojo prižiūrimas pasirenka ir naudoja pagal amžių tinkamas interneto svetaines, programėles, kad galėtų atlikti projektines veiklas, kūrybines užduotis.</w:t>
            </w:r>
          </w:p>
          <w:p w14:paraId="3CB193B4" w14:textId="77777777" w:rsidR="003360C6" w:rsidRPr="005F0B80" w:rsidRDefault="003360C6" w:rsidP="00F17370">
            <w:pPr>
              <w:numPr>
                <w:ilvl w:val="0"/>
                <w:numId w:val="13"/>
              </w:numPr>
              <w:ind w:left="0" w:firstLine="313"/>
              <w:contextualSpacing/>
              <w:jc w:val="both"/>
              <w:rPr>
                <w:rFonts w:ascii="Times New Roman" w:hAnsi="Times New Roman" w:cs="Times New Roman"/>
                <w:bCs/>
                <w:sz w:val="24"/>
                <w:szCs w:val="24"/>
              </w:rPr>
            </w:pPr>
            <w:r w:rsidRPr="005F0B80">
              <w:rPr>
                <w:rFonts w:ascii="Times New Roman" w:hAnsi="Times New Roman" w:cs="Times New Roman"/>
                <w:sz w:val="24"/>
                <w:szCs w:val="24"/>
              </w:rPr>
              <w:t xml:space="preserve">Įgyvendindamas kūrybinius sumanymus, derina bent dvi mokytojo pasiūlytas vaiko gebėjimus atitinkančias skaitmenines priemones (fotografavimo, piešimo, nuotraukų </w:t>
            </w:r>
            <w:r w:rsidRPr="005F0B80">
              <w:rPr>
                <w:rFonts w:ascii="Times New Roman" w:hAnsi="Times New Roman" w:cs="Times New Roman"/>
                <w:sz w:val="24"/>
                <w:szCs w:val="24"/>
              </w:rPr>
              <w:lastRenderedPageBreak/>
              <w:t>apdorojimo, garso įrašymo), skirtingus turinio tipus (vaizdą, judantį vaizdą, garsą, tekstą). Domisi kitų ir dalinasi savo sukurtu skaitmeniniu turiniu.</w:t>
            </w:r>
          </w:p>
          <w:p w14:paraId="786F4AFD" w14:textId="77777777" w:rsidR="003360C6" w:rsidRPr="005F0B80" w:rsidRDefault="003360C6" w:rsidP="00F17370">
            <w:pPr>
              <w:numPr>
                <w:ilvl w:val="0"/>
                <w:numId w:val="13"/>
              </w:numPr>
              <w:ind w:left="0" w:firstLine="313"/>
              <w:contextualSpacing/>
              <w:jc w:val="both"/>
              <w:rPr>
                <w:rFonts w:ascii="Times New Roman" w:hAnsi="Times New Roman" w:cs="Times New Roman"/>
                <w:bCs/>
                <w:sz w:val="24"/>
                <w:szCs w:val="24"/>
              </w:rPr>
            </w:pPr>
            <w:r w:rsidRPr="005F0B80">
              <w:rPr>
                <w:rFonts w:ascii="Times New Roman" w:hAnsi="Times New Roman" w:cs="Times New Roman"/>
                <w:sz w:val="24"/>
                <w:szCs w:val="24"/>
              </w:rPr>
              <w:t>Programavimo aplinkose kuria ir vykdo paprastas komandų sekas. Pradeda suprasti, kaip valdomi robotai, išbandydamas sudarytą paprastą programą atpažįsta klaidas ir koreguoja veiksmų seką.</w:t>
            </w:r>
          </w:p>
          <w:p w14:paraId="64C42F30" w14:textId="77777777" w:rsidR="003360C6" w:rsidRPr="005F0B80" w:rsidRDefault="003360C6" w:rsidP="00F17370">
            <w:pPr>
              <w:numPr>
                <w:ilvl w:val="0"/>
                <w:numId w:val="13"/>
              </w:numPr>
              <w:ind w:left="0" w:firstLine="313"/>
              <w:contextualSpacing/>
              <w:jc w:val="both"/>
              <w:rPr>
                <w:rFonts w:ascii="Times New Roman" w:hAnsi="Times New Roman" w:cs="Times New Roman"/>
                <w:bCs/>
                <w:sz w:val="24"/>
                <w:szCs w:val="24"/>
              </w:rPr>
            </w:pPr>
            <w:r w:rsidRPr="005F0B80">
              <w:rPr>
                <w:rFonts w:ascii="Times New Roman" w:hAnsi="Times New Roman" w:cs="Times New Roman"/>
                <w:sz w:val="24"/>
                <w:szCs w:val="24"/>
              </w:rPr>
              <w:t>Supranta pagrindines skaitmeninio turinio (pvz., nuotraukų, piešinių, vaizdo įrašų) saugaus dalinimosi taisykles.</w:t>
            </w:r>
          </w:p>
          <w:p w14:paraId="782DDD0B" w14:textId="1720EA2B" w:rsidR="004132A2" w:rsidRPr="005F0B80" w:rsidRDefault="004132A2" w:rsidP="00F17370">
            <w:pPr>
              <w:ind w:firstLine="313"/>
              <w:contextualSpacing/>
              <w:jc w:val="both"/>
              <w:rPr>
                <w:rFonts w:ascii="Times New Roman" w:hAnsi="Times New Roman" w:cs="Times New Roman"/>
                <w:bCs/>
                <w:sz w:val="24"/>
                <w:szCs w:val="24"/>
              </w:rPr>
            </w:pPr>
          </w:p>
        </w:tc>
        <w:tc>
          <w:tcPr>
            <w:tcW w:w="5245" w:type="dxa"/>
          </w:tcPr>
          <w:p w14:paraId="1285DA4C" w14:textId="011652C7" w:rsidR="003360C6" w:rsidRPr="005F0B80" w:rsidRDefault="003360C6" w:rsidP="003360C6">
            <w:pPr>
              <w:jc w:val="both"/>
              <w:rPr>
                <w:rFonts w:ascii="Times New Roman" w:hAnsi="Times New Roman" w:cs="Times New Roman"/>
                <w:sz w:val="24"/>
              </w:rPr>
            </w:pPr>
            <w:r w:rsidRPr="005F0B80">
              <w:rPr>
                <w:rFonts w:ascii="Times New Roman" w:hAnsi="Times New Roman" w:cs="Times New Roman"/>
                <w:bCs/>
                <w:iCs/>
                <w:sz w:val="24"/>
              </w:rPr>
              <w:lastRenderedPageBreak/>
              <w:t xml:space="preserve">Mokytojas parūpina išmanių, amžių atitinkančių, žaislų, daiktų be ekranų: robotukų, rašiklių ir kt. Vaikai su mokytojo pagalba, naudojasi, ugdymąsi papildančiomis skaitmeninėmis technologijomis ir skaitmeniniu turiniu (vaizdo įrašais, žaidimais, garsinėmis knygelėmis, ugdomosiomis programėlėmis ir kt.). Kartu su mokytoju išbando nesudėtingo skaitmeninio turinio kūrimo galimybes Vaikai mokosi fotografuoti, piešti, veikia su interaktyviais kubais, šviesos stalais. Mokytojas </w:t>
            </w:r>
            <w:r w:rsidRPr="005F0B80">
              <w:rPr>
                <w:rFonts w:ascii="Times New Roman" w:hAnsi="Times New Roman" w:cs="Times New Roman"/>
                <w:bCs/>
                <w:iCs/>
                <w:sz w:val="24"/>
              </w:rPr>
              <w:lastRenderedPageBreak/>
              <w:t>padeda vaikams įgyti virtualaus bendravimo įgūdžius elektroninėse mokymuisi tinkamose aplinkose, tikslingai bendraujant tarpusavyje, su kitų darželių vaikais. Vaikai mokosi ir aptaria su mokytoju skaitmeninių priemonių saugaus ir atsakingo naudojimo, virtualaus bendravimo taisykles.</w:t>
            </w:r>
          </w:p>
        </w:tc>
      </w:tr>
      <w:tr w:rsidR="003360C6" w:rsidRPr="005F0B80" w14:paraId="2FA12871" w14:textId="77777777" w:rsidTr="00011D2B">
        <w:tc>
          <w:tcPr>
            <w:tcW w:w="1838" w:type="dxa"/>
          </w:tcPr>
          <w:p w14:paraId="52106B75" w14:textId="73C43415" w:rsidR="003360C6" w:rsidRPr="005F0B80" w:rsidRDefault="003360C6" w:rsidP="003360C6">
            <w:pPr>
              <w:rPr>
                <w:rFonts w:ascii="Times New Roman" w:eastAsia="Times New Roman" w:hAnsi="Times New Roman" w:cs="Times New Roman"/>
                <w:b/>
                <w:sz w:val="24"/>
                <w:szCs w:val="24"/>
              </w:rPr>
            </w:pPr>
            <w:r w:rsidRPr="005F0B80">
              <w:rPr>
                <w:rFonts w:ascii="Times New Roman" w:eastAsia="Times New Roman" w:hAnsi="Times New Roman" w:cs="Times New Roman"/>
                <w:b/>
                <w:sz w:val="24"/>
                <w:szCs w:val="24"/>
              </w:rPr>
              <w:lastRenderedPageBreak/>
              <w:t>Tyrinėjimas</w:t>
            </w:r>
          </w:p>
        </w:tc>
        <w:tc>
          <w:tcPr>
            <w:tcW w:w="3898" w:type="dxa"/>
          </w:tcPr>
          <w:p w14:paraId="006094E4" w14:textId="77777777" w:rsidR="003360C6" w:rsidRPr="005F0B80" w:rsidRDefault="003360C6" w:rsidP="00F17370">
            <w:pPr>
              <w:pStyle w:val="ListParagraph"/>
              <w:numPr>
                <w:ilvl w:val="0"/>
                <w:numId w:val="13"/>
              </w:numPr>
              <w:ind w:left="0" w:firstLine="313"/>
              <w:jc w:val="both"/>
              <w:rPr>
                <w:rFonts w:ascii="Times New Roman" w:hAnsi="Times New Roman" w:cs="Times New Roman"/>
                <w:sz w:val="24"/>
                <w:szCs w:val="24"/>
              </w:rPr>
            </w:pPr>
            <w:r w:rsidRPr="005F0B80">
              <w:rPr>
                <w:rFonts w:ascii="Times New Roman" w:hAnsi="Times New Roman" w:cs="Times New Roman"/>
                <w:sz w:val="24"/>
                <w:szCs w:val="24"/>
              </w:rPr>
              <w:t>Smalsauja, stebisi; atsargiai elgiasi su nepažįstamais daiktais ir medžiagomis; stebi ir bando aiškintis, kas tai yra, kaip tai veikia, vyksta.</w:t>
            </w:r>
          </w:p>
          <w:p w14:paraId="3B47C8D1" w14:textId="77777777" w:rsidR="003360C6" w:rsidRPr="005F0B80" w:rsidRDefault="003360C6" w:rsidP="00F17370">
            <w:pPr>
              <w:pStyle w:val="ListParagraph"/>
              <w:numPr>
                <w:ilvl w:val="0"/>
                <w:numId w:val="13"/>
              </w:numPr>
              <w:ind w:left="0" w:firstLine="313"/>
              <w:jc w:val="both"/>
              <w:rPr>
                <w:rFonts w:ascii="Times New Roman" w:hAnsi="Times New Roman" w:cs="Times New Roman"/>
                <w:sz w:val="24"/>
                <w:szCs w:val="24"/>
              </w:rPr>
            </w:pPr>
            <w:r w:rsidRPr="005F0B80">
              <w:rPr>
                <w:rFonts w:ascii="Times New Roman" w:hAnsi="Times New Roman" w:cs="Times New Roman"/>
                <w:sz w:val="24"/>
                <w:szCs w:val="24"/>
              </w:rPr>
              <w:t>Fantazuoja ir eksperimentuoja su gamtine medžiaga, formomis, dydžiais, kiekiais, spalvomis, tyrinėdamas atranda naujus veikimo būdus.</w:t>
            </w:r>
          </w:p>
          <w:p w14:paraId="5AF74F6E" w14:textId="5637F1E5" w:rsidR="003360C6" w:rsidRPr="005F0B80" w:rsidRDefault="003360C6" w:rsidP="00F17370">
            <w:pPr>
              <w:pStyle w:val="ListParagraph"/>
              <w:numPr>
                <w:ilvl w:val="0"/>
                <w:numId w:val="13"/>
              </w:numPr>
              <w:ind w:left="0" w:firstLine="313"/>
              <w:jc w:val="both"/>
              <w:rPr>
                <w:rFonts w:ascii="Times New Roman" w:hAnsi="Times New Roman" w:cs="Times New Roman"/>
                <w:sz w:val="24"/>
                <w:szCs w:val="24"/>
              </w:rPr>
            </w:pPr>
            <w:r w:rsidRPr="005F0B80">
              <w:rPr>
                <w:rFonts w:ascii="Times New Roman" w:hAnsi="Times New Roman" w:cs="Times New Roman"/>
                <w:sz w:val="24"/>
                <w:szCs w:val="24"/>
              </w:rPr>
              <w:t>Pamėgdžiodamas suaugusįjį ilgesnį laiką įsitraukia į tyrinėjimo veiklas; džiaugiasi tyrinėjimo atradimu, rezultatą rodo kitiems.</w:t>
            </w:r>
          </w:p>
        </w:tc>
        <w:tc>
          <w:tcPr>
            <w:tcW w:w="3898" w:type="dxa"/>
          </w:tcPr>
          <w:p w14:paraId="5AB3358B" w14:textId="77777777" w:rsidR="003360C6" w:rsidRPr="005F0B80" w:rsidRDefault="003360C6" w:rsidP="00F17370">
            <w:pPr>
              <w:numPr>
                <w:ilvl w:val="0"/>
                <w:numId w:val="13"/>
              </w:numPr>
              <w:ind w:left="0" w:firstLine="313"/>
              <w:contextualSpacing/>
              <w:jc w:val="both"/>
              <w:rPr>
                <w:rFonts w:ascii="Times New Roman" w:hAnsi="Times New Roman" w:cs="Times New Roman"/>
                <w:sz w:val="24"/>
                <w:szCs w:val="24"/>
              </w:rPr>
            </w:pPr>
            <w:r w:rsidRPr="005F0B80">
              <w:rPr>
                <w:rFonts w:ascii="Times New Roman" w:hAnsi="Times New Roman" w:cs="Times New Roman"/>
                <w:sz w:val="24"/>
                <w:szCs w:val="24"/>
              </w:rPr>
              <w:t>Domisi daiktų ir reiškinių savybėmis, tyrinėja, kaip auga augalai ir gyvūnai, kaip auga ir keičiasi jis pats; kaip žmonės gyveno seniau ir kaip gyvena dabar; kaip jie gyvena kitose šalyse, kuo jie panašūs ir kuo skiriasi.</w:t>
            </w:r>
          </w:p>
          <w:p w14:paraId="60E5730B" w14:textId="77777777" w:rsidR="003360C6" w:rsidRPr="005F0B80" w:rsidRDefault="003360C6" w:rsidP="00F17370">
            <w:pPr>
              <w:numPr>
                <w:ilvl w:val="0"/>
                <w:numId w:val="13"/>
              </w:numPr>
              <w:ind w:left="0" w:firstLine="313"/>
              <w:contextualSpacing/>
              <w:jc w:val="both"/>
              <w:rPr>
                <w:rFonts w:ascii="Times New Roman" w:hAnsi="Times New Roman" w:cs="Times New Roman"/>
                <w:sz w:val="24"/>
                <w:szCs w:val="24"/>
              </w:rPr>
            </w:pPr>
            <w:r w:rsidRPr="005F0B80">
              <w:rPr>
                <w:rFonts w:ascii="Times New Roman" w:hAnsi="Times New Roman" w:cs="Times New Roman"/>
                <w:sz w:val="24"/>
                <w:szCs w:val="24"/>
              </w:rPr>
              <w:t>Lygina daiktus, medžiagas, augalus, gyvūnus, žmones, atsižvelgdamas į jų požymius, savybes; objektus ir reiškinius tikslingai grupuoja; iš pasiūlytų įrankių, priemonių, medžiagų pasirenka reikiamas tyrinėjimui.</w:t>
            </w:r>
          </w:p>
          <w:p w14:paraId="731060B1" w14:textId="77777777" w:rsidR="003360C6" w:rsidRPr="005F0B80" w:rsidRDefault="003360C6" w:rsidP="00F17370">
            <w:pPr>
              <w:numPr>
                <w:ilvl w:val="0"/>
                <w:numId w:val="13"/>
              </w:numPr>
              <w:ind w:left="0" w:firstLine="313"/>
              <w:contextualSpacing/>
              <w:jc w:val="both"/>
              <w:rPr>
                <w:rFonts w:ascii="Times New Roman" w:hAnsi="Times New Roman" w:cs="Times New Roman"/>
                <w:sz w:val="24"/>
                <w:szCs w:val="24"/>
              </w:rPr>
            </w:pPr>
            <w:r w:rsidRPr="005F0B80">
              <w:rPr>
                <w:rFonts w:ascii="Times New Roman" w:hAnsi="Times New Roman" w:cs="Times New Roman"/>
                <w:sz w:val="24"/>
                <w:szCs w:val="24"/>
              </w:rPr>
              <w:t xml:space="preserve">Samprotauja apie tai, ką pajuto, patyrė, atrado, sužinojo; remdamasis </w:t>
            </w:r>
            <w:r w:rsidRPr="005F0B80">
              <w:rPr>
                <w:rFonts w:ascii="Times New Roman" w:hAnsi="Times New Roman" w:cs="Times New Roman"/>
                <w:sz w:val="24"/>
                <w:szCs w:val="24"/>
              </w:rPr>
              <w:lastRenderedPageBreak/>
              <w:t>tyrinėjimo rezultatais kelia klausimus; siūlo idėjas, ką dar būtų galima tyrinėti.</w:t>
            </w:r>
          </w:p>
          <w:p w14:paraId="5CAF0653" w14:textId="55532DC9" w:rsidR="004132A2" w:rsidRPr="005F0B80" w:rsidRDefault="004132A2" w:rsidP="00F17370">
            <w:pPr>
              <w:ind w:firstLine="313"/>
              <w:contextualSpacing/>
              <w:jc w:val="both"/>
              <w:rPr>
                <w:rFonts w:ascii="Times New Roman" w:hAnsi="Times New Roman" w:cs="Times New Roman"/>
                <w:sz w:val="24"/>
                <w:szCs w:val="24"/>
              </w:rPr>
            </w:pPr>
          </w:p>
        </w:tc>
        <w:tc>
          <w:tcPr>
            <w:tcW w:w="5245" w:type="dxa"/>
          </w:tcPr>
          <w:p w14:paraId="16567DB2" w14:textId="77777777" w:rsidR="003360C6" w:rsidRPr="005F0B80" w:rsidRDefault="003360C6" w:rsidP="003360C6">
            <w:pPr>
              <w:jc w:val="both"/>
              <w:rPr>
                <w:rFonts w:ascii="Times New Roman" w:hAnsi="Times New Roman" w:cs="Times New Roman"/>
                <w:b/>
                <w:bCs/>
                <w:iCs/>
                <w:sz w:val="24"/>
              </w:rPr>
            </w:pPr>
            <w:r w:rsidRPr="005F0B80">
              <w:rPr>
                <w:rFonts w:ascii="Times New Roman" w:hAnsi="Times New Roman" w:cs="Times New Roman"/>
                <w:bCs/>
                <w:iCs/>
                <w:sz w:val="24"/>
              </w:rPr>
              <w:lastRenderedPageBreak/>
              <w:t>Mokytojas parūpina vaikų smalsumą, vaizduotę, žadinančių, tyrinėjimus skatinančių daiktų, mechanizmų, priemonių, medžiagų tyrinėjimams, kūrybiniams darbeliams. Mokytojas tikslingai parenka daiktus, sukuria žaidybines situacijas, kur vaikai atranda fizikinius reiškinius. Mokytojas skatina vaikus tyrinėti vandenį ir jo būvius. Ugdymas vyksta ir gamtinėje aplinkoje, darželio lauko erdvėse, vaikai susipažįsta su juos supančia aplinka. Grupėje yra įvairių medžiagų (mediena, popierius, stiklas, plastikas).</w:t>
            </w:r>
          </w:p>
          <w:p w14:paraId="0F20C745" w14:textId="77777777" w:rsidR="003360C6" w:rsidRPr="005F0B80" w:rsidRDefault="003360C6" w:rsidP="003360C6">
            <w:pPr>
              <w:jc w:val="both"/>
              <w:rPr>
                <w:rFonts w:ascii="Times New Roman" w:hAnsi="Times New Roman" w:cs="Times New Roman"/>
                <w:b/>
                <w:bCs/>
                <w:iCs/>
                <w:sz w:val="24"/>
              </w:rPr>
            </w:pPr>
            <w:r w:rsidRPr="005F0B80">
              <w:rPr>
                <w:rFonts w:ascii="Times New Roman" w:hAnsi="Times New Roman" w:cs="Times New Roman"/>
                <w:bCs/>
                <w:iCs/>
                <w:sz w:val="24"/>
              </w:rPr>
              <w:t>Mokytojas vartoja tikslias sąvokas ir pamažu plečia vaikų sąvokų žodyną, skatina tyrinėti ir pažinti įvairiomis STEAM veiklomis.</w:t>
            </w:r>
          </w:p>
          <w:p w14:paraId="4192966A" w14:textId="77777777" w:rsidR="003360C6" w:rsidRPr="005F0B80" w:rsidRDefault="003360C6" w:rsidP="003360C6">
            <w:pPr>
              <w:jc w:val="both"/>
              <w:rPr>
                <w:rFonts w:ascii="Times New Roman" w:hAnsi="Times New Roman" w:cs="Times New Roman"/>
                <w:bCs/>
                <w:iCs/>
                <w:sz w:val="24"/>
              </w:rPr>
            </w:pPr>
          </w:p>
        </w:tc>
      </w:tr>
      <w:tr w:rsidR="003360C6" w:rsidRPr="005F0B80" w14:paraId="6689DBA3" w14:textId="77777777" w:rsidTr="00011D2B">
        <w:tc>
          <w:tcPr>
            <w:tcW w:w="1838" w:type="dxa"/>
          </w:tcPr>
          <w:p w14:paraId="371756D3" w14:textId="0D1DEA69" w:rsidR="003360C6" w:rsidRPr="005F0B80" w:rsidRDefault="003360C6" w:rsidP="003360C6">
            <w:pPr>
              <w:rPr>
                <w:rFonts w:ascii="Times New Roman" w:eastAsia="Times New Roman" w:hAnsi="Times New Roman" w:cs="Times New Roman"/>
                <w:b/>
                <w:sz w:val="24"/>
                <w:szCs w:val="24"/>
              </w:rPr>
            </w:pPr>
            <w:r w:rsidRPr="005F0B80">
              <w:rPr>
                <w:rFonts w:ascii="Times New Roman" w:eastAsia="Times New Roman" w:hAnsi="Times New Roman" w:cs="Times New Roman"/>
                <w:b/>
                <w:sz w:val="24"/>
                <w:szCs w:val="24"/>
              </w:rPr>
              <w:lastRenderedPageBreak/>
              <w:t>Problemų sprendimas</w:t>
            </w:r>
          </w:p>
        </w:tc>
        <w:tc>
          <w:tcPr>
            <w:tcW w:w="3898" w:type="dxa"/>
          </w:tcPr>
          <w:p w14:paraId="417B7DE3" w14:textId="77777777" w:rsidR="003360C6" w:rsidRPr="005F0B80" w:rsidRDefault="003360C6" w:rsidP="00F17370">
            <w:pPr>
              <w:pStyle w:val="ListParagraph"/>
              <w:numPr>
                <w:ilvl w:val="0"/>
                <w:numId w:val="13"/>
              </w:numPr>
              <w:ind w:left="0" w:firstLine="313"/>
              <w:jc w:val="both"/>
              <w:rPr>
                <w:rFonts w:ascii="Times New Roman" w:hAnsi="Times New Roman" w:cs="Times New Roman"/>
                <w:b/>
                <w:bCs/>
                <w:sz w:val="24"/>
              </w:rPr>
            </w:pPr>
            <w:r w:rsidRPr="005F0B80">
              <w:rPr>
                <w:rFonts w:ascii="Times New Roman" w:hAnsi="Times New Roman" w:cs="Times New Roman"/>
                <w:bCs/>
                <w:sz w:val="24"/>
              </w:rPr>
              <w:t>Susidūręs su kliūtimi, žodžiais, mimika ir kūno kalba parodo suaugusiajam, su kokia problema susidūrė.</w:t>
            </w:r>
          </w:p>
          <w:p w14:paraId="39994D00" w14:textId="77777777" w:rsidR="003360C6" w:rsidRPr="005F0B80" w:rsidRDefault="003360C6" w:rsidP="00F17370">
            <w:pPr>
              <w:pStyle w:val="ListParagraph"/>
              <w:numPr>
                <w:ilvl w:val="0"/>
                <w:numId w:val="13"/>
              </w:numPr>
              <w:ind w:left="0" w:firstLine="313"/>
              <w:jc w:val="both"/>
              <w:rPr>
                <w:rFonts w:ascii="Times New Roman" w:hAnsi="Times New Roman" w:cs="Times New Roman"/>
                <w:b/>
                <w:bCs/>
                <w:sz w:val="24"/>
              </w:rPr>
            </w:pPr>
            <w:r w:rsidRPr="005F0B80">
              <w:rPr>
                <w:rFonts w:ascii="Times New Roman" w:hAnsi="Times New Roman" w:cs="Times New Roman"/>
                <w:bCs/>
                <w:sz w:val="24"/>
              </w:rPr>
              <w:t>Bando savarankiškai spręsti kasdienes problemas. Nepavykus stebi, kaip tai daro kiti ir išbando jų taikomus problemų sprendimo būdus arba kreipiasi pagalbos į suaugusįjį.</w:t>
            </w:r>
          </w:p>
          <w:p w14:paraId="156AB06D" w14:textId="492BC32E" w:rsidR="003360C6" w:rsidRPr="005F0B80" w:rsidRDefault="003360C6" w:rsidP="00F17370">
            <w:pPr>
              <w:pStyle w:val="ListParagraph"/>
              <w:numPr>
                <w:ilvl w:val="0"/>
                <w:numId w:val="13"/>
              </w:numPr>
              <w:ind w:left="0" w:firstLine="313"/>
              <w:jc w:val="both"/>
              <w:rPr>
                <w:rFonts w:ascii="Times New Roman" w:hAnsi="Times New Roman" w:cs="Times New Roman"/>
                <w:sz w:val="24"/>
                <w:szCs w:val="24"/>
              </w:rPr>
            </w:pPr>
            <w:r w:rsidRPr="005F0B80">
              <w:rPr>
                <w:rFonts w:ascii="Times New Roman" w:hAnsi="Times New Roman" w:cs="Times New Roman"/>
                <w:bCs/>
                <w:sz w:val="24"/>
              </w:rPr>
              <w:t>Atsižvelgia į ankstesnę patirtį ir taiso, tobulina sprendimą.</w:t>
            </w:r>
          </w:p>
        </w:tc>
        <w:tc>
          <w:tcPr>
            <w:tcW w:w="3898" w:type="dxa"/>
          </w:tcPr>
          <w:p w14:paraId="12345236" w14:textId="77777777" w:rsidR="003360C6" w:rsidRPr="005F0B80" w:rsidRDefault="003360C6" w:rsidP="00F17370">
            <w:pPr>
              <w:pStyle w:val="ListParagraph"/>
              <w:numPr>
                <w:ilvl w:val="0"/>
                <w:numId w:val="13"/>
              </w:numPr>
              <w:ind w:left="0" w:firstLine="313"/>
              <w:jc w:val="both"/>
              <w:rPr>
                <w:rFonts w:ascii="Times New Roman" w:hAnsi="Times New Roman" w:cs="Times New Roman"/>
                <w:b/>
                <w:bCs/>
                <w:sz w:val="24"/>
              </w:rPr>
            </w:pPr>
            <w:r w:rsidRPr="005F0B80">
              <w:rPr>
                <w:rFonts w:ascii="Times New Roman" w:hAnsi="Times New Roman" w:cs="Times New Roman"/>
                <w:bCs/>
                <w:sz w:val="24"/>
              </w:rPr>
              <w:t>Atpažįsta ir natūraliai priima sudėtingą veiklą, kliūtis, sunkumus ar problemas, yra nusiteikęs jas savarankiškai ar drauge su kitais įveikti.</w:t>
            </w:r>
          </w:p>
          <w:p w14:paraId="7C429311" w14:textId="77777777" w:rsidR="003360C6" w:rsidRPr="005F0B80" w:rsidRDefault="003360C6" w:rsidP="00F17370">
            <w:pPr>
              <w:pStyle w:val="ListParagraph"/>
              <w:numPr>
                <w:ilvl w:val="0"/>
                <w:numId w:val="13"/>
              </w:numPr>
              <w:ind w:left="0" w:firstLine="313"/>
              <w:jc w:val="both"/>
              <w:rPr>
                <w:rFonts w:ascii="Times New Roman" w:hAnsi="Times New Roman" w:cs="Times New Roman"/>
                <w:b/>
                <w:bCs/>
                <w:sz w:val="24"/>
              </w:rPr>
            </w:pPr>
            <w:r w:rsidRPr="005F0B80">
              <w:rPr>
                <w:rFonts w:ascii="Times New Roman" w:hAnsi="Times New Roman" w:cs="Times New Roman"/>
                <w:bCs/>
                <w:sz w:val="24"/>
              </w:rPr>
              <w:t>Susidūręs su nauja problema, taiko turimas žinias ir patirtį, pradeda problemą vertinti iš skirtingų perspektyvų. Pasirenka tinkamiausią sprendimą iš kelių galimų, tariasi su kitais, siūlo ir priima pagalbą.</w:t>
            </w:r>
          </w:p>
          <w:p w14:paraId="63AE24F5" w14:textId="77777777" w:rsidR="003360C6" w:rsidRPr="005F0B80" w:rsidRDefault="003360C6" w:rsidP="00F17370">
            <w:pPr>
              <w:numPr>
                <w:ilvl w:val="0"/>
                <w:numId w:val="13"/>
              </w:numPr>
              <w:ind w:left="0" w:firstLine="313"/>
              <w:contextualSpacing/>
              <w:jc w:val="both"/>
              <w:rPr>
                <w:rFonts w:ascii="Times New Roman" w:hAnsi="Times New Roman" w:cs="Times New Roman"/>
                <w:sz w:val="24"/>
                <w:szCs w:val="24"/>
              </w:rPr>
            </w:pPr>
            <w:r w:rsidRPr="005F0B80">
              <w:rPr>
                <w:rFonts w:ascii="Times New Roman" w:hAnsi="Times New Roman" w:cs="Times New Roman"/>
                <w:bCs/>
                <w:sz w:val="24"/>
              </w:rPr>
              <w:t>Stebi, aptaria ir atsižvelgia į priimtų sprendimų pasekmes.</w:t>
            </w:r>
          </w:p>
          <w:p w14:paraId="38FEFBEC" w14:textId="565A5CFC" w:rsidR="004132A2" w:rsidRPr="005F0B80" w:rsidRDefault="004132A2" w:rsidP="00F17370">
            <w:pPr>
              <w:ind w:firstLine="313"/>
              <w:contextualSpacing/>
              <w:jc w:val="both"/>
              <w:rPr>
                <w:rFonts w:ascii="Times New Roman" w:hAnsi="Times New Roman" w:cs="Times New Roman"/>
                <w:sz w:val="24"/>
                <w:szCs w:val="24"/>
              </w:rPr>
            </w:pPr>
          </w:p>
        </w:tc>
        <w:tc>
          <w:tcPr>
            <w:tcW w:w="5245" w:type="dxa"/>
          </w:tcPr>
          <w:p w14:paraId="29135AA9" w14:textId="5D2040D8" w:rsidR="003360C6" w:rsidRPr="005F0B80" w:rsidRDefault="00415576" w:rsidP="003360C6">
            <w:pPr>
              <w:jc w:val="both"/>
              <w:rPr>
                <w:rFonts w:ascii="Times New Roman" w:hAnsi="Times New Roman" w:cs="Times New Roman"/>
                <w:bCs/>
                <w:iCs/>
                <w:sz w:val="24"/>
              </w:rPr>
            </w:pPr>
            <w:r w:rsidRPr="005F0B80">
              <w:rPr>
                <w:rFonts w:ascii="Times New Roman" w:hAnsi="Times New Roman" w:cs="Times New Roman"/>
                <w:bCs/>
                <w:sz w:val="24"/>
              </w:rPr>
              <w:t>Vaikai skatinami ieškoti problemos sprendimo būdų, kreipiantis pagalbos, papasakojant apie neraminančią situaciją. Kuriamos probleminės žaidybinės situacijos, kurių metu vaikai ieško įvairių problemos sprendimo būdų, inscenizuojant tam tikrą įvykį, panaudojant naratyvinį žaidimą. Vaikai prisimena ir aptaria grožinės literatūros kūrinėlius, matytus spektaklius, savo patirtį perteikia kūrybiniuose darbeliuose. Taikomi spontaniško ugdymo metodai, lanksčiai naudojamos netikėtai susiklosčiusios situacijos, vaikas, nuolat emociškai palaikomas ir skatinamas.</w:t>
            </w:r>
          </w:p>
        </w:tc>
      </w:tr>
      <w:tr w:rsidR="00415576" w:rsidRPr="005F0B80" w14:paraId="5CB761C9" w14:textId="77777777" w:rsidTr="00011D2B">
        <w:tc>
          <w:tcPr>
            <w:tcW w:w="1838" w:type="dxa"/>
          </w:tcPr>
          <w:p w14:paraId="437C7DE8" w14:textId="709433A5" w:rsidR="00415576" w:rsidRPr="005F0B80" w:rsidRDefault="00415576" w:rsidP="003360C6">
            <w:pPr>
              <w:rPr>
                <w:rFonts w:ascii="Times New Roman" w:eastAsia="Times New Roman" w:hAnsi="Times New Roman" w:cs="Times New Roman"/>
                <w:b/>
                <w:sz w:val="24"/>
                <w:szCs w:val="24"/>
              </w:rPr>
            </w:pPr>
            <w:r w:rsidRPr="005F0B80">
              <w:rPr>
                <w:rFonts w:ascii="Times New Roman" w:eastAsia="Times New Roman" w:hAnsi="Times New Roman" w:cs="Times New Roman"/>
                <w:b/>
                <w:sz w:val="24"/>
                <w:szCs w:val="24"/>
              </w:rPr>
              <w:t>Mokėjimas mokytis</w:t>
            </w:r>
          </w:p>
        </w:tc>
        <w:tc>
          <w:tcPr>
            <w:tcW w:w="3898" w:type="dxa"/>
          </w:tcPr>
          <w:p w14:paraId="1887FA57" w14:textId="77777777" w:rsidR="00415576" w:rsidRPr="005F0B80" w:rsidRDefault="00415576" w:rsidP="00F17370">
            <w:pPr>
              <w:pStyle w:val="ListParagraph"/>
              <w:numPr>
                <w:ilvl w:val="0"/>
                <w:numId w:val="13"/>
              </w:numPr>
              <w:ind w:left="0" w:firstLine="313"/>
              <w:jc w:val="both"/>
              <w:rPr>
                <w:rFonts w:ascii="Times New Roman" w:hAnsi="Times New Roman" w:cs="Times New Roman"/>
                <w:bCs/>
                <w:sz w:val="24"/>
                <w:szCs w:val="24"/>
              </w:rPr>
            </w:pPr>
            <w:r w:rsidRPr="005F0B80">
              <w:rPr>
                <w:rFonts w:ascii="Times New Roman" w:hAnsi="Times New Roman" w:cs="Times New Roman"/>
                <w:sz w:val="24"/>
                <w:szCs w:val="24"/>
              </w:rPr>
              <w:t>Trumpam įsitraukia į sudominusią ar savo sumanytą veiklą.</w:t>
            </w:r>
          </w:p>
          <w:p w14:paraId="1D374367" w14:textId="77777777" w:rsidR="00415576" w:rsidRPr="005F0B80" w:rsidRDefault="00415576" w:rsidP="00F17370">
            <w:pPr>
              <w:pStyle w:val="ListParagraph"/>
              <w:numPr>
                <w:ilvl w:val="0"/>
                <w:numId w:val="13"/>
              </w:numPr>
              <w:ind w:left="0" w:firstLine="313"/>
              <w:jc w:val="both"/>
              <w:rPr>
                <w:rFonts w:ascii="Times New Roman" w:hAnsi="Times New Roman" w:cs="Times New Roman"/>
                <w:bCs/>
                <w:sz w:val="24"/>
                <w:szCs w:val="24"/>
              </w:rPr>
            </w:pPr>
            <w:r w:rsidRPr="005F0B80">
              <w:rPr>
                <w:rFonts w:ascii="Times New Roman" w:hAnsi="Times New Roman" w:cs="Times New Roman"/>
                <w:sz w:val="24"/>
                <w:szCs w:val="24"/>
              </w:rPr>
              <w:t>Pasirenka mėgstamą žaislą, meno kūrinį, stengiasi atlikti patinkančią pasirinktą veiklą.</w:t>
            </w:r>
          </w:p>
          <w:p w14:paraId="5F99CD89" w14:textId="77777777" w:rsidR="00415576" w:rsidRPr="005F0B80" w:rsidRDefault="00415576" w:rsidP="00F17370">
            <w:pPr>
              <w:pStyle w:val="ListParagraph"/>
              <w:numPr>
                <w:ilvl w:val="0"/>
                <w:numId w:val="13"/>
              </w:numPr>
              <w:ind w:left="0" w:firstLine="313"/>
              <w:jc w:val="both"/>
              <w:rPr>
                <w:rFonts w:ascii="Times New Roman" w:hAnsi="Times New Roman" w:cs="Times New Roman"/>
                <w:bCs/>
                <w:sz w:val="24"/>
                <w:szCs w:val="24"/>
              </w:rPr>
            </w:pPr>
            <w:r w:rsidRPr="005F0B80">
              <w:rPr>
                <w:rFonts w:ascii="Times New Roman" w:hAnsi="Times New Roman" w:cs="Times New Roman"/>
                <w:sz w:val="24"/>
                <w:szCs w:val="24"/>
              </w:rPr>
              <w:t>Atidžiai stebi, bando, aiškinasi, klausinėja, kaip kažkas veikia, vyksta.</w:t>
            </w:r>
          </w:p>
          <w:p w14:paraId="19F716DC" w14:textId="3C8BF098" w:rsidR="00415576" w:rsidRPr="005F0B80" w:rsidRDefault="00415576" w:rsidP="00F17370">
            <w:pPr>
              <w:pStyle w:val="ListParagraph"/>
              <w:numPr>
                <w:ilvl w:val="0"/>
                <w:numId w:val="13"/>
              </w:numPr>
              <w:ind w:left="0" w:firstLine="313"/>
              <w:jc w:val="both"/>
              <w:rPr>
                <w:rFonts w:ascii="Times New Roman" w:hAnsi="Times New Roman" w:cs="Times New Roman"/>
                <w:bCs/>
                <w:sz w:val="24"/>
                <w:szCs w:val="24"/>
              </w:rPr>
            </w:pPr>
            <w:r w:rsidRPr="005F0B80">
              <w:rPr>
                <w:rFonts w:ascii="Times New Roman" w:hAnsi="Times New Roman" w:cs="Times New Roman"/>
                <w:sz w:val="24"/>
                <w:szCs w:val="24"/>
              </w:rPr>
              <w:t>Džiaugiasi tuo, ką atliko ir ko išmoko veikdamas.</w:t>
            </w:r>
          </w:p>
        </w:tc>
        <w:tc>
          <w:tcPr>
            <w:tcW w:w="3898" w:type="dxa"/>
          </w:tcPr>
          <w:p w14:paraId="69DD7AAC" w14:textId="77777777" w:rsidR="00415576" w:rsidRPr="005F0B80" w:rsidRDefault="00415576" w:rsidP="00F17370">
            <w:pPr>
              <w:pStyle w:val="ListParagraph"/>
              <w:numPr>
                <w:ilvl w:val="0"/>
                <w:numId w:val="13"/>
              </w:numPr>
              <w:ind w:left="0" w:firstLine="313"/>
              <w:jc w:val="both"/>
              <w:rPr>
                <w:rFonts w:ascii="Times New Roman" w:hAnsi="Times New Roman" w:cs="Times New Roman"/>
                <w:bCs/>
                <w:sz w:val="24"/>
                <w:szCs w:val="24"/>
              </w:rPr>
            </w:pPr>
            <w:r w:rsidRPr="005F0B80">
              <w:rPr>
                <w:rFonts w:ascii="Times New Roman" w:hAnsi="Times New Roman" w:cs="Times New Roman"/>
                <w:sz w:val="24"/>
                <w:szCs w:val="24"/>
              </w:rPr>
              <w:t>Įsitraukia į naują, iššūkio reikalaujančią veiklą, drąsiai kalba apie tai, ką jau moka, ką norėtų sužinoti, ko išmokti.</w:t>
            </w:r>
          </w:p>
          <w:p w14:paraId="62F86D99" w14:textId="77777777" w:rsidR="00415576" w:rsidRPr="005F0B80" w:rsidRDefault="00415576" w:rsidP="00F17370">
            <w:pPr>
              <w:pStyle w:val="ListParagraph"/>
              <w:numPr>
                <w:ilvl w:val="0"/>
                <w:numId w:val="13"/>
              </w:numPr>
              <w:ind w:left="0" w:firstLine="313"/>
              <w:jc w:val="both"/>
              <w:rPr>
                <w:rFonts w:ascii="Times New Roman" w:hAnsi="Times New Roman" w:cs="Times New Roman"/>
                <w:bCs/>
                <w:sz w:val="24"/>
                <w:szCs w:val="24"/>
              </w:rPr>
            </w:pPr>
            <w:r w:rsidRPr="005F0B80">
              <w:rPr>
                <w:rFonts w:ascii="Times New Roman" w:hAnsi="Times New Roman" w:cs="Times New Roman"/>
                <w:sz w:val="24"/>
                <w:szCs w:val="24"/>
              </w:rPr>
              <w:t>Numato veiksmų ir priemonių planą tikslui pasiekti. Priimdamas sprendimus ieško informacijos ir ją tikslingai atsirenka.</w:t>
            </w:r>
          </w:p>
          <w:p w14:paraId="66141136" w14:textId="77777777" w:rsidR="00415576" w:rsidRPr="005F0B80" w:rsidRDefault="00415576" w:rsidP="00F17370">
            <w:pPr>
              <w:pStyle w:val="ListParagraph"/>
              <w:numPr>
                <w:ilvl w:val="0"/>
                <w:numId w:val="13"/>
              </w:numPr>
              <w:ind w:left="0" w:firstLine="313"/>
              <w:jc w:val="both"/>
              <w:rPr>
                <w:rFonts w:ascii="Times New Roman" w:hAnsi="Times New Roman" w:cs="Times New Roman"/>
                <w:bCs/>
                <w:sz w:val="24"/>
                <w:szCs w:val="24"/>
              </w:rPr>
            </w:pPr>
            <w:r w:rsidRPr="005F0B80">
              <w:rPr>
                <w:rFonts w:ascii="Times New Roman" w:hAnsi="Times New Roman" w:cs="Times New Roman"/>
                <w:sz w:val="24"/>
                <w:szCs w:val="24"/>
              </w:rPr>
              <w:t>Stebi savo veiklos procesą, jį koreguoja, išbandydamas įvairius veikimo būdus ir kylančias idėjas, kol pasiekia tikslą.</w:t>
            </w:r>
          </w:p>
          <w:p w14:paraId="0B7D3A5F" w14:textId="77777777" w:rsidR="00415576" w:rsidRPr="005F0B80" w:rsidRDefault="00415576" w:rsidP="00F17370">
            <w:pPr>
              <w:pStyle w:val="ListParagraph"/>
              <w:numPr>
                <w:ilvl w:val="0"/>
                <w:numId w:val="13"/>
              </w:numPr>
              <w:ind w:left="0" w:firstLine="313"/>
              <w:jc w:val="both"/>
              <w:rPr>
                <w:rFonts w:ascii="Times New Roman" w:hAnsi="Times New Roman" w:cs="Times New Roman"/>
                <w:bCs/>
                <w:sz w:val="24"/>
                <w:szCs w:val="24"/>
              </w:rPr>
            </w:pPr>
            <w:r w:rsidRPr="005F0B80">
              <w:rPr>
                <w:rFonts w:ascii="Times New Roman" w:hAnsi="Times New Roman" w:cs="Times New Roman"/>
                <w:sz w:val="24"/>
                <w:szCs w:val="24"/>
              </w:rPr>
              <w:t xml:space="preserve">Noriai dalinasi patirtimi apie veiklos procesą ir rezultatą, pasako, </w:t>
            </w:r>
            <w:r w:rsidRPr="005F0B80">
              <w:rPr>
                <w:rFonts w:ascii="Times New Roman" w:hAnsi="Times New Roman" w:cs="Times New Roman"/>
                <w:sz w:val="24"/>
                <w:szCs w:val="24"/>
              </w:rPr>
              <w:lastRenderedPageBreak/>
              <w:t>ko ir kaip mokėsi, kas pavyko (nepavyko), ką dar norėtų išbandyti, ko išmokti.</w:t>
            </w:r>
          </w:p>
          <w:p w14:paraId="3734A6C7" w14:textId="2ACCBD0C" w:rsidR="004132A2" w:rsidRPr="005F0B80" w:rsidRDefault="004132A2" w:rsidP="00F17370">
            <w:pPr>
              <w:pStyle w:val="ListParagraph"/>
              <w:ind w:left="0" w:firstLine="313"/>
              <w:jc w:val="both"/>
              <w:rPr>
                <w:rFonts w:ascii="Times New Roman" w:hAnsi="Times New Roman" w:cs="Times New Roman"/>
                <w:bCs/>
                <w:sz w:val="24"/>
                <w:szCs w:val="24"/>
              </w:rPr>
            </w:pPr>
          </w:p>
        </w:tc>
        <w:tc>
          <w:tcPr>
            <w:tcW w:w="5245" w:type="dxa"/>
          </w:tcPr>
          <w:p w14:paraId="79EEE440" w14:textId="4D7913F7" w:rsidR="00415576" w:rsidRPr="005F0B80" w:rsidRDefault="00415576" w:rsidP="003360C6">
            <w:pPr>
              <w:jc w:val="both"/>
              <w:rPr>
                <w:rFonts w:ascii="Times New Roman" w:hAnsi="Times New Roman" w:cs="Times New Roman"/>
                <w:bCs/>
                <w:sz w:val="24"/>
                <w:szCs w:val="24"/>
              </w:rPr>
            </w:pPr>
            <w:r w:rsidRPr="005F0B80">
              <w:rPr>
                <w:rFonts w:ascii="Times New Roman" w:hAnsi="Times New Roman" w:cs="Times New Roman"/>
                <w:sz w:val="24"/>
                <w:szCs w:val="24"/>
              </w:rPr>
              <w:lastRenderedPageBreak/>
              <w:t xml:space="preserve">Mokytojas sudaro sąlygas, vaikams, žaisti ir mokytis individualiu tempu, skatina, džiaugiasi tuo ko jie išmoko. Parenka tinkamas, iššūkius keliančias priemones (žaislus ir žaidimus) skatinančius vaikus žaidžiant mokytis įveikti sunkumus. Kuria prasmingas ir kiek įmanoma tikroviškas žaidimo situacijas. Kartu su vaikais džiaugiasi </w:t>
            </w:r>
            <w:r w:rsidR="002523EF" w:rsidRPr="005F0B80">
              <w:rPr>
                <w:rFonts w:ascii="Times New Roman" w:hAnsi="Times New Roman" w:cs="Times New Roman"/>
                <w:sz w:val="24"/>
                <w:szCs w:val="24"/>
              </w:rPr>
              <w:t>tuo, ko vaikai jau išmoko</w:t>
            </w:r>
            <w:r w:rsidRPr="005F0B80">
              <w:rPr>
                <w:rFonts w:ascii="Times New Roman" w:hAnsi="Times New Roman" w:cs="Times New Roman"/>
                <w:sz w:val="24"/>
                <w:szCs w:val="24"/>
              </w:rPr>
              <w:t>. Grupėje yra pakankamai įvairių vaikams prieinamų mokslo informacijos šaltinių: enciklopedijos, žemėlapiai, internetas. Mokytojas nuolat užduoda klausimus, vaikai ieško atsakymų, į patiems kylančius ir mokytojo keliamus klausimus. Mokytojas inicijuoja pokalbius su vaikais apie tai</w:t>
            </w:r>
            <w:r w:rsidR="002523EF" w:rsidRPr="005F0B80">
              <w:rPr>
                <w:rFonts w:ascii="Times New Roman" w:hAnsi="Times New Roman" w:cs="Times New Roman"/>
                <w:sz w:val="24"/>
                <w:szCs w:val="24"/>
              </w:rPr>
              <w:t xml:space="preserve"> ką vaikai išmoko,</w:t>
            </w:r>
            <w:r w:rsidRPr="005F0B80">
              <w:rPr>
                <w:rFonts w:ascii="Times New Roman" w:hAnsi="Times New Roman" w:cs="Times New Roman"/>
                <w:sz w:val="24"/>
                <w:szCs w:val="24"/>
              </w:rPr>
              <w:t xml:space="preserve"> ko </w:t>
            </w:r>
            <w:r w:rsidRPr="005F0B80">
              <w:rPr>
                <w:rFonts w:ascii="Times New Roman" w:hAnsi="Times New Roman" w:cs="Times New Roman"/>
                <w:sz w:val="24"/>
                <w:szCs w:val="24"/>
              </w:rPr>
              <w:lastRenderedPageBreak/>
              <w:t>jie norėtų išmokti</w:t>
            </w:r>
            <w:r w:rsidR="002523EF" w:rsidRPr="005F0B80">
              <w:rPr>
                <w:rFonts w:ascii="Times New Roman" w:hAnsi="Times New Roman" w:cs="Times New Roman"/>
                <w:sz w:val="24"/>
                <w:szCs w:val="24"/>
              </w:rPr>
              <w:t xml:space="preserve"> ir</w:t>
            </w:r>
            <w:r w:rsidRPr="005F0B80">
              <w:rPr>
                <w:rFonts w:ascii="Times New Roman" w:hAnsi="Times New Roman" w:cs="Times New Roman"/>
                <w:sz w:val="24"/>
                <w:szCs w:val="24"/>
              </w:rPr>
              <w:t xml:space="preserve"> kaip jie patys gali sau padėti.</w:t>
            </w:r>
          </w:p>
        </w:tc>
      </w:tr>
      <w:tr w:rsidR="003360C6" w:rsidRPr="005F0B80" w14:paraId="253642DD" w14:textId="77777777" w:rsidTr="00011D2B">
        <w:tc>
          <w:tcPr>
            <w:tcW w:w="14879" w:type="dxa"/>
            <w:gridSpan w:val="4"/>
          </w:tcPr>
          <w:p w14:paraId="34D8C402" w14:textId="77777777" w:rsidR="003F7F8F" w:rsidRPr="005F0B80" w:rsidRDefault="003F7F8F" w:rsidP="003360C6">
            <w:pPr>
              <w:jc w:val="center"/>
              <w:rPr>
                <w:rFonts w:ascii="Times New Roman" w:hAnsi="Times New Roman" w:cs="Times New Roman"/>
                <w:b/>
                <w:bCs/>
                <w:sz w:val="28"/>
                <w:szCs w:val="28"/>
              </w:rPr>
            </w:pPr>
          </w:p>
          <w:p w14:paraId="24C55A07" w14:textId="23E41A04" w:rsidR="003360C6" w:rsidRPr="005F0B80" w:rsidRDefault="003360C6" w:rsidP="003360C6">
            <w:pPr>
              <w:jc w:val="center"/>
              <w:rPr>
                <w:rFonts w:ascii="Times New Roman" w:hAnsi="Times New Roman" w:cs="Times New Roman"/>
                <w:b/>
                <w:bCs/>
                <w:sz w:val="28"/>
                <w:szCs w:val="28"/>
              </w:rPr>
            </w:pPr>
            <w:r w:rsidRPr="005F0B80">
              <w:rPr>
                <w:rFonts w:ascii="Times New Roman" w:hAnsi="Times New Roman" w:cs="Times New Roman"/>
                <w:b/>
                <w:bCs/>
                <w:sz w:val="28"/>
                <w:szCs w:val="28"/>
              </w:rPr>
              <w:t>„Kuriu ir išreiškiu“</w:t>
            </w:r>
          </w:p>
          <w:p w14:paraId="00C6D87C" w14:textId="77777777" w:rsidR="00D16E1A" w:rsidRPr="005F0B80" w:rsidRDefault="00D16E1A" w:rsidP="003360C6">
            <w:pPr>
              <w:jc w:val="center"/>
              <w:rPr>
                <w:rFonts w:ascii="Times New Roman" w:hAnsi="Times New Roman" w:cs="Times New Roman"/>
                <w:b/>
                <w:bCs/>
                <w:sz w:val="28"/>
                <w:szCs w:val="28"/>
              </w:rPr>
            </w:pPr>
          </w:p>
          <w:p w14:paraId="676BB608" w14:textId="18992FA2" w:rsidR="00D16E1A" w:rsidRPr="005F0B80" w:rsidRDefault="00D16E1A" w:rsidP="00D16E1A">
            <w:pPr>
              <w:jc w:val="both"/>
              <w:rPr>
                <w:rFonts w:ascii="Times New Roman" w:hAnsi="Times New Roman" w:cs="Times New Roman"/>
                <w:sz w:val="24"/>
                <w:szCs w:val="24"/>
              </w:rPr>
            </w:pPr>
            <w:r w:rsidRPr="005F0B80">
              <w:rPr>
                <w:rFonts w:ascii="Times New Roman" w:hAnsi="Times New Roman" w:cs="Times New Roman"/>
                <w:b/>
                <w:bCs/>
                <w:sz w:val="24"/>
                <w:szCs w:val="24"/>
              </w:rPr>
              <w:t xml:space="preserve">Ugdomos vaiko galios: </w:t>
            </w:r>
            <w:r w:rsidRPr="005F0B80">
              <w:rPr>
                <w:rFonts w:ascii="Times New Roman" w:hAnsi="Times New Roman" w:cs="Times New Roman"/>
                <w:sz w:val="24"/>
                <w:szCs w:val="24"/>
              </w:rPr>
              <w:t>kūrybingas, komunikabilus, sėkmingai besimokantis.</w:t>
            </w:r>
          </w:p>
          <w:p w14:paraId="3281B506" w14:textId="77777777" w:rsidR="003360C6" w:rsidRPr="005F0B80" w:rsidRDefault="003360C6" w:rsidP="003360C6">
            <w:pPr>
              <w:jc w:val="both"/>
              <w:rPr>
                <w:rFonts w:ascii="Times New Roman" w:hAnsi="Times New Roman" w:cs="Times New Roman"/>
                <w:b/>
                <w:bCs/>
                <w:sz w:val="24"/>
                <w:szCs w:val="24"/>
              </w:rPr>
            </w:pPr>
            <w:r w:rsidRPr="005F0B80">
              <w:rPr>
                <w:rFonts w:ascii="Times New Roman" w:hAnsi="Times New Roman" w:cs="Times New Roman"/>
                <w:b/>
                <w:bCs/>
                <w:sz w:val="24"/>
                <w:szCs w:val="24"/>
              </w:rPr>
              <w:t xml:space="preserve">Vertybinės nuostatos: </w:t>
            </w:r>
          </w:p>
          <w:p w14:paraId="78B6B0D3" w14:textId="77777777" w:rsidR="007028F7" w:rsidRPr="005F0B80" w:rsidRDefault="007028F7" w:rsidP="000E1BA4">
            <w:pPr>
              <w:pStyle w:val="ListParagraph"/>
              <w:numPr>
                <w:ilvl w:val="0"/>
                <w:numId w:val="21"/>
              </w:numPr>
              <w:tabs>
                <w:tab w:val="left" w:pos="882"/>
              </w:tabs>
              <w:ind w:left="0" w:firstLine="591"/>
              <w:jc w:val="both"/>
              <w:rPr>
                <w:rFonts w:ascii="Times New Roman" w:hAnsi="Times New Roman" w:cs="Times New Roman"/>
                <w:sz w:val="24"/>
                <w:szCs w:val="24"/>
              </w:rPr>
            </w:pPr>
            <w:r w:rsidRPr="005F0B80">
              <w:rPr>
                <w:rFonts w:ascii="Times New Roman" w:hAnsi="Times New Roman" w:cs="Times New Roman"/>
                <w:sz w:val="24"/>
                <w:szCs w:val="24"/>
              </w:rPr>
              <w:t>Domisi, gėrisi, grožisi gamtine ir kultūrine aplinka.</w:t>
            </w:r>
          </w:p>
          <w:p w14:paraId="2E28A94D" w14:textId="77777777" w:rsidR="007028F7" w:rsidRPr="005F0B80" w:rsidRDefault="007028F7" w:rsidP="000E1BA4">
            <w:pPr>
              <w:pStyle w:val="ListParagraph"/>
              <w:numPr>
                <w:ilvl w:val="0"/>
                <w:numId w:val="21"/>
              </w:numPr>
              <w:tabs>
                <w:tab w:val="left" w:pos="882"/>
              </w:tabs>
              <w:ind w:left="0" w:firstLine="591"/>
              <w:jc w:val="both"/>
              <w:rPr>
                <w:rFonts w:ascii="Times New Roman" w:hAnsi="Times New Roman" w:cs="Times New Roman"/>
                <w:sz w:val="24"/>
                <w:szCs w:val="24"/>
              </w:rPr>
            </w:pPr>
            <w:r w:rsidRPr="005F0B80">
              <w:rPr>
                <w:rFonts w:ascii="Times New Roman" w:hAnsi="Times New Roman" w:cs="Times New Roman"/>
                <w:sz w:val="24"/>
                <w:szCs w:val="24"/>
              </w:rPr>
              <w:t>Domisi menų kalbomis, jaučia meninės raiškos džiaugsmą.</w:t>
            </w:r>
          </w:p>
          <w:p w14:paraId="60FCA448" w14:textId="77777777" w:rsidR="007028F7" w:rsidRPr="005F0B80" w:rsidRDefault="007028F7" w:rsidP="000E1BA4">
            <w:pPr>
              <w:pStyle w:val="ListParagraph"/>
              <w:numPr>
                <w:ilvl w:val="0"/>
                <w:numId w:val="21"/>
              </w:numPr>
              <w:tabs>
                <w:tab w:val="left" w:pos="882"/>
              </w:tabs>
              <w:ind w:left="0" w:firstLine="591"/>
              <w:jc w:val="both"/>
              <w:rPr>
                <w:rFonts w:ascii="Times New Roman" w:hAnsi="Times New Roman" w:cs="Times New Roman"/>
                <w:sz w:val="24"/>
                <w:szCs w:val="24"/>
              </w:rPr>
            </w:pPr>
            <w:r w:rsidRPr="005F0B80">
              <w:rPr>
                <w:rFonts w:ascii="Times New Roman" w:hAnsi="Times New Roman" w:cs="Times New Roman"/>
                <w:sz w:val="24"/>
                <w:szCs w:val="24"/>
              </w:rPr>
              <w:t>Nusiteikęs drąsiai kurti ir autentiškai išreikšti save, noriai tyrinėti naujas idėjas.</w:t>
            </w:r>
          </w:p>
          <w:p w14:paraId="614BDD04" w14:textId="5740835E" w:rsidR="007028F7" w:rsidRPr="005F0B80" w:rsidRDefault="007028F7" w:rsidP="000E1BA4">
            <w:pPr>
              <w:pStyle w:val="ListParagraph"/>
              <w:numPr>
                <w:ilvl w:val="0"/>
                <w:numId w:val="21"/>
              </w:numPr>
              <w:tabs>
                <w:tab w:val="left" w:pos="882"/>
              </w:tabs>
              <w:ind w:left="0" w:firstLine="591"/>
              <w:jc w:val="both"/>
              <w:rPr>
                <w:rFonts w:ascii="Times New Roman" w:hAnsi="Times New Roman" w:cs="Times New Roman"/>
                <w:sz w:val="24"/>
                <w:szCs w:val="24"/>
              </w:rPr>
            </w:pPr>
            <w:r w:rsidRPr="005F0B80">
              <w:rPr>
                <w:rFonts w:ascii="Times New Roman" w:hAnsi="Times New Roman" w:cs="Times New Roman"/>
                <w:sz w:val="24"/>
                <w:szCs w:val="24"/>
              </w:rPr>
              <w:t xml:space="preserve">Nusiteikęs kartu su kitais vaikais plėtoti žaidimus, kurdamas vaikų žaidimo kultūrą. </w:t>
            </w:r>
          </w:p>
          <w:p w14:paraId="2A26783B" w14:textId="388F01FB" w:rsidR="003360C6" w:rsidRPr="005F0B80" w:rsidRDefault="003360C6" w:rsidP="003360C6">
            <w:pPr>
              <w:jc w:val="both"/>
              <w:rPr>
                <w:rFonts w:ascii="Times New Roman" w:hAnsi="Times New Roman" w:cs="Times New Roman"/>
                <w:b/>
                <w:bCs/>
                <w:sz w:val="24"/>
                <w:szCs w:val="24"/>
              </w:rPr>
            </w:pPr>
            <w:r w:rsidRPr="005F0B80">
              <w:rPr>
                <w:rFonts w:ascii="Times New Roman" w:hAnsi="Times New Roman" w:cs="Times New Roman"/>
                <w:b/>
                <w:bCs/>
                <w:sz w:val="24"/>
                <w:szCs w:val="24"/>
              </w:rPr>
              <w:t>Esminiai gebėjimai:</w:t>
            </w:r>
          </w:p>
          <w:p w14:paraId="1CF028D2" w14:textId="77777777" w:rsidR="007028F7" w:rsidRPr="005F0B80" w:rsidRDefault="007028F7" w:rsidP="000E1BA4">
            <w:pPr>
              <w:pStyle w:val="ListParagraph"/>
              <w:numPr>
                <w:ilvl w:val="0"/>
                <w:numId w:val="22"/>
              </w:numPr>
              <w:tabs>
                <w:tab w:val="left" w:pos="849"/>
              </w:tabs>
              <w:ind w:left="0" w:firstLine="591"/>
              <w:jc w:val="both"/>
              <w:rPr>
                <w:rFonts w:ascii="Times New Roman" w:hAnsi="Times New Roman" w:cs="Times New Roman"/>
                <w:b/>
                <w:bCs/>
                <w:sz w:val="24"/>
                <w:szCs w:val="24"/>
              </w:rPr>
            </w:pPr>
            <w:r w:rsidRPr="005F0B80">
              <w:rPr>
                <w:rFonts w:ascii="Times New Roman" w:hAnsi="Times New Roman" w:cs="Times New Roman"/>
                <w:sz w:val="24"/>
                <w:szCs w:val="24"/>
              </w:rPr>
              <w:t>Atpažįsta įvairius gamtinės ir kultūrinės aplinkos reiškinius, reaguoja į juos, jaučia, suvokia ir, remdamasis savo supratimu, aptaria estetinius jų ypatumus, dalinasi asmeninėmis estetinėmis patirtimis, džiaugiasi savo ir kitų kūryba.</w:t>
            </w:r>
          </w:p>
          <w:p w14:paraId="2548DEBF" w14:textId="77777777" w:rsidR="007028F7" w:rsidRPr="005F0B80" w:rsidRDefault="007028F7" w:rsidP="000E1BA4">
            <w:pPr>
              <w:pStyle w:val="ListParagraph"/>
              <w:numPr>
                <w:ilvl w:val="0"/>
                <w:numId w:val="22"/>
              </w:numPr>
              <w:tabs>
                <w:tab w:val="left" w:pos="849"/>
              </w:tabs>
              <w:ind w:left="0" w:firstLine="591"/>
              <w:jc w:val="both"/>
              <w:rPr>
                <w:rFonts w:ascii="Times New Roman" w:hAnsi="Times New Roman" w:cs="Times New Roman"/>
                <w:b/>
                <w:bCs/>
                <w:sz w:val="24"/>
                <w:szCs w:val="24"/>
              </w:rPr>
            </w:pPr>
            <w:r w:rsidRPr="005F0B80">
              <w:rPr>
                <w:rFonts w:ascii="Times New Roman" w:hAnsi="Times New Roman" w:cs="Times New Roman"/>
                <w:sz w:val="24"/>
                <w:szCs w:val="24"/>
              </w:rPr>
              <w:t>Pagal savo išgales tyrinėja menų kalbas, spontaniškai ir tikslingai išreiškia emocijas, įspūdžius, mintis, idėjas jau įvaldytomis meninės raiškos priemonėmis, atpažįsta savo meninius pomėgius, vartoja paprasčiausias jam žinomas ir suprantamas menines sąvokas savo patirčiai išreikšti.</w:t>
            </w:r>
          </w:p>
          <w:p w14:paraId="7974E133" w14:textId="77777777" w:rsidR="007028F7" w:rsidRPr="005F0B80" w:rsidRDefault="007028F7" w:rsidP="000E1BA4">
            <w:pPr>
              <w:pStyle w:val="ListParagraph"/>
              <w:numPr>
                <w:ilvl w:val="0"/>
                <w:numId w:val="22"/>
              </w:numPr>
              <w:tabs>
                <w:tab w:val="left" w:pos="849"/>
              </w:tabs>
              <w:ind w:left="0" w:firstLine="591"/>
              <w:jc w:val="both"/>
              <w:rPr>
                <w:rFonts w:ascii="Times New Roman" w:hAnsi="Times New Roman" w:cs="Times New Roman"/>
                <w:b/>
                <w:bCs/>
                <w:sz w:val="24"/>
                <w:szCs w:val="24"/>
              </w:rPr>
            </w:pPr>
            <w:r w:rsidRPr="005F0B80">
              <w:rPr>
                <w:rFonts w:ascii="Times New Roman" w:hAnsi="Times New Roman" w:cs="Times New Roman"/>
                <w:sz w:val="24"/>
                <w:szCs w:val="24"/>
              </w:rPr>
              <w:t>Pasitelkia patirtį ir vaizduotę, tyrinėja savo ir kitų idėjas, randa būdų ir priemonių parodyti originalumą ir išradingumą įgyvendindamas kūrybinius sumanymus, aptaria tai su kitais.</w:t>
            </w:r>
          </w:p>
          <w:p w14:paraId="34466550" w14:textId="77777777" w:rsidR="003360C6" w:rsidRPr="005F0B80" w:rsidRDefault="007028F7" w:rsidP="000E1BA4">
            <w:pPr>
              <w:pStyle w:val="ListParagraph"/>
              <w:numPr>
                <w:ilvl w:val="0"/>
                <w:numId w:val="22"/>
              </w:numPr>
              <w:tabs>
                <w:tab w:val="left" w:pos="849"/>
              </w:tabs>
              <w:ind w:left="0" w:firstLine="591"/>
              <w:jc w:val="both"/>
              <w:rPr>
                <w:rFonts w:ascii="Times New Roman" w:hAnsi="Times New Roman" w:cs="Times New Roman"/>
                <w:b/>
                <w:bCs/>
                <w:sz w:val="24"/>
              </w:rPr>
            </w:pPr>
            <w:r w:rsidRPr="005F0B80">
              <w:rPr>
                <w:rFonts w:ascii="Times New Roman" w:hAnsi="Times New Roman" w:cs="Times New Roman"/>
                <w:sz w:val="24"/>
                <w:szCs w:val="24"/>
              </w:rPr>
              <w:t>Individualiai ir drauge su kitais žaidžia ir pats kuria įvairius žaidimus: režisūrinius, vaidmenų ir žaidimus su taisyklėmis, moka laikytis skirtingų žaidimų taisyklių.</w:t>
            </w:r>
          </w:p>
          <w:p w14:paraId="2FCEA254" w14:textId="5E350D26" w:rsidR="004132A2" w:rsidRPr="005F0B80" w:rsidRDefault="004132A2" w:rsidP="004132A2">
            <w:pPr>
              <w:pStyle w:val="ListParagraph"/>
              <w:jc w:val="both"/>
              <w:rPr>
                <w:rFonts w:ascii="Times New Roman" w:hAnsi="Times New Roman" w:cs="Times New Roman"/>
                <w:b/>
                <w:bCs/>
                <w:sz w:val="24"/>
              </w:rPr>
            </w:pPr>
          </w:p>
        </w:tc>
      </w:tr>
      <w:tr w:rsidR="003360C6" w:rsidRPr="005F0B80" w14:paraId="439D7F17" w14:textId="77777777" w:rsidTr="00011D2B">
        <w:tc>
          <w:tcPr>
            <w:tcW w:w="1838" w:type="dxa"/>
            <w:vMerge w:val="restart"/>
            <w:vAlign w:val="center"/>
          </w:tcPr>
          <w:p w14:paraId="2DAFE3AA" w14:textId="77777777" w:rsidR="003360C6" w:rsidRPr="005F0B80" w:rsidRDefault="003360C6" w:rsidP="003360C6">
            <w:pPr>
              <w:jc w:val="center"/>
              <w:rPr>
                <w:rFonts w:ascii="Times New Roman" w:hAnsi="Times New Roman" w:cs="Times New Roman"/>
                <w:sz w:val="24"/>
              </w:rPr>
            </w:pPr>
            <w:r w:rsidRPr="005F0B80">
              <w:rPr>
                <w:rFonts w:ascii="Times New Roman" w:hAnsi="Times New Roman" w:cs="Times New Roman"/>
                <w:sz w:val="24"/>
              </w:rPr>
              <w:t>Pasiekimų sritis</w:t>
            </w:r>
          </w:p>
        </w:tc>
        <w:tc>
          <w:tcPr>
            <w:tcW w:w="7796" w:type="dxa"/>
            <w:gridSpan w:val="2"/>
            <w:vAlign w:val="center"/>
          </w:tcPr>
          <w:p w14:paraId="4FBDC042" w14:textId="77777777" w:rsidR="003360C6" w:rsidRPr="005F0B80" w:rsidRDefault="003360C6" w:rsidP="003360C6">
            <w:pPr>
              <w:jc w:val="center"/>
              <w:rPr>
                <w:rFonts w:ascii="Times New Roman" w:hAnsi="Times New Roman" w:cs="Times New Roman"/>
                <w:sz w:val="24"/>
              </w:rPr>
            </w:pPr>
            <w:r w:rsidRPr="005F0B80">
              <w:rPr>
                <w:rFonts w:ascii="Times New Roman" w:hAnsi="Times New Roman" w:cs="Times New Roman"/>
                <w:sz w:val="24"/>
              </w:rPr>
              <w:t>Vaiko pasiekimų ūgtis (gebėjimai, žinios)</w:t>
            </w:r>
          </w:p>
        </w:tc>
        <w:tc>
          <w:tcPr>
            <w:tcW w:w="5245" w:type="dxa"/>
            <w:vMerge w:val="restart"/>
            <w:vAlign w:val="center"/>
          </w:tcPr>
          <w:p w14:paraId="3D85731A" w14:textId="77777777" w:rsidR="003360C6" w:rsidRPr="005F0B80" w:rsidRDefault="003360C6" w:rsidP="003360C6">
            <w:pPr>
              <w:jc w:val="center"/>
              <w:rPr>
                <w:rFonts w:ascii="Times New Roman" w:hAnsi="Times New Roman" w:cs="Times New Roman"/>
                <w:sz w:val="24"/>
              </w:rPr>
            </w:pPr>
            <w:r w:rsidRPr="005F0B80">
              <w:rPr>
                <w:rFonts w:ascii="Times New Roman" w:hAnsi="Times New Roman" w:cs="Times New Roman"/>
                <w:sz w:val="24"/>
              </w:rPr>
              <w:t>Ugdymosi būdai, strategijos, priemonės (kontekstai)</w:t>
            </w:r>
          </w:p>
        </w:tc>
      </w:tr>
      <w:tr w:rsidR="003360C6" w:rsidRPr="005F0B80" w14:paraId="4D13CB91" w14:textId="77777777" w:rsidTr="00011D2B">
        <w:tc>
          <w:tcPr>
            <w:tcW w:w="1838" w:type="dxa"/>
            <w:vMerge/>
            <w:vAlign w:val="center"/>
          </w:tcPr>
          <w:p w14:paraId="0C217C9C" w14:textId="77777777" w:rsidR="003360C6" w:rsidRPr="005F0B80" w:rsidRDefault="003360C6" w:rsidP="003360C6">
            <w:pPr>
              <w:jc w:val="center"/>
              <w:rPr>
                <w:sz w:val="24"/>
              </w:rPr>
            </w:pPr>
          </w:p>
        </w:tc>
        <w:tc>
          <w:tcPr>
            <w:tcW w:w="3898" w:type="dxa"/>
            <w:vAlign w:val="center"/>
          </w:tcPr>
          <w:p w14:paraId="7BB62BAF" w14:textId="77777777" w:rsidR="003360C6" w:rsidRPr="005F0B80" w:rsidRDefault="003360C6" w:rsidP="003360C6">
            <w:pPr>
              <w:jc w:val="center"/>
              <w:rPr>
                <w:rFonts w:ascii="Times New Roman" w:hAnsi="Times New Roman" w:cs="Times New Roman"/>
                <w:sz w:val="24"/>
              </w:rPr>
            </w:pPr>
            <w:r w:rsidRPr="005F0B80">
              <w:rPr>
                <w:rFonts w:ascii="Times New Roman" w:hAnsi="Times New Roman" w:cs="Times New Roman"/>
                <w:sz w:val="24"/>
              </w:rPr>
              <w:t>Iki 3 metų</w:t>
            </w:r>
          </w:p>
        </w:tc>
        <w:tc>
          <w:tcPr>
            <w:tcW w:w="3898" w:type="dxa"/>
            <w:vAlign w:val="center"/>
          </w:tcPr>
          <w:p w14:paraId="16B6CF90" w14:textId="77777777" w:rsidR="003360C6" w:rsidRPr="005F0B80" w:rsidRDefault="003360C6" w:rsidP="003360C6">
            <w:pPr>
              <w:jc w:val="center"/>
              <w:rPr>
                <w:rFonts w:ascii="Times New Roman" w:hAnsi="Times New Roman" w:cs="Times New Roman"/>
                <w:sz w:val="24"/>
              </w:rPr>
            </w:pPr>
            <w:r w:rsidRPr="005F0B80">
              <w:rPr>
                <w:rFonts w:ascii="Times New Roman" w:hAnsi="Times New Roman" w:cs="Times New Roman"/>
                <w:sz w:val="24"/>
              </w:rPr>
              <w:t>4-6 metai</w:t>
            </w:r>
          </w:p>
        </w:tc>
        <w:tc>
          <w:tcPr>
            <w:tcW w:w="5245" w:type="dxa"/>
            <w:vMerge/>
          </w:tcPr>
          <w:p w14:paraId="7E458BDE" w14:textId="77777777" w:rsidR="003360C6" w:rsidRPr="005F0B80" w:rsidRDefault="003360C6" w:rsidP="003360C6">
            <w:pPr>
              <w:rPr>
                <w:sz w:val="24"/>
              </w:rPr>
            </w:pPr>
          </w:p>
        </w:tc>
      </w:tr>
      <w:tr w:rsidR="007028F7" w:rsidRPr="005F0B80" w14:paraId="13C4B96D" w14:textId="77777777" w:rsidTr="00011D2B">
        <w:tc>
          <w:tcPr>
            <w:tcW w:w="1838" w:type="dxa"/>
          </w:tcPr>
          <w:p w14:paraId="0AD33117" w14:textId="3405CDBC" w:rsidR="007028F7" w:rsidRPr="005F0B80" w:rsidRDefault="007028F7" w:rsidP="007028F7">
            <w:pPr>
              <w:rPr>
                <w:rFonts w:ascii="Times New Roman" w:hAnsi="Times New Roman" w:cs="Times New Roman"/>
                <w:b/>
                <w:bCs/>
                <w:sz w:val="24"/>
              </w:rPr>
            </w:pPr>
            <w:r w:rsidRPr="005F0B80">
              <w:rPr>
                <w:rFonts w:ascii="Times New Roman" w:hAnsi="Times New Roman" w:cs="Times New Roman"/>
                <w:b/>
                <w:bCs/>
                <w:sz w:val="24"/>
              </w:rPr>
              <w:t>Estetinis suvokimas</w:t>
            </w:r>
          </w:p>
        </w:tc>
        <w:tc>
          <w:tcPr>
            <w:tcW w:w="3898" w:type="dxa"/>
          </w:tcPr>
          <w:p w14:paraId="0D9BECD9" w14:textId="77777777" w:rsidR="007028F7" w:rsidRPr="005F0B80" w:rsidRDefault="007028F7" w:rsidP="00F17370">
            <w:pPr>
              <w:pStyle w:val="ListParagraph"/>
              <w:numPr>
                <w:ilvl w:val="0"/>
                <w:numId w:val="13"/>
              </w:numPr>
              <w:ind w:left="30" w:firstLine="283"/>
              <w:jc w:val="both"/>
              <w:rPr>
                <w:rFonts w:ascii="Times New Roman" w:hAnsi="Times New Roman" w:cs="Times New Roman"/>
                <w:b/>
                <w:sz w:val="24"/>
              </w:rPr>
            </w:pPr>
            <w:r w:rsidRPr="005F0B80">
              <w:rPr>
                <w:rFonts w:ascii="Times New Roman" w:hAnsi="Times New Roman" w:cs="Times New Roman"/>
                <w:sz w:val="24"/>
              </w:rPr>
              <w:t>Emocingai reaguoja girdėdamas garsų, intonacijų sąskambį, stebėdamas savo ir kitų piešinius, paveikslus, šokių judesius, gamtos objektus bei reiškinius.</w:t>
            </w:r>
          </w:p>
          <w:p w14:paraId="31D9EBFE" w14:textId="77777777" w:rsidR="007028F7" w:rsidRPr="005F0B80" w:rsidRDefault="007028F7" w:rsidP="00F17370">
            <w:pPr>
              <w:pStyle w:val="ListParagraph"/>
              <w:numPr>
                <w:ilvl w:val="0"/>
                <w:numId w:val="13"/>
              </w:numPr>
              <w:ind w:left="30" w:firstLine="283"/>
              <w:jc w:val="both"/>
              <w:rPr>
                <w:rFonts w:ascii="Times New Roman" w:hAnsi="Times New Roman" w:cs="Times New Roman"/>
                <w:sz w:val="24"/>
              </w:rPr>
            </w:pPr>
            <w:r w:rsidRPr="005F0B80">
              <w:rPr>
                <w:rFonts w:ascii="Times New Roman" w:hAnsi="Times New Roman" w:cs="Times New Roman"/>
                <w:sz w:val="24"/>
              </w:rPr>
              <w:t>Skirtingai reaguoja į estetinio</w:t>
            </w:r>
            <w:r w:rsidRPr="005F0B80">
              <w:rPr>
                <w:rFonts w:ascii="Times New Roman" w:hAnsi="Times New Roman" w:cs="Times New Roman"/>
                <w:b/>
                <w:sz w:val="24"/>
              </w:rPr>
              <w:t xml:space="preserve"> </w:t>
            </w:r>
            <w:r w:rsidRPr="005F0B80">
              <w:rPr>
                <w:rFonts w:ascii="Times New Roman" w:hAnsi="Times New Roman" w:cs="Times New Roman"/>
                <w:sz w:val="24"/>
              </w:rPr>
              <w:lastRenderedPageBreak/>
              <w:t>patyrimo kontrastus (gražu –</w:t>
            </w:r>
            <w:r w:rsidRPr="005F0B80">
              <w:rPr>
                <w:rFonts w:ascii="Times New Roman" w:hAnsi="Times New Roman" w:cs="Times New Roman"/>
                <w:b/>
                <w:sz w:val="24"/>
              </w:rPr>
              <w:t xml:space="preserve"> </w:t>
            </w:r>
            <w:r w:rsidRPr="005F0B80">
              <w:rPr>
                <w:rFonts w:ascii="Times New Roman" w:hAnsi="Times New Roman" w:cs="Times New Roman"/>
                <w:sz w:val="24"/>
              </w:rPr>
              <w:t>bjauru; šviesu – tamsu; tylu –garsu).</w:t>
            </w:r>
          </w:p>
          <w:p w14:paraId="504A1E42" w14:textId="103F3ABB" w:rsidR="007028F7" w:rsidRPr="005F0B80" w:rsidRDefault="007028F7" w:rsidP="00F17370">
            <w:pPr>
              <w:pStyle w:val="ListParagraph"/>
              <w:numPr>
                <w:ilvl w:val="0"/>
                <w:numId w:val="13"/>
              </w:numPr>
              <w:ind w:left="30" w:firstLine="283"/>
              <w:jc w:val="both"/>
              <w:rPr>
                <w:rFonts w:ascii="Times New Roman" w:hAnsi="Times New Roman" w:cs="Times New Roman"/>
                <w:sz w:val="24"/>
                <w:szCs w:val="24"/>
              </w:rPr>
            </w:pPr>
            <w:r w:rsidRPr="005F0B80">
              <w:rPr>
                <w:rFonts w:ascii="Times New Roman" w:hAnsi="Times New Roman" w:cs="Times New Roman"/>
                <w:sz w:val="24"/>
              </w:rPr>
              <w:t>Turi savo nuomonę (patinka,</w:t>
            </w:r>
            <w:r w:rsidRPr="005F0B80">
              <w:rPr>
                <w:rFonts w:ascii="Times New Roman" w:hAnsi="Times New Roman" w:cs="Times New Roman"/>
                <w:b/>
                <w:sz w:val="24"/>
              </w:rPr>
              <w:t xml:space="preserve"> </w:t>
            </w:r>
            <w:r w:rsidRPr="005F0B80">
              <w:rPr>
                <w:rFonts w:ascii="Times New Roman" w:hAnsi="Times New Roman" w:cs="Times New Roman"/>
                <w:sz w:val="24"/>
              </w:rPr>
              <w:t>nepatinka) apie savo ir kitų kūrybą bei aplinką. Džiaugiasi, rodo, ką nors sako kitiems apie savo kūrybą.</w:t>
            </w:r>
          </w:p>
        </w:tc>
        <w:tc>
          <w:tcPr>
            <w:tcW w:w="3898" w:type="dxa"/>
          </w:tcPr>
          <w:p w14:paraId="3F760F7B" w14:textId="77777777" w:rsidR="007028F7" w:rsidRPr="005F0B80" w:rsidRDefault="007028F7" w:rsidP="00F17370">
            <w:pPr>
              <w:pStyle w:val="ListParagraph"/>
              <w:numPr>
                <w:ilvl w:val="0"/>
                <w:numId w:val="13"/>
              </w:numPr>
              <w:ind w:left="30" w:firstLine="283"/>
              <w:jc w:val="both"/>
              <w:rPr>
                <w:rFonts w:ascii="Times New Roman" w:hAnsi="Times New Roman" w:cs="Times New Roman"/>
                <w:b/>
                <w:bCs/>
                <w:sz w:val="24"/>
              </w:rPr>
            </w:pPr>
            <w:r w:rsidRPr="005F0B80">
              <w:rPr>
                <w:rFonts w:ascii="Times New Roman" w:hAnsi="Times New Roman" w:cs="Times New Roman"/>
                <w:bCs/>
                <w:sz w:val="24"/>
              </w:rPr>
              <w:lastRenderedPageBreak/>
              <w:t>Įgyvendindamas naujas kūrybines idėjas nebijo eksperimentuoti, laužyti taisykles ir normas, žaismingai stulbinti.</w:t>
            </w:r>
          </w:p>
          <w:p w14:paraId="2F3CA9FE" w14:textId="77777777" w:rsidR="007028F7" w:rsidRPr="005F0B80" w:rsidRDefault="007028F7" w:rsidP="00F17370">
            <w:pPr>
              <w:pStyle w:val="ListParagraph"/>
              <w:numPr>
                <w:ilvl w:val="0"/>
                <w:numId w:val="13"/>
              </w:numPr>
              <w:ind w:left="30" w:firstLine="283"/>
              <w:jc w:val="both"/>
              <w:rPr>
                <w:rFonts w:ascii="Times New Roman" w:hAnsi="Times New Roman" w:cs="Times New Roman"/>
                <w:b/>
                <w:bCs/>
                <w:sz w:val="24"/>
              </w:rPr>
            </w:pPr>
            <w:r w:rsidRPr="005F0B80">
              <w:rPr>
                <w:rFonts w:ascii="Times New Roman" w:hAnsi="Times New Roman" w:cs="Times New Roman"/>
                <w:bCs/>
                <w:sz w:val="24"/>
              </w:rPr>
              <w:t xml:space="preserve">Atpažįsta meno paskirtis ir kontekstus, patirtus meno kūrinius </w:t>
            </w:r>
            <w:r w:rsidRPr="005F0B80">
              <w:rPr>
                <w:rFonts w:ascii="Times New Roman" w:hAnsi="Times New Roman" w:cs="Times New Roman"/>
                <w:bCs/>
                <w:sz w:val="24"/>
              </w:rPr>
              <w:lastRenderedPageBreak/>
              <w:t>susieja su savo asmenine raiška.</w:t>
            </w:r>
          </w:p>
          <w:p w14:paraId="031576B0" w14:textId="28441744" w:rsidR="007028F7" w:rsidRPr="005F0B80" w:rsidRDefault="007028F7" w:rsidP="00F17370">
            <w:pPr>
              <w:pStyle w:val="ListParagraph"/>
              <w:numPr>
                <w:ilvl w:val="0"/>
                <w:numId w:val="13"/>
              </w:numPr>
              <w:ind w:left="30" w:firstLine="283"/>
              <w:jc w:val="both"/>
              <w:rPr>
                <w:rFonts w:ascii="Times New Roman" w:hAnsi="Times New Roman" w:cs="Times New Roman"/>
                <w:sz w:val="24"/>
                <w:szCs w:val="24"/>
              </w:rPr>
            </w:pPr>
            <w:r w:rsidRPr="005F0B80">
              <w:rPr>
                <w:rFonts w:ascii="Times New Roman" w:hAnsi="Times New Roman" w:cs="Times New Roman"/>
                <w:bCs/>
                <w:sz w:val="24"/>
              </w:rPr>
              <w:t>Pasakoja apie matytus dailės kūrinius, patirtą muziką, vaidinimą, šokį, jų siužetus, veikėjus, nuotaiką; gamtoje ir</w:t>
            </w:r>
            <w:r w:rsidRPr="005F0B80">
              <w:rPr>
                <w:rFonts w:ascii="Times New Roman" w:hAnsi="Times New Roman" w:cs="Times New Roman"/>
                <w:b/>
                <w:bCs/>
                <w:sz w:val="24"/>
              </w:rPr>
              <w:t xml:space="preserve"> </w:t>
            </w:r>
            <w:r w:rsidRPr="005F0B80">
              <w:rPr>
                <w:rFonts w:ascii="Times New Roman" w:hAnsi="Times New Roman" w:cs="Times New Roman"/>
                <w:bCs/>
                <w:sz w:val="24"/>
              </w:rPr>
              <w:t>žmogaus sukurtoje aplinkoje kilusius vaizdinius. Siūlo, kaip savo aplinkoje ir už mokyklos ribų panaudoti tai, kas jam patinka ir priimtina. Vertina savo ir kitų kūrybinę veiklą, pasakydamas vieną kitą argumentą.</w:t>
            </w:r>
          </w:p>
        </w:tc>
        <w:tc>
          <w:tcPr>
            <w:tcW w:w="5245" w:type="dxa"/>
          </w:tcPr>
          <w:p w14:paraId="01B59BC2" w14:textId="77777777" w:rsidR="007028F7" w:rsidRPr="005F0B80" w:rsidRDefault="007028F7" w:rsidP="007028F7">
            <w:pPr>
              <w:jc w:val="both"/>
              <w:rPr>
                <w:rFonts w:ascii="Times New Roman" w:hAnsi="Times New Roman" w:cs="Times New Roman"/>
                <w:bCs/>
                <w:sz w:val="24"/>
              </w:rPr>
            </w:pPr>
            <w:r w:rsidRPr="005F0B80">
              <w:rPr>
                <w:rFonts w:ascii="Times New Roman" w:hAnsi="Times New Roman" w:cs="Times New Roman"/>
                <w:bCs/>
                <w:sz w:val="24"/>
              </w:rPr>
              <w:lastRenderedPageBreak/>
              <w:t>Mokytojas atkreipia dėmesį, pažadina</w:t>
            </w:r>
            <w:r w:rsidRPr="005F0B80">
              <w:rPr>
                <w:rFonts w:ascii="Times New Roman" w:hAnsi="Times New Roman" w:cs="Times New Roman"/>
                <w:b/>
                <w:bCs/>
                <w:sz w:val="24"/>
              </w:rPr>
              <w:t xml:space="preserve"> </w:t>
            </w:r>
            <w:r w:rsidRPr="005F0B80">
              <w:rPr>
                <w:rFonts w:ascii="Times New Roman" w:hAnsi="Times New Roman" w:cs="Times New Roman"/>
                <w:bCs/>
                <w:sz w:val="24"/>
              </w:rPr>
              <w:t>domėjimąsi viskuo, kas jį supa – gamta, žmonių</w:t>
            </w:r>
            <w:r w:rsidRPr="005F0B80">
              <w:rPr>
                <w:rFonts w:ascii="Times New Roman" w:hAnsi="Times New Roman" w:cs="Times New Roman"/>
                <w:b/>
                <w:bCs/>
                <w:sz w:val="24"/>
              </w:rPr>
              <w:t xml:space="preserve"> </w:t>
            </w:r>
            <w:r w:rsidRPr="005F0B80">
              <w:rPr>
                <w:rFonts w:ascii="Times New Roman" w:hAnsi="Times New Roman" w:cs="Times New Roman"/>
                <w:bCs/>
                <w:sz w:val="24"/>
              </w:rPr>
              <w:t>kūriniai, palaiko vaiko kūrybos iniciatyvas.</w:t>
            </w:r>
            <w:r w:rsidRPr="005F0B80">
              <w:rPr>
                <w:rFonts w:ascii="Times New Roman" w:hAnsi="Times New Roman" w:cs="Times New Roman"/>
                <w:b/>
                <w:bCs/>
                <w:sz w:val="24"/>
              </w:rPr>
              <w:t xml:space="preserve"> </w:t>
            </w:r>
            <w:r w:rsidRPr="005F0B80">
              <w:rPr>
                <w:rFonts w:ascii="Times New Roman" w:hAnsi="Times New Roman" w:cs="Times New Roman"/>
                <w:bCs/>
                <w:sz w:val="24"/>
              </w:rPr>
              <w:t>Grupėje vaikai randa meno albumų, knygų, gali apžiūrėti</w:t>
            </w:r>
            <w:r w:rsidRPr="005F0B80">
              <w:rPr>
                <w:rFonts w:ascii="Times New Roman" w:hAnsi="Times New Roman" w:cs="Times New Roman"/>
                <w:b/>
                <w:bCs/>
                <w:sz w:val="24"/>
              </w:rPr>
              <w:t xml:space="preserve"> </w:t>
            </w:r>
            <w:r w:rsidRPr="005F0B80">
              <w:rPr>
                <w:rFonts w:ascii="Times New Roman" w:hAnsi="Times New Roman" w:cs="Times New Roman"/>
                <w:bCs/>
                <w:sz w:val="24"/>
              </w:rPr>
              <w:t>virtualias parodas, kiną multimedijoje. Vaikams</w:t>
            </w:r>
            <w:r w:rsidRPr="005F0B80">
              <w:rPr>
                <w:rFonts w:ascii="Times New Roman" w:hAnsi="Times New Roman" w:cs="Times New Roman"/>
                <w:b/>
                <w:bCs/>
                <w:sz w:val="24"/>
              </w:rPr>
              <w:t xml:space="preserve"> </w:t>
            </w:r>
            <w:r w:rsidRPr="005F0B80">
              <w:rPr>
                <w:rFonts w:ascii="Times New Roman" w:hAnsi="Times New Roman" w:cs="Times New Roman"/>
                <w:bCs/>
                <w:sz w:val="24"/>
              </w:rPr>
              <w:t xml:space="preserve">sudaromos sąlygos girdėti, lytėti, regėti ir kitaip patirti meninę </w:t>
            </w:r>
            <w:r w:rsidRPr="005F0B80">
              <w:rPr>
                <w:rFonts w:ascii="Times New Roman" w:hAnsi="Times New Roman" w:cs="Times New Roman"/>
                <w:bCs/>
                <w:sz w:val="24"/>
              </w:rPr>
              <w:lastRenderedPageBreak/>
              <w:t>kūrybą. Vaikai dalyvauja išvykose</w:t>
            </w:r>
            <w:r w:rsidRPr="005F0B80">
              <w:rPr>
                <w:rFonts w:ascii="Times New Roman" w:hAnsi="Times New Roman" w:cs="Times New Roman"/>
                <w:b/>
                <w:bCs/>
                <w:sz w:val="24"/>
              </w:rPr>
              <w:t xml:space="preserve"> </w:t>
            </w:r>
            <w:r w:rsidRPr="005F0B80">
              <w:rPr>
                <w:rFonts w:ascii="Times New Roman" w:hAnsi="Times New Roman" w:cs="Times New Roman"/>
                <w:bCs/>
                <w:sz w:val="24"/>
              </w:rPr>
              <w:t>į gamtą bei įvairius miesto, rajono kultūrinius</w:t>
            </w:r>
            <w:r w:rsidRPr="005F0B80">
              <w:rPr>
                <w:rFonts w:ascii="Times New Roman" w:hAnsi="Times New Roman" w:cs="Times New Roman"/>
                <w:b/>
                <w:bCs/>
                <w:sz w:val="24"/>
              </w:rPr>
              <w:t xml:space="preserve"> </w:t>
            </w:r>
            <w:r w:rsidRPr="005F0B80">
              <w:rPr>
                <w:rFonts w:ascii="Times New Roman" w:hAnsi="Times New Roman" w:cs="Times New Roman"/>
                <w:bCs/>
                <w:sz w:val="24"/>
              </w:rPr>
              <w:t>objektus, dalinasi patirtais įspūdžiais,</w:t>
            </w:r>
            <w:r w:rsidRPr="005F0B80">
              <w:rPr>
                <w:rFonts w:ascii="Times New Roman" w:hAnsi="Times New Roman" w:cs="Times New Roman"/>
                <w:b/>
                <w:bCs/>
                <w:sz w:val="24"/>
              </w:rPr>
              <w:t xml:space="preserve"> </w:t>
            </w:r>
            <w:r w:rsidRPr="005F0B80">
              <w:rPr>
                <w:rFonts w:ascii="Times New Roman" w:hAnsi="Times New Roman" w:cs="Times New Roman"/>
                <w:bCs/>
                <w:sz w:val="24"/>
              </w:rPr>
              <w:t>emocijomis.</w:t>
            </w:r>
            <w:r w:rsidRPr="005F0B80">
              <w:rPr>
                <w:rFonts w:ascii="Times New Roman" w:hAnsi="Times New Roman" w:cs="Times New Roman"/>
                <w:b/>
                <w:bCs/>
                <w:sz w:val="24"/>
              </w:rPr>
              <w:t xml:space="preserve"> </w:t>
            </w:r>
            <w:r w:rsidRPr="005F0B80">
              <w:rPr>
                <w:rFonts w:ascii="Times New Roman" w:hAnsi="Times New Roman" w:cs="Times New Roman"/>
                <w:bCs/>
                <w:sz w:val="24"/>
              </w:rPr>
              <w:t>Vaikai rengia pristatymus apie su šeima</w:t>
            </w:r>
            <w:r w:rsidRPr="005F0B80">
              <w:rPr>
                <w:rFonts w:ascii="Times New Roman" w:hAnsi="Times New Roman" w:cs="Times New Roman"/>
                <w:b/>
                <w:bCs/>
                <w:sz w:val="24"/>
              </w:rPr>
              <w:t xml:space="preserve"> </w:t>
            </w:r>
            <w:r w:rsidRPr="005F0B80">
              <w:rPr>
                <w:rFonts w:ascii="Times New Roman" w:hAnsi="Times New Roman" w:cs="Times New Roman"/>
                <w:bCs/>
                <w:sz w:val="24"/>
              </w:rPr>
              <w:t>aplankytus meno objektus, muziejus. Vaikai supažindinami</w:t>
            </w:r>
            <w:r w:rsidRPr="005F0B80">
              <w:rPr>
                <w:rFonts w:ascii="Times New Roman" w:hAnsi="Times New Roman" w:cs="Times New Roman"/>
                <w:b/>
                <w:bCs/>
                <w:sz w:val="24"/>
              </w:rPr>
              <w:t xml:space="preserve"> </w:t>
            </w:r>
            <w:r w:rsidRPr="005F0B80">
              <w:rPr>
                <w:rFonts w:ascii="Times New Roman" w:hAnsi="Times New Roman" w:cs="Times New Roman"/>
                <w:bCs/>
                <w:sz w:val="24"/>
              </w:rPr>
              <w:t>su tautos kultūra, organizuojant kalendorines</w:t>
            </w:r>
            <w:r w:rsidRPr="005F0B80">
              <w:rPr>
                <w:rFonts w:ascii="Times New Roman" w:hAnsi="Times New Roman" w:cs="Times New Roman"/>
                <w:b/>
                <w:bCs/>
                <w:sz w:val="24"/>
              </w:rPr>
              <w:t xml:space="preserve"> </w:t>
            </w:r>
            <w:r w:rsidRPr="005F0B80">
              <w:rPr>
                <w:rFonts w:ascii="Times New Roman" w:hAnsi="Times New Roman" w:cs="Times New Roman"/>
                <w:bCs/>
                <w:sz w:val="24"/>
              </w:rPr>
              <w:t>šventes, rengiant išvykas į muziejus,</w:t>
            </w:r>
            <w:r w:rsidRPr="005F0B80">
              <w:rPr>
                <w:rFonts w:ascii="Times New Roman" w:hAnsi="Times New Roman" w:cs="Times New Roman"/>
                <w:b/>
                <w:bCs/>
                <w:sz w:val="24"/>
              </w:rPr>
              <w:t xml:space="preserve"> </w:t>
            </w:r>
            <w:r w:rsidRPr="005F0B80">
              <w:rPr>
                <w:rFonts w:ascii="Times New Roman" w:hAnsi="Times New Roman" w:cs="Times New Roman"/>
                <w:bCs/>
                <w:sz w:val="24"/>
              </w:rPr>
              <w:t>kultūros centrus. Per ugdymo(si) aplinkos stebėjimą ir tyrinėjimą (analizuojant, lyginant) ima suprasti aplinkos daiktų ir objektų formas, spalvas, dydžius, kontūrus, ant jų krintančią šviesą, šešėlius ir kt.; vizualusis meninių sąvokų žodynas gausėja, kai mokytojai tyrinėjimo metu komentuoja vaizdus, įvardija spalvas, formas, faktūras, estetinius potyrius.</w:t>
            </w:r>
          </w:p>
          <w:p w14:paraId="6976F5E8" w14:textId="0BA9873B" w:rsidR="004132A2" w:rsidRPr="005F0B80" w:rsidRDefault="004132A2" w:rsidP="007028F7">
            <w:pPr>
              <w:jc w:val="both"/>
              <w:rPr>
                <w:rFonts w:ascii="Times New Roman" w:hAnsi="Times New Roman" w:cs="Times New Roman"/>
                <w:sz w:val="24"/>
                <w:szCs w:val="24"/>
              </w:rPr>
            </w:pPr>
          </w:p>
        </w:tc>
      </w:tr>
      <w:tr w:rsidR="007028F7" w:rsidRPr="005F0B80" w14:paraId="37AD2ABF" w14:textId="77777777" w:rsidTr="00011D2B">
        <w:tc>
          <w:tcPr>
            <w:tcW w:w="1838" w:type="dxa"/>
          </w:tcPr>
          <w:p w14:paraId="271E222C" w14:textId="77777777" w:rsidR="007028F7" w:rsidRPr="005F0B80" w:rsidRDefault="007028F7" w:rsidP="007028F7">
            <w:pPr>
              <w:rPr>
                <w:rFonts w:ascii="Times New Roman" w:hAnsi="Times New Roman" w:cs="Times New Roman"/>
                <w:b/>
                <w:bCs/>
                <w:sz w:val="24"/>
              </w:rPr>
            </w:pPr>
            <w:r w:rsidRPr="005F0B80">
              <w:rPr>
                <w:rFonts w:ascii="Times New Roman" w:hAnsi="Times New Roman" w:cs="Times New Roman"/>
                <w:b/>
                <w:bCs/>
                <w:sz w:val="24"/>
              </w:rPr>
              <w:lastRenderedPageBreak/>
              <w:t>Meninė raiška</w:t>
            </w:r>
          </w:p>
          <w:p w14:paraId="4A11C275" w14:textId="77777777" w:rsidR="007028F7" w:rsidRPr="005F0B80" w:rsidRDefault="007028F7" w:rsidP="007028F7">
            <w:pPr>
              <w:rPr>
                <w:rFonts w:ascii="Times New Roman" w:hAnsi="Times New Roman" w:cs="Times New Roman"/>
                <w:i/>
                <w:iCs/>
                <w:sz w:val="24"/>
              </w:rPr>
            </w:pPr>
            <w:r w:rsidRPr="005F0B80">
              <w:rPr>
                <w:rFonts w:ascii="Times New Roman" w:hAnsi="Times New Roman" w:cs="Times New Roman"/>
                <w:i/>
                <w:iCs/>
                <w:sz w:val="24"/>
              </w:rPr>
              <w:t>• dailė</w:t>
            </w:r>
          </w:p>
          <w:p w14:paraId="7D0A438A" w14:textId="04AE88AD" w:rsidR="007028F7" w:rsidRPr="005F0B80" w:rsidRDefault="007028F7" w:rsidP="007028F7">
            <w:pPr>
              <w:rPr>
                <w:rFonts w:ascii="Times New Roman" w:hAnsi="Times New Roman" w:cs="Times New Roman"/>
                <w:b/>
                <w:bCs/>
                <w:sz w:val="24"/>
              </w:rPr>
            </w:pPr>
          </w:p>
        </w:tc>
        <w:tc>
          <w:tcPr>
            <w:tcW w:w="3898" w:type="dxa"/>
          </w:tcPr>
          <w:p w14:paraId="7EA769C2" w14:textId="77777777" w:rsidR="007028F7" w:rsidRPr="005F0B80" w:rsidRDefault="007028F7" w:rsidP="00F17370">
            <w:pPr>
              <w:pStyle w:val="ListParagraph"/>
              <w:numPr>
                <w:ilvl w:val="0"/>
                <w:numId w:val="13"/>
              </w:numPr>
              <w:ind w:left="30" w:firstLine="283"/>
              <w:jc w:val="both"/>
              <w:rPr>
                <w:rFonts w:ascii="Times New Roman" w:hAnsi="Times New Roman" w:cs="Times New Roman"/>
                <w:b/>
                <w:bCs/>
                <w:sz w:val="24"/>
              </w:rPr>
            </w:pPr>
            <w:r w:rsidRPr="005F0B80">
              <w:rPr>
                <w:rFonts w:ascii="Times New Roman" w:hAnsi="Times New Roman" w:cs="Times New Roman"/>
                <w:bCs/>
                <w:sz w:val="24"/>
              </w:rPr>
              <w:t>Žaisdamas su erdvinėmis ir grafinėmis priemonėmis bei medžiagomis, tyrinėja ant skirtingų paviršių paliktus pėdsakus ar išgautus vaizdus, mėgaujasi skirtingais potyriais.</w:t>
            </w:r>
          </w:p>
          <w:p w14:paraId="77913820" w14:textId="77777777" w:rsidR="007028F7" w:rsidRPr="005F0B80" w:rsidRDefault="007028F7" w:rsidP="00F17370">
            <w:pPr>
              <w:pStyle w:val="ListParagraph"/>
              <w:numPr>
                <w:ilvl w:val="0"/>
                <w:numId w:val="13"/>
              </w:numPr>
              <w:ind w:left="30" w:firstLine="283"/>
              <w:jc w:val="both"/>
              <w:rPr>
                <w:rFonts w:ascii="Times New Roman" w:hAnsi="Times New Roman" w:cs="Times New Roman"/>
                <w:b/>
                <w:bCs/>
                <w:sz w:val="24"/>
              </w:rPr>
            </w:pPr>
            <w:r w:rsidRPr="005F0B80">
              <w:rPr>
                <w:rFonts w:ascii="Times New Roman" w:hAnsi="Times New Roman" w:cs="Times New Roman"/>
                <w:bCs/>
                <w:sz w:val="24"/>
              </w:rPr>
              <w:t>Kuria statinius, lipdinius, keverzones ar „galvakojus“.</w:t>
            </w:r>
          </w:p>
          <w:p w14:paraId="33F482E3" w14:textId="19231F2F" w:rsidR="007028F7" w:rsidRPr="005F0B80" w:rsidRDefault="007028F7" w:rsidP="00F17370">
            <w:pPr>
              <w:pStyle w:val="ListParagraph"/>
              <w:numPr>
                <w:ilvl w:val="0"/>
                <w:numId w:val="13"/>
              </w:numPr>
              <w:ind w:left="30" w:firstLine="283"/>
              <w:jc w:val="both"/>
              <w:rPr>
                <w:rFonts w:ascii="Times New Roman" w:hAnsi="Times New Roman" w:cs="Times New Roman"/>
                <w:b/>
                <w:bCs/>
                <w:sz w:val="24"/>
              </w:rPr>
            </w:pPr>
            <w:r w:rsidRPr="005F0B80">
              <w:rPr>
                <w:rFonts w:ascii="Times New Roman" w:hAnsi="Times New Roman" w:cs="Times New Roman"/>
                <w:bCs/>
                <w:sz w:val="24"/>
              </w:rPr>
              <w:t>Grafinius ir erdvinius kūrinius palydi garsais, veiksmais, sava kalba. Pradeda rinktis jam patrauklias raiškos priemones, medžiagas.</w:t>
            </w:r>
          </w:p>
        </w:tc>
        <w:tc>
          <w:tcPr>
            <w:tcW w:w="3898" w:type="dxa"/>
          </w:tcPr>
          <w:p w14:paraId="3D710CAA" w14:textId="77777777" w:rsidR="007028F7" w:rsidRPr="005F0B80" w:rsidRDefault="007028F7" w:rsidP="00F17370">
            <w:pPr>
              <w:pStyle w:val="ListParagraph"/>
              <w:numPr>
                <w:ilvl w:val="0"/>
                <w:numId w:val="13"/>
              </w:numPr>
              <w:ind w:left="30" w:firstLine="283"/>
              <w:jc w:val="both"/>
              <w:rPr>
                <w:rFonts w:ascii="Times New Roman" w:hAnsi="Times New Roman" w:cs="Times New Roman"/>
                <w:b/>
                <w:bCs/>
                <w:sz w:val="24"/>
              </w:rPr>
            </w:pPr>
            <w:r w:rsidRPr="005F0B80">
              <w:rPr>
                <w:rFonts w:ascii="Times New Roman" w:hAnsi="Times New Roman" w:cs="Times New Roman"/>
                <w:bCs/>
                <w:sz w:val="24"/>
              </w:rPr>
              <w:t>Eksperimentuoja sudėtingesnėmis dailės technikomis (grotažas, monotipija), skaitmeninio piešimo ir kitomis kompiuterinėmis technologijomis.</w:t>
            </w:r>
          </w:p>
          <w:p w14:paraId="34FFA3E9" w14:textId="77777777" w:rsidR="007028F7" w:rsidRPr="005F0B80" w:rsidRDefault="007028F7" w:rsidP="00F17370">
            <w:pPr>
              <w:pStyle w:val="ListParagraph"/>
              <w:numPr>
                <w:ilvl w:val="0"/>
                <w:numId w:val="13"/>
              </w:numPr>
              <w:ind w:left="30" w:firstLine="283"/>
              <w:jc w:val="both"/>
              <w:rPr>
                <w:rFonts w:ascii="Times New Roman" w:hAnsi="Times New Roman" w:cs="Times New Roman"/>
                <w:b/>
                <w:bCs/>
                <w:sz w:val="24"/>
              </w:rPr>
            </w:pPr>
            <w:r w:rsidRPr="005F0B80">
              <w:rPr>
                <w:rFonts w:ascii="Times New Roman" w:hAnsi="Times New Roman" w:cs="Times New Roman"/>
                <w:bCs/>
                <w:sz w:val="24"/>
              </w:rPr>
              <w:t>Kuria darbus, pasižyminčius fantastinėmis detalėmis, grafiniais ženklais (skaitmenimis, žodžiais, raidėmis, rodyklėmis). Turi išankstinį kūrybinį sumanymą, nuosekliai bando jį įgyvendinti; įgyvendindamas įvairias idėjas dažniausiai tikslingai pasirenka dailės priemones ir technikas. Kartu su kitais kuria bendrus dailės darbus.</w:t>
            </w:r>
          </w:p>
          <w:p w14:paraId="3C5F894A" w14:textId="77777777" w:rsidR="007028F7" w:rsidRPr="005F0B80" w:rsidRDefault="007028F7" w:rsidP="00F17370">
            <w:pPr>
              <w:numPr>
                <w:ilvl w:val="0"/>
                <w:numId w:val="13"/>
              </w:numPr>
              <w:ind w:left="30" w:firstLine="283"/>
              <w:contextualSpacing/>
              <w:jc w:val="both"/>
              <w:rPr>
                <w:rFonts w:ascii="Times New Roman" w:hAnsi="Times New Roman" w:cs="Times New Roman"/>
                <w:b/>
                <w:bCs/>
                <w:sz w:val="24"/>
              </w:rPr>
            </w:pPr>
            <w:r w:rsidRPr="005F0B80">
              <w:rPr>
                <w:rFonts w:ascii="Times New Roman" w:hAnsi="Times New Roman" w:cs="Times New Roman"/>
                <w:bCs/>
                <w:sz w:val="24"/>
              </w:rPr>
              <w:t xml:space="preserve">Komentuoja ir kitaip reiškia nuomonę apie savo, kitų vaikų, </w:t>
            </w:r>
            <w:r w:rsidRPr="005F0B80">
              <w:rPr>
                <w:rFonts w:ascii="Times New Roman" w:hAnsi="Times New Roman" w:cs="Times New Roman"/>
                <w:bCs/>
                <w:sz w:val="24"/>
              </w:rPr>
              <w:lastRenderedPageBreak/>
              <w:t>menininkų darbus vartodamas žinomas dailės sąvokas. Gali išvardyti keletą technikų (piešta, fotografuota, tapyta). Samprotauja apie dailės kūrinių paskirtį. Supranta, kad yra skirtingos dailės rūšys.</w:t>
            </w:r>
          </w:p>
          <w:p w14:paraId="3AAE750A" w14:textId="2F25133B" w:rsidR="004132A2" w:rsidRPr="005F0B80" w:rsidRDefault="004132A2" w:rsidP="00F17370">
            <w:pPr>
              <w:ind w:left="30" w:firstLine="283"/>
              <w:contextualSpacing/>
              <w:jc w:val="both"/>
              <w:rPr>
                <w:rFonts w:ascii="Times New Roman" w:hAnsi="Times New Roman" w:cs="Times New Roman"/>
                <w:b/>
                <w:bCs/>
                <w:sz w:val="24"/>
              </w:rPr>
            </w:pPr>
          </w:p>
        </w:tc>
        <w:tc>
          <w:tcPr>
            <w:tcW w:w="5245" w:type="dxa"/>
          </w:tcPr>
          <w:p w14:paraId="51CCC4F7" w14:textId="2FE59831" w:rsidR="007028F7" w:rsidRPr="005F0B80" w:rsidRDefault="007028F7" w:rsidP="007028F7">
            <w:pPr>
              <w:jc w:val="both"/>
              <w:rPr>
                <w:rFonts w:ascii="Times New Roman" w:hAnsi="Times New Roman" w:cs="Times New Roman"/>
                <w:b/>
                <w:bCs/>
                <w:sz w:val="24"/>
              </w:rPr>
            </w:pPr>
            <w:r w:rsidRPr="005F0B80">
              <w:rPr>
                <w:rFonts w:ascii="Times New Roman" w:hAnsi="Times New Roman" w:cs="Times New Roman"/>
                <w:bCs/>
                <w:sz w:val="24"/>
              </w:rPr>
              <w:lastRenderedPageBreak/>
              <w:t xml:space="preserve">Grupės aplinkoje yra vaikų amžių ir poreikius atitinkančių priemonių bei medžiagų įvairiems vaizduojamosios kūrybos darbeliams. Sudaromos sąlygos vaikams piešti netradicinėje aplinkoje ir netradicinėmis priemonėmis (smėlyje, ant akmenukų, ant medžio skritinėlių, šviesos stalo, šviesos molbertų), kurti kompozicijas iš gamtinės medžiagos, antrinių žaliavų, daržovių, vaisių, kurti mandalas ir kt.. Sudaromos galimybės vaikams žaisti dažais, pašėlioti, dėti spaudus, lipdyti, konstruoti erdvinius objektus iš skirtingų medžiagų ir kt.. Mokytojas taiko STEAM metodą atliekant kūrybines užduotėles. Skatinamas vaikų bendradarbiavimas, derinant savo sumanymus su kitų, kuriant grupinius dailės darbelius. Sudaromos sąlygos vaikams dalyvauti įvairiose dailės akcijose bei parodose organizuojamose įstaigoje ir šalyje. </w:t>
            </w:r>
            <w:r w:rsidRPr="005F0B80">
              <w:rPr>
                <w:rFonts w:ascii="Times New Roman" w:hAnsi="Times New Roman" w:cs="Times New Roman"/>
                <w:bCs/>
                <w:sz w:val="24"/>
              </w:rPr>
              <w:lastRenderedPageBreak/>
              <w:t>Mokytojas inicijuoja vaikų darbų parodas grupės ir/ar įstaigos erdvėse. Mokytojas paskatina, vaikai stebi, analizuoja, aptaria, grožisi savo ir kitų vaikų sukurtais kūriniais.</w:t>
            </w:r>
          </w:p>
        </w:tc>
      </w:tr>
      <w:tr w:rsidR="007028F7" w:rsidRPr="005F0B80" w14:paraId="2904817F" w14:textId="77777777" w:rsidTr="00011D2B">
        <w:tc>
          <w:tcPr>
            <w:tcW w:w="1838" w:type="dxa"/>
          </w:tcPr>
          <w:p w14:paraId="75EDE5C5" w14:textId="77777777" w:rsidR="007028F7" w:rsidRPr="005F0B80" w:rsidRDefault="007028F7" w:rsidP="007028F7">
            <w:pPr>
              <w:rPr>
                <w:rFonts w:ascii="Times New Roman" w:hAnsi="Times New Roman" w:cs="Times New Roman"/>
                <w:b/>
                <w:bCs/>
                <w:i/>
                <w:iCs/>
                <w:sz w:val="24"/>
              </w:rPr>
            </w:pPr>
            <w:r w:rsidRPr="005F0B80">
              <w:rPr>
                <w:rFonts w:ascii="Times New Roman" w:hAnsi="Times New Roman" w:cs="Times New Roman"/>
                <w:bCs/>
                <w:i/>
                <w:iCs/>
                <w:sz w:val="24"/>
              </w:rPr>
              <w:lastRenderedPageBreak/>
              <w:t>• muzika</w:t>
            </w:r>
          </w:p>
          <w:p w14:paraId="544F3FE0" w14:textId="77777777" w:rsidR="007028F7" w:rsidRPr="005F0B80" w:rsidRDefault="007028F7" w:rsidP="007028F7">
            <w:pPr>
              <w:rPr>
                <w:rFonts w:ascii="Times New Roman" w:hAnsi="Times New Roman" w:cs="Times New Roman"/>
                <w:b/>
                <w:bCs/>
                <w:sz w:val="24"/>
              </w:rPr>
            </w:pPr>
          </w:p>
        </w:tc>
        <w:tc>
          <w:tcPr>
            <w:tcW w:w="3898" w:type="dxa"/>
          </w:tcPr>
          <w:p w14:paraId="2EFED52A" w14:textId="77777777" w:rsidR="007028F7" w:rsidRPr="005F0B80" w:rsidRDefault="007028F7" w:rsidP="00F17370">
            <w:pPr>
              <w:pStyle w:val="ListParagraph"/>
              <w:numPr>
                <w:ilvl w:val="0"/>
                <w:numId w:val="13"/>
              </w:numPr>
              <w:ind w:left="30" w:firstLine="283"/>
              <w:jc w:val="both"/>
              <w:rPr>
                <w:rFonts w:ascii="Times New Roman" w:hAnsi="Times New Roman" w:cs="Times New Roman"/>
                <w:b/>
                <w:bCs/>
                <w:sz w:val="24"/>
              </w:rPr>
            </w:pPr>
            <w:r w:rsidRPr="005F0B80">
              <w:rPr>
                <w:rFonts w:ascii="Times New Roman" w:hAnsi="Times New Roman" w:cs="Times New Roman"/>
                <w:bCs/>
                <w:sz w:val="24"/>
              </w:rPr>
              <w:t>Apžiūrinėja, tyrinėja muzikos instrumentus, aplinkos daiktus, jais išgauna garsus. Eksperimentuoja balsu: kuria ir rečituoja savitus žodžius; paskatintas kūnu išgauna garsus, išbando naujus judesius, tinkančius dainuojant ar klausant muzikos.</w:t>
            </w:r>
          </w:p>
          <w:p w14:paraId="0144782A" w14:textId="77777777" w:rsidR="007028F7" w:rsidRPr="005F0B80" w:rsidRDefault="007028F7" w:rsidP="00F17370">
            <w:pPr>
              <w:pStyle w:val="ListParagraph"/>
              <w:numPr>
                <w:ilvl w:val="0"/>
                <w:numId w:val="13"/>
              </w:numPr>
              <w:ind w:left="30" w:firstLine="283"/>
              <w:jc w:val="both"/>
              <w:rPr>
                <w:rFonts w:ascii="Times New Roman" w:hAnsi="Times New Roman" w:cs="Times New Roman"/>
                <w:b/>
                <w:bCs/>
                <w:sz w:val="24"/>
              </w:rPr>
            </w:pPr>
            <w:r w:rsidRPr="005F0B80">
              <w:rPr>
                <w:rFonts w:ascii="Times New Roman" w:hAnsi="Times New Roman" w:cs="Times New Roman"/>
                <w:bCs/>
                <w:sz w:val="24"/>
              </w:rPr>
              <w:t xml:space="preserve">Vienas ir kartu su kitais dainuoja nesudėtingas daineles, jų tekstą interpretuoja kūno judesiais. Imituoja ritmo ir melodinius darinius, vis tiksliau išlaiko ritminį pulsą. Spontaniškai dainuoja „arioso“ dainas, kuriose platesnis diapazonas, juntamas metras ir reguliariai pasikartojantys ritmo dariniai, panaudojamos frazės iš išmoktų dainų. Groja lengvai įvaldomais melodiniais ir mušamaisiais instrumentais. Juda (su priemonėmis ir be jų) klausydamas ir kurdamas. Išlaiko dėmesį klausydamasis muzikos kūrinio, atpažįsta kai kurias anksčiau girdėtas melodijas ir </w:t>
            </w:r>
            <w:r w:rsidRPr="005F0B80">
              <w:rPr>
                <w:rFonts w:ascii="Times New Roman" w:hAnsi="Times New Roman" w:cs="Times New Roman"/>
                <w:bCs/>
                <w:sz w:val="24"/>
              </w:rPr>
              <w:lastRenderedPageBreak/>
              <w:t>klausytus kūrinius.</w:t>
            </w:r>
          </w:p>
          <w:p w14:paraId="7F526284" w14:textId="3AC296CF" w:rsidR="007028F7" w:rsidRPr="005F0B80" w:rsidRDefault="007028F7" w:rsidP="00F17370">
            <w:pPr>
              <w:pStyle w:val="ListParagraph"/>
              <w:numPr>
                <w:ilvl w:val="0"/>
                <w:numId w:val="13"/>
              </w:numPr>
              <w:ind w:left="30" w:firstLine="283"/>
              <w:jc w:val="both"/>
              <w:rPr>
                <w:rFonts w:ascii="Times New Roman" w:hAnsi="Times New Roman" w:cs="Times New Roman"/>
                <w:bCs/>
                <w:sz w:val="24"/>
              </w:rPr>
            </w:pPr>
            <w:r w:rsidRPr="005F0B80">
              <w:rPr>
                <w:rFonts w:ascii="Times New Roman" w:hAnsi="Times New Roman" w:cs="Times New Roman"/>
                <w:bCs/>
                <w:sz w:val="24"/>
              </w:rPr>
              <w:t>Įvardija arba parodo, kad supranta kai kuriuos muzikos kontrastus Noriai muzikuoja individualiai ir grupėje.</w:t>
            </w:r>
          </w:p>
        </w:tc>
        <w:tc>
          <w:tcPr>
            <w:tcW w:w="3898" w:type="dxa"/>
          </w:tcPr>
          <w:p w14:paraId="5EF9EB48" w14:textId="77777777" w:rsidR="007028F7" w:rsidRPr="005F0B80" w:rsidRDefault="007028F7" w:rsidP="00F17370">
            <w:pPr>
              <w:pStyle w:val="ListParagraph"/>
              <w:numPr>
                <w:ilvl w:val="0"/>
                <w:numId w:val="13"/>
              </w:numPr>
              <w:ind w:left="30" w:firstLine="283"/>
              <w:jc w:val="both"/>
              <w:rPr>
                <w:rFonts w:ascii="Times New Roman" w:hAnsi="Times New Roman" w:cs="Times New Roman"/>
                <w:b/>
                <w:bCs/>
                <w:sz w:val="24"/>
              </w:rPr>
            </w:pPr>
            <w:r w:rsidRPr="005F0B80">
              <w:rPr>
                <w:rFonts w:ascii="Times New Roman" w:hAnsi="Times New Roman" w:cs="Times New Roman"/>
                <w:bCs/>
                <w:sz w:val="24"/>
              </w:rPr>
              <w:lastRenderedPageBreak/>
              <w:t>Tyrinėdamas ir išbandydamas garsų pasaulį balsu, instrumentais ir aplinkoje esančiais daiktais, lygina, apibūdina, grupuoja garsus. Išbando grojimą smulkesnės motorikos įgūdžių reikalaujančiais muzikos instrumentais.</w:t>
            </w:r>
          </w:p>
          <w:p w14:paraId="34C413C8" w14:textId="77777777" w:rsidR="007028F7" w:rsidRPr="005F0B80" w:rsidRDefault="007028F7" w:rsidP="00F17370">
            <w:pPr>
              <w:pStyle w:val="ListParagraph"/>
              <w:numPr>
                <w:ilvl w:val="0"/>
                <w:numId w:val="13"/>
              </w:numPr>
              <w:ind w:left="30" w:firstLine="283"/>
              <w:jc w:val="both"/>
              <w:rPr>
                <w:rFonts w:ascii="Times New Roman" w:hAnsi="Times New Roman" w:cs="Times New Roman"/>
                <w:b/>
                <w:bCs/>
                <w:sz w:val="24"/>
              </w:rPr>
            </w:pPr>
            <w:r w:rsidRPr="005F0B80">
              <w:rPr>
                <w:rFonts w:ascii="Times New Roman" w:hAnsi="Times New Roman" w:cs="Times New Roman"/>
                <w:bCs/>
                <w:sz w:val="24"/>
              </w:rPr>
              <w:t>Dainuoja (vienas, poroje ar grupėje) sudėtingesnio ritmo, melodijos, platesnio diapazono vienbalses dainas, jas gana tiksliai intonuoja, įsiklausydamas į savo ir draugų dainavimą. Kuria ritminius ir melodinius darinius, improvizuoja ir komponuoja jungdamas kelis atskirus muzikos elementus (melodiją, ritmą, harmoniją, tembrą, tempą ir dinamiką). Pateikia savo muzikinę kūrybą grafiniais ženklais arba naudodamas skaitmenines programas. Kuria garsinius fonus ir perkusinius akompanimentus.</w:t>
            </w:r>
          </w:p>
          <w:p w14:paraId="676E7EB5" w14:textId="77777777" w:rsidR="004132A2" w:rsidRPr="005F0B80" w:rsidRDefault="007028F7" w:rsidP="00F17370">
            <w:pPr>
              <w:pStyle w:val="ListParagraph"/>
              <w:numPr>
                <w:ilvl w:val="0"/>
                <w:numId w:val="13"/>
              </w:numPr>
              <w:ind w:left="30" w:firstLine="283"/>
              <w:jc w:val="both"/>
              <w:rPr>
                <w:rFonts w:ascii="Times New Roman" w:hAnsi="Times New Roman" w:cs="Times New Roman"/>
                <w:bCs/>
                <w:sz w:val="24"/>
              </w:rPr>
            </w:pPr>
            <w:r w:rsidRPr="005F0B80">
              <w:rPr>
                <w:rFonts w:ascii="Times New Roman" w:hAnsi="Times New Roman" w:cs="Times New Roman"/>
                <w:bCs/>
                <w:sz w:val="24"/>
              </w:rPr>
              <w:t xml:space="preserve">Vartoja vis daugiau muzikos sąvokų, sugeba atlikti ir supaprastintu būdu pavaizduoti ketvirtines, </w:t>
            </w:r>
            <w:r w:rsidRPr="005F0B80">
              <w:rPr>
                <w:rFonts w:ascii="Times New Roman" w:hAnsi="Times New Roman" w:cs="Times New Roman"/>
                <w:bCs/>
                <w:sz w:val="24"/>
              </w:rPr>
              <w:lastRenderedPageBreak/>
              <w:t>aštuntines ir pusines natas bei pauzes. Išklausęs muzikos kūrinį trumpai nusako, kodėl kūrinys patiko ir kuo jis įdomus, aptaria, kur ir kada girdi muziką savo aplinkoje, nusako muzikinio kūrinio paskirtį ir kontekstą. Dalinasi įspūdžiais, užduoda klausimus apie matytus koncertus, aptaria atlikėjų ir klausytojų vaidmenis gyvai atliekant muziką.</w:t>
            </w:r>
          </w:p>
          <w:p w14:paraId="169A629C" w14:textId="5A7F79BF" w:rsidR="00C92531" w:rsidRPr="005F0B80" w:rsidRDefault="00C92531" w:rsidP="00F17370">
            <w:pPr>
              <w:pStyle w:val="ListParagraph"/>
              <w:ind w:left="30" w:firstLine="283"/>
              <w:jc w:val="both"/>
              <w:rPr>
                <w:rFonts w:ascii="Times New Roman" w:hAnsi="Times New Roman" w:cs="Times New Roman"/>
                <w:bCs/>
                <w:sz w:val="24"/>
              </w:rPr>
            </w:pPr>
          </w:p>
        </w:tc>
        <w:tc>
          <w:tcPr>
            <w:tcW w:w="5245" w:type="dxa"/>
          </w:tcPr>
          <w:p w14:paraId="3BC5A981" w14:textId="7F61EF2B" w:rsidR="007028F7" w:rsidRPr="005F0B80" w:rsidRDefault="007028F7" w:rsidP="007028F7">
            <w:pPr>
              <w:jc w:val="both"/>
              <w:rPr>
                <w:rFonts w:ascii="Times New Roman" w:hAnsi="Times New Roman" w:cs="Times New Roman"/>
                <w:bCs/>
                <w:sz w:val="24"/>
              </w:rPr>
            </w:pPr>
            <w:r w:rsidRPr="005F0B80">
              <w:rPr>
                <w:rFonts w:ascii="Times New Roman" w:hAnsi="Times New Roman" w:cs="Times New Roman"/>
                <w:bCs/>
                <w:sz w:val="24"/>
              </w:rPr>
              <w:lastRenderedPageBreak/>
              <w:t>Muzikinėje veikloje naudojami įvairūs muzikiniai žaislai, mokytojos kurti instrumentai. Vaikai skatinami groti įvairius pratimus pagal temas, kuria muzikinius dialogus, eksperimentuoja įvairiais ritminiais muzikos instrumentais, išbando ir kuria garsus, išbando balso tembrus, kūno perkusiją. Vaikai klausosi mokytojo parinktos įvairių stilių, epochų ir kultūrų muzikos, kad būtų kuriama turtinga muzikinė aplinka ir dedamas pagrindas platesniems muzikiniams pasirinkimams, formuojamas estetikos pojūtis. Vaikai klausosi muzikos įrašų ir gyvos muzikos tiek įstaigoje, tiek už jos ribų, susipažįsta su muzikos klausymo ir dalyvavimo socialinėmis elgesio normomis. Vaikai konstruoja muzikos instrumentus iš įvairiausių aplinkoje esančių daiktų, antrinių žaliavų ir jais improvizuoja. Sudaromos sąlygos vaikams lankytis muzikiniuose renginiuose. Muzikiniam vaikų ugdymui naudojama garso technika: garso ir vaizdo grotuvai, kolonėlės, mikrofonai. Vaikai mokosi dainelių, gabūs vaikai ugdomi papildomai (dalyvauja šalies konkursuose), visiems vaikams sudaromos sąlygos dalyvauti įstaigos renginiuose.</w:t>
            </w:r>
          </w:p>
        </w:tc>
      </w:tr>
      <w:tr w:rsidR="00B50850" w:rsidRPr="005F0B80" w14:paraId="36B22D20" w14:textId="77777777" w:rsidTr="00011D2B">
        <w:tc>
          <w:tcPr>
            <w:tcW w:w="1838" w:type="dxa"/>
          </w:tcPr>
          <w:p w14:paraId="1EBC718F" w14:textId="77777777" w:rsidR="00B50850" w:rsidRPr="005F0B80" w:rsidRDefault="00B50850" w:rsidP="00B50850">
            <w:pPr>
              <w:rPr>
                <w:rFonts w:ascii="Times New Roman" w:hAnsi="Times New Roman" w:cs="Times New Roman"/>
                <w:b/>
                <w:bCs/>
                <w:i/>
                <w:iCs/>
                <w:sz w:val="24"/>
              </w:rPr>
            </w:pPr>
            <w:r w:rsidRPr="005F0B80">
              <w:rPr>
                <w:rFonts w:ascii="Times New Roman" w:hAnsi="Times New Roman" w:cs="Times New Roman"/>
                <w:bCs/>
                <w:i/>
                <w:iCs/>
                <w:sz w:val="24"/>
              </w:rPr>
              <w:lastRenderedPageBreak/>
              <w:t>• šokis</w:t>
            </w:r>
          </w:p>
          <w:p w14:paraId="3DEA0555" w14:textId="77777777" w:rsidR="00B50850" w:rsidRPr="005F0B80" w:rsidRDefault="00B50850" w:rsidP="00B50850">
            <w:pPr>
              <w:rPr>
                <w:rFonts w:ascii="Times New Roman" w:hAnsi="Times New Roman" w:cs="Times New Roman"/>
                <w:bCs/>
                <w:i/>
                <w:iCs/>
                <w:sz w:val="24"/>
              </w:rPr>
            </w:pPr>
          </w:p>
        </w:tc>
        <w:tc>
          <w:tcPr>
            <w:tcW w:w="3898" w:type="dxa"/>
          </w:tcPr>
          <w:p w14:paraId="75505B53" w14:textId="77777777" w:rsidR="00B50850" w:rsidRPr="005F0B80" w:rsidRDefault="00B50850" w:rsidP="00F17370">
            <w:pPr>
              <w:pStyle w:val="ListParagraph"/>
              <w:numPr>
                <w:ilvl w:val="0"/>
                <w:numId w:val="13"/>
              </w:numPr>
              <w:ind w:left="30" w:firstLine="283"/>
              <w:jc w:val="both"/>
              <w:rPr>
                <w:rFonts w:ascii="Times New Roman" w:hAnsi="Times New Roman" w:cs="Times New Roman"/>
                <w:b/>
                <w:bCs/>
                <w:sz w:val="24"/>
              </w:rPr>
            </w:pPr>
            <w:r w:rsidRPr="005F0B80">
              <w:rPr>
                <w:rFonts w:ascii="Times New Roman" w:hAnsi="Times New Roman" w:cs="Times New Roman"/>
                <w:bCs/>
                <w:sz w:val="24"/>
              </w:rPr>
              <w:t>Tyrinėja ir atranda naujų judesių bei jų derinimo būdų. Judėdamas tyrinėja savo ir kitų vaikų asmenines erdves.</w:t>
            </w:r>
          </w:p>
          <w:p w14:paraId="26CC78FD" w14:textId="77777777" w:rsidR="00B50850" w:rsidRPr="005F0B80" w:rsidRDefault="00B50850" w:rsidP="00F17370">
            <w:pPr>
              <w:pStyle w:val="ListParagraph"/>
              <w:numPr>
                <w:ilvl w:val="0"/>
                <w:numId w:val="13"/>
              </w:numPr>
              <w:ind w:left="30" w:firstLine="283"/>
              <w:jc w:val="both"/>
              <w:rPr>
                <w:rFonts w:ascii="Times New Roman" w:hAnsi="Times New Roman" w:cs="Times New Roman"/>
                <w:b/>
                <w:bCs/>
                <w:sz w:val="24"/>
              </w:rPr>
            </w:pPr>
            <w:r w:rsidRPr="005F0B80">
              <w:rPr>
                <w:rFonts w:ascii="Times New Roman" w:hAnsi="Times New Roman" w:cs="Times New Roman"/>
                <w:bCs/>
                <w:sz w:val="24"/>
              </w:rPr>
              <w:t>Atlieka paprastus ratelius ir dainuojamuosius žaidimus, bandydamas nustatyta kryptimi koordinuotai judėti su kitais. Vienu metu judina kelias kūno dalis. Improvizuoja judesiais atliepdamas muzikos nuotaiką ir savybes, kuria, kurį laiką prisimena ir kartoja įvairias dviejų trijų judesių kombinacijas.</w:t>
            </w:r>
          </w:p>
          <w:p w14:paraId="55DB65D8" w14:textId="0D4A42E0" w:rsidR="00B50850" w:rsidRPr="005F0B80" w:rsidRDefault="00B50850" w:rsidP="00F17370">
            <w:pPr>
              <w:pStyle w:val="ListParagraph"/>
              <w:numPr>
                <w:ilvl w:val="0"/>
                <w:numId w:val="13"/>
              </w:numPr>
              <w:ind w:left="30" w:firstLine="283"/>
              <w:jc w:val="both"/>
              <w:rPr>
                <w:rFonts w:ascii="Times New Roman" w:hAnsi="Times New Roman" w:cs="Times New Roman"/>
                <w:bCs/>
                <w:sz w:val="24"/>
              </w:rPr>
            </w:pPr>
            <w:r w:rsidRPr="005F0B80">
              <w:rPr>
                <w:rFonts w:ascii="Times New Roman" w:hAnsi="Times New Roman" w:cs="Times New Roman"/>
                <w:bCs/>
                <w:sz w:val="24"/>
              </w:rPr>
              <w:t>Natūraliai ir džiaugsmingai šoka ir individualiai, ir drauge su kitais.</w:t>
            </w:r>
          </w:p>
        </w:tc>
        <w:tc>
          <w:tcPr>
            <w:tcW w:w="3898" w:type="dxa"/>
          </w:tcPr>
          <w:p w14:paraId="73715828" w14:textId="77777777" w:rsidR="00B50850" w:rsidRPr="005F0B80" w:rsidRDefault="00B50850" w:rsidP="00F17370">
            <w:pPr>
              <w:pStyle w:val="ListParagraph"/>
              <w:numPr>
                <w:ilvl w:val="0"/>
                <w:numId w:val="13"/>
              </w:numPr>
              <w:ind w:left="30" w:firstLine="283"/>
              <w:jc w:val="both"/>
              <w:rPr>
                <w:rFonts w:ascii="Times New Roman" w:hAnsi="Times New Roman" w:cs="Times New Roman"/>
                <w:b/>
                <w:bCs/>
                <w:sz w:val="24"/>
              </w:rPr>
            </w:pPr>
            <w:r w:rsidRPr="005F0B80">
              <w:rPr>
                <w:rFonts w:ascii="Times New Roman" w:hAnsi="Times New Roman" w:cs="Times New Roman"/>
                <w:bCs/>
                <w:sz w:val="24"/>
              </w:rPr>
              <w:t>Siūlo naujus šokio raiškos būdus, eksperimentuoja, kaip judesiais galima pavaizduoti įvairias emocijas ir nuotaikas, charakteringus veikėjų judesius.</w:t>
            </w:r>
          </w:p>
          <w:p w14:paraId="5E4FE50D" w14:textId="77777777" w:rsidR="00B50850" w:rsidRPr="005F0B80" w:rsidRDefault="00B50850" w:rsidP="00F17370">
            <w:pPr>
              <w:pStyle w:val="ListParagraph"/>
              <w:numPr>
                <w:ilvl w:val="0"/>
                <w:numId w:val="13"/>
              </w:numPr>
              <w:ind w:left="30" w:firstLine="283"/>
              <w:jc w:val="both"/>
              <w:rPr>
                <w:rFonts w:ascii="Times New Roman" w:hAnsi="Times New Roman" w:cs="Times New Roman"/>
                <w:b/>
                <w:bCs/>
                <w:sz w:val="24"/>
              </w:rPr>
            </w:pPr>
            <w:r w:rsidRPr="005F0B80">
              <w:rPr>
                <w:rFonts w:ascii="Times New Roman" w:hAnsi="Times New Roman" w:cs="Times New Roman"/>
                <w:bCs/>
                <w:sz w:val="24"/>
              </w:rPr>
              <w:t>Šoka sudėtingesnius autorinius ir liaudies šokius bei ratelius (tiltelius, grandinėles). Improvizuodamas ir kurdamas kompozicijas perteikia temą, siužetą ar pasirinktą nuotaiką, įtraukdamas šokio judesiui būdingas ypatybes. Padedamas mokytojo grafiškai fiksuoja savo sukurto šokio eigą.</w:t>
            </w:r>
          </w:p>
          <w:p w14:paraId="633FB64B" w14:textId="77777777" w:rsidR="00B50850" w:rsidRPr="005F0B80" w:rsidRDefault="00B50850" w:rsidP="00F17370">
            <w:pPr>
              <w:pStyle w:val="ListParagraph"/>
              <w:numPr>
                <w:ilvl w:val="0"/>
                <w:numId w:val="13"/>
              </w:numPr>
              <w:ind w:left="30" w:firstLine="283"/>
              <w:jc w:val="both"/>
              <w:rPr>
                <w:rFonts w:ascii="Times New Roman" w:hAnsi="Times New Roman" w:cs="Times New Roman"/>
                <w:bCs/>
                <w:sz w:val="24"/>
              </w:rPr>
            </w:pPr>
            <w:r w:rsidRPr="005F0B80">
              <w:rPr>
                <w:rFonts w:ascii="Times New Roman" w:hAnsi="Times New Roman" w:cs="Times New Roman"/>
                <w:bCs/>
                <w:sz w:val="24"/>
              </w:rPr>
              <w:t xml:space="preserve">Apibūdina savo atlikto, sukurto ar stebėto šokio tempą, nuotaiką, charakteringus judesius, temą. Aiškina, kodėl kitų sukurti šokiai patiko ir kuo jie įdomūs; nusako, kur ir kada mato šokį savo aplinkoje, </w:t>
            </w:r>
            <w:r w:rsidRPr="005F0B80">
              <w:rPr>
                <w:rFonts w:ascii="Times New Roman" w:hAnsi="Times New Roman" w:cs="Times New Roman"/>
                <w:bCs/>
                <w:sz w:val="24"/>
              </w:rPr>
              <w:lastRenderedPageBreak/>
              <w:t>mokykloje ir už jos ribų.</w:t>
            </w:r>
          </w:p>
          <w:p w14:paraId="5CDEF2BF" w14:textId="278638D9" w:rsidR="004132A2" w:rsidRPr="005F0B80" w:rsidRDefault="004132A2" w:rsidP="00F17370">
            <w:pPr>
              <w:pStyle w:val="ListParagraph"/>
              <w:ind w:left="30" w:firstLine="283"/>
              <w:jc w:val="both"/>
              <w:rPr>
                <w:rFonts w:ascii="Times New Roman" w:hAnsi="Times New Roman" w:cs="Times New Roman"/>
                <w:bCs/>
                <w:sz w:val="24"/>
              </w:rPr>
            </w:pPr>
          </w:p>
        </w:tc>
        <w:tc>
          <w:tcPr>
            <w:tcW w:w="5245" w:type="dxa"/>
          </w:tcPr>
          <w:p w14:paraId="70137D13" w14:textId="45AF34DA" w:rsidR="00B50850" w:rsidRPr="005F0B80" w:rsidRDefault="00B50850" w:rsidP="00B50850">
            <w:pPr>
              <w:jc w:val="both"/>
              <w:rPr>
                <w:rFonts w:ascii="Times New Roman" w:hAnsi="Times New Roman" w:cs="Times New Roman"/>
                <w:bCs/>
                <w:sz w:val="24"/>
              </w:rPr>
            </w:pPr>
            <w:r w:rsidRPr="005F0B80">
              <w:rPr>
                <w:rFonts w:ascii="Times New Roman" w:hAnsi="Times New Roman" w:cs="Times New Roman"/>
                <w:bCs/>
                <w:sz w:val="24"/>
              </w:rPr>
              <w:lastRenderedPageBreak/>
              <w:t>Mokytojas plėtoja laisvojo muzikinio judesio idėją įvairių ugdomųjų veiklų metu. Padedami mokytojo, vaikai tyrinėja tempą, ritmą, dinamiką ir erdvę, susipažįsta su judėjimo įvairove, susieja spontaniškus judesius su šokio elementais. Mokytojas moko vaikus tautinių šokių elementų, žaidžia kalendorinius žaidimus, ratelius. Šokdami šokius susipažįsta su įvairiomis kultūromis, atranda skirtingus mokymosi būdus (šokti vienam, šokti poroje, šokti ratelyje ir kt.), mokosi scenos kultūros. Ugdomajame procese šokis natūraliai įsilieja į muzikavimą, kūno kultūrą ir vaidybą, judesio elementais praturtintas dainavimas. Kartu su mokytoja vaikai kuria šokius, judesiai kūrybiškai praturtinami priemonėmis: įvairiais daiktais, skarelėmis, juostomis, šalies atributikos elementais ir pan.</w:t>
            </w:r>
          </w:p>
        </w:tc>
      </w:tr>
      <w:tr w:rsidR="00B50850" w:rsidRPr="005F0B80" w14:paraId="74DE3174" w14:textId="77777777" w:rsidTr="00011D2B">
        <w:tc>
          <w:tcPr>
            <w:tcW w:w="1838" w:type="dxa"/>
          </w:tcPr>
          <w:p w14:paraId="4FFB5B33" w14:textId="77777777" w:rsidR="00B50850" w:rsidRPr="005F0B80" w:rsidRDefault="00B50850" w:rsidP="00B50850">
            <w:pPr>
              <w:rPr>
                <w:rFonts w:ascii="Times New Roman" w:hAnsi="Times New Roman" w:cs="Times New Roman"/>
                <w:b/>
                <w:bCs/>
                <w:i/>
                <w:iCs/>
                <w:sz w:val="24"/>
              </w:rPr>
            </w:pPr>
            <w:r w:rsidRPr="005F0B80">
              <w:rPr>
                <w:rFonts w:ascii="Times New Roman" w:hAnsi="Times New Roman" w:cs="Times New Roman"/>
                <w:bCs/>
                <w:i/>
                <w:iCs/>
                <w:sz w:val="24"/>
              </w:rPr>
              <w:lastRenderedPageBreak/>
              <w:t>• teatras</w:t>
            </w:r>
          </w:p>
          <w:p w14:paraId="17F6FFE7" w14:textId="77777777" w:rsidR="00B50850" w:rsidRPr="005F0B80" w:rsidRDefault="00B50850" w:rsidP="00B50850">
            <w:pPr>
              <w:rPr>
                <w:rFonts w:ascii="Times New Roman" w:hAnsi="Times New Roman" w:cs="Times New Roman"/>
                <w:bCs/>
                <w:i/>
                <w:iCs/>
                <w:sz w:val="24"/>
              </w:rPr>
            </w:pPr>
          </w:p>
        </w:tc>
        <w:tc>
          <w:tcPr>
            <w:tcW w:w="3898" w:type="dxa"/>
          </w:tcPr>
          <w:p w14:paraId="7165D97B" w14:textId="77777777" w:rsidR="00B50850" w:rsidRPr="005F0B80" w:rsidRDefault="00B50850" w:rsidP="00F17370">
            <w:pPr>
              <w:pStyle w:val="ListParagraph"/>
              <w:numPr>
                <w:ilvl w:val="0"/>
                <w:numId w:val="13"/>
              </w:numPr>
              <w:ind w:left="30" w:firstLine="283"/>
              <w:jc w:val="both"/>
              <w:rPr>
                <w:rFonts w:ascii="Times New Roman" w:hAnsi="Times New Roman" w:cs="Times New Roman"/>
                <w:b/>
                <w:bCs/>
                <w:sz w:val="24"/>
              </w:rPr>
            </w:pPr>
            <w:r w:rsidRPr="005F0B80">
              <w:rPr>
                <w:rFonts w:ascii="Times New Roman" w:hAnsi="Times New Roman" w:cs="Times New Roman"/>
                <w:bCs/>
                <w:sz w:val="24"/>
              </w:rPr>
              <w:t>Išbando balso, kūno ir mimikos raiškas ir priemones, siekdamas emocinio poveikio aplinkiniams pasirenka pritarimo sulaukusias raiškas.</w:t>
            </w:r>
          </w:p>
          <w:p w14:paraId="79C3FE82" w14:textId="6B5548D4" w:rsidR="00B50850" w:rsidRPr="005F0B80" w:rsidRDefault="00B50850" w:rsidP="00F17370">
            <w:pPr>
              <w:pStyle w:val="ListParagraph"/>
              <w:numPr>
                <w:ilvl w:val="0"/>
                <w:numId w:val="13"/>
              </w:numPr>
              <w:ind w:left="30" w:firstLine="283"/>
              <w:jc w:val="both"/>
              <w:rPr>
                <w:rFonts w:ascii="Times New Roman" w:hAnsi="Times New Roman" w:cs="Times New Roman"/>
                <w:bCs/>
                <w:sz w:val="24"/>
              </w:rPr>
            </w:pPr>
            <w:r w:rsidRPr="005F0B80">
              <w:rPr>
                <w:rFonts w:ascii="Times New Roman" w:hAnsi="Times New Roman" w:cs="Times New Roman"/>
                <w:bCs/>
                <w:sz w:val="24"/>
              </w:rPr>
              <w:t>Režisūrinių ir vaidmenų žaidimų metu atlikdamas pasirinktą vaidmenį pasitelkia kūno judesius, veido mimiką, balso intonacijas ir priemones.</w:t>
            </w:r>
          </w:p>
        </w:tc>
        <w:tc>
          <w:tcPr>
            <w:tcW w:w="3898" w:type="dxa"/>
          </w:tcPr>
          <w:p w14:paraId="67DDBDC4" w14:textId="77777777" w:rsidR="00B50850" w:rsidRPr="005F0B80" w:rsidRDefault="00B50850" w:rsidP="00F17370">
            <w:pPr>
              <w:pStyle w:val="ListParagraph"/>
              <w:numPr>
                <w:ilvl w:val="0"/>
                <w:numId w:val="13"/>
              </w:numPr>
              <w:ind w:left="30" w:firstLine="283"/>
              <w:jc w:val="both"/>
              <w:rPr>
                <w:rFonts w:ascii="Times New Roman" w:hAnsi="Times New Roman" w:cs="Times New Roman"/>
                <w:b/>
                <w:bCs/>
                <w:sz w:val="24"/>
              </w:rPr>
            </w:pPr>
            <w:r w:rsidRPr="005F0B80">
              <w:rPr>
                <w:rFonts w:ascii="Times New Roman" w:hAnsi="Times New Roman" w:cs="Times New Roman"/>
                <w:bCs/>
                <w:sz w:val="24"/>
              </w:rPr>
              <w:t>Tyrinėja simbolinio personažo esmines savybes, emocijas ir jausmus, juos perteikia charakteringais kūno judesiais, veido išraiškomis, balso intonacijomis.</w:t>
            </w:r>
          </w:p>
          <w:p w14:paraId="40C5E45D" w14:textId="77777777" w:rsidR="00B50850" w:rsidRPr="005F0B80" w:rsidRDefault="00B50850" w:rsidP="00F17370">
            <w:pPr>
              <w:pStyle w:val="ListParagraph"/>
              <w:numPr>
                <w:ilvl w:val="0"/>
                <w:numId w:val="13"/>
              </w:numPr>
              <w:ind w:left="30" w:firstLine="283"/>
              <w:jc w:val="both"/>
              <w:rPr>
                <w:rFonts w:ascii="Times New Roman" w:hAnsi="Times New Roman" w:cs="Times New Roman"/>
                <w:b/>
                <w:bCs/>
                <w:sz w:val="24"/>
              </w:rPr>
            </w:pPr>
            <w:r w:rsidRPr="005F0B80">
              <w:rPr>
                <w:rFonts w:ascii="Times New Roman" w:hAnsi="Times New Roman" w:cs="Times New Roman"/>
                <w:bCs/>
                <w:sz w:val="24"/>
              </w:rPr>
              <w:t>Kuria lėlių, šokio, dramos, operos „spektaklius“ kartu su kitais vaikais, drąsiai improvizuoja „bendraudamas“ su jų kuriamais veikėjais; drauge su mokytojais ir vaikais dalyvauja improvizacinio pobūdžio teatralizuotuose renginiuose ir juose prisiima skirtingus vaidmenis.</w:t>
            </w:r>
          </w:p>
          <w:p w14:paraId="0556FE57" w14:textId="77777777" w:rsidR="00B50850" w:rsidRPr="005F0B80" w:rsidRDefault="00B50850" w:rsidP="00F17370">
            <w:pPr>
              <w:pStyle w:val="ListParagraph"/>
              <w:numPr>
                <w:ilvl w:val="0"/>
                <w:numId w:val="13"/>
              </w:numPr>
              <w:ind w:left="30" w:firstLine="283"/>
              <w:jc w:val="both"/>
              <w:rPr>
                <w:rFonts w:ascii="Times New Roman" w:hAnsi="Times New Roman" w:cs="Times New Roman"/>
                <w:bCs/>
                <w:sz w:val="24"/>
              </w:rPr>
            </w:pPr>
            <w:r w:rsidRPr="005F0B80">
              <w:rPr>
                <w:rFonts w:ascii="Times New Roman" w:hAnsi="Times New Roman" w:cs="Times New Roman"/>
                <w:bCs/>
                <w:sz w:val="24"/>
              </w:rPr>
              <w:t>Dalinasi savo teatrine patirtimi su kitais, apibūdina įsimintinus spektaklio epizodus, teatro formomis perteikiamas idėjas susieja su konkrečiomis gyvenimiškomis situacijomis ir išgyvenimais.</w:t>
            </w:r>
          </w:p>
          <w:p w14:paraId="6F07BDE8" w14:textId="50C7355D" w:rsidR="004132A2" w:rsidRPr="005F0B80" w:rsidRDefault="004132A2" w:rsidP="00F17370">
            <w:pPr>
              <w:pStyle w:val="ListParagraph"/>
              <w:ind w:left="30" w:firstLine="283"/>
              <w:jc w:val="both"/>
              <w:rPr>
                <w:rFonts w:ascii="Times New Roman" w:hAnsi="Times New Roman" w:cs="Times New Roman"/>
                <w:bCs/>
                <w:sz w:val="24"/>
              </w:rPr>
            </w:pPr>
          </w:p>
        </w:tc>
        <w:tc>
          <w:tcPr>
            <w:tcW w:w="5245" w:type="dxa"/>
          </w:tcPr>
          <w:p w14:paraId="170D50B7" w14:textId="541F68B9" w:rsidR="00B50850" w:rsidRPr="005F0B80" w:rsidRDefault="00B50850" w:rsidP="00B50850">
            <w:pPr>
              <w:jc w:val="both"/>
              <w:rPr>
                <w:rFonts w:ascii="Times New Roman" w:hAnsi="Times New Roman" w:cs="Times New Roman"/>
                <w:bCs/>
                <w:sz w:val="24"/>
              </w:rPr>
            </w:pPr>
            <w:r w:rsidRPr="005F0B80">
              <w:rPr>
                <w:rFonts w:ascii="Times New Roman" w:hAnsi="Times New Roman" w:cs="Times New Roman"/>
                <w:bCs/>
                <w:sz w:val="24"/>
              </w:rPr>
              <w:t>Grupės aplinkoje yra dekoracijų, teatro ir pirštukinių lėlių, kitų priemonių vaidybinei veiklai. Mokytojas pasiūlo įdomių idėjų vaikų vaidmenų žaidimų plėtojimui, kartu su vaikais kuria vaidybines situacijas, patraukia, padrąsina, įtraukia drovius vaikus. Vaikai, mokytojo padedami, kuria vaidinimus pagal literatūrinio kūrinėlio siužetą ir savo išgalvotą pasaką. Vaikai įtraukiami į pasirengimą vaidinimui – renkasi vaidmenis, gamina dekoracijas, bilietus, kuria muzikinius - garsinius instrumentus. Mokytojas palaiko ir paskatina kūrybišką vaiko raišką pastebėdamas, įsitraukdamas ir pats ją modeliuodamas. Skatinama vaizdinga vaikų kalba (taisyklinga artikuliacija, intonacijų spalvingumas, balso tembro kaitaliojimas). Drauge su suaugusiaisiais vaikai dalyvauja improvizacinio pobūdžio teatralizuotuose renginiuose (tradicinėse šventėse, pasakų vaidinimuose su lėlėmis ir pan.).</w:t>
            </w:r>
          </w:p>
        </w:tc>
      </w:tr>
      <w:tr w:rsidR="00B50850" w:rsidRPr="005F0B80" w14:paraId="7AA0D154" w14:textId="77777777" w:rsidTr="00011D2B">
        <w:tc>
          <w:tcPr>
            <w:tcW w:w="1838" w:type="dxa"/>
          </w:tcPr>
          <w:p w14:paraId="65354C37" w14:textId="77777777" w:rsidR="00B50850" w:rsidRPr="005F0B80" w:rsidRDefault="00B50850" w:rsidP="00B50850">
            <w:pPr>
              <w:rPr>
                <w:rFonts w:ascii="Times New Roman" w:hAnsi="Times New Roman" w:cs="Times New Roman"/>
                <w:b/>
                <w:sz w:val="24"/>
              </w:rPr>
            </w:pPr>
            <w:r w:rsidRPr="005F0B80">
              <w:rPr>
                <w:rFonts w:ascii="Times New Roman" w:hAnsi="Times New Roman" w:cs="Times New Roman"/>
                <w:b/>
                <w:sz w:val="24"/>
              </w:rPr>
              <w:t xml:space="preserve">Kūrybiškumas </w:t>
            </w:r>
          </w:p>
          <w:p w14:paraId="64B1CE09" w14:textId="77777777" w:rsidR="00B50850" w:rsidRPr="005F0B80" w:rsidRDefault="00B50850" w:rsidP="00B50850">
            <w:pPr>
              <w:rPr>
                <w:rFonts w:ascii="Times New Roman" w:hAnsi="Times New Roman" w:cs="Times New Roman"/>
                <w:bCs/>
                <w:i/>
                <w:iCs/>
                <w:sz w:val="24"/>
              </w:rPr>
            </w:pPr>
          </w:p>
        </w:tc>
        <w:tc>
          <w:tcPr>
            <w:tcW w:w="3898" w:type="dxa"/>
          </w:tcPr>
          <w:p w14:paraId="41DC621D" w14:textId="77777777" w:rsidR="00B50850" w:rsidRPr="005F0B80" w:rsidRDefault="00B50850" w:rsidP="00F17370">
            <w:pPr>
              <w:pStyle w:val="ListParagraph"/>
              <w:numPr>
                <w:ilvl w:val="0"/>
                <w:numId w:val="13"/>
              </w:numPr>
              <w:ind w:left="30" w:firstLine="283"/>
              <w:jc w:val="both"/>
              <w:rPr>
                <w:rFonts w:ascii="Times New Roman" w:hAnsi="Times New Roman" w:cs="Times New Roman"/>
                <w:sz w:val="24"/>
              </w:rPr>
            </w:pPr>
            <w:r w:rsidRPr="005F0B80">
              <w:rPr>
                <w:rFonts w:ascii="Times New Roman" w:hAnsi="Times New Roman" w:cs="Times New Roman"/>
                <w:sz w:val="24"/>
              </w:rPr>
              <w:t>Pakartotinai sugrįžta prie dominančių raiškos būdų tyrinėjimo.</w:t>
            </w:r>
          </w:p>
          <w:p w14:paraId="3EACBB24" w14:textId="77777777" w:rsidR="00B50850" w:rsidRPr="005F0B80" w:rsidRDefault="00B50850" w:rsidP="00F17370">
            <w:pPr>
              <w:pStyle w:val="ListParagraph"/>
              <w:numPr>
                <w:ilvl w:val="0"/>
                <w:numId w:val="13"/>
              </w:numPr>
              <w:ind w:left="30" w:firstLine="283"/>
              <w:jc w:val="both"/>
              <w:rPr>
                <w:rFonts w:ascii="Times New Roman" w:hAnsi="Times New Roman" w:cs="Times New Roman"/>
                <w:sz w:val="24"/>
              </w:rPr>
            </w:pPr>
            <w:r w:rsidRPr="005F0B80">
              <w:rPr>
                <w:rFonts w:ascii="Times New Roman" w:hAnsi="Times New Roman" w:cs="Times New Roman"/>
                <w:sz w:val="24"/>
              </w:rPr>
              <w:t>Perkuria patikusius garsus, judesius, veiksmus, vaizdus, atrasdamas naujus derinius. Žaisdamas atlieka įsivaizduojamus menamus veikėjo veiksmus.</w:t>
            </w:r>
          </w:p>
          <w:p w14:paraId="143A23C9" w14:textId="08344F09" w:rsidR="00B50850" w:rsidRPr="005F0B80" w:rsidRDefault="00B50850" w:rsidP="00F17370">
            <w:pPr>
              <w:pStyle w:val="ListParagraph"/>
              <w:numPr>
                <w:ilvl w:val="0"/>
                <w:numId w:val="13"/>
              </w:numPr>
              <w:ind w:left="30" w:firstLine="283"/>
              <w:jc w:val="both"/>
              <w:rPr>
                <w:rFonts w:ascii="Times New Roman" w:hAnsi="Times New Roman" w:cs="Times New Roman"/>
                <w:sz w:val="24"/>
              </w:rPr>
            </w:pPr>
            <w:r w:rsidRPr="005F0B80">
              <w:rPr>
                <w:rFonts w:ascii="Times New Roman" w:hAnsi="Times New Roman" w:cs="Times New Roman"/>
                <w:sz w:val="24"/>
              </w:rPr>
              <w:t>Rodo susidomėjimą kitų kūryba ir norą veikti kartu su kitais.</w:t>
            </w:r>
          </w:p>
        </w:tc>
        <w:tc>
          <w:tcPr>
            <w:tcW w:w="3898" w:type="dxa"/>
          </w:tcPr>
          <w:p w14:paraId="0DB5E6D8" w14:textId="77777777" w:rsidR="00B50850" w:rsidRPr="005F0B80" w:rsidRDefault="00B50850" w:rsidP="00F17370">
            <w:pPr>
              <w:pStyle w:val="ListParagraph"/>
              <w:numPr>
                <w:ilvl w:val="0"/>
                <w:numId w:val="13"/>
              </w:numPr>
              <w:ind w:left="30" w:firstLine="283"/>
              <w:jc w:val="both"/>
              <w:rPr>
                <w:rFonts w:ascii="Times New Roman" w:hAnsi="Times New Roman" w:cs="Times New Roman"/>
                <w:sz w:val="24"/>
              </w:rPr>
            </w:pPr>
            <w:r w:rsidRPr="005F0B80">
              <w:rPr>
                <w:rFonts w:ascii="Times New Roman" w:hAnsi="Times New Roman" w:cs="Times New Roman"/>
                <w:sz w:val="24"/>
              </w:rPr>
              <w:t xml:space="preserve">Domisi, fantazuoja, užduoda klausimus apie kūrybinę veiklą, išbando įvairias naujas kūrybos priemones, būdus, sritis. </w:t>
            </w:r>
          </w:p>
          <w:p w14:paraId="1665B0A8" w14:textId="77777777" w:rsidR="00B50850" w:rsidRPr="005F0B80" w:rsidRDefault="00B50850" w:rsidP="00F17370">
            <w:pPr>
              <w:pStyle w:val="ListParagraph"/>
              <w:numPr>
                <w:ilvl w:val="0"/>
                <w:numId w:val="13"/>
              </w:numPr>
              <w:ind w:left="30" w:firstLine="283"/>
              <w:jc w:val="both"/>
              <w:rPr>
                <w:rFonts w:ascii="Times New Roman" w:hAnsi="Times New Roman" w:cs="Times New Roman"/>
                <w:sz w:val="24"/>
              </w:rPr>
            </w:pPr>
            <w:r w:rsidRPr="005F0B80">
              <w:rPr>
                <w:rFonts w:ascii="Times New Roman" w:hAnsi="Times New Roman" w:cs="Times New Roman"/>
                <w:sz w:val="24"/>
              </w:rPr>
              <w:t>Savo kūryboje atkartoja pastebėtus kitų kūrybos elementus.</w:t>
            </w:r>
          </w:p>
          <w:p w14:paraId="5636DBBF" w14:textId="77777777" w:rsidR="00B50850" w:rsidRPr="005F0B80" w:rsidRDefault="00B50850" w:rsidP="00F17370">
            <w:pPr>
              <w:pStyle w:val="ListParagraph"/>
              <w:numPr>
                <w:ilvl w:val="0"/>
                <w:numId w:val="13"/>
              </w:numPr>
              <w:ind w:left="30" w:firstLine="283"/>
              <w:jc w:val="both"/>
              <w:rPr>
                <w:rFonts w:ascii="Times New Roman" w:hAnsi="Times New Roman" w:cs="Times New Roman"/>
                <w:sz w:val="24"/>
              </w:rPr>
            </w:pPr>
            <w:r w:rsidRPr="005F0B80">
              <w:rPr>
                <w:rFonts w:ascii="Times New Roman" w:hAnsi="Times New Roman" w:cs="Times New Roman"/>
                <w:sz w:val="24"/>
              </w:rPr>
              <w:t xml:space="preserve">Numato, kaip ir kokiomis priemonėmis sieks kūrybinio rezultato, padedamas sprendžia </w:t>
            </w:r>
            <w:r w:rsidRPr="005F0B80">
              <w:rPr>
                <w:rFonts w:ascii="Times New Roman" w:hAnsi="Times New Roman" w:cs="Times New Roman"/>
                <w:sz w:val="24"/>
              </w:rPr>
              <w:lastRenderedPageBreak/>
              <w:t>kūrybinius iššūkius, pagal savo įsivaizdavimą siekia pabaigti kūrybinį darbą, paskatintas jį tobulina.</w:t>
            </w:r>
          </w:p>
          <w:p w14:paraId="157B9ACE" w14:textId="11990981" w:rsidR="00B50850" w:rsidRPr="005F0B80" w:rsidRDefault="00B50850" w:rsidP="00F17370">
            <w:pPr>
              <w:pStyle w:val="ListParagraph"/>
              <w:numPr>
                <w:ilvl w:val="0"/>
                <w:numId w:val="13"/>
              </w:numPr>
              <w:ind w:left="30" w:firstLine="283"/>
              <w:jc w:val="both"/>
              <w:rPr>
                <w:rFonts w:ascii="Times New Roman" w:hAnsi="Times New Roman" w:cs="Times New Roman"/>
                <w:bCs/>
                <w:sz w:val="24"/>
              </w:rPr>
            </w:pPr>
            <w:r w:rsidRPr="005F0B80">
              <w:rPr>
                <w:rFonts w:ascii="Times New Roman" w:hAnsi="Times New Roman" w:cs="Times New Roman"/>
                <w:sz w:val="24"/>
              </w:rPr>
              <w:t>Dalinasi savo kūryba artimoje aplinkoje, pasakoja apie kūrybos procesą, paaiškina, kas jam svarbu ir įdomu, pasako, kam skirti jo paties ir kitų žmonių kūrybos rezultatai.</w:t>
            </w:r>
          </w:p>
        </w:tc>
        <w:tc>
          <w:tcPr>
            <w:tcW w:w="5245" w:type="dxa"/>
          </w:tcPr>
          <w:p w14:paraId="32482E6E" w14:textId="77777777" w:rsidR="00B50850" w:rsidRPr="005F0B80" w:rsidRDefault="00B50850" w:rsidP="00B50850">
            <w:pPr>
              <w:jc w:val="both"/>
              <w:rPr>
                <w:rFonts w:ascii="Times New Roman" w:hAnsi="Times New Roman" w:cs="Times New Roman"/>
                <w:bCs/>
                <w:sz w:val="24"/>
              </w:rPr>
            </w:pPr>
            <w:r w:rsidRPr="005F0B80">
              <w:rPr>
                <w:rFonts w:ascii="Times New Roman" w:hAnsi="Times New Roman" w:cs="Times New Roman"/>
                <w:bCs/>
                <w:sz w:val="24"/>
              </w:rPr>
              <w:lastRenderedPageBreak/>
              <w:t xml:space="preserve">Mokytojas taiko vaizduotės lavinimo veiklas. Taškuoja, brūkšniuoja, keverzoja teptukais, storais pieštukais, kreidelėmis. Siūlo įvairios veiklos ne tik patalpoje, bet ir lauke. Vaikai atlieka simbolinius vaidmenis, naudoja išraiškingus kūno judesius, veido mimiką, balso intonacijas, giliai išgyvena kuriamas situacijas ir kartu mokosi tiksliau, aiškiau, autentiškai, kūrybiškai perteikti savo išgyvenimus kitiems vaikams ir artimiems suaugusiesiems. </w:t>
            </w:r>
            <w:r w:rsidRPr="005F0B80">
              <w:rPr>
                <w:rFonts w:ascii="Times New Roman" w:hAnsi="Times New Roman" w:cs="Times New Roman"/>
                <w:bCs/>
                <w:sz w:val="24"/>
              </w:rPr>
              <w:lastRenderedPageBreak/>
              <w:t>Skatina dalytis idėjomis, dirbant porose ir (ar) grupelėse, kartu priimti sprendimus. Organizuoja kūrybinius vaidinimus. Prašo pabandyti mėgdžioti būdingus personažams judesius, žaisdami mėgdžioja gyvūnus, susitapatina su jais. Mokytojas padeda ugdytis fantaziją, žaidžiant ir kuriant nerealias, bet prasmingas situacijas (įsivaizduokime, kad mes einame džiunglėmis..., esame negyvenamoj saloj…). Pateikia įvairių medžiagų, žaislų priemonių, skatinant vaiką kurti iš jų naujus daiktus, žaislus ar kitas priemones po vieną ir grupelėse. Savo meninės ir žodinės kūrybos darbelius vaikai eksponuoja parodėlėse, puošiamos grupės ir įstaigos erdvės.</w:t>
            </w:r>
          </w:p>
          <w:p w14:paraId="41EEA0EF" w14:textId="75680301" w:rsidR="004132A2" w:rsidRPr="005F0B80" w:rsidRDefault="004132A2" w:rsidP="00B50850">
            <w:pPr>
              <w:jc w:val="both"/>
              <w:rPr>
                <w:rFonts w:ascii="Times New Roman" w:hAnsi="Times New Roman" w:cs="Times New Roman"/>
                <w:bCs/>
                <w:sz w:val="24"/>
              </w:rPr>
            </w:pPr>
          </w:p>
        </w:tc>
      </w:tr>
      <w:tr w:rsidR="00DC11B8" w:rsidRPr="005F0B80" w14:paraId="1658906D" w14:textId="77777777" w:rsidTr="00011D2B">
        <w:tc>
          <w:tcPr>
            <w:tcW w:w="1838" w:type="dxa"/>
          </w:tcPr>
          <w:p w14:paraId="7F24800A" w14:textId="2E204726" w:rsidR="00DC11B8" w:rsidRPr="005F0B80" w:rsidRDefault="00DC11B8" w:rsidP="00B50850">
            <w:pPr>
              <w:rPr>
                <w:rFonts w:ascii="Times New Roman" w:hAnsi="Times New Roman" w:cs="Times New Roman"/>
                <w:b/>
                <w:sz w:val="24"/>
              </w:rPr>
            </w:pPr>
            <w:r w:rsidRPr="005F0B80">
              <w:rPr>
                <w:rFonts w:ascii="Times New Roman" w:hAnsi="Times New Roman" w:cs="Times New Roman"/>
                <w:b/>
                <w:sz w:val="24"/>
              </w:rPr>
              <w:lastRenderedPageBreak/>
              <w:t>Gebėjimas žaisti</w:t>
            </w:r>
          </w:p>
        </w:tc>
        <w:tc>
          <w:tcPr>
            <w:tcW w:w="3898" w:type="dxa"/>
          </w:tcPr>
          <w:p w14:paraId="2EFEDA55" w14:textId="6A9D7A7E" w:rsidR="00DC11B8" w:rsidRPr="005F0B80" w:rsidRDefault="00DC11B8" w:rsidP="00F17370">
            <w:pPr>
              <w:pStyle w:val="ListParagraph"/>
              <w:numPr>
                <w:ilvl w:val="0"/>
                <w:numId w:val="13"/>
              </w:numPr>
              <w:ind w:left="30" w:firstLine="283"/>
              <w:jc w:val="both"/>
              <w:rPr>
                <w:rFonts w:ascii="Times New Roman" w:hAnsi="Times New Roman" w:cs="Times New Roman"/>
                <w:sz w:val="24"/>
                <w:szCs w:val="24"/>
              </w:rPr>
            </w:pPr>
            <w:r w:rsidRPr="005F0B80">
              <w:rPr>
                <w:rFonts w:ascii="Times New Roman" w:hAnsi="Times New Roman" w:cs="Times New Roman"/>
                <w:sz w:val="24"/>
                <w:szCs w:val="24"/>
              </w:rPr>
              <w:t>Žaidžia su suaugusiuoju ar kitu vaiku, pradeda derinti savo veiksmus su kito žaidėjo veiksmais.</w:t>
            </w:r>
          </w:p>
          <w:p w14:paraId="3671116F" w14:textId="75FA911A" w:rsidR="009845A8" w:rsidRPr="005F0B80" w:rsidRDefault="009845A8" w:rsidP="00F17370">
            <w:pPr>
              <w:pStyle w:val="ListParagraph"/>
              <w:numPr>
                <w:ilvl w:val="0"/>
                <w:numId w:val="13"/>
              </w:numPr>
              <w:ind w:left="30" w:firstLine="283"/>
              <w:jc w:val="both"/>
              <w:rPr>
                <w:rFonts w:ascii="Times New Roman" w:hAnsi="Times New Roman" w:cs="Times New Roman"/>
                <w:sz w:val="24"/>
                <w:szCs w:val="24"/>
              </w:rPr>
            </w:pPr>
            <w:r w:rsidRPr="005F0B80">
              <w:rPr>
                <w:rFonts w:ascii="Times New Roman" w:hAnsi="Times New Roman" w:cs="Times New Roman"/>
                <w:sz w:val="24"/>
                <w:szCs w:val="24"/>
              </w:rPr>
              <w:t>Tikslingai renkasi žaislus, pasirenka arba pats susikuria erdvę žaidimui.</w:t>
            </w:r>
          </w:p>
          <w:p w14:paraId="4DAF4B63" w14:textId="77777777" w:rsidR="00DC11B8" w:rsidRPr="005F0B80" w:rsidRDefault="00DC11B8" w:rsidP="00F17370">
            <w:pPr>
              <w:pStyle w:val="ListParagraph"/>
              <w:numPr>
                <w:ilvl w:val="0"/>
                <w:numId w:val="13"/>
              </w:numPr>
              <w:ind w:left="30" w:firstLine="283"/>
              <w:jc w:val="both"/>
              <w:rPr>
                <w:rFonts w:ascii="Times New Roman" w:hAnsi="Times New Roman" w:cs="Times New Roman"/>
                <w:sz w:val="24"/>
                <w:szCs w:val="24"/>
              </w:rPr>
            </w:pPr>
            <w:r w:rsidRPr="005F0B80">
              <w:rPr>
                <w:rFonts w:ascii="Times New Roman" w:hAnsi="Times New Roman" w:cs="Times New Roman"/>
                <w:sz w:val="24"/>
                <w:szCs w:val="24"/>
              </w:rPr>
              <w:t>Kartodamas veiksmus žaidžia vieną įsiminusį įvykį, jungia du tris žaidybinius veiksmus į paprastą kasdienį siužetą.</w:t>
            </w:r>
          </w:p>
          <w:p w14:paraId="36510C59" w14:textId="23B40EFA" w:rsidR="00DC11B8" w:rsidRPr="005F0B80" w:rsidRDefault="00DC11B8" w:rsidP="00F17370">
            <w:pPr>
              <w:pStyle w:val="ListParagraph"/>
              <w:numPr>
                <w:ilvl w:val="0"/>
                <w:numId w:val="13"/>
              </w:numPr>
              <w:ind w:left="30" w:firstLine="283"/>
              <w:jc w:val="both"/>
              <w:rPr>
                <w:rFonts w:ascii="Times New Roman" w:hAnsi="Times New Roman" w:cs="Times New Roman"/>
                <w:sz w:val="24"/>
                <w:szCs w:val="24"/>
              </w:rPr>
            </w:pPr>
            <w:r w:rsidRPr="005F0B80">
              <w:rPr>
                <w:rFonts w:ascii="Times New Roman" w:hAnsi="Times New Roman" w:cs="Times New Roman"/>
                <w:sz w:val="24"/>
                <w:szCs w:val="24"/>
              </w:rPr>
              <w:t>Individualiai ar dviese žaidžia paprastą režisūrinį ar vaidmenų žaidimą, laikosi žaidimo vaidmens taisyklių.</w:t>
            </w:r>
          </w:p>
        </w:tc>
        <w:tc>
          <w:tcPr>
            <w:tcW w:w="3898" w:type="dxa"/>
          </w:tcPr>
          <w:p w14:paraId="3E5C42EB" w14:textId="77777777" w:rsidR="009845A8" w:rsidRPr="005F0B80" w:rsidRDefault="00DC11B8" w:rsidP="00F17370">
            <w:pPr>
              <w:pStyle w:val="ListParagraph"/>
              <w:numPr>
                <w:ilvl w:val="0"/>
                <w:numId w:val="13"/>
              </w:numPr>
              <w:ind w:left="30" w:firstLine="283"/>
              <w:jc w:val="both"/>
              <w:rPr>
                <w:rFonts w:ascii="Times New Roman" w:hAnsi="Times New Roman" w:cs="Times New Roman"/>
                <w:sz w:val="24"/>
                <w:szCs w:val="24"/>
              </w:rPr>
            </w:pPr>
            <w:r w:rsidRPr="005F0B80">
              <w:rPr>
                <w:rFonts w:ascii="Times New Roman" w:hAnsi="Times New Roman" w:cs="Times New Roman"/>
                <w:sz w:val="24"/>
                <w:szCs w:val="24"/>
              </w:rPr>
              <w:t>Mokytojo paskatintas nesunkiai įsitraukia į kolektyvinius režisūrinius žaidimus, kuria naratyvinius žaidimų pasaulius. Žaidime vartoja išplėstinę kalbą, pradeda žaisti vaizduotės žaidimus vien kalbėdamasis.</w:t>
            </w:r>
          </w:p>
          <w:p w14:paraId="6667C394" w14:textId="77777777" w:rsidR="009845A8" w:rsidRPr="005F0B80" w:rsidRDefault="00DC11B8" w:rsidP="00F17370">
            <w:pPr>
              <w:pStyle w:val="ListParagraph"/>
              <w:numPr>
                <w:ilvl w:val="0"/>
                <w:numId w:val="13"/>
              </w:numPr>
              <w:ind w:left="30" w:firstLine="283"/>
              <w:jc w:val="both"/>
              <w:rPr>
                <w:rFonts w:ascii="Times New Roman" w:hAnsi="Times New Roman" w:cs="Times New Roman"/>
                <w:sz w:val="24"/>
                <w:szCs w:val="24"/>
              </w:rPr>
            </w:pPr>
            <w:r w:rsidRPr="005F0B80">
              <w:rPr>
                <w:rFonts w:ascii="Times New Roman" w:hAnsi="Times New Roman" w:cs="Times New Roman"/>
                <w:sz w:val="24"/>
                <w:szCs w:val="24"/>
              </w:rPr>
              <w:t>Mėgsta žaisti netradicinėse erdvėse (kieme, gamtoje), išradingai jas pritaikydamas žaidimui. Tvarko žaidimo erdves prieš žaidimą ir jį baigus.</w:t>
            </w:r>
          </w:p>
          <w:p w14:paraId="5217802F" w14:textId="77777777" w:rsidR="009845A8" w:rsidRPr="005F0B80" w:rsidRDefault="00DC11B8" w:rsidP="00F17370">
            <w:pPr>
              <w:pStyle w:val="ListParagraph"/>
              <w:numPr>
                <w:ilvl w:val="0"/>
                <w:numId w:val="13"/>
              </w:numPr>
              <w:ind w:left="30" w:firstLine="283"/>
              <w:jc w:val="both"/>
              <w:rPr>
                <w:rFonts w:ascii="Times New Roman" w:hAnsi="Times New Roman" w:cs="Times New Roman"/>
                <w:sz w:val="24"/>
                <w:szCs w:val="24"/>
              </w:rPr>
            </w:pPr>
            <w:r w:rsidRPr="005F0B80">
              <w:rPr>
                <w:rFonts w:ascii="Times New Roman" w:hAnsi="Times New Roman" w:cs="Times New Roman"/>
                <w:sz w:val="24"/>
                <w:szCs w:val="24"/>
              </w:rPr>
              <w:t>Kuria išplėtotus ilgalaikių naratyvinių žaidimų siužetus mėgstamų knygų, filmų ir vaizdo žaidimų pagrindu.</w:t>
            </w:r>
          </w:p>
          <w:p w14:paraId="5E5390F7" w14:textId="7F03DBE3" w:rsidR="00DC11B8" w:rsidRPr="005F0B80" w:rsidRDefault="00DC11B8" w:rsidP="00F17370">
            <w:pPr>
              <w:pStyle w:val="ListParagraph"/>
              <w:numPr>
                <w:ilvl w:val="0"/>
                <w:numId w:val="13"/>
              </w:numPr>
              <w:ind w:left="30" w:firstLine="283"/>
              <w:jc w:val="both"/>
              <w:rPr>
                <w:rFonts w:ascii="Times New Roman" w:hAnsi="Times New Roman" w:cs="Times New Roman"/>
                <w:sz w:val="24"/>
                <w:szCs w:val="24"/>
              </w:rPr>
            </w:pPr>
            <w:r w:rsidRPr="005F0B80">
              <w:rPr>
                <w:rFonts w:ascii="Times New Roman" w:hAnsi="Times New Roman" w:cs="Times New Roman"/>
                <w:sz w:val="24"/>
                <w:szCs w:val="24"/>
              </w:rPr>
              <w:t xml:space="preserve">Žaisdamas su kitais lanksčiai kaitalioja vaidmenis, kontroliuoja </w:t>
            </w:r>
            <w:r w:rsidRPr="005F0B80">
              <w:rPr>
                <w:rFonts w:ascii="Times New Roman" w:hAnsi="Times New Roman" w:cs="Times New Roman"/>
                <w:sz w:val="24"/>
                <w:szCs w:val="24"/>
              </w:rPr>
              <w:lastRenderedPageBreak/>
              <w:t>savo ir kitų veiksmus, konstruktyviai sprendžia kylančius nesutarimus. Laikosi taisyklių dalyvaudamas kolektyviniuose sportiniuose, judriuosiuose ir didaktiniuose žaidimuose.</w:t>
            </w:r>
          </w:p>
        </w:tc>
        <w:tc>
          <w:tcPr>
            <w:tcW w:w="5245" w:type="dxa"/>
          </w:tcPr>
          <w:p w14:paraId="3B829A5D" w14:textId="3C3CABE6" w:rsidR="00DC11B8" w:rsidRPr="005F0B80" w:rsidRDefault="00DC11B8" w:rsidP="00B50850">
            <w:pPr>
              <w:jc w:val="both"/>
              <w:rPr>
                <w:rFonts w:ascii="Times New Roman" w:hAnsi="Times New Roman" w:cs="Times New Roman"/>
                <w:sz w:val="24"/>
                <w:szCs w:val="24"/>
              </w:rPr>
            </w:pPr>
            <w:r w:rsidRPr="005F0B80">
              <w:rPr>
                <w:rFonts w:ascii="Times New Roman" w:hAnsi="Times New Roman" w:cs="Times New Roman"/>
                <w:sz w:val="24"/>
                <w:szCs w:val="24"/>
              </w:rPr>
              <w:lastRenderedPageBreak/>
              <w:t>Grupėje yra daug įvairių dėlionių, mozaikų, kala</w:t>
            </w:r>
            <w:r w:rsidR="0030181D">
              <w:rPr>
                <w:rFonts w:ascii="Times New Roman" w:hAnsi="Times New Roman" w:cs="Times New Roman"/>
                <w:sz w:val="24"/>
                <w:szCs w:val="24"/>
              </w:rPr>
              <w:t>dėlių, lėlių, mašinyčių, L</w:t>
            </w:r>
            <w:r w:rsidRPr="005F0B80">
              <w:rPr>
                <w:rFonts w:ascii="Times New Roman" w:hAnsi="Times New Roman" w:cs="Times New Roman"/>
                <w:sz w:val="24"/>
                <w:szCs w:val="24"/>
              </w:rPr>
              <w:t>ego, interaktyvių žaidimų</w:t>
            </w:r>
            <w:r w:rsidR="009845A8" w:rsidRPr="005F0B80">
              <w:rPr>
                <w:rFonts w:ascii="Times New Roman" w:hAnsi="Times New Roman" w:cs="Times New Roman"/>
                <w:sz w:val="24"/>
                <w:szCs w:val="24"/>
              </w:rPr>
              <w:t xml:space="preserve"> ir kt.</w:t>
            </w:r>
            <w:r w:rsidRPr="005F0B80">
              <w:rPr>
                <w:rFonts w:ascii="Times New Roman" w:hAnsi="Times New Roman" w:cs="Times New Roman"/>
                <w:sz w:val="24"/>
                <w:szCs w:val="24"/>
              </w:rPr>
              <w:t xml:space="preserve"> Žaisdami su tikslingai atrinktais žaislais</w:t>
            </w:r>
            <w:r w:rsidR="009845A8" w:rsidRPr="005F0B80">
              <w:rPr>
                <w:rFonts w:ascii="Times New Roman" w:hAnsi="Times New Roman" w:cs="Times New Roman"/>
                <w:sz w:val="24"/>
                <w:szCs w:val="24"/>
              </w:rPr>
              <w:t xml:space="preserve"> </w:t>
            </w:r>
            <w:r w:rsidRPr="005F0B80">
              <w:rPr>
                <w:rFonts w:ascii="Times New Roman" w:hAnsi="Times New Roman" w:cs="Times New Roman"/>
                <w:sz w:val="24"/>
                <w:szCs w:val="24"/>
              </w:rPr>
              <w:t xml:space="preserve">vaikai išmoksta pasirinkti arba ir patys susikurti erdves savo žaidimams. Per žaidimus vaikai drauge konstruoja vaikų kultūrą. Pradėdami nuo paprastų dėlionių, mozaikų, judrių gaudynių, slėpynių ir įvairių stalo žaidimų, palaipsniui pereina prie sudėtingesnių žaidimų formų. Mokytojas paskatina vaikus žaismingai reikšti savo emocines patirtis ir įspūdžius kuriant ir įvaldant įvairias žaidimo formas ir būdus. Vaikas su suaugusiaisiais žaismingai kuria bendravimo „kalbą“ ir išgyvena bendrumo jausmą. Dalyvaudamas tokiuose abipusiuose žaidinimuose, vaikas pažįsta savo kūno ribas ir galimybes, veido, balso išraiškingumą ir išmoksta inicijuoti bei palaikyti žaismingas </w:t>
            </w:r>
            <w:r w:rsidRPr="005F0B80">
              <w:rPr>
                <w:rFonts w:ascii="Times New Roman" w:hAnsi="Times New Roman" w:cs="Times New Roman"/>
                <w:sz w:val="24"/>
                <w:szCs w:val="24"/>
              </w:rPr>
              <w:lastRenderedPageBreak/>
              <w:t>socialines sąveikas, susikurdamas artimumo ir saugumo jausmą. Mokytojas paskatina vaikus žaisti siužetinius vaidmenų žaidimus. Prisiimdami apibendrintus vaidmenis, vaikai kuria jiems pažįstamas kasdienes socialines situacijas. Vaikams nuolat</w:t>
            </w:r>
            <w:r w:rsidR="009845A8" w:rsidRPr="005F0B80">
              <w:rPr>
                <w:rFonts w:ascii="Times New Roman" w:hAnsi="Times New Roman" w:cs="Times New Roman"/>
                <w:sz w:val="24"/>
                <w:szCs w:val="24"/>
              </w:rPr>
              <w:t xml:space="preserve"> žaidžiant</w:t>
            </w:r>
            <w:r w:rsidRPr="005F0B80">
              <w:rPr>
                <w:rFonts w:ascii="Times New Roman" w:hAnsi="Times New Roman" w:cs="Times New Roman"/>
                <w:sz w:val="24"/>
                <w:szCs w:val="24"/>
              </w:rPr>
              <w:t>, jų gebėjimai tobulėja, jie ima žaisti didesnėse grupelėse, išmoksta tikslingai kurti žaidimo erdves ir konstruoti sudėtingesnius žaidimo siužetus, pasitelkdami vaizduotę ir įtraukdami fantastinių elementų. Mokytojas paskatina, gerai žaidžiančius vaikus jungtis į kolektyvinius režisūrinius žaidimus. Vaikai kuria ilgalaikius žaidimo pasaulius mėgstamų knygų, pasakų ir kino filmų pagrindu, lengvai įtraukia kitus grupės vaikus, mielai kviečia ir suaugusiuosius. Kartu su mokytoju žaidžia naratyvinius žaidimus.</w:t>
            </w:r>
          </w:p>
          <w:p w14:paraId="46ED3D61" w14:textId="21BF1B2F" w:rsidR="00BE6356" w:rsidRPr="005F0B80" w:rsidRDefault="00BE6356" w:rsidP="00B50850">
            <w:pPr>
              <w:jc w:val="both"/>
              <w:rPr>
                <w:rFonts w:ascii="Times New Roman" w:hAnsi="Times New Roman" w:cs="Times New Roman"/>
                <w:bCs/>
                <w:sz w:val="24"/>
                <w:szCs w:val="24"/>
              </w:rPr>
            </w:pPr>
          </w:p>
        </w:tc>
      </w:tr>
    </w:tbl>
    <w:p w14:paraId="5850DCD9" w14:textId="34541D7D" w:rsidR="00662A6E" w:rsidRPr="005F0B80" w:rsidRDefault="00662A6E" w:rsidP="00421849">
      <w:pPr>
        <w:autoSpaceDE w:val="0"/>
        <w:autoSpaceDN w:val="0"/>
        <w:adjustRightInd w:val="0"/>
        <w:spacing w:after="0" w:line="240" w:lineRule="auto"/>
        <w:rPr>
          <w:rFonts w:ascii="Times New Roman" w:hAnsi="Times New Roman" w:cs="Times New Roman"/>
          <w:color w:val="000000"/>
          <w:sz w:val="24"/>
          <w:szCs w:val="24"/>
        </w:rPr>
      </w:pPr>
    </w:p>
    <w:p w14:paraId="75DF88EA" w14:textId="35CFE3AF" w:rsidR="00BE6356" w:rsidRPr="005F0B80" w:rsidRDefault="00BE6356" w:rsidP="00BE6356">
      <w:pPr>
        <w:spacing w:after="0" w:line="240" w:lineRule="auto"/>
        <w:rPr>
          <w:rFonts w:ascii="Times New Roman" w:eastAsia="Times New Roman" w:hAnsi="Times New Roman" w:cs="Times New Roman"/>
          <w:szCs w:val="24"/>
          <w:lang w:eastAsia="lt-LT"/>
        </w:rPr>
      </w:pPr>
    </w:p>
    <w:p w14:paraId="19FC0F31" w14:textId="035E6F12" w:rsidR="00BE6356" w:rsidRPr="005F0B80" w:rsidRDefault="00BE6356" w:rsidP="00421849">
      <w:pPr>
        <w:autoSpaceDE w:val="0"/>
        <w:autoSpaceDN w:val="0"/>
        <w:adjustRightInd w:val="0"/>
        <w:spacing w:after="0" w:line="240" w:lineRule="auto"/>
        <w:rPr>
          <w:rFonts w:ascii="Times New Roman" w:hAnsi="Times New Roman" w:cs="Times New Roman"/>
          <w:color w:val="000000"/>
          <w:sz w:val="24"/>
          <w:szCs w:val="24"/>
        </w:rPr>
      </w:pPr>
      <w:r w:rsidRPr="005F0B80">
        <w:rPr>
          <w:rFonts w:ascii="Times New Roman" w:eastAsia="Times New Roman" w:hAnsi="Times New Roman" w:cs="Times New Roman"/>
          <w:noProof/>
          <w:sz w:val="24"/>
          <w:szCs w:val="24"/>
          <w:lang w:eastAsia="lt-LT"/>
        </w:rPr>
        <mc:AlternateContent>
          <mc:Choice Requires="wps">
            <w:drawing>
              <wp:anchor distT="0" distB="0" distL="114300" distR="114300" simplePos="0" relativeHeight="251666432" behindDoc="0" locked="0" layoutInCell="1" allowOverlap="1" wp14:anchorId="1B94691A" wp14:editId="58D7B0D9">
                <wp:simplePos x="0" y="0"/>
                <wp:positionH relativeFrom="page">
                  <wp:align>center</wp:align>
                </wp:positionH>
                <wp:positionV relativeFrom="paragraph">
                  <wp:posOffset>1419225</wp:posOffset>
                </wp:positionV>
                <wp:extent cx="6515100" cy="0"/>
                <wp:effectExtent l="0" t="0" r="0" b="0"/>
                <wp:wrapNone/>
                <wp:docPr id="8" name="Tiesioji jungtis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2356B83" id="Tiesioji jungtis 12" o:spid="_x0000_s1026" style="position:absolute;z-index:2516664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 from="0,111.75pt" to="513pt,1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">
                <w10:wrap anchorx="page"/>
              </v:line>
            </w:pict>
          </mc:Fallback>
        </mc:AlternateContent>
      </w:r>
    </w:p>
    <w:sectPr w:rsidR="00BE6356" w:rsidRPr="005F0B80" w:rsidSect="00626AB8">
      <w:type w:val="oddPage"/>
      <w:pgSz w:w="16838" w:h="11906" w:orient="landscape"/>
      <w:pgMar w:top="1701" w:right="1701" w:bottom="567" w:left="1134"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1B6432" w14:textId="77777777" w:rsidR="00E75D2D" w:rsidRDefault="00E75D2D">
      <w:pPr>
        <w:spacing w:after="0" w:line="240" w:lineRule="auto"/>
      </w:pPr>
      <w:r>
        <w:separator/>
      </w:r>
    </w:p>
  </w:endnote>
  <w:endnote w:type="continuationSeparator" w:id="0">
    <w:p w14:paraId="0E6FD23F" w14:textId="77777777" w:rsidR="00E75D2D" w:rsidRDefault="00E75D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Engravers MT">
    <w:altName w:val="Sitka Small"/>
    <w:charset w:val="00"/>
    <w:family w:val="roman"/>
    <w:pitch w:val="variable"/>
    <w:sig w:usb0="00000003" w:usb1="00000000" w:usb2="00000000" w:usb3="00000000" w:csb0="00000001" w:csb1="00000000"/>
  </w:font>
  <w:font w:name="Times New Roman Bold">
    <w:altName w:val="Times New Roman"/>
    <w:panose1 w:val="02020803070505020304"/>
    <w:charset w:val="EE"/>
    <w:family w:val="auto"/>
    <w:notTrueType/>
    <w:pitch w:val="default"/>
    <w:sig w:usb0="00000005" w:usb1="00000000" w:usb2="00000000" w:usb3="00000000" w:csb0="00000002" w:csb1="00000000"/>
  </w:font>
  <w:font w:name="Times New Roman Italic">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7420215"/>
      <w:docPartObj>
        <w:docPartGallery w:val="Page Numbers (Bottom of Page)"/>
        <w:docPartUnique/>
      </w:docPartObj>
    </w:sdtPr>
    <w:sdtEndPr/>
    <w:sdtContent>
      <w:p w14:paraId="3E8670AA" w14:textId="4EE2E50A" w:rsidR="000D7A68" w:rsidRDefault="000D7A68">
        <w:pPr>
          <w:pStyle w:val="Footer"/>
          <w:jc w:val="right"/>
        </w:pPr>
        <w:r>
          <w:fldChar w:fldCharType="begin"/>
        </w:r>
        <w:r>
          <w:instrText>PAGE   \* MERGEFORMAT</w:instrText>
        </w:r>
        <w:r>
          <w:fldChar w:fldCharType="separate"/>
        </w:r>
        <w:r w:rsidR="00234DB7">
          <w:rPr>
            <w:noProof/>
          </w:rPr>
          <w:t>51</w:t>
        </w:r>
        <w:r>
          <w:fldChar w:fldCharType="end"/>
        </w:r>
      </w:p>
    </w:sdtContent>
  </w:sdt>
  <w:p w14:paraId="41188A97" w14:textId="77777777" w:rsidR="000D7A68" w:rsidRDefault="000D7A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CF615E" w14:textId="77777777" w:rsidR="00E75D2D" w:rsidRDefault="00E75D2D">
      <w:pPr>
        <w:spacing w:after="0" w:line="240" w:lineRule="auto"/>
      </w:pPr>
      <w:r>
        <w:separator/>
      </w:r>
    </w:p>
  </w:footnote>
  <w:footnote w:type="continuationSeparator" w:id="0">
    <w:p w14:paraId="1A893931" w14:textId="77777777" w:rsidR="00E75D2D" w:rsidRDefault="00E75D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53353"/>
    <w:multiLevelType w:val="hybridMultilevel"/>
    <w:tmpl w:val="560CA3E0"/>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
    <w:nsid w:val="05D608A0"/>
    <w:multiLevelType w:val="hybridMultilevel"/>
    <w:tmpl w:val="2582456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nsid w:val="07950488"/>
    <w:multiLevelType w:val="hybridMultilevel"/>
    <w:tmpl w:val="1A76819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nsid w:val="0B6C573D"/>
    <w:multiLevelType w:val="hybridMultilevel"/>
    <w:tmpl w:val="13D2B8C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nsid w:val="0B724E4D"/>
    <w:multiLevelType w:val="hybridMultilevel"/>
    <w:tmpl w:val="3A869B5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nsid w:val="13A8405E"/>
    <w:multiLevelType w:val="hybridMultilevel"/>
    <w:tmpl w:val="11AEB22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nsid w:val="14E549A5"/>
    <w:multiLevelType w:val="hybridMultilevel"/>
    <w:tmpl w:val="25162D4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nsid w:val="18A535CD"/>
    <w:multiLevelType w:val="hybridMultilevel"/>
    <w:tmpl w:val="45F4019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nsid w:val="198E171F"/>
    <w:multiLevelType w:val="hybridMultilevel"/>
    <w:tmpl w:val="7E40F1A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nsid w:val="1F942251"/>
    <w:multiLevelType w:val="hybridMultilevel"/>
    <w:tmpl w:val="595CA89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nsid w:val="223A3CEA"/>
    <w:multiLevelType w:val="hybridMultilevel"/>
    <w:tmpl w:val="2A901ED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nsid w:val="2A5379D8"/>
    <w:multiLevelType w:val="hybridMultilevel"/>
    <w:tmpl w:val="4BA8C4A6"/>
    <w:lvl w:ilvl="0" w:tplc="ABAEBA96">
      <w:start w:val="1"/>
      <w:numFmt w:val="upperRoman"/>
      <w:lvlText w:val="%1."/>
      <w:lvlJc w:val="left"/>
      <w:pPr>
        <w:ind w:left="7320" w:hanging="360"/>
      </w:pPr>
      <w:rPr>
        <w:rFonts w:ascii="Times New Roman" w:eastAsia="Times New Roman" w:hAnsi="Times New Roman" w:cs="Times New Roman"/>
      </w:rPr>
    </w:lvl>
    <w:lvl w:ilvl="1" w:tplc="04270019" w:tentative="1">
      <w:start w:val="1"/>
      <w:numFmt w:val="lowerLetter"/>
      <w:lvlText w:val="%2."/>
      <w:lvlJc w:val="left"/>
      <w:pPr>
        <w:ind w:left="8040" w:hanging="360"/>
      </w:pPr>
    </w:lvl>
    <w:lvl w:ilvl="2" w:tplc="0427001B" w:tentative="1">
      <w:start w:val="1"/>
      <w:numFmt w:val="lowerRoman"/>
      <w:lvlText w:val="%3."/>
      <w:lvlJc w:val="right"/>
      <w:pPr>
        <w:ind w:left="8760" w:hanging="180"/>
      </w:pPr>
    </w:lvl>
    <w:lvl w:ilvl="3" w:tplc="0427000F" w:tentative="1">
      <w:start w:val="1"/>
      <w:numFmt w:val="decimal"/>
      <w:lvlText w:val="%4."/>
      <w:lvlJc w:val="left"/>
      <w:pPr>
        <w:ind w:left="9480" w:hanging="360"/>
      </w:pPr>
    </w:lvl>
    <w:lvl w:ilvl="4" w:tplc="04270019" w:tentative="1">
      <w:start w:val="1"/>
      <w:numFmt w:val="lowerLetter"/>
      <w:lvlText w:val="%5."/>
      <w:lvlJc w:val="left"/>
      <w:pPr>
        <w:ind w:left="10200" w:hanging="360"/>
      </w:pPr>
    </w:lvl>
    <w:lvl w:ilvl="5" w:tplc="0427001B" w:tentative="1">
      <w:start w:val="1"/>
      <w:numFmt w:val="lowerRoman"/>
      <w:lvlText w:val="%6."/>
      <w:lvlJc w:val="right"/>
      <w:pPr>
        <w:ind w:left="10920" w:hanging="180"/>
      </w:pPr>
    </w:lvl>
    <w:lvl w:ilvl="6" w:tplc="0427000F" w:tentative="1">
      <w:start w:val="1"/>
      <w:numFmt w:val="decimal"/>
      <w:lvlText w:val="%7."/>
      <w:lvlJc w:val="left"/>
      <w:pPr>
        <w:ind w:left="11640" w:hanging="360"/>
      </w:pPr>
    </w:lvl>
    <w:lvl w:ilvl="7" w:tplc="04270019" w:tentative="1">
      <w:start w:val="1"/>
      <w:numFmt w:val="lowerLetter"/>
      <w:lvlText w:val="%8."/>
      <w:lvlJc w:val="left"/>
      <w:pPr>
        <w:ind w:left="12360" w:hanging="360"/>
      </w:pPr>
    </w:lvl>
    <w:lvl w:ilvl="8" w:tplc="0427001B" w:tentative="1">
      <w:start w:val="1"/>
      <w:numFmt w:val="lowerRoman"/>
      <w:lvlText w:val="%9."/>
      <w:lvlJc w:val="right"/>
      <w:pPr>
        <w:ind w:left="13080" w:hanging="180"/>
      </w:pPr>
    </w:lvl>
  </w:abstractNum>
  <w:abstractNum w:abstractNumId="12">
    <w:nsid w:val="2BA05EA6"/>
    <w:multiLevelType w:val="hybridMultilevel"/>
    <w:tmpl w:val="94226B6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nsid w:val="2C394F9C"/>
    <w:multiLevelType w:val="hybridMultilevel"/>
    <w:tmpl w:val="D798958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nsid w:val="32521FC7"/>
    <w:multiLevelType w:val="hybridMultilevel"/>
    <w:tmpl w:val="8392E0F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nsid w:val="32D143CA"/>
    <w:multiLevelType w:val="hybridMultilevel"/>
    <w:tmpl w:val="B8CC01E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nsid w:val="330E5575"/>
    <w:multiLevelType w:val="hybridMultilevel"/>
    <w:tmpl w:val="77E0280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nsid w:val="40850013"/>
    <w:multiLevelType w:val="multilevel"/>
    <w:tmpl w:val="E4E848C2"/>
    <w:lvl w:ilvl="0">
      <w:start w:val="1"/>
      <w:numFmt w:val="upperRoman"/>
      <w:lvlText w:val="%1."/>
      <w:lvlJc w:val="left"/>
      <w:pPr>
        <w:ind w:left="1080" w:hanging="720"/>
      </w:pPr>
      <w:rPr>
        <w:rFonts w:hint="default"/>
        <w:b/>
      </w:rPr>
    </w:lvl>
    <w:lvl w:ilvl="1">
      <w:start w:val="1"/>
      <w:numFmt w:val="decimal"/>
      <w:isLgl/>
      <w:lvlText w:val="%1.%2."/>
      <w:lvlJc w:val="left"/>
      <w:pPr>
        <w:ind w:left="1069" w:hanging="360"/>
      </w:pPr>
      <w:rPr>
        <w:rFonts w:hint="default"/>
        <w:b/>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8">
    <w:nsid w:val="41C279A9"/>
    <w:multiLevelType w:val="multilevel"/>
    <w:tmpl w:val="0427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45936938"/>
    <w:multiLevelType w:val="hybridMultilevel"/>
    <w:tmpl w:val="F1E43F2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nsid w:val="4DA579EA"/>
    <w:multiLevelType w:val="hybridMultilevel"/>
    <w:tmpl w:val="A436203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nsid w:val="58741173"/>
    <w:multiLevelType w:val="hybridMultilevel"/>
    <w:tmpl w:val="5AC2358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nsid w:val="5B7020DE"/>
    <w:multiLevelType w:val="hybridMultilevel"/>
    <w:tmpl w:val="AD9016F6"/>
    <w:lvl w:ilvl="0" w:tplc="94A05ED0">
      <w:start w:val="2"/>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nsid w:val="67E4568A"/>
    <w:multiLevelType w:val="hybridMultilevel"/>
    <w:tmpl w:val="6032E026"/>
    <w:lvl w:ilvl="0" w:tplc="575CFDB2">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nsid w:val="6BAA2BFD"/>
    <w:multiLevelType w:val="hybridMultilevel"/>
    <w:tmpl w:val="1556D25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nsid w:val="6BD238FE"/>
    <w:multiLevelType w:val="hybridMultilevel"/>
    <w:tmpl w:val="26E2368E"/>
    <w:lvl w:ilvl="0" w:tplc="ABAEBA96">
      <w:start w:val="1"/>
      <w:numFmt w:val="upperRoman"/>
      <w:lvlText w:val="%1."/>
      <w:lvlJc w:val="left"/>
      <w:pPr>
        <w:ind w:left="720" w:hanging="360"/>
      </w:pPr>
      <w:rPr>
        <w:rFonts w:ascii="Times New Roman" w:eastAsia="Times New Roman" w:hAnsi="Times New Roman" w:cs="Times New Roman"/>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nsid w:val="7EBB2F06"/>
    <w:multiLevelType w:val="hybridMultilevel"/>
    <w:tmpl w:val="4738C4A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25"/>
  </w:num>
  <w:num w:numId="2">
    <w:abstractNumId w:val="6"/>
  </w:num>
  <w:num w:numId="3">
    <w:abstractNumId w:val="20"/>
  </w:num>
  <w:num w:numId="4">
    <w:abstractNumId w:val="4"/>
  </w:num>
  <w:num w:numId="5">
    <w:abstractNumId w:val="21"/>
  </w:num>
  <w:num w:numId="6">
    <w:abstractNumId w:val="19"/>
  </w:num>
  <w:num w:numId="7">
    <w:abstractNumId w:val="14"/>
  </w:num>
  <w:num w:numId="8">
    <w:abstractNumId w:val="5"/>
  </w:num>
  <w:num w:numId="9">
    <w:abstractNumId w:val="16"/>
  </w:num>
  <w:num w:numId="10">
    <w:abstractNumId w:val="1"/>
  </w:num>
  <w:num w:numId="11">
    <w:abstractNumId w:val="8"/>
  </w:num>
  <w:num w:numId="12">
    <w:abstractNumId w:val="18"/>
  </w:num>
  <w:num w:numId="13">
    <w:abstractNumId w:val="15"/>
  </w:num>
  <w:num w:numId="14">
    <w:abstractNumId w:val="7"/>
  </w:num>
  <w:num w:numId="15">
    <w:abstractNumId w:val="10"/>
  </w:num>
  <w:num w:numId="16">
    <w:abstractNumId w:val="13"/>
  </w:num>
  <w:num w:numId="17">
    <w:abstractNumId w:val="2"/>
  </w:num>
  <w:num w:numId="18">
    <w:abstractNumId w:val="3"/>
  </w:num>
  <w:num w:numId="19">
    <w:abstractNumId w:val="24"/>
  </w:num>
  <w:num w:numId="20">
    <w:abstractNumId w:val="9"/>
  </w:num>
  <w:num w:numId="21">
    <w:abstractNumId w:val="12"/>
  </w:num>
  <w:num w:numId="22">
    <w:abstractNumId w:val="26"/>
  </w:num>
  <w:num w:numId="23">
    <w:abstractNumId w:val="0"/>
  </w:num>
  <w:num w:numId="24">
    <w:abstractNumId w:val="22"/>
  </w:num>
  <w:num w:numId="25">
    <w:abstractNumId w:val="11"/>
  </w:num>
  <w:num w:numId="26">
    <w:abstractNumId w:val="23"/>
  </w:num>
  <w:num w:numId="27">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proofState w:spelling="clean" w:grammar="clean"/>
  <w:defaultTabStop w:val="567"/>
  <w:hyphenationZone w:val="396"/>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5756"/>
    <w:rsid w:val="00000530"/>
    <w:rsid w:val="00006853"/>
    <w:rsid w:val="00011D2B"/>
    <w:rsid w:val="00012C01"/>
    <w:rsid w:val="00017772"/>
    <w:rsid w:val="000201C2"/>
    <w:rsid w:val="000249BD"/>
    <w:rsid w:val="00045F29"/>
    <w:rsid w:val="00062810"/>
    <w:rsid w:val="00064661"/>
    <w:rsid w:val="00066D19"/>
    <w:rsid w:val="00067792"/>
    <w:rsid w:val="00072CE8"/>
    <w:rsid w:val="00073235"/>
    <w:rsid w:val="000738B6"/>
    <w:rsid w:val="00080D9B"/>
    <w:rsid w:val="000841D7"/>
    <w:rsid w:val="00090B56"/>
    <w:rsid w:val="00094392"/>
    <w:rsid w:val="000A78E0"/>
    <w:rsid w:val="000B1D4F"/>
    <w:rsid w:val="000B3203"/>
    <w:rsid w:val="000C1C47"/>
    <w:rsid w:val="000C314F"/>
    <w:rsid w:val="000D04A6"/>
    <w:rsid w:val="000D7A68"/>
    <w:rsid w:val="000E1BA4"/>
    <w:rsid w:val="000E2112"/>
    <w:rsid w:val="000E49BC"/>
    <w:rsid w:val="000E6171"/>
    <w:rsid w:val="00102193"/>
    <w:rsid w:val="0010644A"/>
    <w:rsid w:val="00107AF5"/>
    <w:rsid w:val="00111B03"/>
    <w:rsid w:val="00111F9D"/>
    <w:rsid w:val="00114177"/>
    <w:rsid w:val="00124F0E"/>
    <w:rsid w:val="00130FE3"/>
    <w:rsid w:val="00136CC2"/>
    <w:rsid w:val="00147061"/>
    <w:rsid w:val="001479C9"/>
    <w:rsid w:val="00155407"/>
    <w:rsid w:val="0016144C"/>
    <w:rsid w:val="001656C4"/>
    <w:rsid w:val="00182E27"/>
    <w:rsid w:val="00185557"/>
    <w:rsid w:val="00192E2B"/>
    <w:rsid w:val="00193D47"/>
    <w:rsid w:val="00193FE5"/>
    <w:rsid w:val="001A05D2"/>
    <w:rsid w:val="001A155F"/>
    <w:rsid w:val="001A202A"/>
    <w:rsid w:val="001A6F0D"/>
    <w:rsid w:val="001B3329"/>
    <w:rsid w:val="001B39F6"/>
    <w:rsid w:val="001B45E6"/>
    <w:rsid w:val="001B599C"/>
    <w:rsid w:val="001C19FF"/>
    <w:rsid w:val="001C5DE8"/>
    <w:rsid w:val="001D64BE"/>
    <w:rsid w:val="001E0AD0"/>
    <w:rsid w:val="001F5A7F"/>
    <w:rsid w:val="001F5C48"/>
    <w:rsid w:val="00200905"/>
    <w:rsid w:val="002026DE"/>
    <w:rsid w:val="0022746E"/>
    <w:rsid w:val="00231B0C"/>
    <w:rsid w:val="00234DB7"/>
    <w:rsid w:val="00240B06"/>
    <w:rsid w:val="00240EF2"/>
    <w:rsid w:val="002424FF"/>
    <w:rsid w:val="002427BA"/>
    <w:rsid w:val="00243396"/>
    <w:rsid w:val="002437C6"/>
    <w:rsid w:val="00245857"/>
    <w:rsid w:val="00245DCF"/>
    <w:rsid w:val="00250D09"/>
    <w:rsid w:val="00252149"/>
    <w:rsid w:val="002523EF"/>
    <w:rsid w:val="002529C1"/>
    <w:rsid w:val="002541A1"/>
    <w:rsid w:val="00255C50"/>
    <w:rsid w:val="0026276A"/>
    <w:rsid w:val="002661AD"/>
    <w:rsid w:val="0027086D"/>
    <w:rsid w:val="0027510F"/>
    <w:rsid w:val="00277123"/>
    <w:rsid w:val="002960E3"/>
    <w:rsid w:val="00296AFB"/>
    <w:rsid w:val="002A2804"/>
    <w:rsid w:val="002A71F3"/>
    <w:rsid w:val="002B07A5"/>
    <w:rsid w:val="002B4D9A"/>
    <w:rsid w:val="002C7476"/>
    <w:rsid w:val="002C7E3A"/>
    <w:rsid w:val="002D6121"/>
    <w:rsid w:val="002E3BD7"/>
    <w:rsid w:val="002F5AB7"/>
    <w:rsid w:val="002F676C"/>
    <w:rsid w:val="0030181D"/>
    <w:rsid w:val="003030B6"/>
    <w:rsid w:val="00303459"/>
    <w:rsid w:val="003054A5"/>
    <w:rsid w:val="00310C80"/>
    <w:rsid w:val="00310D28"/>
    <w:rsid w:val="00313BA5"/>
    <w:rsid w:val="0031757F"/>
    <w:rsid w:val="00317832"/>
    <w:rsid w:val="00321E25"/>
    <w:rsid w:val="00324A49"/>
    <w:rsid w:val="003360C6"/>
    <w:rsid w:val="00342A4C"/>
    <w:rsid w:val="00343539"/>
    <w:rsid w:val="00347794"/>
    <w:rsid w:val="0035488A"/>
    <w:rsid w:val="0036157D"/>
    <w:rsid w:val="003628DB"/>
    <w:rsid w:val="00370279"/>
    <w:rsid w:val="00370D07"/>
    <w:rsid w:val="00380A2C"/>
    <w:rsid w:val="00381B0D"/>
    <w:rsid w:val="003906C8"/>
    <w:rsid w:val="00394FAC"/>
    <w:rsid w:val="00396AF7"/>
    <w:rsid w:val="003A1B0E"/>
    <w:rsid w:val="003B677E"/>
    <w:rsid w:val="003B677F"/>
    <w:rsid w:val="003C53FD"/>
    <w:rsid w:val="003C7F2B"/>
    <w:rsid w:val="003D7AAB"/>
    <w:rsid w:val="003E2531"/>
    <w:rsid w:val="003F4841"/>
    <w:rsid w:val="003F615A"/>
    <w:rsid w:val="003F7F8F"/>
    <w:rsid w:val="0040040F"/>
    <w:rsid w:val="004014F9"/>
    <w:rsid w:val="00410E76"/>
    <w:rsid w:val="00411282"/>
    <w:rsid w:val="00411916"/>
    <w:rsid w:val="00411C0F"/>
    <w:rsid w:val="004132A2"/>
    <w:rsid w:val="00415576"/>
    <w:rsid w:val="00421849"/>
    <w:rsid w:val="00421EDF"/>
    <w:rsid w:val="004359C9"/>
    <w:rsid w:val="0043622B"/>
    <w:rsid w:val="00442DAD"/>
    <w:rsid w:val="004434E7"/>
    <w:rsid w:val="004544F6"/>
    <w:rsid w:val="004701E0"/>
    <w:rsid w:val="00473816"/>
    <w:rsid w:val="00476D52"/>
    <w:rsid w:val="00480174"/>
    <w:rsid w:val="00485E28"/>
    <w:rsid w:val="00493483"/>
    <w:rsid w:val="004973A6"/>
    <w:rsid w:val="004A25CC"/>
    <w:rsid w:val="004A6AD5"/>
    <w:rsid w:val="004A7034"/>
    <w:rsid w:val="004B6BF0"/>
    <w:rsid w:val="004C168B"/>
    <w:rsid w:val="004C4B76"/>
    <w:rsid w:val="004C6448"/>
    <w:rsid w:val="004C6C3F"/>
    <w:rsid w:val="004D3350"/>
    <w:rsid w:val="004D3BE0"/>
    <w:rsid w:val="004E0F8F"/>
    <w:rsid w:val="004E550E"/>
    <w:rsid w:val="004F2321"/>
    <w:rsid w:val="00502B4D"/>
    <w:rsid w:val="00505DF7"/>
    <w:rsid w:val="00506568"/>
    <w:rsid w:val="00507879"/>
    <w:rsid w:val="00512014"/>
    <w:rsid w:val="00520C48"/>
    <w:rsid w:val="00524B0A"/>
    <w:rsid w:val="00527969"/>
    <w:rsid w:val="00527A3E"/>
    <w:rsid w:val="005310AA"/>
    <w:rsid w:val="00537ADD"/>
    <w:rsid w:val="00543FCD"/>
    <w:rsid w:val="00550168"/>
    <w:rsid w:val="005552AF"/>
    <w:rsid w:val="00557A17"/>
    <w:rsid w:val="0056022A"/>
    <w:rsid w:val="00563E08"/>
    <w:rsid w:val="00570C2B"/>
    <w:rsid w:val="0058659B"/>
    <w:rsid w:val="005867CD"/>
    <w:rsid w:val="00587E29"/>
    <w:rsid w:val="00592F18"/>
    <w:rsid w:val="005936A0"/>
    <w:rsid w:val="00594564"/>
    <w:rsid w:val="005A051D"/>
    <w:rsid w:val="005A1DBB"/>
    <w:rsid w:val="005B4345"/>
    <w:rsid w:val="005B4F7B"/>
    <w:rsid w:val="005B5B28"/>
    <w:rsid w:val="005C30E3"/>
    <w:rsid w:val="005C4520"/>
    <w:rsid w:val="005C5105"/>
    <w:rsid w:val="005D0EDE"/>
    <w:rsid w:val="005D1FAF"/>
    <w:rsid w:val="005D5DE4"/>
    <w:rsid w:val="005D5FCC"/>
    <w:rsid w:val="005D6946"/>
    <w:rsid w:val="005E0E6E"/>
    <w:rsid w:val="005E4430"/>
    <w:rsid w:val="005E7DD8"/>
    <w:rsid w:val="005F0B80"/>
    <w:rsid w:val="005F4792"/>
    <w:rsid w:val="005F5DA4"/>
    <w:rsid w:val="00602414"/>
    <w:rsid w:val="00603DFE"/>
    <w:rsid w:val="00607D52"/>
    <w:rsid w:val="00610EEC"/>
    <w:rsid w:val="00611160"/>
    <w:rsid w:val="006137D4"/>
    <w:rsid w:val="00620D83"/>
    <w:rsid w:val="00626AB8"/>
    <w:rsid w:val="00630AA1"/>
    <w:rsid w:val="00633DA4"/>
    <w:rsid w:val="0063770F"/>
    <w:rsid w:val="00643E30"/>
    <w:rsid w:val="00662A6E"/>
    <w:rsid w:val="00663820"/>
    <w:rsid w:val="0066420E"/>
    <w:rsid w:val="00667E3D"/>
    <w:rsid w:val="00676222"/>
    <w:rsid w:val="00676FB6"/>
    <w:rsid w:val="006810DB"/>
    <w:rsid w:val="00694786"/>
    <w:rsid w:val="006A4EBB"/>
    <w:rsid w:val="006A5877"/>
    <w:rsid w:val="006B15C6"/>
    <w:rsid w:val="006B27AD"/>
    <w:rsid w:val="006B39CC"/>
    <w:rsid w:val="006B576B"/>
    <w:rsid w:val="006C03AF"/>
    <w:rsid w:val="006C32A7"/>
    <w:rsid w:val="006C4132"/>
    <w:rsid w:val="006C4730"/>
    <w:rsid w:val="006D0B44"/>
    <w:rsid w:val="006D16DD"/>
    <w:rsid w:val="006D3861"/>
    <w:rsid w:val="006E562D"/>
    <w:rsid w:val="006E5E6B"/>
    <w:rsid w:val="00701638"/>
    <w:rsid w:val="007019A8"/>
    <w:rsid w:val="00701E5D"/>
    <w:rsid w:val="0070236B"/>
    <w:rsid w:val="007028F7"/>
    <w:rsid w:val="00703FC6"/>
    <w:rsid w:val="00737339"/>
    <w:rsid w:val="00740921"/>
    <w:rsid w:val="00746437"/>
    <w:rsid w:val="00755553"/>
    <w:rsid w:val="007609D0"/>
    <w:rsid w:val="007670D7"/>
    <w:rsid w:val="007827DC"/>
    <w:rsid w:val="0078503B"/>
    <w:rsid w:val="007863A4"/>
    <w:rsid w:val="0079478B"/>
    <w:rsid w:val="007A2192"/>
    <w:rsid w:val="007B107E"/>
    <w:rsid w:val="007B7326"/>
    <w:rsid w:val="007C13A8"/>
    <w:rsid w:val="007C468D"/>
    <w:rsid w:val="007D4C68"/>
    <w:rsid w:val="007D59BE"/>
    <w:rsid w:val="007D7676"/>
    <w:rsid w:val="007E21F8"/>
    <w:rsid w:val="007F2C75"/>
    <w:rsid w:val="007F4D93"/>
    <w:rsid w:val="007F59ED"/>
    <w:rsid w:val="007F6D5D"/>
    <w:rsid w:val="00810C0C"/>
    <w:rsid w:val="00812E6D"/>
    <w:rsid w:val="00817A5C"/>
    <w:rsid w:val="00821927"/>
    <w:rsid w:val="00822F63"/>
    <w:rsid w:val="0083185A"/>
    <w:rsid w:val="00841663"/>
    <w:rsid w:val="00841F79"/>
    <w:rsid w:val="0084691B"/>
    <w:rsid w:val="00856758"/>
    <w:rsid w:val="00860997"/>
    <w:rsid w:val="00862A7D"/>
    <w:rsid w:val="00865FEE"/>
    <w:rsid w:val="00871B16"/>
    <w:rsid w:val="00882639"/>
    <w:rsid w:val="00884A49"/>
    <w:rsid w:val="00884D9D"/>
    <w:rsid w:val="00885716"/>
    <w:rsid w:val="008919FF"/>
    <w:rsid w:val="0089268A"/>
    <w:rsid w:val="00896A70"/>
    <w:rsid w:val="008A08F5"/>
    <w:rsid w:val="008A6504"/>
    <w:rsid w:val="008B1EDC"/>
    <w:rsid w:val="008B354E"/>
    <w:rsid w:val="008B748B"/>
    <w:rsid w:val="008C11E1"/>
    <w:rsid w:val="008C2495"/>
    <w:rsid w:val="008D4098"/>
    <w:rsid w:val="008D708F"/>
    <w:rsid w:val="008E7D41"/>
    <w:rsid w:val="008F6802"/>
    <w:rsid w:val="008F7C4E"/>
    <w:rsid w:val="00906DD9"/>
    <w:rsid w:val="0091473D"/>
    <w:rsid w:val="00916AA0"/>
    <w:rsid w:val="0092368C"/>
    <w:rsid w:val="00927235"/>
    <w:rsid w:val="009365AA"/>
    <w:rsid w:val="009378BB"/>
    <w:rsid w:val="00945842"/>
    <w:rsid w:val="0094772F"/>
    <w:rsid w:val="009514F0"/>
    <w:rsid w:val="0095374C"/>
    <w:rsid w:val="00956E6E"/>
    <w:rsid w:val="00962176"/>
    <w:rsid w:val="00967DD6"/>
    <w:rsid w:val="00975550"/>
    <w:rsid w:val="00976306"/>
    <w:rsid w:val="0098010E"/>
    <w:rsid w:val="009845A8"/>
    <w:rsid w:val="009872C9"/>
    <w:rsid w:val="009A08C0"/>
    <w:rsid w:val="009A2441"/>
    <w:rsid w:val="009A77D0"/>
    <w:rsid w:val="009B4D4E"/>
    <w:rsid w:val="009D3406"/>
    <w:rsid w:val="009D497F"/>
    <w:rsid w:val="009D506A"/>
    <w:rsid w:val="009D6CA2"/>
    <w:rsid w:val="009E15B4"/>
    <w:rsid w:val="009F01AF"/>
    <w:rsid w:val="009F2D10"/>
    <w:rsid w:val="009F3797"/>
    <w:rsid w:val="009F4479"/>
    <w:rsid w:val="009F5D3F"/>
    <w:rsid w:val="009F7B03"/>
    <w:rsid w:val="00A008AD"/>
    <w:rsid w:val="00A00C8C"/>
    <w:rsid w:val="00A0457D"/>
    <w:rsid w:val="00A112B1"/>
    <w:rsid w:val="00A12A92"/>
    <w:rsid w:val="00A24196"/>
    <w:rsid w:val="00A25999"/>
    <w:rsid w:val="00A44308"/>
    <w:rsid w:val="00A45756"/>
    <w:rsid w:val="00A61A58"/>
    <w:rsid w:val="00A62012"/>
    <w:rsid w:val="00A63CA1"/>
    <w:rsid w:val="00A7366C"/>
    <w:rsid w:val="00A771FE"/>
    <w:rsid w:val="00A82509"/>
    <w:rsid w:val="00A839DC"/>
    <w:rsid w:val="00A84090"/>
    <w:rsid w:val="00A84C37"/>
    <w:rsid w:val="00A86230"/>
    <w:rsid w:val="00A87267"/>
    <w:rsid w:val="00AA48AA"/>
    <w:rsid w:val="00AA5802"/>
    <w:rsid w:val="00AA5D78"/>
    <w:rsid w:val="00AA67BD"/>
    <w:rsid w:val="00AA689A"/>
    <w:rsid w:val="00AB15BA"/>
    <w:rsid w:val="00AB1AC7"/>
    <w:rsid w:val="00AC2094"/>
    <w:rsid w:val="00AC4595"/>
    <w:rsid w:val="00AE58CC"/>
    <w:rsid w:val="00AF42D9"/>
    <w:rsid w:val="00B16F7B"/>
    <w:rsid w:val="00B22F94"/>
    <w:rsid w:val="00B2360C"/>
    <w:rsid w:val="00B23F71"/>
    <w:rsid w:val="00B31E14"/>
    <w:rsid w:val="00B33709"/>
    <w:rsid w:val="00B3744D"/>
    <w:rsid w:val="00B40C07"/>
    <w:rsid w:val="00B475D3"/>
    <w:rsid w:val="00B50850"/>
    <w:rsid w:val="00B55496"/>
    <w:rsid w:val="00B5791C"/>
    <w:rsid w:val="00B6130D"/>
    <w:rsid w:val="00B613AD"/>
    <w:rsid w:val="00B61E73"/>
    <w:rsid w:val="00B65E64"/>
    <w:rsid w:val="00B708DB"/>
    <w:rsid w:val="00B7182B"/>
    <w:rsid w:val="00B71AB5"/>
    <w:rsid w:val="00B727B4"/>
    <w:rsid w:val="00B72EB8"/>
    <w:rsid w:val="00B7328D"/>
    <w:rsid w:val="00B86B03"/>
    <w:rsid w:val="00B92271"/>
    <w:rsid w:val="00B93F80"/>
    <w:rsid w:val="00BA4981"/>
    <w:rsid w:val="00BA5674"/>
    <w:rsid w:val="00BB2E50"/>
    <w:rsid w:val="00BB5790"/>
    <w:rsid w:val="00BB7199"/>
    <w:rsid w:val="00BC0D8D"/>
    <w:rsid w:val="00BC3529"/>
    <w:rsid w:val="00BD4879"/>
    <w:rsid w:val="00BD6197"/>
    <w:rsid w:val="00BE540C"/>
    <w:rsid w:val="00BE6356"/>
    <w:rsid w:val="00BF1800"/>
    <w:rsid w:val="00BF2D73"/>
    <w:rsid w:val="00BF6318"/>
    <w:rsid w:val="00BF672F"/>
    <w:rsid w:val="00BF6770"/>
    <w:rsid w:val="00C03672"/>
    <w:rsid w:val="00C074D3"/>
    <w:rsid w:val="00C14991"/>
    <w:rsid w:val="00C14F6B"/>
    <w:rsid w:val="00C153AC"/>
    <w:rsid w:val="00C179B5"/>
    <w:rsid w:val="00C212ED"/>
    <w:rsid w:val="00C2257A"/>
    <w:rsid w:val="00C24D9F"/>
    <w:rsid w:val="00C25802"/>
    <w:rsid w:val="00C30099"/>
    <w:rsid w:val="00C322CF"/>
    <w:rsid w:val="00C34ACC"/>
    <w:rsid w:val="00C37807"/>
    <w:rsid w:val="00C4179D"/>
    <w:rsid w:val="00C432DC"/>
    <w:rsid w:val="00C4472B"/>
    <w:rsid w:val="00C4648F"/>
    <w:rsid w:val="00C55874"/>
    <w:rsid w:val="00C56969"/>
    <w:rsid w:val="00C61F6A"/>
    <w:rsid w:val="00C626F0"/>
    <w:rsid w:val="00C629B2"/>
    <w:rsid w:val="00C719CB"/>
    <w:rsid w:val="00C72B42"/>
    <w:rsid w:val="00C84CCC"/>
    <w:rsid w:val="00C90EB0"/>
    <w:rsid w:val="00C92531"/>
    <w:rsid w:val="00C92BD1"/>
    <w:rsid w:val="00CC71A0"/>
    <w:rsid w:val="00CD01A4"/>
    <w:rsid w:val="00CD3302"/>
    <w:rsid w:val="00CD6404"/>
    <w:rsid w:val="00CD6913"/>
    <w:rsid w:val="00CE7986"/>
    <w:rsid w:val="00CF2681"/>
    <w:rsid w:val="00CF4740"/>
    <w:rsid w:val="00D009C3"/>
    <w:rsid w:val="00D03A1F"/>
    <w:rsid w:val="00D03BAE"/>
    <w:rsid w:val="00D113DC"/>
    <w:rsid w:val="00D13A13"/>
    <w:rsid w:val="00D16E1A"/>
    <w:rsid w:val="00D20F6B"/>
    <w:rsid w:val="00D43F7B"/>
    <w:rsid w:val="00D47476"/>
    <w:rsid w:val="00D64302"/>
    <w:rsid w:val="00D71DE8"/>
    <w:rsid w:val="00D73B29"/>
    <w:rsid w:val="00D7637D"/>
    <w:rsid w:val="00D841E8"/>
    <w:rsid w:val="00D84B3C"/>
    <w:rsid w:val="00D90F11"/>
    <w:rsid w:val="00D94ADE"/>
    <w:rsid w:val="00DA27AA"/>
    <w:rsid w:val="00DA3F3B"/>
    <w:rsid w:val="00DA7EB6"/>
    <w:rsid w:val="00DB05EC"/>
    <w:rsid w:val="00DB0EFB"/>
    <w:rsid w:val="00DB4C0C"/>
    <w:rsid w:val="00DB621B"/>
    <w:rsid w:val="00DC11B8"/>
    <w:rsid w:val="00DC2AE4"/>
    <w:rsid w:val="00DC3551"/>
    <w:rsid w:val="00DD2A76"/>
    <w:rsid w:val="00DD3714"/>
    <w:rsid w:val="00DE2A18"/>
    <w:rsid w:val="00DE3B8D"/>
    <w:rsid w:val="00DE4CEC"/>
    <w:rsid w:val="00DE5AB2"/>
    <w:rsid w:val="00DF1029"/>
    <w:rsid w:val="00E0431D"/>
    <w:rsid w:val="00E07B88"/>
    <w:rsid w:val="00E10F7B"/>
    <w:rsid w:val="00E162E1"/>
    <w:rsid w:val="00E20AAC"/>
    <w:rsid w:val="00E25DFF"/>
    <w:rsid w:val="00E272D2"/>
    <w:rsid w:val="00E31BFF"/>
    <w:rsid w:val="00E3435A"/>
    <w:rsid w:val="00E40AD6"/>
    <w:rsid w:val="00E4606A"/>
    <w:rsid w:val="00E46AB4"/>
    <w:rsid w:val="00E57734"/>
    <w:rsid w:val="00E6126B"/>
    <w:rsid w:val="00E624C2"/>
    <w:rsid w:val="00E62B60"/>
    <w:rsid w:val="00E6537D"/>
    <w:rsid w:val="00E754F3"/>
    <w:rsid w:val="00E75D2D"/>
    <w:rsid w:val="00E83522"/>
    <w:rsid w:val="00E84E5D"/>
    <w:rsid w:val="00E8668E"/>
    <w:rsid w:val="00E86923"/>
    <w:rsid w:val="00E876FD"/>
    <w:rsid w:val="00E966DC"/>
    <w:rsid w:val="00EB252F"/>
    <w:rsid w:val="00ED0584"/>
    <w:rsid w:val="00ED3182"/>
    <w:rsid w:val="00EE2F0F"/>
    <w:rsid w:val="00EE5BCF"/>
    <w:rsid w:val="00EE7EA2"/>
    <w:rsid w:val="00F03E3C"/>
    <w:rsid w:val="00F10495"/>
    <w:rsid w:val="00F132EA"/>
    <w:rsid w:val="00F13529"/>
    <w:rsid w:val="00F17235"/>
    <w:rsid w:val="00F17370"/>
    <w:rsid w:val="00F235E5"/>
    <w:rsid w:val="00F265B4"/>
    <w:rsid w:val="00F266B7"/>
    <w:rsid w:val="00F27ED4"/>
    <w:rsid w:val="00F411F6"/>
    <w:rsid w:val="00F4572D"/>
    <w:rsid w:val="00F51354"/>
    <w:rsid w:val="00F527A5"/>
    <w:rsid w:val="00F57892"/>
    <w:rsid w:val="00F57A89"/>
    <w:rsid w:val="00F600E9"/>
    <w:rsid w:val="00F70264"/>
    <w:rsid w:val="00F7583A"/>
    <w:rsid w:val="00F76299"/>
    <w:rsid w:val="00F86C93"/>
    <w:rsid w:val="00F87160"/>
    <w:rsid w:val="00F96B7F"/>
    <w:rsid w:val="00F97271"/>
    <w:rsid w:val="00FA1234"/>
    <w:rsid w:val="00FB5BBC"/>
    <w:rsid w:val="00FB65B9"/>
    <w:rsid w:val="00FB7037"/>
    <w:rsid w:val="00FC2032"/>
    <w:rsid w:val="00FC4265"/>
    <w:rsid w:val="00FC4CD9"/>
    <w:rsid w:val="00FD0D78"/>
    <w:rsid w:val="00FD525C"/>
    <w:rsid w:val="00FE33A7"/>
    <w:rsid w:val="00FE6D44"/>
    <w:rsid w:val="00FF2D5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857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lt-LT" w:eastAsia="en-US" w:bidi="ar-SA"/>
      </w:rPr>
    </w:rPrDefault>
    <w:pPrDefault>
      <w:pPr>
        <w:spacing w:after="16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78E0"/>
  </w:style>
  <w:style w:type="paragraph" w:styleId="Heading1">
    <w:name w:val="heading 1"/>
    <w:basedOn w:val="Normal"/>
    <w:next w:val="Normal"/>
    <w:link w:val="Heading1Char"/>
    <w:uiPriority w:val="9"/>
    <w:qFormat/>
    <w:rsid w:val="009365AA"/>
    <w:pPr>
      <w:keepNext/>
      <w:keepLines/>
      <w:spacing w:before="320" w:after="80" w:line="240" w:lineRule="auto"/>
      <w:jc w:val="center"/>
      <w:outlineLvl w:val="0"/>
    </w:pPr>
    <w:rPr>
      <w:rFonts w:asciiTheme="majorHAnsi" w:eastAsiaTheme="majorEastAsia" w:hAnsiTheme="majorHAnsi" w:cstheme="majorBidi"/>
      <w:color w:val="0B5294" w:themeColor="accent1" w:themeShade="BF"/>
      <w:sz w:val="40"/>
      <w:szCs w:val="40"/>
    </w:rPr>
  </w:style>
  <w:style w:type="paragraph" w:styleId="Heading2">
    <w:name w:val="heading 2"/>
    <w:basedOn w:val="Normal"/>
    <w:next w:val="Normal"/>
    <w:link w:val="Heading2Char"/>
    <w:uiPriority w:val="9"/>
    <w:unhideWhenUsed/>
    <w:qFormat/>
    <w:rsid w:val="009365AA"/>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unhideWhenUsed/>
    <w:qFormat/>
    <w:rsid w:val="009365AA"/>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9365AA"/>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9365AA"/>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9365AA"/>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9365AA"/>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9365AA"/>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9365AA"/>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65AA"/>
    <w:rPr>
      <w:rFonts w:asciiTheme="majorHAnsi" w:eastAsiaTheme="majorEastAsia" w:hAnsiTheme="majorHAnsi" w:cstheme="majorBidi"/>
      <w:color w:val="0B5294" w:themeColor="accent1" w:themeShade="BF"/>
      <w:sz w:val="40"/>
      <w:szCs w:val="40"/>
    </w:rPr>
  </w:style>
  <w:style w:type="character" w:customStyle="1" w:styleId="Heading2Char">
    <w:name w:val="Heading 2 Char"/>
    <w:basedOn w:val="DefaultParagraphFont"/>
    <w:link w:val="Heading2"/>
    <w:uiPriority w:val="9"/>
    <w:rsid w:val="009365AA"/>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rsid w:val="009365AA"/>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9365AA"/>
    <w:rPr>
      <w:rFonts w:asciiTheme="majorHAnsi" w:eastAsiaTheme="majorEastAsia" w:hAnsiTheme="majorHAnsi" w:cstheme="majorBidi"/>
      <w:i/>
      <w:iCs/>
      <w:sz w:val="30"/>
      <w:szCs w:val="30"/>
    </w:rPr>
  </w:style>
  <w:style w:type="character" w:styleId="Hyperlink">
    <w:name w:val="Hyperlink"/>
    <w:basedOn w:val="DefaultParagraphFont"/>
    <w:uiPriority w:val="99"/>
    <w:unhideWhenUsed/>
    <w:rsid w:val="0070236B"/>
    <w:rPr>
      <w:color w:val="0000FF"/>
      <w:u w:val="single"/>
    </w:rPr>
  </w:style>
  <w:style w:type="paragraph" w:styleId="NormalWeb">
    <w:name w:val="Normal (Web)"/>
    <w:basedOn w:val="Normal"/>
    <w:unhideWhenUsed/>
    <w:rsid w:val="0070236B"/>
    <w:pPr>
      <w:spacing w:after="200" w:line="276" w:lineRule="auto"/>
    </w:pPr>
    <w:rPr>
      <w:rFonts w:ascii="Times New Roman" w:hAnsi="Times New Roman" w:cs="Times New Roman"/>
      <w:sz w:val="24"/>
      <w:szCs w:val="24"/>
    </w:rPr>
  </w:style>
  <w:style w:type="table" w:styleId="TableGrid">
    <w:name w:val="Table Grid"/>
    <w:basedOn w:val="TableNormal"/>
    <w:uiPriority w:val="39"/>
    <w:rsid w:val="007023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0236B"/>
    <w:pPr>
      <w:ind w:left="720"/>
      <w:contextualSpacing/>
    </w:pPr>
  </w:style>
  <w:style w:type="paragraph" w:styleId="BalloonText">
    <w:name w:val="Balloon Text"/>
    <w:basedOn w:val="Normal"/>
    <w:link w:val="BalloonTextChar"/>
    <w:uiPriority w:val="99"/>
    <w:semiHidden/>
    <w:unhideWhenUsed/>
    <w:rsid w:val="007023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236B"/>
    <w:rPr>
      <w:rFonts w:ascii="Tahoma" w:hAnsi="Tahoma" w:cs="Tahoma"/>
      <w:sz w:val="16"/>
      <w:szCs w:val="16"/>
    </w:rPr>
  </w:style>
  <w:style w:type="paragraph" w:customStyle="1" w:styleId="TableParagraph">
    <w:name w:val="Table Paragraph"/>
    <w:basedOn w:val="Normal"/>
    <w:uiPriority w:val="1"/>
    <w:rsid w:val="0070236B"/>
    <w:pPr>
      <w:widowControl w:val="0"/>
      <w:spacing w:after="0" w:line="240" w:lineRule="auto"/>
      <w:ind w:left="281"/>
    </w:pPr>
    <w:rPr>
      <w:rFonts w:ascii="Calibri" w:eastAsia="Calibri" w:hAnsi="Calibri" w:cs="Calibri"/>
      <w:lang w:val="en-US"/>
    </w:rPr>
  </w:style>
  <w:style w:type="table" w:customStyle="1" w:styleId="2paprastojilentel1">
    <w:name w:val="2 paprastoji lentelė1"/>
    <w:basedOn w:val="TableNormal"/>
    <w:uiPriority w:val="42"/>
    <w:rsid w:val="0070236B"/>
    <w:pPr>
      <w:widowControl w:val="0"/>
      <w:spacing w:after="0" w:line="240" w:lineRule="auto"/>
    </w:pPr>
    <w:rPr>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entelstinklelisviesus1">
    <w:name w:val="Lentelės tinklelis – šviesus1"/>
    <w:basedOn w:val="TableNormal"/>
    <w:uiPriority w:val="40"/>
    <w:rsid w:val="0070236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uiPriority w:val="1"/>
    <w:qFormat/>
    <w:rsid w:val="009365AA"/>
    <w:pPr>
      <w:spacing w:after="0" w:line="240" w:lineRule="auto"/>
    </w:pPr>
  </w:style>
  <w:style w:type="paragraph" w:styleId="CommentText">
    <w:name w:val="annotation text"/>
    <w:basedOn w:val="Normal"/>
    <w:link w:val="CommentTextChar"/>
    <w:semiHidden/>
    <w:rsid w:val="0070236B"/>
    <w:pPr>
      <w:spacing w:after="0" w:line="240" w:lineRule="auto"/>
    </w:pPr>
    <w:rPr>
      <w:rFonts w:ascii="Times New Roman" w:eastAsia="Times New Roman" w:hAnsi="Times New Roman" w:cs="Times New Roman"/>
      <w:sz w:val="24"/>
      <w:szCs w:val="24"/>
      <w:lang w:val="en-GB"/>
    </w:rPr>
  </w:style>
  <w:style w:type="character" w:customStyle="1" w:styleId="CommentTextChar">
    <w:name w:val="Comment Text Char"/>
    <w:basedOn w:val="DefaultParagraphFont"/>
    <w:link w:val="CommentText"/>
    <w:semiHidden/>
    <w:rsid w:val="0070236B"/>
    <w:rPr>
      <w:rFonts w:ascii="Times New Roman" w:eastAsia="Times New Roman" w:hAnsi="Times New Roman" w:cs="Times New Roman"/>
      <w:sz w:val="24"/>
      <w:szCs w:val="24"/>
      <w:lang w:val="en-GB"/>
    </w:rPr>
  </w:style>
  <w:style w:type="paragraph" w:styleId="FootnoteText">
    <w:name w:val="footnote text"/>
    <w:basedOn w:val="Normal"/>
    <w:link w:val="FootnoteTextChar"/>
    <w:uiPriority w:val="99"/>
    <w:semiHidden/>
    <w:unhideWhenUsed/>
    <w:rsid w:val="0070236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0236B"/>
    <w:rPr>
      <w:sz w:val="20"/>
      <w:szCs w:val="20"/>
    </w:rPr>
  </w:style>
  <w:style w:type="character" w:styleId="FootnoteReference">
    <w:name w:val="footnote reference"/>
    <w:basedOn w:val="DefaultParagraphFont"/>
    <w:uiPriority w:val="99"/>
    <w:semiHidden/>
    <w:unhideWhenUsed/>
    <w:rsid w:val="0070236B"/>
    <w:rPr>
      <w:vertAlign w:val="superscript"/>
    </w:rPr>
  </w:style>
  <w:style w:type="paragraph" w:customStyle="1" w:styleId="Default">
    <w:name w:val="Default"/>
    <w:rsid w:val="0070236B"/>
    <w:pPr>
      <w:autoSpaceDE w:val="0"/>
      <w:autoSpaceDN w:val="0"/>
      <w:adjustRightInd w:val="0"/>
      <w:spacing w:after="0" w:line="240" w:lineRule="auto"/>
    </w:pPr>
    <w:rPr>
      <w:rFonts w:ascii="Times New Roman" w:eastAsia="Times New Roman" w:hAnsi="Times New Roman" w:cs="Times New Roman"/>
      <w:color w:val="000000"/>
      <w:sz w:val="24"/>
      <w:szCs w:val="24"/>
      <w:lang w:eastAsia="lt-LT"/>
    </w:rPr>
  </w:style>
  <w:style w:type="paragraph" w:styleId="BodyTextIndent2">
    <w:name w:val="Body Text Indent 2"/>
    <w:basedOn w:val="Normal"/>
    <w:link w:val="BodyTextIndent2Char"/>
    <w:rsid w:val="0070236B"/>
    <w:pPr>
      <w:spacing w:after="0" w:line="240" w:lineRule="auto"/>
      <w:ind w:left="360"/>
      <w:jc w:val="center"/>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70236B"/>
    <w:rPr>
      <w:rFonts w:ascii="Times New Roman" w:eastAsia="Times New Roman" w:hAnsi="Times New Roman" w:cs="Times New Roman"/>
      <w:sz w:val="24"/>
      <w:szCs w:val="24"/>
    </w:rPr>
  </w:style>
  <w:style w:type="paragraph" w:styleId="BodyText2">
    <w:name w:val="Body Text 2"/>
    <w:basedOn w:val="Normal"/>
    <w:link w:val="BodyText2Char"/>
    <w:uiPriority w:val="99"/>
    <w:semiHidden/>
    <w:unhideWhenUsed/>
    <w:rsid w:val="0070236B"/>
    <w:pPr>
      <w:spacing w:after="120" w:line="480" w:lineRule="auto"/>
    </w:pPr>
  </w:style>
  <w:style w:type="character" w:customStyle="1" w:styleId="BodyText2Char">
    <w:name w:val="Body Text 2 Char"/>
    <w:basedOn w:val="DefaultParagraphFont"/>
    <w:link w:val="BodyText2"/>
    <w:uiPriority w:val="99"/>
    <w:semiHidden/>
    <w:rsid w:val="0070236B"/>
  </w:style>
  <w:style w:type="paragraph" w:styleId="BodyTextIndent">
    <w:name w:val="Body Text Indent"/>
    <w:basedOn w:val="Normal"/>
    <w:link w:val="BodyTextIndentChar"/>
    <w:uiPriority w:val="99"/>
    <w:unhideWhenUsed/>
    <w:rsid w:val="0070236B"/>
    <w:pPr>
      <w:spacing w:after="120" w:line="276" w:lineRule="auto"/>
      <w:ind w:left="283"/>
    </w:pPr>
  </w:style>
  <w:style w:type="character" w:customStyle="1" w:styleId="BodyTextIndentChar">
    <w:name w:val="Body Text Indent Char"/>
    <w:basedOn w:val="DefaultParagraphFont"/>
    <w:link w:val="BodyTextIndent"/>
    <w:uiPriority w:val="99"/>
    <w:rsid w:val="0070236B"/>
  </w:style>
  <w:style w:type="paragraph" w:styleId="Title">
    <w:name w:val="Title"/>
    <w:basedOn w:val="Normal"/>
    <w:next w:val="Normal"/>
    <w:link w:val="TitleChar"/>
    <w:uiPriority w:val="10"/>
    <w:qFormat/>
    <w:rsid w:val="009365AA"/>
    <w:pPr>
      <w:pBdr>
        <w:top w:val="single" w:sz="6" w:space="8" w:color="0BD0D9" w:themeColor="accent3"/>
        <w:bottom w:val="single" w:sz="6" w:space="8" w:color="0BD0D9" w:themeColor="accent3"/>
      </w:pBdr>
      <w:spacing w:after="400" w:line="240" w:lineRule="auto"/>
      <w:contextualSpacing/>
      <w:jc w:val="center"/>
    </w:pPr>
    <w:rPr>
      <w:rFonts w:asciiTheme="majorHAnsi" w:eastAsiaTheme="majorEastAsia" w:hAnsiTheme="majorHAnsi" w:cstheme="majorBidi"/>
      <w:caps/>
      <w:color w:val="17406D" w:themeColor="text2"/>
      <w:spacing w:val="30"/>
      <w:sz w:val="72"/>
      <w:szCs w:val="72"/>
    </w:rPr>
  </w:style>
  <w:style w:type="character" w:customStyle="1" w:styleId="TitleChar">
    <w:name w:val="Title Char"/>
    <w:basedOn w:val="DefaultParagraphFont"/>
    <w:link w:val="Title"/>
    <w:uiPriority w:val="10"/>
    <w:rsid w:val="009365AA"/>
    <w:rPr>
      <w:rFonts w:asciiTheme="majorHAnsi" w:eastAsiaTheme="majorEastAsia" w:hAnsiTheme="majorHAnsi" w:cstheme="majorBidi"/>
      <w:caps/>
      <w:color w:val="17406D" w:themeColor="text2"/>
      <w:spacing w:val="30"/>
      <w:sz w:val="72"/>
      <w:szCs w:val="72"/>
    </w:rPr>
  </w:style>
  <w:style w:type="paragraph" w:customStyle="1" w:styleId="Style1">
    <w:name w:val="Style1"/>
    <w:basedOn w:val="Normal"/>
    <w:uiPriority w:val="99"/>
    <w:rsid w:val="0070236B"/>
    <w:pPr>
      <w:widowControl w:val="0"/>
      <w:autoSpaceDE w:val="0"/>
      <w:autoSpaceDN w:val="0"/>
      <w:adjustRightInd w:val="0"/>
      <w:spacing w:after="0" w:line="326" w:lineRule="exact"/>
    </w:pPr>
    <w:rPr>
      <w:rFonts w:ascii="Times New Roman" w:hAnsi="Times New Roman" w:cs="Times New Roman"/>
      <w:sz w:val="24"/>
      <w:szCs w:val="24"/>
      <w:lang w:eastAsia="lt-LT"/>
    </w:rPr>
  </w:style>
  <w:style w:type="paragraph" w:customStyle="1" w:styleId="Style2">
    <w:name w:val="Style2"/>
    <w:basedOn w:val="Normal"/>
    <w:uiPriority w:val="99"/>
    <w:rsid w:val="0070236B"/>
    <w:pPr>
      <w:widowControl w:val="0"/>
      <w:autoSpaceDE w:val="0"/>
      <w:autoSpaceDN w:val="0"/>
      <w:adjustRightInd w:val="0"/>
      <w:spacing w:after="0" w:line="240" w:lineRule="auto"/>
    </w:pPr>
    <w:rPr>
      <w:rFonts w:ascii="Times New Roman" w:hAnsi="Times New Roman" w:cs="Times New Roman"/>
      <w:sz w:val="24"/>
      <w:szCs w:val="24"/>
      <w:lang w:eastAsia="lt-LT"/>
    </w:rPr>
  </w:style>
  <w:style w:type="character" w:customStyle="1" w:styleId="FontStyle13">
    <w:name w:val="Font Style13"/>
    <w:basedOn w:val="DefaultParagraphFont"/>
    <w:uiPriority w:val="99"/>
    <w:rsid w:val="0070236B"/>
    <w:rPr>
      <w:rFonts w:ascii="Times New Roman" w:hAnsi="Times New Roman" w:cs="Times New Roman"/>
      <w:sz w:val="22"/>
      <w:szCs w:val="22"/>
    </w:rPr>
  </w:style>
  <w:style w:type="character" w:customStyle="1" w:styleId="FontStyle14">
    <w:name w:val="Font Style14"/>
    <w:basedOn w:val="DefaultParagraphFont"/>
    <w:uiPriority w:val="99"/>
    <w:rsid w:val="0070236B"/>
    <w:rPr>
      <w:rFonts w:ascii="Times New Roman" w:hAnsi="Times New Roman" w:cs="Times New Roman"/>
      <w:b/>
      <w:bCs/>
      <w:spacing w:val="-20"/>
      <w:sz w:val="30"/>
      <w:szCs w:val="30"/>
    </w:rPr>
  </w:style>
  <w:style w:type="paragraph" w:styleId="Header">
    <w:name w:val="header"/>
    <w:basedOn w:val="Normal"/>
    <w:link w:val="HeaderChar"/>
    <w:uiPriority w:val="99"/>
    <w:unhideWhenUsed/>
    <w:rsid w:val="0070236B"/>
    <w:pPr>
      <w:tabs>
        <w:tab w:val="center" w:pos="4819"/>
        <w:tab w:val="right" w:pos="9638"/>
      </w:tabs>
      <w:spacing w:after="0" w:line="240" w:lineRule="auto"/>
    </w:pPr>
  </w:style>
  <w:style w:type="character" w:customStyle="1" w:styleId="HeaderChar">
    <w:name w:val="Header Char"/>
    <w:basedOn w:val="DefaultParagraphFont"/>
    <w:link w:val="Header"/>
    <w:uiPriority w:val="99"/>
    <w:rsid w:val="0070236B"/>
  </w:style>
  <w:style w:type="paragraph" w:styleId="Footer">
    <w:name w:val="footer"/>
    <w:basedOn w:val="Normal"/>
    <w:link w:val="FooterChar"/>
    <w:uiPriority w:val="99"/>
    <w:unhideWhenUsed/>
    <w:rsid w:val="0070236B"/>
    <w:pPr>
      <w:tabs>
        <w:tab w:val="center" w:pos="4819"/>
        <w:tab w:val="right" w:pos="9638"/>
      </w:tabs>
      <w:spacing w:after="0" w:line="240" w:lineRule="auto"/>
    </w:pPr>
  </w:style>
  <w:style w:type="character" w:customStyle="1" w:styleId="FooterChar">
    <w:name w:val="Footer Char"/>
    <w:basedOn w:val="DefaultParagraphFont"/>
    <w:link w:val="Footer"/>
    <w:uiPriority w:val="99"/>
    <w:rsid w:val="0070236B"/>
  </w:style>
  <w:style w:type="character" w:styleId="HTMLCite">
    <w:name w:val="HTML Cite"/>
    <w:basedOn w:val="DefaultParagraphFont"/>
    <w:uiPriority w:val="99"/>
    <w:semiHidden/>
    <w:unhideWhenUsed/>
    <w:rsid w:val="004F2321"/>
    <w:rPr>
      <w:i/>
      <w:iCs/>
    </w:rPr>
  </w:style>
  <w:style w:type="character" w:customStyle="1" w:styleId="Heading5Char">
    <w:name w:val="Heading 5 Char"/>
    <w:basedOn w:val="DefaultParagraphFont"/>
    <w:link w:val="Heading5"/>
    <w:uiPriority w:val="9"/>
    <w:semiHidden/>
    <w:rsid w:val="009365AA"/>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9365AA"/>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9365AA"/>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9365AA"/>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9365AA"/>
    <w:rPr>
      <w:b/>
      <w:bCs/>
      <w:i/>
      <w:iCs/>
    </w:rPr>
  </w:style>
  <w:style w:type="paragraph" w:styleId="Caption">
    <w:name w:val="caption"/>
    <w:basedOn w:val="Normal"/>
    <w:next w:val="Normal"/>
    <w:uiPriority w:val="35"/>
    <w:semiHidden/>
    <w:unhideWhenUsed/>
    <w:qFormat/>
    <w:rsid w:val="009365AA"/>
    <w:pPr>
      <w:spacing w:line="240" w:lineRule="auto"/>
    </w:pPr>
    <w:rPr>
      <w:b/>
      <w:bCs/>
      <w:color w:val="404040" w:themeColor="text1" w:themeTint="BF"/>
      <w:sz w:val="16"/>
      <w:szCs w:val="16"/>
    </w:rPr>
  </w:style>
  <w:style w:type="paragraph" w:styleId="Subtitle">
    <w:name w:val="Subtitle"/>
    <w:basedOn w:val="Normal"/>
    <w:next w:val="Normal"/>
    <w:link w:val="SubtitleChar"/>
    <w:uiPriority w:val="11"/>
    <w:qFormat/>
    <w:rsid w:val="009365AA"/>
    <w:pPr>
      <w:numPr>
        <w:ilvl w:val="1"/>
      </w:numPr>
      <w:jc w:val="center"/>
    </w:pPr>
    <w:rPr>
      <w:color w:val="17406D" w:themeColor="text2"/>
      <w:sz w:val="28"/>
      <w:szCs w:val="28"/>
    </w:rPr>
  </w:style>
  <w:style w:type="character" w:customStyle="1" w:styleId="SubtitleChar">
    <w:name w:val="Subtitle Char"/>
    <w:basedOn w:val="DefaultParagraphFont"/>
    <w:link w:val="Subtitle"/>
    <w:uiPriority w:val="11"/>
    <w:rsid w:val="009365AA"/>
    <w:rPr>
      <w:color w:val="17406D" w:themeColor="text2"/>
      <w:sz w:val="28"/>
      <w:szCs w:val="28"/>
    </w:rPr>
  </w:style>
  <w:style w:type="character" w:styleId="Strong">
    <w:name w:val="Strong"/>
    <w:basedOn w:val="DefaultParagraphFont"/>
    <w:uiPriority w:val="22"/>
    <w:qFormat/>
    <w:rsid w:val="009365AA"/>
    <w:rPr>
      <w:b/>
      <w:bCs/>
    </w:rPr>
  </w:style>
  <w:style w:type="character" w:styleId="Emphasis">
    <w:name w:val="Emphasis"/>
    <w:basedOn w:val="DefaultParagraphFont"/>
    <w:uiPriority w:val="20"/>
    <w:qFormat/>
    <w:rsid w:val="009365AA"/>
    <w:rPr>
      <w:i/>
      <w:iCs/>
      <w:color w:val="000000" w:themeColor="text1"/>
    </w:rPr>
  </w:style>
  <w:style w:type="paragraph" w:styleId="Quote">
    <w:name w:val="Quote"/>
    <w:basedOn w:val="Normal"/>
    <w:next w:val="Normal"/>
    <w:link w:val="QuoteChar"/>
    <w:uiPriority w:val="29"/>
    <w:qFormat/>
    <w:rsid w:val="009365AA"/>
    <w:pPr>
      <w:spacing w:before="160"/>
      <w:ind w:left="720" w:right="720"/>
      <w:jc w:val="center"/>
    </w:pPr>
    <w:rPr>
      <w:i/>
      <w:iCs/>
      <w:color w:val="089BA2" w:themeColor="accent3" w:themeShade="BF"/>
      <w:sz w:val="24"/>
      <w:szCs w:val="24"/>
    </w:rPr>
  </w:style>
  <w:style w:type="character" w:customStyle="1" w:styleId="QuoteChar">
    <w:name w:val="Quote Char"/>
    <w:basedOn w:val="DefaultParagraphFont"/>
    <w:link w:val="Quote"/>
    <w:uiPriority w:val="29"/>
    <w:rsid w:val="009365AA"/>
    <w:rPr>
      <w:i/>
      <w:iCs/>
      <w:color w:val="089BA2" w:themeColor="accent3" w:themeShade="BF"/>
      <w:sz w:val="24"/>
      <w:szCs w:val="24"/>
    </w:rPr>
  </w:style>
  <w:style w:type="paragraph" w:styleId="IntenseQuote">
    <w:name w:val="Intense Quote"/>
    <w:basedOn w:val="Normal"/>
    <w:next w:val="Normal"/>
    <w:link w:val="IntenseQuoteChar"/>
    <w:uiPriority w:val="30"/>
    <w:qFormat/>
    <w:rsid w:val="009365AA"/>
    <w:pPr>
      <w:spacing w:before="160" w:line="276" w:lineRule="auto"/>
      <w:ind w:left="936" w:right="936"/>
      <w:jc w:val="center"/>
    </w:pPr>
    <w:rPr>
      <w:rFonts w:asciiTheme="majorHAnsi" w:eastAsiaTheme="majorEastAsia" w:hAnsiTheme="majorHAnsi" w:cstheme="majorBidi"/>
      <w:caps/>
      <w:color w:val="0B5294" w:themeColor="accent1" w:themeShade="BF"/>
      <w:sz w:val="28"/>
      <w:szCs w:val="28"/>
    </w:rPr>
  </w:style>
  <w:style w:type="character" w:customStyle="1" w:styleId="IntenseQuoteChar">
    <w:name w:val="Intense Quote Char"/>
    <w:basedOn w:val="DefaultParagraphFont"/>
    <w:link w:val="IntenseQuote"/>
    <w:uiPriority w:val="30"/>
    <w:rsid w:val="009365AA"/>
    <w:rPr>
      <w:rFonts w:asciiTheme="majorHAnsi" w:eastAsiaTheme="majorEastAsia" w:hAnsiTheme="majorHAnsi" w:cstheme="majorBidi"/>
      <w:caps/>
      <w:color w:val="0B5294" w:themeColor="accent1" w:themeShade="BF"/>
      <w:sz w:val="28"/>
      <w:szCs w:val="28"/>
    </w:rPr>
  </w:style>
  <w:style w:type="character" w:styleId="SubtleEmphasis">
    <w:name w:val="Subtle Emphasis"/>
    <w:basedOn w:val="DefaultParagraphFont"/>
    <w:uiPriority w:val="19"/>
    <w:qFormat/>
    <w:rsid w:val="009365AA"/>
    <w:rPr>
      <w:i/>
      <w:iCs/>
      <w:color w:val="595959" w:themeColor="text1" w:themeTint="A6"/>
    </w:rPr>
  </w:style>
  <w:style w:type="character" w:styleId="IntenseEmphasis">
    <w:name w:val="Intense Emphasis"/>
    <w:basedOn w:val="DefaultParagraphFont"/>
    <w:uiPriority w:val="21"/>
    <w:qFormat/>
    <w:rsid w:val="009365AA"/>
    <w:rPr>
      <w:b/>
      <w:bCs/>
      <w:i/>
      <w:iCs/>
      <w:color w:val="auto"/>
    </w:rPr>
  </w:style>
  <w:style w:type="character" w:styleId="SubtleReference">
    <w:name w:val="Subtle Reference"/>
    <w:basedOn w:val="DefaultParagraphFont"/>
    <w:uiPriority w:val="31"/>
    <w:qFormat/>
    <w:rsid w:val="009365AA"/>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9365AA"/>
    <w:rPr>
      <w:b/>
      <w:bCs/>
      <w:caps w:val="0"/>
      <w:smallCaps/>
      <w:color w:val="auto"/>
      <w:spacing w:val="0"/>
      <w:u w:val="single"/>
    </w:rPr>
  </w:style>
  <w:style w:type="character" w:styleId="BookTitle">
    <w:name w:val="Book Title"/>
    <w:basedOn w:val="DefaultParagraphFont"/>
    <w:uiPriority w:val="33"/>
    <w:qFormat/>
    <w:rsid w:val="009365AA"/>
    <w:rPr>
      <w:b/>
      <w:bCs/>
      <w:caps w:val="0"/>
      <w:smallCaps/>
      <w:spacing w:val="0"/>
    </w:rPr>
  </w:style>
  <w:style w:type="paragraph" w:styleId="TOCHeading">
    <w:name w:val="TOC Heading"/>
    <w:basedOn w:val="Heading1"/>
    <w:next w:val="Normal"/>
    <w:uiPriority w:val="39"/>
    <w:semiHidden/>
    <w:unhideWhenUsed/>
    <w:qFormat/>
    <w:rsid w:val="009365AA"/>
    <w:pPr>
      <w:outlineLvl w:val="9"/>
    </w:pPr>
  </w:style>
  <w:style w:type="character" w:customStyle="1" w:styleId="UnresolvedMention1">
    <w:name w:val="Unresolved Mention1"/>
    <w:basedOn w:val="DefaultParagraphFont"/>
    <w:uiPriority w:val="99"/>
    <w:semiHidden/>
    <w:unhideWhenUsed/>
    <w:rsid w:val="0015540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lt-LT" w:eastAsia="en-US" w:bidi="ar-SA"/>
      </w:rPr>
    </w:rPrDefault>
    <w:pPrDefault>
      <w:pPr>
        <w:spacing w:after="16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78E0"/>
  </w:style>
  <w:style w:type="paragraph" w:styleId="Heading1">
    <w:name w:val="heading 1"/>
    <w:basedOn w:val="Normal"/>
    <w:next w:val="Normal"/>
    <w:link w:val="Heading1Char"/>
    <w:uiPriority w:val="9"/>
    <w:qFormat/>
    <w:rsid w:val="009365AA"/>
    <w:pPr>
      <w:keepNext/>
      <w:keepLines/>
      <w:spacing w:before="320" w:after="80" w:line="240" w:lineRule="auto"/>
      <w:jc w:val="center"/>
      <w:outlineLvl w:val="0"/>
    </w:pPr>
    <w:rPr>
      <w:rFonts w:asciiTheme="majorHAnsi" w:eastAsiaTheme="majorEastAsia" w:hAnsiTheme="majorHAnsi" w:cstheme="majorBidi"/>
      <w:color w:val="0B5294" w:themeColor="accent1" w:themeShade="BF"/>
      <w:sz w:val="40"/>
      <w:szCs w:val="40"/>
    </w:rPr>
  </w:style>
  <w:style w:type="paragraph" w:styleId="Heading2">
    <w:name w:val="heading 2"/>
    <w:basedOn w:val="Normal"/>
    <w:next w:val="Normal"/>
    <w:link w:val="Heading2Char"/>
    <w:uiPriority w:val="9"/>
    <w:unhideWhenUsed/>
    <w:qFormat/>
    <w:rsid w:val="009365AA"/>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unhideWhenUsed/>
    <w:qFormat/>
    <w:rsid w:val="009365AA"/>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9365AA"/>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9365AA"/>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9365AA"/>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9365AA"/>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9365AA"/>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9365AA"/>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65AA"/>
    <w:rPr>
      <w:rFonts w:asciiTheme="majorHAnsi" w:eastAsiaTheme="majorEastAsia" w:hAnsiTheme="majorHAnsi" w:cstheme="majorBidi"/>
      <w:color w:val="0B5294" w:themeColor="accent1" w:themeShade="BF"/>
      <w:sz w:val="40"/>
      <w:szCs w:val="40"/>
    </w:rPr>
  </w:style>
  <w:style w:type="character" w:customStyle="1" w:styleId="Heading2Char">
    <w:name w:val="Heading 2 Char"/>
    <w:basedOn w:val="DefaultParagraphFont"/>
    <w:link w:val="Heading2"/>
    <w:uiPriority w:val="9"/>
    <w:rsid w:val="009365AA"/>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rsid w:val="009365AA"/>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9365AA"/>
    <w:rPr>
      <w:rFonts w:asciiTheme="majorHAnsi" w:eastAsiaTheme="majorEastAsia" w:hAnsiTheme="majorHAnsi" w:cstheme="majorBidi"/>
      <w:i/>
      <w:iCs/>
      <w:sz w:val="30"/>
      <w:szCs w:val="30"/>
    </w:rPr>
  </w:style>
  <w:style w:type="character" w:styleId="Hyperlink">
    <w:name w:val="Hyperlink"/>
    <w:basedOn w:val="DefaultParagraphFont"/>
    <w:uiPriority w:val="99"/>
    <w:unhideWhenUsed/>
    <w:rsid w:val="0070236B"/>
    <w:rPr>
      <w:color w:val="0000FF"/>
      <w:u w:val="single"/>
    </w:rPr>
  </w:style>
  <w:style w:type="paragraph" w:styleId="NormalWeb">
    <w:name w:val="Normal (Web)"/>
    <w:basedOn w:val="Normal"/>
    <w:unhideWhenUsed/>
    <w:rsid w:val="0070236B"/>
    <w:pPr>
      <w:spacing w:after="200" w:line="276" w:lineRule="auto"/>
    </w:pPr>
    <w:rPr>
      <w:rFonts w:ascii="Times New Roman" w:hAnsi="Times New Roman" w:cs="Times New Roman"/>
      <w:sz w:val="24"/>
      <w:szCs w:val="24"/>
    </w:rPr>
  </w:style>
  <w:style w:type="table" w:styleId="TableGrid">
    <w:name w:val="Table Grid"/>
    <w:basedOn w:val="TableNormal"/>
    <w:uiPriority w:val="39"/>
    <w:rsid w:val="007023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0236B"/>
    <w:pPr>
      <w:ind w:left="720"/>
      <w:contextualSpacing/>
    </w:pPr>
  </w:style>
  <w:style w:type="paragraph" w:styleId="BalloonText">
    <w:name w:val="Balloon Text"/>
    <w:basedOn w:val="Normal"/>
    <w:link w:val="BalloonTextChar"/>
    <w:uiPriority w:val="99"/>
    <w:semiHidden/>
    <w:unhideWhenUsed/>
    <w:rsid w:val="007023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236B"/>
    <w:rPr>
      <w:rFonts w:ascii="Tahoma" w:hAnsi="Tahoma" w:cs="Tahoma"/>
      <w:sz w:val="16"/>
      <w:szCs w:val="16"/>
    </w:rPr>
  </w:style>
  <w:style w:type="paragraph" w:customStyle="1" w:styleId="TableParagraph">
    <w:name w:val="Table Paragraph"/>
    <w:basedOn w:val="Normal"/>
    <w:uiPriority w:val="1"/>
    <w:rsid w:val="0070236B"/>
    <w:pPr>
      <w:widowControl w:val="0"/>
      <w:spacing w:after="0" w:line="240" w:lineRule="auto"/>
      <w:ind w:left="281"/>
    </w:pPr>
    <w:rPr>
      <w:rFonts w:ascii="Calibri" w:eastAsia="Calibri" w:hAnsi="Calibri" w:cs="Calibri"/>
      <w:lang w:val="en-US"/>
    </w:rPr>
  </w:style>
  <w:style w:type="table" w:customStyle="1" w:styleId="2paprastojilentel1">
    <w:name w:val="2 paprastoji lentelė1"/>
    <w:basedOn w:val="TableNormal"/>
    <w:uiPriority w:val="42"/>
    <w:rsid w:val="0070236B"/>
    <w:pPr>
      <w:widowControl w:val="0"/>
      <w:spacing w:after="0" w:line="240" w:lineRule="auto"/>
    </w:pPr>
    <w:rPr>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entelstinklelisviesus1">
    <w:name w:val="Lentelės tinklelis – šviesus1"/>
    <w:basedOn w:val="TableNormal"/>
    <w:uiPriority w:val="40"/>
    <w:rsid w:val="0070236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uiPriority w:val="1"/>
    <w:qFormat/>
    <w:rsid w:val="009365AA"/>
    <w:pPr>
      <w:spacing w:after="0" w:line="240" w:lineRule="auto"/>
    </w:pPr>
  </w:style>
  <w:style w:type="paragraph" w:styleId="CommentText">
    <w:name w:val="annotation text"/>
    <w:basedOn w:val="Normal"/>
    <w:link w:val="CommentTextChar"/>
    <w:semiHidden/>
    <w:rsid w:val="0070236B"/>
    <w:pPr>
      <w:spacing w:after="0" w:line="240" w:lineRule="auto"/>
    </w:pPr>
    <w:rPr>
      <w:rFonts w:ascii="Times New Roman" w:eastAsia="Times New Roman" w:hAnsi="Times New Roman" w:cs="Times New Roman"/>
      <w:sz w:val="24"/>
      <w:szCs w:val="24"/>
      <w:lang w:val="en-GB"/>
    </w:rPr>
  </w:style>
  <w:style w:type="character" w:customStyle="1" w:styleId="CommentTextChar">
    <w:name w:val="Comment Text Char"/>
    <w:basedOn w:val="DefaultParagraphFont"/>
    <w:link w:val="CommentText"/>
    <w:semiHidden/>
    <w:rsid w:val="0070236B"/>
    <w:rPr>
      <w:rFonts w:ascii="Times New Roman" w:eastAsia="Times New Roman" w:hAnsi="Times New Roman" w:cs="Times New Roman"/>
      <w:sz w:val="24"/>
      <w:szCs w:val="24"/>
      <w:lang w:val="en-GB"/>
    </w:rPr>
  </w:style>
  <w:style w:type="paragraph" w:styleId="FootnoteText">
    <w:name w:val="footnote text"/>
    <w:basedOn w:val="Normal"/>
    <w:link w:val="FootnoteTextChar"/>
    <w:uiPriority w:val="99"/>
    <w:semiHidden/>
    <w:unhideWhenUsed/>
    <w:rsid w:val="0070236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0236B"/>
    <w:rPr>
      <w:sz w:val="20"/>
      <w:szCs w:val="20"/>
    </w:rPr>
  </w:style>
  <w:style w:type="character" w:styleId="FootnoteReference">
    <w:name w:val="footnote reference"/>
    <w:basedOn w:val="DefaultParagraphFont"/>
    <w:uiPriority w:val="99"/>
    <w:semiHidden/>
    <w:unhideWhenUsed/>
    <w:rsid w:val="0070236B"/>
    <w:rPr>
      <w:vertAlign w:val="superscript"/>
    </w:rPr>
  </w:style>
  <w:style w:type="paragraph" w:customStyle="1" w:styleId="Default">
    <w:name w:val="Default"/>
    <w:rsid w:val="0070236B"/>
    <w:pPr>
      <w:autoSpaceDE w:val="0"/>
      <w:autoSpaceDN w:val="0"/>
      <w:adjustRightInd w:val="0"/>
      <w:spacing w:after="0" w:line="240" w:lineRule="auto"/>
    </w:pPr>
    <w:rPr>
      <w:rFonts w:ascii="Times New Roman" w:eastAsia="Times New Roman" w:hAnsi="Times New Roman" w:cs="Times New Roman"/>
      <w:color w:val="000000"/>
      <w:sz w:val="24"/>
      <w:szCs w:val="24"/>
      <w:lang w:eastAsia="lt-LT"/>
    </w:rPr>
  </w:style>
  <w:style w:type="paragraph" w:styleId="BodyTextIndent2">
    <w:name w:val="Body Text Indent 2"/>
    <w:basedOn w:val="Normal"/>
    <w:link w:val="BodyTextIndent2Char"/>
    <w:rsid w:val="0070236B"/>
    <w:pPr>
      <w:spacing w:after="0" w:line="240" w:lineRule="auto"/>
      <w:ind w:left="360"/>
      <w:jc w:val="center"/>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70236B"/>
    <w:rPr>
      <w:rFonts w:ascii="Times New Roman" w:eastAsia="Times New Roman" w:hAnsi="Times New Roman" w:cs="Times New Roman"/>
      <w:sz w:val="24"/>
      <w:szCs w:val="24"/>
    </w:rPr>
  </w:style>
  <w:style w:type="paragraph" w:styleId="BodyText2">
    <w:name w:val="Body Text 2"/>
    <w:basedOn w:val="Normal"/>
    <w:link w:val="BodyText2Char"/>
    <w:uiPriority w:val="99"/>
    <w:semiHidden/>
    <w:unhideWhenUsed/>
    <w:rsid w:val="0070236B"/>
    <w:pPr>
      <w:spacing w:after="120" w:line="480" w:lineRule="auto"/>
    </w:pPr>
  </w:style>
  <w:style w:type="character" w:customStyle="1" w:styleId="BodyText2Char">
    <w:name w:val="Body Text 2 Char"/>
    <w:basedOn w:val="DefaultParagraphFont"/>
    <w:link w:val="BodyText2"/>
    <w:uiPriority w:val="99"/>
    <w:semiHidden/>
    <w:rsid w:val="0070236B"/>
  </w:style>
  <w:style w:type="paragraph" w:styleId="BodyTextIndent">
    <w:name w:val="Body Text Indent"/>
    <w:basedOn w:val="Normal"/>
    <w:link w:val="BodyTextIndentChar"/>
    <w:uiPriority w:val="99"/>
    <w:unhideWhenUsed/>
    <w:rsid w:val="0070236B"/>
    <w:pPr>
      <w:spacing w:after="120" w:line="276" w:lineRule="auto"/>
      <w:ind w:left="283"/>
    </w:pPr>
  </w:style>
  <w:style w:type="character" w:customStyle="1" w:styleId="BodyTextIndentChar">
    <w:name w:val="Body Text Indent Char"/>
    <w:basedOn w:val="DefaultParagraphFont"/>
    <w:link w:val="BodyTextIndent"/>
    <w:uiPriority w:val="99"/>
    <w:rsid w:val="0070236B"/>
  </w:style>
  <w:style w:type="paragraph" w:styleId="Title">
    <w:name w:val="Title"/>
    <w:basedOn w:val="Normal"/>
    <w:next w:val="Normal"/>
    <w:link w:val="TitleChar"/>
    <w:uiPriority w:val="10"/>
    <w:qFormat/>
    <w:rsid w:val="009365AA"/>
    <w:pPr>
      <w:pBdr>
        <w:top w:val="single" w:sz="6" w:space="8" w:color="0BD0D9" w:themeColor="accent3"/>
        <w:bottom w:val="single" w:sz="6" w:space="8" w:color="0BD0D9" w:themeColor="accent3"/>
      </w:pBdr>
      <w:spacing w:after="400" w:line="240" w:lineRule="auto"/>
      <w:contextualSpacing/>
      <w:jc w:val="center"/>
    </w:pPr>
    <w:rPr>
      <w:rFonts w:asciiTheme="majorHAnsi" w:eastAsiaTheme="majorEastAsia" w:hAnsiTheme="majorHAnsi" w:cstheme="majorBidi"/>
      <w:caps/>
      <w:color w:val="17406D" w:themeColor="text2"/>
      <w:spacing w:val="30"/>
      <w:sz w:val="72"/>
      <w:szCs w:val="72"/>
    </w:rPr>
  </w:style>
  <w:style w:type="character" w:customStyle="1" w:styleId="TitleChar">
    <w:name w:val="Title Char"/>
    <w:basedOn w:val="DefaultParagraphFont"/>
    <w:link w:val="Title"/>
    <w:uiPriority w:val="10"/>
    <w:rsid w:val="009365AA"/>
    <w:rPr>
      <w:rFonts w:asciiTheme="majorHAnsi" w:eastAsiaTheme="majorEastAsia" w:hAnsiTheme="majorHAnsi" w:cstheme="majorBidi"/>
      <w:caps/>
      <w:color w:val="17406D" w:themeColor="text2"/>
      <w:spacing w:val="30"/>
      <w:sz w:val="72"/>
      <w:szCs w:val="72"/>
    </w:rPr>
  </w:style>
  <w:style w:type="paragraph" w:customStyle="1" w:styleId="Style1">
    <w:name w:val="Style1"/>
    <w:basedOn w:val="Normal"/>
    <w:uiPriority w:val="99"/>
    <w:rsid w:val="0070236B"/>
    <w:pPr>
      <w:widowControl w:val="0"/>
      <w:autoSpaceDE w:val="0"/>
      <w:autoSpaceDN w:val="0"/>
      <w:adjustRightInd w:val="0"/>
      <w:spacing w:after="0" w:line="326" w:lineRule="exact"/>
    </w:pPr>
    <w:rPr>
      <w:rFonts w:ascii="Times New Roman" w:hAnsi="Times New Roman" w:cs="Times New Roman"/>
      <w:sz w:val="24"/>
      <w:szCs w:val="24"/>
      <w:lang w:eastAsia="lt-LT"/>
    </w:rPr>
  </w:style>
  <w:style w:type="paragraph" w:customStyle="1" w:styleId="Style2">
    <w:name w:val="Style2"/>
    <w:basedOn w:val="Normal"/>
    <w:uiPriority w:val="99"/>
    <w:rsid w:val="0070236B"/>
    <w:pPr>
      <w:widowControl w:val="0"/>
      <w:autoSpaceDE w:val="0"/>
      <w:autoSpaceDN w:val="0"/>
      <w:adjustRightInd w:val="0"/>
      <w:spacing w:after="0" w:line="240" w:lineRule="auto"/>
    </w:pPr>
    <w:rPr>
      <w:rFonts w:ascii="Times New Roman" w:hAnsi="Times New Roman" w:cs="Times New Roman"/>
      <w:sz w:val="24"/>
      <w:szCs w:val="24"/>
      <w:lang w:eastAsia="lt-LT"/>
    </w:rPr>
  </w:style>
  <w:style w:type="character" w:customStyle="1" w:styleId="FontStyle13">
    <w:name w:val="Font Style13"/>
    <w:basedOn w:val="DefaultParagraphFont"/>
    <w:uiPriority w:val="99"/>
    <w:rsid w:val="0070236B"/>
    <w:rPr>
      <w:rFonts w:ascii="Times New Roman" w:hAnsi="Times New Roman" w:cs="Times New Roman"/>
      <w:sz w:val="22"/>
      <w:szCs w:val="22"/>
    </w:rPr>
  </w:style>
  <w:style w:type="character" w:customStyle="1" w:styleId="FontStyle14">
    <w:name w:val="Font Style14"/>
    <w:basedOn w:val="DefaultParagraphFont"/>
    <w:uiPriority w:val="99"/>
    <w:rsid w:val="0070236B"/>
    <w:rPr>
      <w:rFonts w:ascii="Times New Roman" w:hAnsi="Times New Roman" w:cs="Times New Roman"/>
      <w:b/>
      <w:bCs/>
      <w:spacing w:val="-20"/>
      <w:sz w:val="30"/>
      <w:szCs w:val="30"/>
    </w:rPr>
  </w:style>
  <w:style w:type="paragraph" w:styleId="Header">
    <w:name w:val="header"/>
    <w:basedOn w:val="Normal"/>
    <w:link w:val="HeaderChar"/>
    <w:uiPriority w:val="99"/>
    <w:unhideWhenUsed/>
    <w:rsid w:val="0070236B"/>
    <w:pPr>
      <w:tabs>
        <w:tab w:val="center" w:pos="4819"/>
        <w:tab w:val="right" w:pos="9638"/>
      </w:tabs>
      <w:spacing w:after="0" w:line="240" w:lineRule="auto"/>
    </w:pPr>
  </w:style>
  <w:style w:type="character" w:customStyle="1" w:styleId="HeaderChar">
    <w:name w:val="Header Char"/>
    <w:basedOn w:val="DefaultParagraphFont"/>
    <w:link w:val="Header"/>
    <w:uiPriority w:val="99"/>
    <w:rsid w:val="0070236B"/>
  </w:style>
  <w:style w:type="paragraph" w:styleId="Footer">
    <w:name w:val="footer"/>
    <w:basedOn w:val="Normal"/>
    <w:link w:val="FooterChar"/>
    <w:uiPriority w:val="99"/>
    <w:unhideWhenUsed/>
    <w:rsid w:val="0070236B"/>
    <w:pPr>
      <w:tabs>
        <w:tab w:val="center" w:pos="4819"/>
        <w:tab w:val="right" w:pos="9638"/>
      </w:tabs>
      <w:spacing w:after="0" w:line="240" w:lineRule="auto"/>
    </w:pPr>
  </w:style>
  <w:style w:type="character" w:customStyle="1" w:styleId="FooterChar">
    <w:name w:val="Footer Char"/>
    <w:basedOn w:val="DefaultParagraphFont"/>
    <w:link w:val="Footer"/>
    <w:uiPriority w:val="99"/>
    <w:rsid w:val="0070236B"/>
  </w:style>
  <w:style w:type="character" w:styleId="HTMLCite">
    <w:name w:val="HTML Cite"/>
    <w:basedOn w:val="DefaultParagraphFont"/>
    <w:uiPriority w:val="99"/>
    <w:semiHidden/>
    <w:unhideWhenUsed/>
    <w:rsid w:val="004F2321"/>
    <w:rPr>
      <w:i/>
      <w:iCs/>
    </w:rPr>
  </w:style>
  <w:style w:type="character" w:customStyle="1" w:styleId="Heading5Char">
    <w:name w:val="Heading 5 Char"/>
    <w:basedOn w:val="DefaultParagraphFont"/>
    <w:link w:val="Heading5"/>
    <w:uiPriority w:val="9"/>
    <w:semiHidden/>
    <w:rsid w:val="009365AA"/>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9365AA"/>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9365AA"/>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9365AA"/>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9365AA"/>
    <w:rPr>
      <w:b/>
      <w:bCs/>
      <w:i/>
      <w:iCs/>
    </w:rPr>
  </w:style>
  <w:style w:type="paragraph" w:styleId="Caption">
    <w:name w:val="caption"/>
    <w:basedOn w:val="Normal"/>
    <w:next w:val="Normal"/>
    <w:uiPriority w:val="35"/>
    <w:semiHidden/>
    <w:unhideWhenUsed/>
    <w:qFormat/>
    <w:rsid w:val="009365AA"/>
    <w:pPr>
      <w:spacing w:line="240" w:lineRule="auto"/>
    </w:pPr>
    <w:rPr>
      <w:b/>
      <w:bCs/>
      <w:color w:val="404040" w:themeColor="text1" w:themeTint="BF"/>
      <w:sz w:val="16"/>
      <w:szCs w:val="16"/>
    </w:rPr>
  </w:style>
  <w:style w:type="paragraph" w:styleId="Subtitle">
    <w:name w:val="Subtitle"/>
    <w:basedOn w:val="Normal"/>
    <w:next w:val="Normal"/>
    <w:link w:val="SubtitleChar"/>
    <w:uiPriority w:val="11"/>
    <w:qFormat/>
    <w:rsid w:val="009365AA"/>
    <w:pPr>
      <w:numPr>
        <w:ilvl w:val="1"/>
      </w:numPr>
      <w:jc w:val="center"/>
    </w:pPr>
    <w:rPr>
      <w:color w:val="17406D" w:themeColor="text2"/>
      <w:sz w:val="28"/>
      <w:szCs w:val="28"/>
    </w:rPr>
  </w:style>
  <w:style w:type="character" w:customStyle="1" w:styleId="SubtitleChar">
    <w:name w:val="Subtitle Char"/>
    <w:basedOn w:val="DefaultParagraphFont"/>
    <w:link w:val="Subtitle"/>
    <w:uiPriority w:val="11"/>
    <w:rsid w:val="009365AA"/>
    <w:rPr>
      <w:color w:val="17406D" w:themeColor="text2"/>
      <w:sz w:val="28"/>
      <w:szCs w:val="28"/>
    </w:rPr>
  </w:style>
  <w:style w:type="character" w:styleId="Strong">
    <w:name w:val="Strong"/>
    <w:basedOn w:val="DefaultParagraphFont"/>
    <w:uiPriority w:val="22"/>
    <w:qFormat/>
    <w:rsid w:val="009365AA"/>
    <w:rPr>
      <w:b/>
      <w:bCs/>
    </w:rPr>
  </w:style>
  <w:style w:type="character" w:styleId="Emphasis">
    <w:name w:val="Emphasis"/>
    <w:basedOn w:val="DefaultParagraphFont"/>
    <w:uiPriority w:val="20"/>
    <w:qFormat/>
    <w:rsid w:val="009365AA"/>
    <w:rPr>
      <w:i/>
      <w:iCs/>
      <w:color w:val="000000" w:themeColor="text1"/>
    </w:rPr>
  </w:style>
  <w:style w:type="paragraph" w:styleId="Quote">
    <w:name w:val="Quote"/>
    <w:basedOn w:val="Normal"/>
    <w:next w:val="Normal"/>
    <w:link w:val="QuoteChar"/>
    <w:uiPriority w:val="29"/>
    <w:qFormat/>
    <w:rsid w:val="009365AA"/>
    <w:pPr>
      <w:spacing w:before="160"/>
      <w:ind w:left="720" w:right="720"/>
      <w:jc w:val="center"/>
    </w:pPr>
    <w:rPr>
      <w:i/>
      <w:iCs/>
      <w:color w:val="089BA2" w:themeColor="accent3" w:themeShade="BF"/>
      <w:sz w:val="24"/>
      <w:szCs w:val="24"/>
    </w:rPr>
  </w:style>
  <w:style w:type="character" w:customStyle="1" w:styleId="QuoteChar">
    <w:name w:val="Quote Char"/>
    <w:basedOn w:val="DefaultParagraphFont"/>
    <w:link w:val="Quote"/>
    <w:uiPriority w:val="29"/>
    <w:rsid w:val="009365AA"/>
    <w:rPr>
      <w:i/>
      <w:iCs/>
      <w:color w:val="089BA2" w:themeColor="accent3" w:themeShade="BF"/>
      <w:sz w:val="24"/>
      <w:szCs w:val="24"/>
    </w:rPr>
  </w:style>
  <w:style w:type="paragraph" w:styleId="IntenseQuote">
    <w:name w:val="Intense Quote"/>
    <w:basedOn w:val="Normal"/>
    <w:next w:val="Normal"/>
    <w:link w:val="IntenseQuoteChar"/>
    <w:uiPriority w:val="30"/>
    <w:qFormat/>
    <w:rsid w:val="009365AA"/>
    <w:pPr>
      <w:spacing w:before="160" w:line="276" w:lineRule="auto"/>
      <w:ind w:left="936" w:right="936"/>
      <w:jc w:val="center"/>
    </w:pPr>
    <w:rPr>
      <w:rFonts w:asciiTheme="majorHAnsi" w:eastAsiaTheme="majorEastAsia" w:hAnsiTheme="majorHAnsi" w:cstheme="majorBidi"/>
      <w:caps/>
      <w:color w:val="0B5294" w:themeColor="accent1" w:themeShade="BF"/>
      <w:sz w:val="28"/>
      <w:szCs w:val="28"/>
    </w:rPr>
  </w:style>
  <w:style w:type="character" w:customStyle="1" w:styleId="IntenseQuoteChar">
    <w:name w:val="Intense Quote Char"/>
    <w:basedOn w:val="DefaultParagraphFont"/>
    <w:link w:val="IntenseQuote"/>
    <w:uiPriority w:val="30"/>
    <w:rsid w:val="009365AA"/>
    <w:rPr>
      <w:rFonts w:asciiTheme="majorHAnsi" w:eastAsiaTheme="majorEastAsia" w:hAnsiTheme="majorHAnsi" w:cstheme="majorBidi"/>
      <w:caps/>
      <w:color w:val="0B5294" w:themeColor="accent1" w:themeShade="BF"/>
      <w:sz w:val="28"/>
      <w:szCs w:val="28"/>
    </w:rPr>
  </w:style>
  <w:style w:type="character" w:styleId="SubtleEmphasis">
    <w:name w:val="Subtle Emphasis"/>
    <w:basedOn w:val="DefaultParagraphFont"/>
    <w:uiPriority w:val="19"/>
    <w:qFormat/>
    <w:rsid w:val="009365AA"/>
    <w:rPr>
      <w:i/>
      <w:iCs/>
      <w:color w:val="595959" w:themeColor="text1" w:themeTint="A6"/>
    </w:rPr>
  </w:style>
  <w:style w:type="character" w:styleId="IntenseEmphasis">
    <w:name w:val="Intense Emphasis"/>
    <w:basedOn w:val="DefaultParagraphFont"/>
    <w:uiPriority w:val="21"/>
    <w:qFormat/>
    <w:rsid w:val="009365AA"/>
    <w:rPr>
      <w:b/>
      <w:bCs/>
      <w:i/>
      <w:iCs/>
      <w:color w:val="auto"/>
    </w:rPr>
  </w:style>
  <w:style w:type="character" w:styleId="SubtleReference">
    <w:name w:val="Subtle Reference"/>
    <w:basedOn w:val="DefaultParagraphFont"/>
    <w:uiPriority w:val="31"/>
    <w:qFormat/>
    <w:rsid w:val="009365AA"/>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9365AA"/>
    <w:rPr>
      <w:b/>
      <w:bCs/>
      <w:caps w:val="0"/>
      <w:smallCaps/>
      <w:color w:val="auto"/>
      <w:spacing w:val="0"/>
      <w:u w:val="single"/>
    </w:rPr>
  </w:style>
  <w:style w:type="character" w:styleId="BookTitle">
    <w:name w:val="Book Title"/>
    <w:basedOn w:val="DefaultParagraphFont"/>
    <w:uiPriority w:val="33"/>
    <w:qFormat/>
    <w:rsid w:val="009365AA"/>
    <w:rPr>
      <w:b/>
      <w:bCs/>
      <w:caps w:val="0"/>
      <w:smallCaps/>
      <w:spacing w:val="0"/>
    </w:rPr>
  </w:style>
  <w:style w:type="paragraph" w:styleId="TOCHeading">
    <w:name w:val="TOC Heading"/>
    <w:basedOn w:val="Heading1"/>
    <w:next w:val="Normal"/>
    <w:uiPriority w:val="39"/>
    <w:semiHidden/>
    <w:unhideWhenUsed/>
    <w:qFormat/>
    <w:rsid w:val="009365AA"/>
    <w:pPr>
      <w:outlineLvl w:val="9"/>
    </w:pPr>
  </w:style>
  <w:style w:type="character" w:customStyle="1" w:styleId="UnresolvedMention1">
    <w:name w:val="Unresolved Mention1"/>
    <w:basedOn w:val="DefaultParagraphFont"/>
    <w:uiPriority w:val="99"/>
    <w:semiHidden/>
    <w:unhideWhenUsed/>
    <w:rsid w:val="001554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8999232">
      <w:bodyDiv w:val="1"/>
      <w:marLeft w:val="0"/>
      <w:marRight w:val="0"/>
      <w:marTop w:val="0"/>
      <w:marBottom w:val="0"/>
      <w:divBdr>
        <w:top w:val="none" w:sz="0" w:space="0" w:color="auto"/>
        <w:left w:val="none" w:sz="0" w:space="0" w:color="auto"/>
        <w:bottom w:val="none" w:sz="0" w:space="0" w:color="auto"/>
        <w:right w:val="none" w:sz="0" w:space="0" w:color="auto"/>
      </w:divBdr>
    </w:div>
    <w:div w:id="109282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milgiai.panevezys.lm.lt"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mailto:smilgiai.darzelis@gmail.com" TargetMode="Externa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11.png"/></Relationships>
</file>

<file path=word/theme/theme1.xml><?xml version="1.0" encoding="utf-8"?>
<a:theme xmlns:a="http://schemas.openxmlformats.org/drawingml/2006/main" name="„Office“ tema">
  <a:themeElements>
    <a:clrScheme name="Mėlyna">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tspindys">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0D5C03-1A92-4FFC-B2AD-65CBA0A28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50</Pages>
  <Words>66986</Words>
  <Characters>38183</Characters>
  <Application>Microsoft Office Word</Application>
  <DocSecurity>0</DocSecurity>
  <Lines>318</Lines>
  <Paragraphs>209</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104960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Daiva Kriščiūnienė</dc:creator>
  <cp:lastModifiedBy>Sigita Jasiūnienė</cp:lastModifiedBy>
  <cp:revision>4</cp:revision>
  <cp:lastPrinted>2025-04-02T19:12:00Z</cp:lastPrinted>
  <dcterms:created xsi:type="dcterms:W3CDTF">2025-07-03T13:41:00Z</dcterms:created>
  <dcterms:modified xsi:type="dcterms:W3CDTF">2025-07-04T05:23:00Z</dcterms:modified>
</cp:coreProperties>
</file>